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5B" w:rsidRPr="00CE79BC" w:rsidRDefault="00AF055B" w:rsidP="0023284F">
      <w:pPr>
        <w:spacing w:line="300" w:lineRule="atLeast"/>
        <w:rPr>
          <w:rFonts w:ascii="Cambria" w:hAnsi="Cambria"/>
          <w:b/>
          <w:color w:val="FF0000"/>
          <w:sz w:val="22"/>
          <w:szCs w:val="22"/>
        </w:rPr>
      </w:pPr>
      <w:r w:rsidRPr="00CE79BC">
        <w:rPr>
          <w:rFonts w:ascii="Cambria" w:hAnsi="Cambria"/>
          <w:sz w:val="22"/>
          <w:szCs w:val="22"/>
        </w:rPr>
        <w:t xml:space="preserve">Sr. No. in Scope       </w:t>
      </w:r>
      <w:bookmarkStart w:id="0" w:name="_GoBack"/>
      <w:bookmarkEnd w:id="0"/>
      <w:r w:rsidRPr="00CE79BC">
        <w:rPr>
          <w:rFonts w:ascii="Cambria" w:hAnsi="Cambria"/>
          <w:sz w:val="22"/>
          <w:szCs w:val="22"/>
        </w:rPr>
        <w:t xml:space="preserve">           </w:t>
      </w:r>
      <w:r w:rsidR="00227668" w:rsidRPr="00CE79BC">
        <w:rPr>
          <w:rFonts w:ascii="Cambria" w:hAnsi="Cambria"/>
          <w:sz w:val="22"/>
          <w:szCs w:val="22"/>
        </w:rPr>
        <w:t xml:space="preserve">                  </w:t>
      </w:r>
      <w:r w:rsidRPr="00CE79BC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</w:t>
      </w:r>
      <w:r w:rsidRPr="00CE79BC">
        <w:rPr>
          <w:rStyle w:val="PageNumber"/>
          <w:rFonts w:ascii="Cambria" w:hAnsi="Cambria"/>
          <w:sz w:val="22"/>
          <w:szCs w:val="22"/>
          <w:bdr w:val="single" w:sz="4" w:space="0" w:color="auto"/>
        </w:rPr>
        <w:t>NABL</w:t>
      </w:r>
      <w:r w:rsidR="00B339C9" w:rsidRPr="00CE79BC">
        <w:rPr>
          <w:rStyle w:val="PageNumber"/>
          <w:rFonts w:ascii="Cambria" w:hAnsi="Cambria"/>
          <w:sz w:val="22"/>
          <w:szCs w:val="22"/>
          <w:bdr w:val="single" w:sz="4" w:space="0" w:color="auto"/>
        </w:rPr>
        <w:t xml:space="preserve"> </w:t>
      </w:r>
      <w:r w:rsidRPr="00CE79BC">
        <w:rPr>
          <w:rStyle w:val="PageNumber"/>
          <w:rFonts w:ascii="Cambria" w:hAnsi="Cambria"/>
          <w:sz w:val="22"/>
          <w:szCs w:val="22"/>
          <w:bdr w:val="single" w:sz="4" w:space="0" w:color="auto"/>
        </w:rPr>
        <w:t>/</w:t>
      </w:r>
      <w:r w:rsidR="00B339C9" w:rsidRPr="00CE79BC">
        <w:rPr>
          <w:rStyle w:val="PageNumber"/>
          <w:rFonts w:ascii="Cambria" w:hAnsi="Cambria"/>
          <w:sz w:val="22"/>
          <w:szCs w:val="22"/>
          <w:bdr w:val="single" w:sz="4" w:space="0" w:color="auto"/>
        </w:rPr>
        <w:t xml:space="preserve"> </w:t>
      </w:r>
      <w:r w:rsidRPr="00CE79BC">
        <w:rPr>
          <w:rStyle w:val="PageNumber"/>
          <w:rFonts w:ascii="Cambria" w:hAnsi="Cambria"/>
          <w:sz w:val="22"/>
          <w:szCs w:val="22"/>
          <w:bdr w:val="single" w:sz="4" w:space="0" w:color="auto"/>
        </w:rPr>
        <w:t>NON NABL</w:t>
      </w:r>
      <w:r w:rsidR="00B339C9" w:rsidRPr="00CE79BC">
        <w:rPr>
          <w:rStyle w:val="PageNumber"/>
          <w:rFonts w:ascii="Cambria" w:hAnsi="Cambria"/>
          <w:sz w:val="22"/>
          <w:szCs w:val="22"/>
          <w:bdr w:val="single" w:sz="4" w:space="0" w:color="auto"/>
        </w:rPr>
        <w:t xml:space="preserve"> </w:t>
      </w:r>
      <w:r w:rsidR="00614E9E" w:rsidRPr="00CE79BC">
        <w:rPr>
          <w:rStyle w:val="PageNumber"/>
          <w:rFonts w:ascii="Cambria" w:hAnsi="Cambria"/>
          <w:sz w:val="22"/>
          <w:szCs w:val="22"/>
        </w:rPr>
        <w:t xml:space="preserve"> </w:t>
      </w:r>
      <w:r w:rsidR="00BD5D95" w:rsidRPr="00CE79BC">
        <w:rPr>
          <w:rFonts w:ascii="Cambria" w:hAnsi="Cambria"/>
          <w:b/>
          <w:color w:val="FF0000"/>
          <w:sz w:val="22"/>
          <w:szCs w:val="22"/>
        </w:rPr>
        <w:t xml:space="preserve">               </w:t>
      </w:r>
      <w:r w:rsidR="009C65BD" w:rsidRPr="00CE79BC">
        <w:rPr>
          <w:rFonts w:ascii="Cambria" w:hAnsi="Cambria"/>
          <w:b/>
          <w:color w:val="FF0000"/>
          <w:sz w:val="22"/>
          <w:szCs w:val="22"/>
        </w:rPr>
        <w:t xml:space="preserve">    </w:t>
      </w:r>
    </w:p>
    <w:p w:rsidR="00D14720" w:rsidRPr="00310673" w:rsidRDefault="00F32F33" w:rsidP="00310673">
      <w:pPr>
        <w:spacing w:line="300" w:lineRule="atLeast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r w:rsidRPr="00CE79BC">
        <w:rPr>
          <w:rFonts w:ascii="Cambria" w:hAnsi="Cambria"/>
          <w:b/>
          <w:sz w:val="26"/>
          <w:szCs w:val="26"/>
          <w:u w:val="single"/>
        </w:rPr>
        <w:t xml:space="preserve">Flow chart of </w:t>
      </w:r>
      <w:r w:rsidR="00DB45E9" w:rsidRPr="00CE79BC">
        <w:rPr>
          <w:rFonts w:ascii="Cambria" w:hAnsi="Cambria"/>
          <w:b/>
          <w:sz w:val="26"/>
          <w:szCs w:val="26"/>
          <w:u w:val="single"/>
        </w:rPr>
        <w:t>Suspensibility</w:t>
      </w:r>
      <w:r w:rsidR="00D14720" w:rsidRPr="00CE79BC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642A34" w:rsidRPr="00CE79BC">
        <w:rPr>
          <w:rFonts w:ascii="Cambria" w:hAnsi="Cambria"/>
          <w:b/>
          <w:sz w:val="26"/>
          <w:szCs w:val="26"/>
          <w:u w:val="single"/>
        </w:rPr>
        <w:t>t</w:t>
      </w:r>
      <w:r w:rsidRPr="00CE79BC">
        <w:rPr>
          <w:rFonts w:ascii="Cambria" w:hAnsi="Cambria"/>
          <w:b/>
          <w:sz w:val="26"/>
          <w:szCs w:val="26"/>
          <w:u w:val="single"/>
        </w:rPr>
        <w:t xml:space="preserve">est for </w:t>
      </w:r>
      <w:r w:rsidR="00CE79BC" w:rsidRPr="00CE79BC">
        <w:rPr>
          <w:rFonts w:ascii="Cambria" w:hAnsi="Cambria"/>
          <w:b/>
          <w:sz w:val="26"/>
          <w:szCs w:val="26"/>
          <w:u w:val="single"/>
        </w:rPr>
        <w:t>Copper Oxy Chloride</w:t>
      </w:r>
      <w:r w:rsidR="00CE79BC" w:rsidRPr="00CE79BC">
        <w:rPr>
          <w:rFonts w:ascii="Cambria" w:hAnsi="Cambria"/>
          <w:b/>
          <w:sz w:val="26"/>
          <w:szCs w:val="26"/>
          <w:u w:val="single"/>
        </w:rPr>
        <w:br/>
      </w:r>
      <w:r w:rsidR="00415527" w:rsidRPr="00415527">
        <w:rPr>
          <w:rFonts w:ascii="Cambria" w:hAnsi="Cambria"/>
          <w:b/>
          <w:sz w:val="26"/>
          <w:szCs w:val="26"/>
        </w:rPr>
        <w:t xml:space="preserve">                                                   </w:t>
      </w:r>
      <w:r w:rsidR="00DB45E9" w:rsidRPr="00CE79BC">
        <w:rPr>
          <w:rFonts w:ascii="Cambria" w:hAnsi="Cambria"/>
          <w:b/>
          <w:sz w:val="26"/>
          <w:szCs w:val="26"/>
          <w:u w:val="single"/>
        </w:rPr>
        <w:t>W</w:t>
      </w:r>
      <w:r w:rsidR="00613C35" w:rsidRPr="00CE79BC">
        <w:rPr>
          <w:rFonts w:ascii="Cambria" w:hAnsi="Cambria"/>
          <w:b/>
          <w:sz w:val="26"/>
          <w:szCs w:val="26"/>
          <w:u w:val="single"/>
        </w:rPr>
        <w:t xml:space="preserve">ettable </w:t>
      </w:r>
      <w:r w:rsidR="00DB45E9" w:rsidRPr="00CE79BC">
        <w:rPr>
          <w:rFonts w:ascii="Cambria" w:hAnsi="Cambria"/>
          <w:b/>
          <w:sz w:val="26"/>
          <w:szCs w:val="26"/>
          <w:u w:val="single"/>
        </w:rPr>
        <w:t>P</w:t>
      </w:r>
      <w:r w:rsidR="00613C35" w:rsidRPr="00CE79BC">
        <w:rPr>
          <w:rFonts w:ascii="Cambria" w:hAnsi="Cambria"/>
          <w:b/>
          <w:sz w:val="26"/>
          <w:szCs w:val="26"/>
          <w:u w:val="single"/>
        </w:rPr>
        <w:t xml:space="preserve">owder (WP) </w:t>
      </w:r>
      <w:r w:rsidR="00CA23EC" w:rsidRPr="00CE79BC">
        <w:rPr>
          <w:rFonts w:ascii="Cambria" w:hAnsi="Cambria"/>
          <w:b/>
          <w:sz w:val="26"/>
          <w:szCs w:val="26"/>
          <w:u w:val="single"/>
        </w:rPr>
        <w:t>f</w:t>
      </w:r>
      <w:r w:rsidRPr="00CE79BC">
        <w:rPr>
          <w:rFonts w:ascii="Cambria" w:hAnsi="Cambria"/>
          <w:b/>
          <w:sz w:val="26"/>
          <w:szCs w:val="26"/>
          <w:u w:val="single"/>
        </w:rPr>
        <w:t>ormulation</w:t>
      </w:r>
    </w:p>
    <w:tbl>
      <w:tblPr>
        <w:tblpPr w:leftFromText="180" w:rightFromText="180" w:vertAnchor="text" w:horzAnchor="page" w:tblpX="8428" w:tblpY="-50"/>
        <w:tblOverlap w:val="never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872"/>
      </w:tblGrid>
      <w:tr w:rsidR="00265A13" w:rsidRPr="00CE79BC" w:rsidTr="00F73745">
        <w:tc>
          <w:tcPr>
            <w:tcW w:w="1638" w:type="dxa"/>
          </w:tcPr>
          <w:p w:rsidR="00265A13" w:rsidRPr="00310673" w:rsidRDefault="00265A13" w:rsidP="00265A13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</w:rPr>
            </w:pPr>
            <w:r w:rsidRPr="00310673">
              <w:rPr>
                <w:rFonts w:ascii="Cambria" w:hAnsi="Cambria"/>
                <w:b/>
              </w:rPr>
              <w:t xml:space="preserve">Date of Analysis </w:t>
            </w:r>
          </w:p>
        </w:tc>
        <w:tc>
          <w:tcPr>
            <w:tcW w:w="1872" w:type="dxa"/>
          </w:tcPr>
          <w:p w:rsidR="00265A13" w:rsidRPr="00CE79BC" w:rsidRDefault="00265A13" w:rsidP="00265A13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07320" w:rsidRPr="00CE79BC" w:rsidRDefault="00F07320" w:rsidP="0023284F">
      <w:pPr>
        <w:spacing w:line="300" w:lineRule="atLeast"/>
        <w:ind w:left="-720" w:right="-540"/>
        <w:jc w:val="center"/>
        <w:rPr>
          <w:rFonts w:ascii="Cambria" w:hAnsi="Cambria"/>
          <w:b/>
          <w:sz w:val="22"/>
          <w:szCs w:val="22"/>
        </w:rPr>
      </w:pPr>
    </w:p>
    <w:tbl>
      <w:tblPr>
        <w:tblW w:w="53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6"/>
        <w:gridCol w:w="1418"/>
        <w:gridCol w:w="1276"/>
        <w:gridCol w:w="1418"/>
      </w:tblGrid>
      <w:tr w:rsidR="00F73745" w:rsidRPr="00CE79BC" w:rsidTr="00BC74E8">
        <w:tc>
          <w:tcPr>
            <w:tcW w:w="385" w:type="pct"/>
            <w:vAlign w:val="center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136"/>
              <w:rPr>
                <w:rFonts w:ascii="Cambria" w:hAnsi="Cambria"/>
                <w:b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z w:val="22"/>
                <w:szCs w:val="22"/>
              </w:rPr>
              <w:t>Sr. No.</w:t>
            </w:r>
          </w:p>
        </w:tc>
        <w:tc>
          <w:tcPr>
            <w:tcW w:w="2756" w:type="pct"/>
            <w:vAlign w:val="center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218" w:type="pct"/>
            <w:gridSpan w:val="2"/>
          </w:tcPr>
          <w:p w:rsidR="00F73745" w:rsidRPr="00CE79BC" w:rsidRDefault="00F73745" w:rsidP="00F73745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F73745" w:rsidRPr="00CE79BC" w:rsidTr="00BC74E8">
        <w:trPr>
          <w:trHeight w:val="314"/>
        </w:trPr>
        <w:tc>
          <w:tcPr>
            <w:tcW w:w="385" w:type="pct"/>
            <w:vAlign w:val="center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     1.</w:t>
            </w:r>
          </w:p>
        </w:tc>
        <w:tc>
          <w:tcPr>
            <w:tcW w:w="2756" w:type="pct"/>
            <w:vAlign w:val="center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rPr>
          <w:trHeight w:val="314"/>
        </w:trPr>
        <w:tc>
          <w:tcPr>
            <w:tcW w:w="385" w:type="pct"/>
            <w:vAlign w:val="center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     2.</w:t>
            </w:r>
          </w:p>
        </w:tc>
        <w:tc>
          <w:tcPr>
            <w:tcW w:w="2756" w:type="pct"/>
            <w:vAlign w:val="center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rPr>
          <w:trHeight w:val="323"/>
        </w:trPr>
        <w:tc>
          <w:tcPr>
            <w:tcW w:w="385" w:type="pct"/>
            <w:shd w:val="clear" w:color="auto" w:fill="auto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     3.</w:t>
            </w:r>
          </w:p>
        </w:tc>
        <w:tc>
          <w:tcPr>
            <w:tcW w:w="2756" w:type="pct"/>
            <w:vAlign w:val="center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  <w:tc>
          <w:tcPr>
            <w:tcW w:w="641" w:type="pct"/>
            <w:vAlign w:val="center"/>
          </w:tcPr>
          <w:p w:rsidR="00F73745" w:rsidRPr="00CE79BC" w:rsidRDefault="00F73745" w:rsidP="007C059B">
            <w:pPr>
              <w:tabs>
                <w:tab w:val="center" w:pos="4320"/>
                <w:tab w:val="right" w:pos="8640"/>
              </w:tabs>
              <w:spacing w:line="300" w:lineRule="atLeast"/>
              <w:ind w:right="-10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F73745">
              <w:rPr>
                <w:rFonts w:ascii="Cambria" w:hAnsi="Cambria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77" w:type="pct"/>
          </w:tcPr>
          <w:p w:rsidR="00F73745" w:rsidRPr="00CE79BC" w:rsidRDefault="00F73745" w:rsidP="007C059B">
            <w:pPr>
              <w:tabs>
                <w:tab w:val="center" w:pos="4320"/>
                <w:tab w:val="right" w:pos="8640"/>
              </w:tabs>
              <w:spacing w:line="300" w:lineRule="atLeast"/>
              <w:ind w:right="-10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F73745">
              <w:rPr>
                <w:rFonts w:ascii="Cambria" w:hAnsi="Cambria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41" w:type="pct"/>
            <w:vAlign w:val="center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  <w:shd w:val="clear" w:color="auto" w:fill="auto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mallCaps/>
                <w:sz w:val="22"/>
                <w:szCs w:val="22"/>
              </w:rPr>
              <w:t>3.1</w:t>
            </w:r>
          </w:p>
        </w:tc>
        <w:tc>
          <w:tcPr>
            <w:tcW w:w="2756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z w:val="22"/>
                <w:szCs w:val="22"/>
              </w:rPr>
              <w:t xml:space="preserve">Preparation of suspension 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  <w:shd w:val="clear" w:color="auto" w:fill="auto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rPr>
                <w:rFonts w:ascii="Cambria" w:hAnsi="Cambria"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3.1.1</w:t>
            </w:r>
          </w:p>
        </w:tc>
        <w:tc>
          <w:tcPr>
            <w:tcW w:w="2756" w:type="pct"/>
          </w:tcPr>
          <w:p w:rsidR="00F73745" w:rsidRPr="00CE79BC" w:rsidRDefault="00F73745" w:rsidP="00F156D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Weigh</w:t>
            </w:r>
            <w:r w:rsidRPr="00CE79BC">
              <w:rPr>
                <w:rFonts w:ascii="Cambria" w:hAnsi="Cambria"/>
                <w:sz w:val="22"/>
                <w:szCs w:val="22"/>
              </w:rPr>
              <w:t xml:space="preserve"> sample</w:t>
            </w:r>
            <w:r>
              <w:rPr>
                <w:rFonts w:ascii="Cambria" w:hAnsi="Cambria"/>
                <w:sz w:val="22"/>
                <w:szCs w:val="22"/>
              </w:rPr>
              <w:t xml:space="preserve"> to prepare 0.5 % a.i.  of suspension</w:t>
            </w:r>
            <w:r w:rsidRPr="00CE79BC">
              <w:rPr>
                <w:rFonts w:ascii="Cambria" w:hAnsi="Cambria"/>
                <w:sz w:val="22"/>
                <w:szCs w:val="22"/>
              </w:rPr>
              <w:t xml:space="preserve"> in </w:t>
            </w:r>
            <w:r>
              <w:rPr>
                <w:rFonts w:ascii="Cambria" w:hAnsi="Cambria"/>
                <w:sz w:val="22"/>
                <w:szCs w:val="22"/>
              </w:rPr>
              <w:t xml:space="preserve">a </w:t>
            </w:r>
            <w:r w:rsidRPr="00CE79BC">
              <w:rPr>
                <w:rFonts w:ascii="Cambria" w:hAnsi="Cambria"/>
                <w:sz w:val="22"/>
                <w:szCs w:val="22"/>
              </w:rPr>
              <w:t xml:space="preserve">100 ml beaker 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          g</w:t>
            </w:r>
          </w:p>
        </w:tc>
        <w:tc>
          <w:tcPr>
            <w:tcW w:w="577" w:type="pct"/>
          </w:tcPr>
          <w:p w:rsidR="00F73745" w:rsidRPr="00CE79BC" w:rsidRDefault="00F73745" w:rsidP="000C34D1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          g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  <w:shd w:val="clear" w:color="auto" w:fill="auto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rPr>
                <w:rFonts w:ascii="Cambria" w:hAnsi="Cambria"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3.1.2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i/>
                <w:sz w:val="22"/>
                <w:szCs w:val="22"/>
              </w:rPr>
            </w:pPr>
            <w:r w:rsidRPr="00CE79BC">
              <w:rPr>
                <w:rFonts w:ascii="Cambria" w:hAnsi="Cambria"/>
                <w:i/>
                <w:sz w:val="22"/>
                <w:szCs w:val="22"/>
              </w:rPr>
              <w:t>Note the serial No. of balance log book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0C34D1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  <w:shd w:val="clear" w:color="auto" w:fill="auto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rPr>
                <w:rFonts w:ascii="Cambria" w:hAnsi="Cambria"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3.1.3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Add standard hard water 342 ppm (at least twice the mass of the material taken for test) at 30 ± 1</w:t>
            </w:r>
            <w:r w:rsidRPr="00CE79BC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Pr="00CE79BC"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0C34D1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  <w:shd w:val="clear" w:color="auto" w:fill="auto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rPr>
                <w:rFonts w:ascii="Cambria" w:hAnsi="Cambria"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3.1.4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tabs>
                <w:tab w:val="center" w:pos="4320"/>
                <w:tab w:val="right" w:pos="8640"/>
              </w:tabs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Allow to stand for 30 sec. &amp; stir by hand for 30 sec. with a </w:t>
            </w:r>
            <w:r>
              <w:rPr>
                <w:rFonts w:ascii="Cambria" w:hAnsi="Cambria"/>
                <w:sz w:val="22"/>
                <w:szCs w:val="22"/>
              </w:rPr>
              <w:br/>
            </w:r>
            <w:r w:rsidRPr="00CE79BC">
              <w:rPr>
                <w:rFonts w:ascii="Cambria" w:hAnsi="Cambria"/>
                <w:sz w:val="22"/>
                <w:szCs w:val="22"/>
              </w:rPr>
              <w:t xml:space="preserve">glass rod 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0C34D1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  <w:shd w:val="clear" w:color="auto" w:fill="auto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rPr>
                <w:rFonts w:ascii="Cambria" w:hAnsi="Cambria"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3.1.5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Tran</w:t>
            </w:r>
            <w:r>
              <w:rPr>
                <w:rFonts w:ascii="Cambria" w:hAnsi="Cambria"/>
                <w:sz w:val="22"/>
                <w:szCs w:val="22"/>
              </w:rPr>
              <w:t>sfer the slurry to the  stoppered measuring</w:t>
            </w:r>
            <w:r w:rsidRPr="00CE79BC">
              <w:rPr>
                <w:rFonts w:ascii="Cambria" w:hAnsi="Cambria"/>
                <w:sz w:val="22"/>
                <w:szCs w:val="22"/>
              </w:rPr>
              <w:t xml:space="preserve"> cylinder (250 ml) and any residue by washing with small quantity of hard water (342 ppm)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0C34D1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rPr>
          <w:trHeight w:val="204"/>
        </w:trPr>
        <w:tc>
          <w:tcPr>
            <w:tcW w:w="385" w:type="pct"/>
            <w:shd w:val="clear" w:color="auto" w:fill="auto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rPr>
                <w:rFonts w:ascii="Cambria" w:hAnsi="Cambria"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3.1.6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Add hard water (342 ppm) up to the mark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0C34D1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  <w:shd w:val="clear" w:color="auto" w:fill="auto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rPr>
                <w:rFonts w:ascii="Cambria" w:hAnsi="Cambria"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3.1.7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Close the cylinder with the stopper and invert it sharply through 30 complete cycles within 1 min.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0C34D1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  <w:shd w:val="clear" w:color="auto" w:fill="auto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rPr>
                <w:rFonts w:ascii="Cambria" w:hAnsi="Cambria"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3.1.8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Allow the cylinder to stand at rest for 30 min. at 30 ± 1</w:t>
            </w:r>
            <w:r w:rsidRPr="00CE79BC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Pr="00CE79BC">
              <w:rPr>
                <w:rFonts w:ascii="Cambria" w:hAnsi="Cambria"/>
                <w:sz w:val="22"/>
                <w:szCs w:val="22"/>
              </w:rPr>
              <w:t xml:space="preserve">C 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0C34D1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  <w:shd w:val="clear" w:color="auto" w:fill="auto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rPr>
                <w:rFonts w:ascii="Cambria" w:hAnsi="Cambria"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3.1.9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Withdraw suspension (nine-tenths) from the cylinder within 10 to 15 sec by dipping  the nozzle of the glass tube using suction through filtration flask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  <w:tc>
          <w:tcPr>
            <w:tcW w:w="577" w:type="pct"/>
          </w:tcPr>
          <w:p w:rsidR="00F73745" w:rsidRPr="00CE79BC" w:rsidRDefault="00F73745" w:rsidP="000C34D1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  <w:shd w:val="clear" w:color="auto" w:fill="auto"/>
            <w:vAlign w:val="center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3.1.10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Suspension including sediment at the bottom of the cylinder (one - tenth of the suspension) 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        ml</w:t>
            </w:r>
          </w:p>
        </w:tc>
        <w:tc>
          <w:tcPr>
            <w:tcW w:w="577" w:type="pct"/>
          </w:tcPr>
          <w:p w:rsidR="00F73745" w:rsidRPr="00CE79BC" w:rsidRDefault="00F73745" w:rsidP="000C34D1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        ml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mallCaps/>
                <w:sz w:val="22"/>
                <w:szCs w:val="22"/>
              </w:rPr>
              <w:t>3.2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b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z w:val="22"/>
                <w:szCs w:val="22"/>
              </w:rPr>
              <w:t>Determination of Active Ingredient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rPr>
                <w:rFonts w:ascii="Cambria" w:hAnsi="Cambria"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3.2.1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Transfer the suspension into 500 ml conical flask (quantitatively)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</w:tcPr>
          <w:p w:rsidR="00F73745" w:rsidRPr="00CE79BC" w:rsidRDefault="00F73745" w:rsidP="0023284F">
            <w:pPr>
              <w:spacing w:line="300" w:lineRule="atLeast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3.2.2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Add about 2 ml of conc. nitric acid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</w:tcPr>
          <w:p w:rsidR="00F73745" w:rsidRPr="00CE79BC" w:rsidRDefault="00F73745" w:rsidP="0023284F">
            <w:pPr>
              <w:spacing w:line="300" w:lineRule="atLeast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3.2.3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spacing w:line="300" w:lineRule="atLeast"/>
              <w:ind w:left="35"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Boil it for 5 min and cool down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</w:tcPr>
          <w:p w:rsidR="00F73745" w:rsidRPr="00CE79BC" w:rsidRDefault="00F73745" w:rsidP="0023284F">
            <w:pPr>
              <w:spacing w:line="300" w:lineRule="atLeast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3.2.4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Add about 1 g of urea and boil again for 5 min and again cool down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</w:tcPr>
          <w:p w:rsidR="00F73745" w:rsidRPr="00CE79BC" w:rsidRDefault="00F73745" w:rsidP="0023284F">
            <w:pPr>
              <w:spacing w:line="300" w:lineRule="atLeast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3.2.5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autoSpaceDE w:val="0"/>
              <w:autoSpaceDN w:val="0"/>
              <w:adjustRightInd w:val="0"/>
              <w:spacing w:line="300" w:lineRule="atLeast"/>
              <w:ind w:right="35"/>
              <w:jc w:val="both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Add sodium carbonate in small quantities until faint permanent precipitate or blue colour appears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</w:tcPr>
          <w:p w:rsidR="00F73745" w:rsidRPr="00CE79BC" w:rsidRDefault="00F73745" w:rsidP="0023284F">
            <w:pPr>
              <w:spacing w:line="300" w:lineRule="atLeast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lastRenderedPageBreak/>
              <w:t>3.2.6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autoSpaceDE w:val="0"/>
              <w:autoSpaceDN w:val="0"/>
              <w:adjustRightInd w:val="0"/>
              <w:spacing w:line="300" w:lineRule="atLeast"/>
              <w:ind w:right="35"/>
              <w:jc w:val="both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Add dilute acetic acid solution drop wise until the blue colour </w:t>
            </w:r>
            <w:r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CE79BC">
              <w:rPr>
                <w:rFonts w:ascii="Cambria" w:hAnsi="Cambria"/>
                <w:sz w:val="22"/>
                <w:szCs w:val="22"/>
              </w:rPr>
              <w:t>precipitate</w:t>
            </w:r>
            <w:r>
              <w:rPr>
                <w:rFonts w:ascii="Cambria" w:hAnsi="Cambria"/>
                <w:sz w:val="22"/>
                <w:szCs w:val="22"/>
              </w:rPr>
              <w:t xml:space="preserve"> S</w:t>
            </w:r>
            <w:r w:rsidRPr="00CE79BC">
              <w:rPr>
                <w:rFonts w:ascii="Cambria" w:hAnsi="Cambria"/>
                <w:sz w:val="22"/>
                <w:szCs w:val="22"/>
              </w:rPr>
              <w:t xml:space="preserve"> disappears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</w:tcPr>
          <w:p w:rsidR="00F73745" w:rsidRPr="00CE79BC" w:rsidRDefault="00F73745" w:rsidP="0023284F">
            <w:pPr>
              <w:spacing w:line="300" w:lineRule="atLeast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3.2.7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autoSpaceDE w:val="0"/>
              <w:autoSpaceDN w:val="0"/>
              <w:adjustRightInd w:val="0"/>
              <w:spacing w:line="300" w:lineRule="atLeast"/>
              <w:ind w:right="35"/>
              <w:jc w:val="both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Add approximately 2 g potassium iodide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</w:tcPr>
          <w:p w:rsidR="00F73745" w:rsidRPr="00CE79BC" w:rsidRDefault="00F73745" w:rsidP="0023284F">
            <w:pPr>
              <w:spacing w:line="300" w:lineRule="atLeast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3.2.8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Titrate immediately liberated iodine against standard sodium </w:t>
            </w:r>
            <w:r w:rsidR="00535999">
              <w:rPr>
                <w:rFonts w:ascii="Cambria" w:hAnsi="Cambria"/>
                <w:sz w:val="22"/>
                <w:szCs w:val="22"/>
              </w:rPr>
              <w:t>t</w:t>
            </w:r>
            <w:r w:rsidRPr="00CE79BC">
              <w:rPr>
                <w:rFonts w:ascii="Cambria" w:hAnsi="Cambria"/>
                <w:sz w:val="22"/>
                <w:szCs w:val="22"/>
              </w:rPr>
              <w:t>hiosulphate solution to pale yellow colour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</w:tcPr>
          <w:p w:rsidR="00F73745" w:rsidRPr="00CE79BC" w:rsidRDefault="00F73745" w:rsidP="0023284F">
            <w:pPr>
              <w:spacing w:line="300" w:lineRule="atLeast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3.2.9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autoSpaceDE w:val="0"/>
              <w:autoSpaceDN w:val="0"/>
              <w:adjustRightInd w:val="0"/>
              <w:spacing w:line="300" w:lineRule="atLeast"/>
              <w:ind w:right="35"/>
              <w:jc w:val="both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Add 1 ml of starch indicator solution (blue colour appears)</w:t>
            </w:r>
          </w:p>
          <w:p w:rsidR="00F73745" w:rsidRPr="00CE79BC" w:rsidRDefault="00F73745" w:rsidP="00535999">
            <w:pPr>
              <w:autoSpaceDE w:val="0"/>
              <w:autoSpaceDN w:val="0"/>
              <w:adjustRightInd w:val="0"/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&amp; continue titration till blue colour disappears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</w:tcPr>
          <w:p w:rsidR="00F73745" w:rsidRPr="00CE79BC" w:rsidRDefault="00F73745" w:rsidP="0023284F">
            <w:pPr>
              <w:spacing w:line="300" w:lineRule="atLeast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3.2.10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autoSpaceDE w:val="0"/>
              <w:autoSpaceDN w:val="0"/>
              <w:adjustRightInd w:val="0"/>
              <w:spacing w:line="300" w:lineRule="atLeast"/>
              <w:ind w:right="35"/>
              <w:jc w:val="both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Add about 1 to 2 g of potassium thiocyanate, if blue colour</w:t>
            </w:r>
          </w:p>
          <w:p w:rsidR="00F73745" w:rsidRPr="00CE79BC" w:rsidRDefault="00F73745" w:rsidP="00535999">
            <w:pPr>
              <w:autoSpaceDE w:val="0"/>
              <w:autoSpaceDN w:val="0"/>
              <w:adjustRightInd w:val="0"/>
              <w:spacing w:line="300" w:lineRule="atLeast"/>
              <w:ind w:right="35"/>
              <w:jc w:val="both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reappears continue titration until the blue colour is just</w:t>
            </w:r>
          </w:p>
          <w:p w:rsidR="00F73745" w:rsidRPr="00CE79BC" w:rsidRDefault="00F73745" w:rsidP="00535999">
            <w:pPr>
              <w:autoSpaceDE w:val="0"/>
              <w:autoSpaceDN w:val="0"/>
              <w:adjustRightInd w:val="0"/>
              <w:spacing w:line="300" w:lineRule="atLeast"/>
              <w:ind w:right="35"/>
              <w:jc w:val="both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discharged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</w:tcPr>
          <w:p w:rsidR="00F73745" w:rsidRPr="00CE79BC" w:rsidRDefault="00F73745" w:rsidP="0023284F">
            <w:pPr>
              <w:spacing w:line="300" w:lineRule="atLeast"/>
              <w:rPr>
                <w:rFonts w:ascii="Cambria" w:hAnsi="Cambria"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3.2.11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 w:cs="CenturySchoolbook"/>
                <w:sz w:val="22"/>
                <w:szCs w:val="22"/>
              </w:rPr>
              <w:t>End point will be blue to colorless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3745" w:rsidRPr="00CE79BC" w:rsidTr="00BC74E8">
        <w:tc>
          <w:tcPr>
            <w:tcW w:w="385" w:type="pct"/>
          </w:tcPr>
          <w:p w:rsidR="00F73745" w:rsidRPr="00CE79BC" w:rsidRDefault="00F73745" w:rsidP="0023284F">
            <w:pPr>
              <w:spacing w:line="300" w:lineRule="atLeast"/>
              <w:rPr>
                <w:rFonts w:ascii="Cambria" w:hAnsi="Cambria"/>
                <w:smallCaps/>
                <w:sz w:val="22"/>
                <w:szCs w:val="22"/>
              </w:rPr>
            </w:pPr>
            <w:r w:rsidRPr="00CE79BC">
              <w:rPr>
                <w:rFonts w:ascii="Cambria" w:hAnsi="Cambria"/>
                <w:smallCaps/>
                <w:sz w:val="22"/>
                <w:szCs w:val="22"/>
              </w:rPr>
              <w:t>3.2.12</w:t>
            </w:r>
          </w:p>
        </w:tc>
        <w:tc>
          <w:tcPr>
            <w:tcW w:w="2756" w:type="pct"/>
          </w:tcPr>
          <w:p w:rsidR="00F73745" w:rsidRPr="00CE79BC" w:rsidRDefault="00F73745" w:rsidP="00535999">
            <w:pPr>
              <w:spacing w:line="300" w:lineRule="atLeast"/>
              <w:ind w:right="35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 w:cs="CenturySchoolbook"/>
                <w:sz w:val="22"/>
                <w:szCs w:val="22"/>
              </w:rPr>
              <w:t xml:space="preserve">Note down the volume of </w:t>
            </w:r>
            <w:r w:rsidRPr="00CE79BC">
              <w:rPr>
                <w:rFonts w:ascii="Cambria" w:hAnsi="Cambria"/>
                <w:sz w:val="22"/>
                <w:szCs w:val="22"/>
              </w:rPr>
              <w:t xml:space="preserve">sodium thiosulphate </w:t>
            </w:r>
            <w:r w:rsidRPr="00CE79BC">
              <w:rPr>
                <w:rFonts w:ascii="Cambria" w:hAnsi="Cambria" w:cs="CenturySchoolbook"/>
                <w:sz w:val="22"/>
                <w:szCs w:val="22"/>
              </w:rPr>
              <w:t>consumed by the sample</w:t>
            </w: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77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F73745" w:rsidRPr="00CE79BC" w:rsidRDefault="00F73745" w:rsidP="0023284F">
            <w:pPr>
              <w:tabs>
                <w:tab w:val="center" w:pos="4320"/>
                <w:tab w:val="right" w:pos="8640"/>
              </w:tabs>
              <w:spacing w:line="30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F2A80" w:rsidRPr="00CE79BC" w:rsidRDefault="000F2A80" w:rsidP="0023284F">
      <w:pPr>
        <w:autoSpaceDE w:val="0"/>
        <w:autoSpaceDN w:val="0"/>
        <w:adjustRightInd w:val="0"/>
        <w:spacing w:line="300" w:lineRule="atLeast"/>
        <w:rPr>
          <w:rFonts w:ascii="Cambria" w:hAnsi="Cambria" w:cs="CenturySchoolbook"/>
          <w:b/>
          <w:sz w:val="22"/>
          <w:szCs w:val="22"/>
        </w:rPr>
      </w:pPr>
      <w:r w:rsidRPr="00CE79BC">
        <w:rPr>
          <w:rFonts w:ascii="Cambria" w:hAnsi="Cambria" w:cs="CenturySchoolbook"/>
          <w:b/>
          <w:sz w:val="22"/>
          <w:szCs w:val="22"/>
        </w:rPr>
        <w:t xml:space="preserve">4. Calculation: </w:t>
      </w:r>
    </w:p>
    <w:p w:rsidR="000F2A80" w:rsidRPr="00B700AE" w:rsidRDefault="00CE7A06" w:rsidP="00B700AE">
      <w:pPr>
        <w:spacing w:line="300" w:lineRule="atLeast"/>
        <w:ind w:right="-540"/>
        <w:rPr>
          <w:rFonts w:ascii="Cambria" w:hAnsi="Cambria"/>
          <w:sz w:val="22"/>
          <w:szCs w:val="22"/>
        </w:rPr>
      </w:pPr>
      <w:r w:rsidRPr="00CE79BC">
        <w:rPr>
          <w:rFonts w:ascii="Cambria" w:hAnsi="Cambria"/>
          <w:sz w:val="22"/>
          <w:szCs w:val="22"/>
        </w:rPr>
        <w:t xml:space="preserve">                                                   </w:t>
      </w:r>
      <w:r w:rsidR="000F2A80" w:rsidRPr="00CE79BC">
        <w:rPr>
          <w:rFonts w:ascii="Cambria" w:hAnsi="Cambria" w:cs="CenturySchoolbook"/>
          <w:sz w:val="22"/>
          <w:szCs w:val="22"/>
        </w:rPr>
        <w:t xml:space="preserve">                </w:t>
      </w:r>
      <w:r w:rsidR="001F12C5" w:rsidRPr="00CE79BC">
        <w:rPr>
          <w:rFonts w:ascii="Cambria" w:hAnsi="Cambria" w:cs="CenturySchoolbook"/>
          <w:sz w:val="22"/>
          <w:szCs w:val="22"/>
        </w:rPr>
        <w:t xml:space="preserve"> </w:t>
      </w:r>
      <w:r w:rsidR="000F2A80" w:rsidRPr="00CE79BC">
        <w:rPr>
          <w:rFonts w:ascii="Cambria" w:hAnsi="Cambria" w:cs="CenturySchoolbook"/>
          <w:sz w:val="22"/>
          <w:szCs w:val="22"/>
        </w:rPr>
        <w:t xml:space="preserve"> </w:t>
      </w:r>
      <w:r w:rsidR="00310673">
        <w:rPr>
          <w:rFonts w:ascii="Cambria" w:hAnsi="Cambria" w:cs="CenturySchoolbook"/>
          <w:sz w:val="22"/>
          <w:szCs w:val="22"/>
        </w:rPr>
        <w:t xml:space="preserve">             </w:t>
      </w:r>
      <w:r w:rsidR="000F2A80" w:rsidRPr="00CE79BC">
        <w:rPr>
          <w:rFonts w:ascii="Cambria" w:hAnsi="Cambria" w:cs="CenturySchoolbook"/>
          <w:sz w:val="22"/>
          <w:szCs w:val="22"/>
        </w:rPr>
        <w:t>1000 (M - m)</w:t>
      </w:r>
    </w:p>
    <w:p w:rsidR="000F2A80" w:rsidRPr="00CE79BC" w:rsidRDefault="000F2A80" w:rsidP="0023284F">
      <w:pPr>
        <w:numPr>
          <w:ilvl w:val="0"/>
          <w:numId w:val="9"/>
        </w:numPr>
        <w:autoSpaceDE w:val="0"/>
        <w:autoSpaceDN w:val="0"/>
        <w:adjustRightInd w:val="0"/>
        <w:spacing w:line="300" w:lineRule="atLeast"/>
        <w:rPr>
          <w:rFonts w:ascii="Cambria" w:hAnsi="Cambria" w:cs="CenturySchoolbook"/>
          <w:sz w:val="22"/>
          <w:szCs w:val="22"/>
        </w:rPr>
      </w:pPr>
      <w:r w:rsidRPr="00CE79BC">
        <w:rPr>
          <w:rFonts w:ascii="Cambria" w:hAnsi="Cambria" w:cs="CenturySchoolbook"/>
          <w:b/>
          <w:sz w:val="22"/>
          <w:szCs w:val="22"/>
        </w:rPr>
        <w:t xml:space="preserve">Suspensibility, % by mass   </w:t>
      </w:r>
      <w:r w:rsidRPr="00CE79BC">
        <w:rPr>
          <w:rFonts w:ascii="Cambria" w:hAnsi="Cambria" w:cs="CenturySchoolbook"/>
          <w:sz w:val="22"/>
          <w:szCs w:val="22"/>
        </w:rPr>
        <w:t xml:space="preserve">= </w:t>
      </w:r>
      <w:r w:rsidR="001F12C5" w:rsidRPr="00CE79BC">
        <w:rPr>
          <w:rFonts w:ascii="Cambria" w:hAnsi="Cambria" w:cs="CenturySchoolbook"/>
          <w:sz w:val="22"/>
          <w:szCs w:val="22"/>
        </w:rPr>
        <w:t xml:space="preserve">   </w:t>
      </w:r>
      <w:r w:rsidRPr="00CE79BC">
        <w:rPr>
          <w:rFonts w:ascii="Cambria" w:hAnsi="Cambria" w:cs="CenturySchoolbook"/>
          <w:sz w:val="22"/>
          <w:szCs w:val="22"/>
        </w:rPr>
        <w:t xml:space="preserve"> -----------------------</w:t>
      </w:r>
    </w:p>
    <w:p w:rsidR="00B700AE" w:rsidRDefault="00310673" w:rsidP="0023284F">
      <w:pPr>
        <w:autoSpaceDE w:val="0"/>
        <w:autoSpaceDN w:val="0"/>
        <w:adjustRightInd w:val="0"/>
        <w:spacing w:line="300" w:lineRule="atLeast"/>
        <w:ind w:left="4320"/>
        <w:rPr>
          <w:rFonts w:ascii="Cambria" w:hAnsi="Cambria" w:cs="CenturySchoolbook"/>
          <w:sz w:val="22"/>
          <w:szCs w:val="22"/>
        </w:rPr>
      </w:pPr>
      <w:r>
        <w:rPr>
          <w:rFonts w:ascii="Cambria" w:hAnsi="Cambria" w:cs="CenturySchoolbook"/>
          <w:sz w:val="22"/>
          <w:szCs w:val="22"/>
        </w:rPr>
        <w:t xml:space="preserve"> </w:t>
      </w:r>
      <w:r w:rsidR="000F2A80" w:rsidRPr="00CE79BC">
        <w:rPr>
          <w:rFonts w:ascii="Cambria" w:hAnsi="Cambria" w:cs="CenturySchoolbook"/>
          <w:sz w:val="22"/>
          <w:szCs w:val="22"/>
        </w:rPr>
        <w:t>9 M</w:t>
      </w:r>
    </w:p>
    <w:p w:rsidR="00B700AE" w:rsidRPr="00CE79BC" w:rsidRDefault="00B700AE" w:rsidP="00B700AE">
      <w:pPr>
        <w:autoSpaceDE w:val="0"/>
        <w:autoSpaceDN w:val="0"/>
        <w:adjustRightInd w:val="0"/>
        <w:spacing w:line="300" w:lineRule="atLeast"/>
        <w:rPr>
          <w:rFonts w:ascii="Cambria" w:hAnsi="Cambria" w:cs="CenturySchoolbook"/>
          <w:b/>
          <w:sz w:val="22"/>
          <w:szCs w:val="22"/>
        </w:rPr>
      </w:pPr>
      <w:r w:rsidRPr="00CE79BC">
        <w:rPr>
          <w:rFonts w:ascii="Cambria" w:hAnsi="Cambria" w:cs="CenturySchoolbook"/>
          <w:b/>
          <w:sz w:val="22"/>
          <w:szCs w:val="22"/>
        </w:rPr>
        <w:t>Where,</w:t>
      </w:r>
    </w:p>
    <w:p w:rsidR="00B700AE" w:rsidRPr="00CE79BC" w:rsidRDefault="00B700AE" w:rsidP="00B700AE">
      <w:pPr>
        <w:spacing w:line="300" w:lineRule="atLeast"/>
        <w:ind w:right="-540" w:firstLine="993"/>
        <w:rPr>
          <w:rFonts w:ascii="Cambria" w:hAnsi="Cambria"/>
          <w:b/>
          <w:sz w:val="22"/>
          <w:szCs w:val="22"/>
        </w:rPr>
      </w:pPr>
      <w:r w:rsidRPr="00CE79BC">
        <w:rPr>
          <w:rFonts w:ascii="Cambria" w:hAnsi="Cambria" w:cs="CenturySchoolbook"/>
          <w:sz w:val="22"/>
          <w:szCs w:val="22"/>
        </w:rPr>
        <w:t>M = Mass in ‘g’ of pesticide present in the sample taken for the preparation of suspension</w:t>
      </w:r>
    </w:p>
    <w:p w:rsidR="00B700AE" w:rsidRPr="00CE79BC" w:rsidRDefault="00B700AE" w:rsidP="00B700AE">
      <w:pPr>
        <w:spacing w:line="300" w:lineRule="atLeast"/>
        <w:ind w:right="-540" w:firstLine="993"/>
        <w:rPr>
          <w:rFonts w:ascii="Cambria" w:hAnsi="Cambria" w:cs="CenturySchoolbook"/>
          <w:sz w:val="22"/>
          <w:szCs w:val="22"/>
        </w:rPr>
      </w:pPr>
      <w:r w:rsidRPr="00CE79BC">
        <w:rPr>
          <w:rFonts w:ascii="Cambria" w:hAnsi="Cambria" w:cs="CenturySchoolbook"/>
          <w:sz w:val="22"/>
          <w:szCs w:val="22"/>
        </w:rPr>
        <w:t>m = Mass in ‘g’ of pesticide found in the suspension including the sediment remaining in the</w:t>
      </w:r>
    </w:p>
    <w:p w:rsidR="00B700AE" w:rsidRPr="00CE79BC" w:rsidRDefault="00B700AE" w:rsidP="00B700AE">
      <w:pPr>
        <w:spacing w:line="300" w:lineRule="atLeast"/>
        <w:ind w:right="-540" w:firstLine="993"/>
        <w:rPr>
          <w:rFonts w:ascii="Cambria" w:hAnsi="Cambria" w:cs="CenturySchoolbook"/>
          <w:sz w:val="22"/>
          <w:szCs w:val="22"/>
        </w:rPr>
      </w:pPr>
      <w:r w:rsidRPr="00CE79BC">
        <w:rPr>
          <w:rFonts w:ascii="Cambria" w:hAnsi="Cambria" w:cs="CenturySchoolbook"/>
          <w:sz w:val="22"/>
          <w:szCs w:val="22"/>
        </w:rPr>
        <w:t xml:space="preserve">       graduated cylinder</w:t>
      </w:r>
    </w:p>
    <w:p w:rsidR="00B700AE" w:rsidRPr="00CE79BC" w:rsidRDefault="00B700AE" w:rsidP="00B700AE">
      <w:pPr>
        <w:spacing w:line="300" w:lineRule="atLeast"/>
        <w:ind w:left="-720" w:right="-540"/>
        <w:rPr>
          <w:rFonts w:ascii="Cambria" w:hAnsi="Cambria"/>
          <w:sz w:val="22"/>
          <w:szCs w:val="22"/>
        </w:rPr>
      </w:pPr>
    </w:p>
    <w:p w:rsidR="000F2A80" w:rsidRPr="00CE79BC" w:rsidRDefault="000F2A80" w:rsidP="0023284F">
      <w:pPr>
        <w:autoSpaceDE w:val="0"/>
        <w:autoSpaceDN w:val="0"/>
        <w:adjustRightInd w:val="0"/>
        <w:spacing w:line="300" w:lineRule="atLeast"/>
        <w:ind w:left="4320"/>
        <w:rPr>
          <w:rFonts w:ascii="Cambria" w:hAnsi="Cambria" w:cs="CenturySchoolbook"/>
          <w:sz w:val="22"/>
          <w:szCs w:val="22"/>
        </w:rPr>
      </w:pPr>
      <w:r w:rsidRPr="00CE79BC">
        <w:rPr>
          <w:rFonts w:ascii="Cambria" w:hAnsi="Cambria" w:cs="CenturySchoolbook"/>
          <w:sz w:val="22"/>
          <w:szCs w:val="22"/>
        </w:rPr>
        <w:t xml:space="preserve">                                                </w:t>
      </w:r>
    </w:p>
    <w:p w:rsidR="000F2A80" w:rsidRPr="00CE79BC" w:rsidRDefault="000F2A80" w:rsidP="0023284F">
      <w:pPr>
        <w:spacing w:line="300" w:lineRule="atLeast"/>
        <w:ind w:left="-720" w:right="-540"/>
        <w:jc w:val="center"/>
        <w:rPr>
          <w:rFonts w:ascii="Cambria" w:hAnsi="Cambria"/>
          <w:b/>
          <w:sz w:val="22"/>
          <w:szCs w:val="22"/>
        </w:rPr>
      </w:pPr>
    </w:p>
    <w:p w:rsidR="001F12C5" w:rsidRPr="00CE79BC" w:rsidRDefault="001F12C5" w:rsidP="0023284F">
      <w:pPr>
        <w:spacing w:line="300" w:lineRule="atLeast"/>
        <w:ind w:left="-720" w:right="-540"/>
        <w:jc w:val="center"/>
        <w:rPr>
          <w:rFonts w:ascii="Cambria" w:hAnsi="Cambria"/>
          <w:b/>
          <w:sz w:val="22"/>
          <w:szCs w:val="22"/>
        </w:rPr>
      </w:pPr>
    </w:p>
    <w:p w:rsidR="00B700AE" w:rsidRDefault="00B700AE" w:rsidP="0023284F">
      <w:pPr>
        <w:spacing w:line="300" w:lineRule="atLeast"/>
        <w:ind w:left="-720" w:right="-540"/>
        <w:jc w:val="center"/>
        <w:rPr>
          <w:rFonts w:ascii="Cambria" w:hAnsi="Cambria"/>
          <w:b/>
          <w:sz w:val="22"/>
          <w:szCs w:val="22"/>
        </w:rPr>
      </w:pPr>
    </w:p>
    <w:p w:rsidR="00B700AE" w:rsidRDefault="00F73745" w:rsidP="00F73745">
      <w:pPr>
        <w:spacing w:line="300" w:lineRule="atLeast"/>
        <w:ind w:left="-720" w:right="-5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5. Result:</w:t>
      </w:r>
    </w:p>
    <w:tbl>
      <w:tblPr>
        <w:tblW w:w="109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20"/>
        <w:gridCol w:w="1784"/>
        <w:gridCol w:w="567"/>
        <w:gridCol w:w="1988"/>
        <w:gridCol w:w="993"/>
        <w:gridCol w:w="3680"/>
      </w:tblGrid>
      <w:tr w:rsidR="00F34C33" w:rsidRPr="00CE79BC" w:rsidTr="00F73745">
        <w:trPr>
          <w:trHeight w:val="333"/>
        </w:trPr>
        <w:tc>
          <w:tcPr>
            <w:tcW w:w="1087" w:type="dxa"/>
          </w:tcPr>
          <w:p w:rsidR="00F34C33" w:rsidRPr="00CE79BC" w:rsidRDefault="00F73745" w:rsidP="00B700AE">
            <w:pPr>
              <w:spacing w:line="300" w:lineRule="atLeas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F34C33" w:rsidRPr="00CE79BC">
              <w:rPr>
                <w:rFonts w:ascii="Cambria" w:hAnsi="Cambria"/>
                <w:b/>
                <w:sz w:val="22"/>
                <w:szCs w:val="22"/>
              </w:rPr>
              <w:t>r.</w:t>
            </w:r>
            <w:r w:rsidR="00803579" w:rsidRPr="00CE79B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F34C33" w:rsidRPr="00CE79BC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3171" w:type="dxa"/>
            <w:gridSpan w:val="3"/>
          </w:tcPr>
          <w:p w:rsidR="00F34C33" w:rsidRPr="00CE79BC" w:rsidRDefault="00F34C33" w:rsidP="0023284F">
            <w:pPr>
              <w:spacing w:line="30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988" w:type="dxa"/>
          </w:tcPr>
          <w:p w:rsidR="00F34C33" w:rsidRPr="00CE79BC" w:rsidRDefault="00F34C33" w:rsidP="0023284F">
            <w:pPr>
              <w:spacing w:line="30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993" w:type="dxa"/>
          </w:tcPr>
          <w:p w:rsidR="00F34C33" w:rsidRPr="00CE79BC" w:rsidRDefault="00F34C33" w:rsidP="0023284F">
            <w:pPr>
              <w:spacing w:line="30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680" w:type="dxa"/>
          </w:tcPr>
          <w:p w:rsidR="00F34C33" w:rsidRPr="00CE79BC" w:rsidRDefault="009C3E9B" w:rsidP="0023284F">
            <w:pPr>
              <w:spacing w:line="30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z w:val="22"/>
                <w:szCs w:val="22"/>
              </w:rPr>
              <w:t>M</w:t>
            </w:r>
            <w:r w:rsidR="00F34C33" w:rsidRPr="00CE79BC">
              <w:rPr>
                <w:rFonts w:ascii="Cambria" w:hAnsi="Cambria"/>
                <w:b/>
                <w:sz w:val="22"/>
                <w:szCs w:val="22"/>
              </w:rPr>
              <w:t xml:space="preserve">ethod of Analysis </w:t>
            </w:r>
          </w:p>
        </w:tc>
      </w:tr>
      <w:tr w:rsidR="00F34C33" w:rsidRPr="00CE79BC" w:rsidTr="00F73745">
        <w:trPr>
          <w:trHeight w:val="450"/>
        </w:trPr>
        <w:tc>
          <w:tcPr>
            <w:tcW w:w="1087" w:type="dxa"/>
          </w:tcPr>
          <w:p w:rsidR="00F34C33" w:rsidRPr="00CE79BC" w:rsidRDefault="009C3E9B" w:rsidP="0023284F">
            <w:pPr>
              <w:spacing w:line="300" w:lineRule="atLeast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        1.</w:t>
            </w:r>
          </w:p>
        </w:tc>
        <w:tc>
          <w:tcPr>
            <w:tcW w:w="3171" w:type="dxa"/>
            <w:gridSpan w:val="3"/>
          </w:tcPr>
          <w:p w:rsidR="00F34C33" w:rsidRPr="00CE79BC" w:rsidRDefault="00B44E57" w:rsidP="0023284F">
            <w:pPr>
              <w:spacing w:line="3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Supensibility</w:t>
            </w:r>
          </w:p>
        </w:tc>
        <w:tc>
          <w:tcPr>
            <w:tcW w:w="1988" w:type="dxa"/>
          </w:tcPr>
          <w:p w:rsidR="00F34C33" w:rsidRPr="00CE79BC" w:rsidRDefault="00F34C33" w:rsidP="0023284F">
            <w:pPr>
              <w:spacing w:line="30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</w:tcPr>
          <w:p w:rsidR="00F34C33" w:rsidRPr="00CE79BC" w:rsidRDefault="00B44E57" w:rsidP="0023284F">
            <w:pPr>
              <w:spacing w:line="3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680" w:type="dxa"/>
          </w:tcPr>
          <w:p w:rsidR="00F34C33" w:rsidRPr="00B700AE" w:rsidRDefault="00FA6FA3" w:rsidP="0023284F">
            <w:pPr>
              <w:spacing w:line="30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CE79BC">
              <w:rPr>
                <w:rFonts w:ascii="Cambria" w:hAnsi="Cambria"/>
                <w:b/>
                <w:sz w:val="22"/>
                <w:szCs w:val="22"/>
              </w:rPr>
              <w:t xml:space="preserve">       </w:t>
            </w:r>
            <w:r w:rsidR="008B7606" w:rsidRPr="00CE79BC"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="004D7C12" w:rsidRPr="00CE79B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816100" w:rsidRPr="00CE79BC">
              <w:rPr>
                <w:rFonts w:ascii="Cambria" w:hAnsi="Cambria"/>
                <w:b/>
                <w:sz w:val="22"/>
                <w:szCs w:val="22"/>
              </w:rPr>
              <w:t>IS :</w:t>
            </w:r>
            <w:r w:rsidR="00A5064D" w:rsidRPr="00CE79B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816100" w:rsidRPr="00CE79BC">
              <w:rPr>
                <w:rFonts w:ascii="Cambria" w:hAnsi="Cambria"/>
                <w:b/>
                <w:sz w:val="22"/>
                <w:szCs w:val="22"/>
              </w:rPr>
              <w:t>6940 -</w:t>
            </w:r>
            <w:r w:rsidR="009C3E9B" w:rsidRPr="00CE79BC">
              <w:rPr>
                <w:rFonts w:ascii="Cambria" w:hAnsi="Cambria"/>
                <w:b/>
                <w:sz w:val="22"/>
                <w:szCs w:val="22"/>
              </w:rPr>
              <w:t xml:space="preserve"> 19</w:t>
            </w:r>
            <w:r w:rsidR="00A5064D" w:rsidRPr="00CE79BC">
              <w:rPr>
                <w:rFonts w:ascii="Cambria" w:hAnsi="Cambria"/>
                <w:b/>
                <w:sz w:val="22"/>
                <w:szCs w:val="22"/>
              </w:rPr>
              <w:t>8</w:t>
            </w:r>
            <w:r w:rsidR="009C3E9B" w:rsidRPr="00CE79B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</w:tr>
      <w:tr w:rsidR="00F34C33" w:rsidRPr="00CE79BC" w:rsidTr="00B700AE">
        <w:trPr>
          <w:trHeight w:val="361"/>
        </w:trPr>
        <w:tc>
          <w:tcPr>
            <w:tcW w:w="10919" w:type="dxa"/>
            <w:gridSpan w:val="7"/>
          </w:tcPr>
          <w:p w:rsidR="00F34C33" w:rsidRPr="00CE79BC" w:rsidRDefault="00F34C33" w:rsidP="0023284F">
            <w:pPr>
              <w:spacing w:line="300" w:lineRule="atLeast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Remark / Reference :</w:t>
            </w:r>
          </w:p>
        </w:tc>
      </w:tr>
      <w:tr w:rsidR="00F34C33" w:rsidRPr="00CE79BC" w:rsidTr="00B700AE">
        <w:trPr>
          <w:trHeight w:val="241"/>
        </w:trPr>
        <w:tc>
          <w:tcPr>
            <w:tcW w:w="1907" w:type="dxa"/>
            <w:gridSpan w:val="2"/>
            <w:vMerge w:val="restart"/>
          </w:tcPr>
          <w:p w:rsidR="00F34C33" w:rsidRPr="00CE79BC" w:rsidRDefault="009914E1" w:rsidP="00705A7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Analyzed </w:t>
            </w:r>
            <w:r w:rsidR="00F34C33" w:rsidRPr="00CE79BC">
              <w:rPr>
                <w:rFonts w:ascii="Cambria" w:hAnsi="Cambria"/>
                <w:sz w:val="22"/>
                <w:szCs w:val="22"/>
              </w:rPr>
              <w:t>by</w:t>
            </w:r>
          </w:p>
        </w:tc>
        <w:tc>
          <w:tcPr>
            <w:tcW w:w="1784" w:type="dxa"/>
          </w:tcPr>
          <w:p w:rsidR="00F34C33" w:rsidRPr="00CE79BC" w:rsidRDefault="00F34C33" w:rsidP="00705A7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7228" w:type="dxa"/>
            <w:gridSpan w:val="4"/>
          </w:tcPr>
          <w:p w:rsidR="00F34C33" w:rsidRPr="00CE79BC" w:rsidRDefault="00F34C33" w:rsidP="00705A7E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CE79BC" w:rsidTr="00B700AE">
        <w:trPr>
          <w:trHeight w:val="120"/>
        </w:trPr>
        <w:tc>
          <w:tcPr>
            <w:tcW w:w="1907" w:type="dxa"/>
            <w:gridSpan w:val="2"/>
            <w:vMerge/>
          </w:tcPr>
          <w:p w:rsidR="00F34C33" w:rsidRPr="00CE79BC" w:rsidRDefault="00F34C33" w:rsidP="00705A7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84" w:type="dxa"/>
          </w:tcPr>
          <w:p w:rsidR="00F34C33" w:rsidRPr="00CE79BC" w:rsidRDefault="00F34C33" w:rsidP="00705A7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7228" w:type="dxa"/>
            <w:gridSpan w:val="4"/>
          </w:tcPr>
          <w:p w:rsidR="00CA2EC3" w:rsidRPr="00CE79BC" w:rsidRDefault="00CA2EC3" w:rsidP="00705A7E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CE79BC" w:rsidTr="00B700AE">
        <w:trPr>
          <w:trHeight w:val="311"/>
        </w:trPr>
        <w:tc>
          <w:tcPr>
            <w:tcW w:w="1907" w:type="dxa"/>
            <w:gridSpan w:val="2"/>
            <w:vMerge w:val="restart"/>
          </w:tcPr>
          <w:p w:rsidR="00F34C33" w:rsidRPr="00CE79BC" w:rsidRDefault="00B700AE" w:rsidP="00705A7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Checked</w:t>
            </w:r>
            <w:r w:rsidR="003777E4">
              <w:rPr>
                <w:rFonts w:ascii="Cambria" w:hAnsi="Cambria"/>
                <w:sz w:val="22"/>
                <w:szCs w:val="22"/>
              </w:rPr>
              <w:t xml:space="preserve"> by</w:t>
            </w:r>
          </w:p>
        </w:tc>
        <w:tc>
          <w:tcPr>
            <w:tcW w:w="1784" w:type="dxa"/>
          </w:tcPr>
          <w:p w:rsidR="00F34C33" w:rsidRPr="00CE79BC" w:rsidRDefault="00F34C33" w:rsidP="00705A7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7228" w:type="dxa"/>
            <w:gridSpan w:val="4"/>
          </w:tcPr>
          <w:p w:rsidR="00F34C33" w:rsidRPr="00CE79BC" w:rsidRDefault="00F34C33" w:rsidP="00705A7E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CE79BC" w:rsidTr="00705A7E">
        <w:trPr>
          <w:trHeight w:val="58"/>
        </w:trPr>
        <w:tc>
          <w:tcPr>
            <w:tcW w:w="1907" w:type="dxa"/>
            <w:gridSpan w:val="2"/>
            <w:vMerge/>
          </w:tcPr>
          <w:p w:rsidR="00F34C33" w:rsidRPr="00CE79BC" w:rsidRDefault="00F34C33" w:rsidP="00705A7E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84" w:type="dxa"/>
          </w:tcPr>
          <w:p w:rsidR="00F34C33" w:rsidRPr="00CE79BC" w:rsidRDefault="00F34C33" w:rsidP="00705A7E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CE79BC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7228" w:type="dxa"/>
            <w:gridSpan w:val="4"/>
          </w:tcPr>
          <w:p w:rsidR="00B700AE" w:rsidRPr="00CE79BC" w:rsidRDefault="00B700AE" w:rsidP="00705A7E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80E38" w:rsidRPr="00CE79BC" w:rsidRDefault="00580E38" w:rsidP="00B700AE">
      <w:pPr>
        <w:spacing w:line="300" w:lineRule="atLeast"/>
        <w:rPr>
          <w:rFonts w:ascii="Cambria" w:hAnsi="Cambria"/>
          <w:sz w:val="22"/>
          <w:szCs w:val="22"/>
        </w:rPr>
      </w:pPr>
    </w:p>
    <w:sectPr w:rsidR="00580E38" w:rsidRPr="00CE79BC" w:rsidSect="00B70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1F" w:rsidRDefault="004B251F">
      <w:r>
        <w:separator/>
      </w:r>
    </w:p>
  </w:endnote>
  <w:endnote w:type="continuationSeparator" w:id="0">
    <w:p w:rsidR="004B251F" w:rsidRDefault="004B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5A" w:rsidRDefault="00A16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283"/>
      <w:gridCol w:w="1653"/>
      <w:gridCol w:w="332"/>
      <w:gridCol w:w="1843"/>
      <w:gridCol w:w="283"/>
      <w:gridCol w:w="1181"/>
      <w:gridCol w:w="3639"/>
    </w:tblGrid>
    <w:tr w:rsidR="00C17485" w:rsidRPr="009401ED" w:rsidTr="00705A7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0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C17485" w:rsidP="00270D5B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C17485" w:rsidP="00270D5B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C17485" w:rsidP="00E46E7C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FC-</w:t>
          </w:r>
          <w:r w:rsidR="00E46E7C" w:rsidRPr="009401ED">
            <w:rPr>
              <w:rFonts w:ascii="Arial Narrow" w:hAnsi="Arial Narrow"/>
            </w:rPr>
            <w:t>P</w:t>
          </w:r>
          <w:r w:rsidRPr="009401ED">
            <w:rPr>
              <w:rFonts w:ascii="Arial Narrow" w:hAnsi="Arial Narrow"/>
            </w:rPr>
            <w:t>F-</w:t>
          </w:r>
          <w:r w:rsidR="00DB45E9" w:rsidRPr="009401ED">
            <w:rPr>
              <w:rFonts w:ascii="Arial Narrow" w:hAnsi="Arial Narrow"/>
            </w:rPr>
            <w:t>222</w:t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C17485" w:rsidP="00270D5B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Document Name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C17485" w:rsidP="00270D5B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:</w:t>
          </w:r>
        </w:p>
      </w:tc>
      <w:tc>
        <w:tcPr>
          <w:tcW w:w="482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9401ED" w:rsidRDefault="00C17485" w:rsidP="00494525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  <w:szCs w:val="24"/>
            </w:rPr>
            <w:t xml:space="preserve">Flow chart of </w:t>
          </w:r>
          <w:r w:rsidR="00F41699" w:rsidRPr="009401ED">
            <w:rPr>
              <w:rFonts w:ascii="Arial Narrow" w:hAnsi="Arial Narrow"/>
              <w:szCs w:val="24"/>
            </w:rPr>
            <w:t xml:space="preserve"> </w:t>
          </w:r>
          <w:r w:rsidR="00494525" w:rsidRPr="009401ED">
            <w:rPr>
              <w:rFonts w:ascii="Arial Narrow" w:hAnsi="Arial Narrow"/>
              <w:szCs w:val="24"/>
            </w:rPr>
            <w:t>Suspensibil</w:t>
          </w:r>
          <w:r w:rsidR="00A16C5A">
            <w:rPr>
              <w:rFonts w:ascii="Arial Narrow" w:hAnsi="Arial Narrow"/>
              <w:szCs w:val="24"/>
            </w:rPr>
            <w:t>i</w:t>
          </w:r>
          <w:r w:rsidR="00494525" w:rsidRPr="009401ED">
            <w:rPr>
              <w:rFonts w:ascii="Arial Narrow" w:hAnsi="Arial Narrow"/>
              <w:szCs w:val="24"/>
            </w:rPr>
            <w:t xml:space="preserve">ty </w:t>
          </w:r>
          <w:r w:rsidR="00763148" w:rsidRPr="009401ED">
            <w:rPr>
              <w:rFonts w:ascii="Arial Narrow" w:hAnsi="Arial Narrow"/>
              <w:szCs w:val="24"/>
            </w:rPr>
            <w:t>t</w:t>
          </w:r>
          <w:r w:rsidR="00CA23EC" w:rsidRPr="009401ED">
            <w:rPr>
              <w:rFonts w:ascii="Arial Narrow" w:hAnsi="Arial Narrow"/>
              <w:szCs w:val="24"/>
            </w:rPr>
            <w:t>est for</w:t>
          </w:r>
          <w:r w:rsidR="005E7D29" w:rsidRPr="009401ED">
            <w:rPr>
              <w:rFonts w:ascii="Arial Narrow" w:hAnsi="Arial Narrow"/>
              <w:szCs w:val="24"/>
            </w:rPr>
            <w:t xml:space="preserve"> Copper Oxy Chloride</w:t>
          </w:r>
          <w:r w:rsidR="00CA23EC" w:rsidRPr="009401ED">
            <w:rPr>
              <w:rFonts w:ascii="Arial Narrow" w:hAnsi="Arial Narrow"/>
              <w:szCs w:val="24"/>
            </w:rPr>
            <w:t xml:space="preserve"> </w:t>
          </w:r>
          <w:r w:rsidR="00613C35" w:rsidRPr="009401ED">
            <w:rPr>
              <w:rFonts w:ascii="Arial Narrow" w:hAnsi="Arial Narrow"/>
              <w:szCs w:val="24"/>
            </w:rPr>
            <w:t xml:space="preserve">Wettable </w:t>
          </w:r>
          <w:r w:rsidR="00494525" w:rsidRPr="009401ED">
            <w:rPr>
              <w:rFonts w:ascii="Arial Narrow" w:hAnsi="Arial Narrow"/>
              <w:szCs w:val="24"/>
            </w:rPr>
            <w:t>P</w:t>
          </w:r>
          <w:r w:rsidR="00613C35" w:rsidRPr="009401ED">
            <w:rPr>
              <w:rFonts w:ascii="Arial Narrow" w:hAnsi="Arial Narrow"/>
              <w:szCs w:val="24"/>
            </w:rPr>
            <w:t>owder (WP)</w:t>
          </w:r>
          <w:r w:rsidR="00494525" w:rsidRPr="009401ED">
            <w:rPr>
              <w:rFonts w:ascii="Arial Narrow" w:hAnsi="Arial Narrow"/>
              <w:szCs w:val="24"/>
            </w:rPr>
            <w:t xml:space="preserve"> </w:t>
          </w:r>
          <w:r w:rsidR="00CA23EC" w:rsidRPr="009401ED">
            <w:rPr>
              <w:rFonts w:ascii="Arial Narrow" w:hAnsi="Arial Narrow"/>
              <w:szCs w:val="24"/>
            </w:rPr>
            <w:t>formulation</w:t>
          </w:r>
        </w:p>
      </w:tc>
    </w:tr>
    <w:tr w:rsidR="00C17485" w:rsidRPr="009401ED" w:rsidTr="00705A7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0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C17485" w:rsidP="00270D5B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C17485" w:rsidP="00270D5B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C17485" w:rsidP="00066D76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0</w:t>
          </w:r>
          <w:r w:rsidR="00066D76" w:rsidRPr="009401ED">
            <w:rPr>
              <w:rFonts w:ascii="Arial Narrow" w:hAnsi="Arial Narrow"/>
            </w:rPr>
            <w:t>2</w:t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C17485" w:rsidP="00270D5B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Issue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C17485" w:rsidP="00270D5B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:</w:t>
          </w:r>
        </w:p>
      </w:tc>
      <w:tc>
        <w:tcPr>
          <w:tcW w:w="482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9401ED" w:rsidRDefault="00E46E7C" w:rsidP="00270D5B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01/07/2011</w:t>
          </w:r>
        </w:p>
      </w:tc>
    </w:tr>
    <w:tr w:rsidR="00C17485" w:rsidRPr="009401ED" w:rsidTr="00705A7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0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EA67C2" w:rsidP="00270D5B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Revised</w:t>
          </w:r>
          <w:r w:rsidR="00C17485" w:rsidRPr="009401ED">
            <w:rPr>
              <w:rFonts w:ascii="Arial Narrow" w:hAnsi="Arial Narrow"/>
            </w:rPr>
            <w:t xml:space="preserve"> Date 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C17485" w:rsidP="00270D5B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066D76" w:rsidP="00066D76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26</w:t>
          </w:r>
          <w:r w:rsidR="0023284F" w:rsidRPr="009401ED">
            <w:rPr>
              <w:rFonts w:ascii="Arial Narrow" w:hAnsi="Arial Narrow"/>
            </w:rPr>
            <w:t>/</w:t>
          </w:r>
          <w:r w:rsidRPr="009401ED">
            <w:rPr>
              <w:rFonts w:ascii="Arial Narrow" w:hAnsi="Arial Narrow"/>
            </w:rPr>
            <w:t>03</w:t>
          </w:r>
          <w:r w:rsidR="0023284F" w:rsidRPr="009401ED">
            <w:rPr>
              <w:rFonts w:ascii="Arial Narrow" w:hAnsi="Arial Narrow"/>
            </w:rPr>
            <w:t>/201</w:t>
          </w:r>
          <w:r w:rsidRPr="009401ED">
            <w:rPr>
              <w:rFonts w:ascii="Arial Narrow" w:hAnsi="Arial Narrow"/>
            </w:rPr>
            <w:t>4</w:t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C17485" w:rsidP="00270D5B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Next 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9401ED" w:rsidRDefault="00C17485" w:rsidP="00270D5B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:</w:t>
          </w:r>
        </w:p>
      </w:tc>
      <w:tc>
        <w:tcPr>
          <w:tcW w:w="482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9401ED" w:rsidRDefault="00066D76" w:rsidP="0023284F">
          <w:pPr>
            <w:pStyle w:val="CommentText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26/03/2016</w:t>
          </w:r>
        </w:p>
      </w:tc>
    </w:tr>
    <w:tr w:rsidR="0023284F" w:rsidRPr="009401ED" w:rsidTr="00705A7E">
      <w:tblPrEx>
        <w:tblCellMar>
          <w:top w:w="0" w:type="dxa"/>
          <w:bottom w:w="0" w:type="dxa"/>
        </w:tblCellMar>
      </w:tblPrEx>
      <w:trPr>
        <w:cantSplit/>
        <w:trHeight w:val="197"/>
      </w:trPr>
      <w:tc>
        <w:tcPr>
          <w:tcW w:w="3638" w:type="dxa"/>
          <w:gridSpan w:val="3"/>
          <w:vAlign w:val="center"/>
        </w:tcPr>
        <w:p w:rsidR="0023284F" w:rsidRPr="009401ED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 xml:space="preserve">Prepared  By </w:t>
          </w:r>
        </w:p>
      </w:tc>
      <w:tc>
        <w:tcPr>
          <w:tcW w:w="3639" w:type="dxa"/>
          <w:gridSpan w:val="4"/>
          <w:vAlign w:val="center"/>
        </w:tcPr>
        <w:p w:rsidR="0023284F" w:rsidRPr="009401ED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Checked By</w:t>
          </w:r>
        </w:p>
      </w:tc>
      <w:tc>
        <w:tcPr>
          <w:tcW w:w="3639" w:type="dxa"/>
          <w:vAlign w:val="center"/>
        </w:tcPr>
        <w:p w:rsidR="0023284F" w:rsidRPr="009401ED" w:rsidRDefault="0023284F" w:rsidP="0023284F">
          <w:pPr>
            <w:pStyle w:val="CommentText"/>
            <w:jc w:val="center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Approved &amp; Issued By</w:t>
          </w:r>
        </w:p>
      </w:tc>
    </w:tr>
    <w:tr w:rsidR="0023284F" w:rsidRPr="009401ED" w:rsidTr="00705A7E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638" w:type="dxa"/>
          <w:gridSpan w:val="3"/>
          <w:vAlign w:val="center"/>
        </w:tcPr>
        <w:p w:rsidR="0023284F" w:rsidRPr="009401ED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23284F" w:rsidRPr="009401ED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23284F" w:rsidRPr="009401ED" w:rsidRDefault="0023284F" w:rsidP="00E46E7C">
          <w:pPr>
            <w:pStyle w:val="CommentText"/>
            <w:jc w:val="center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Mrs. T.</w:t>
          </w:r>
          <w:r w:rsidR="00066D76" w:rsidRPr="009401ED">
            <w:rPr>
              <w:rFonts w:ascii="Arial Narrow" w:hAnsi="Arial Narrow"/>
            </w:rPr>
            <w:t xml:space="preserve"> </w:t>
          </w:r>
          <w:r w:rsidRPr="009401ED">
            <w:rPr>
              <w:rFonts w:ascii="Arial Narrow" w:hAnsi="Arial Narrow"/>
            </w:rPr>
            <w:t>Sridevi</w:t>
          </w:r>
        </w:p>
        <w:p w:rsidR="0023284F" w:rsidRPr="009401ED" w:rsidRDefault="0023284F" w:rsidP="00E46E7C">
          <w:pPr>
            <w:pStyle w:val="CommentText"/>
            <w:jc w:val="center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(Deputy Technical Manager)</w:t>
          </w:r>
        </w:p>
      </w:tc>
      <w:tc>
        <w:tcPr>
          <w:tcW w:w="3639" w:type="dxa"/>
          <w:gridSpan w:val="4"/>
          <w:vAlign w:val="center"/>
        </w:tcPr>
        <w:p w:rsidR="0023284F" w:rsidRPr="009401ED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23284F" w:rsidRPr="009401ED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23284F" w:rsidRPr="009401ED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Mr. C.V. Rao</w:t>
          </w:r>
        </w:p>
        <w:p w:rsidR="0023284F" w:rsidRPr="009401ED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(Technical Manager)</w:t>
          </w:r>
        </w:p>
      </w:tc>
      <w:tc>
        <w:tcPr>
          <w:tcW w:w="3639" w:type="dxa"/>
          <w:vAlign w:val="center"/>
        </w:tcPr>
        <w:p w:rsidR="0023284F" w:rsidRPr="009401ED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23284F" w:rsidRPr="009401ED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23284F" w:rsidRPr="009401ED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Dr. Abhay U. Ekbote</w:t>
          </w:r>
        </w:p>
        <w:p w:rsidR="0023284F" w:rsidRPr="009401ED" w:rsidRDefault="0023284F" w:rsidP="0023284F">
          <w:pPr>
            <w:pStyle w:val="CommentText"/>
            <w:jc w:val="center"/>
            <w:rPr>
              <w:rFonts w:ascii="Arial Narrow" w:hAnsi="Arial Narrow"/>
            </w:rPr>
          </w:pPr>
          <w:r w:rsidRPr="009401ED">
            <w:rPr>
              <w:rFonts w:ascii="Arial Narrow" w:hAnsi="Arial Narrow"/>
            </w:rPr>
            <w:t>(Director PM &amp; Quality Manager)</w:t>
          </w:r>
        </w:p>
      </w:tc>
    </w:tr>
  </w:tbl>
  <w:p w:rsidR="00C17485" w:rsidRDefault="00C17485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5A" w:rsidRDefault="00A16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1F" w:rsidRDefault="004B251F">
      <w:r>
        <w:separator/>
      </w:r>
    </w:p>
  </w:footnote>
  <w:footnote w:type="continuationSeparator" w:id="0">
    <w:p w:rsidR="004B251F" w:rsidRDefault="004B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5A" w:rsidRDefault="00A16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0" w:type="dxa"/>
      <w:tblInd w:w="-252" w:type="dxa"/>
      <w:tblLook w:val="01E0" w:firstRow="1" w:lastRow="1" w:firstColumn="1" w:lastColumn="1" w:noHBand="0" w:noVBand="0"/>
    </w:tblPr>
    <w:tblGrid>
      <w:gridCol w:w="9291"/>
      <w:gridCol w:w="1559"/>
    </w:tblGrid>
    <w:tr w:rsidR="00E46E7C" w:rsidRPr="00C56C6B">
      <w:trPr>
        <w:trHeight w:val="202"/>
      </w:trPr>
      <w:tc>
        <w:tcPr>
          <w:tcW w:w="9291" w:type="dxa"/>
          <w:tcBorders>
            <w:right w:val="single" w:sz="4" w:space="0" w:color="auto"/>
          </w:tcBorders>
        </w:tcPr>
        <w:p w:rsidR="00E46E7C" w:rsidRPr="00227668" w:rsidRDefault="00DA1F08" w:rsidP="00F07320">
          <w:pPr>
            <w:pStyle w:val="Header"/>
            <w:ind w:left="-468" w:firstLine="468"/>
          </w:pPr>
          <w:r w:rsidRPr="00486A45">
            <w:t xml:space="preserve">Page </w:t>
          </w:r>
          <w:r w:rsidRPr="00486A45">
            <w:rPr>
              <w:rStyle w:val="PageNumber"/>
            </w:rPr>
            <w:fldChar w:fldCharType="begin"/>
          </w:r>
          <w:r w:rsidRPr="00486A45">
            <w:rPr>
              <w:rStyle w:val="PageNumber"/>
            </w:rPr>
            <w:instrText xml:space="preserve"> PAGE </w:instrText>
          </w:r>
          <w:r w:rsidRPr="00486A45">
            <w:rPr>
              <w:rStyle w:val="PageNumber"/>
            </w:rPr>
            <w:fldChar w:fldCharType="separate"/>
          </w:r>
          <w:r w:rsidR="004B251F">
            <w:rPr>
              <w:rStyle w:val="PageNumber"/>
              <w:noProof/>
            </w:rPr>
            <w:t>1</w:t>
          </w:r>
          <w:r w:rsidRPr="00486A45"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 w:rsidR="00255353">
            <w:rPr>
              <w:rStyle w:val="PageNumber"/>
            </w:rPr>
            <w:t>3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E7C" w:rsidRPr="00C56C6B" w:rsidRDefault="00A3069B" w:rsidP="00E56BB1">
          <w:pPr>
            <w:ind w:right="-54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E46E7C" w:rsidRPr="00C56C6B">
            <w:rPr>
              <w:b/>
              <w:sz w:val="24"/>
              <w:szCs w:val="24"/>
            </w:rPr>
            <w:t>FC-</w:t>
          </w:r>
          <w:r w:rsidR="00D14720">
            <w:rPr>
              <w:b/>
              <w:sz w:val="24"/>
              <w:szCs w:val="24"/>
            </w:rPr>
            <w:t xml:space="preserve">PF- </w:t>
          </w:r>
          <w:r w:rsidR="00142DE0">
            <w:rPr>
              <w:b/>
              <w:sz w:val="24"/>
              <w:szCs w:val="24"/>
            </w:rPr>
            <w:t>222</w:t>
          </w:r>
        </w:p>
      </w:tc>
    </w:tr>
  </w:tbl>
  <w:p w:rsidR="00E46E7C" w:rsidRDefault="00E46E7C" w:rsidP="00E46E7C">
    <w:pPr>
      <w:ind w:left="-360" w:right="-720"/>
      <w:jc w:val="center"/>
      <w:rPr>
        <w:sz w:val="24"/>
      </w:rPr>
    </w:pPr>
  </w:p>
  <w:p w:rsidR="00E46E7C" w:rsidRPr="004A6E7F" w:rsidRDefault="00E46E7C" w:rsidP="00F07320">
    <w:pPr>
      <w:ind w:left="-360" w:right="-720"/>
      <w:rPr>
        <w:b/>
        <w:sz w:val="24"/>
      </w:rPr>
    </w:pPr>
    <w:r w:rsidRPr="004A6E7F">
      <w:rPr>
        <w:b/>
        <w:sz w:val="24"/>
      </w:rPr>
      <w:t>PESTICIDE FORMULATION &amp; RESIDUE ANALYTICAL CENTRE, PMD, NIPHM, HYDERABAD</w:t>
    </w:r>
  </w:p>
  <w:p w:rsidR="00C17485" w:rsidRDefault="00C17485" w:rsidP="00E46E7C">
    <w:pPr>
      <w:ind w:left="-360" w:right="-720"/>
      <w:jc w:val="center"/>
      <w:rPr>
        <w:b/>
        <w:sz w:val="28"/>
        <w:szCs w:val="28"/>
      </w:rPr>
    </w:pPr>
    <w: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5A" w:rsidRDefault="00A16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F6"/>
    <w:multiLevelType w:val="multilevel"/>
    <w:tmpl w:val="5008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B4B79"/>
    <w:multiLevelType w:val="hybridMultilevel"/>
    <w:tmpl w:val="5008A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B2AC2"/>
    <w:multiLevelType w:val="hybridMultilevel"/>
    <w:tmpl w:val="14C2B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76E0"/>
    <w:multiLevelType w:val="hybridMultilevel"/>
    <w:tmpl w:val="9A703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E079A"/>
    <w:multiLevelType w:val="hybridMultilevel"/>
    <w:tmpl w:val="9FB08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A62EC"/>
    <w:multiLevelType w:val="hybridMultilevel"/>
    <w:tmpl w:val="EBE65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E7B46"/>
    <w:multiLevelType w:val="hybridMultilevel"/>
    <w:tmpl w:val="B8C61562"/>
    <w:lvl w:ilvl="0" w:tplc="D28E1A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C42AE"/>
    <w:multiLevelType w:val="hybridMultilevel"/>
    <w:tmpl w:val="8FC4F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872ED"/>
    <w:multiLevelType w:val="hybridMultilevel"/>
    <w:tmpl w:val="89B0A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3"/>
    <w:rsid w:val="0000246E"/>
    <w:rsid w:val="00002C97"/>
    <w:rsid w:val="000071E6"/>
    <w:rsid w:val="00007727"/>
    <w:rsid w:val="0001154F"/>
    <w:rsid w:val="0001432A"/>
    <w:rsid w:val="00015ABA"/>
    <w:rsid w:val="00017B75"/>
    <w:rsid w:val="00017EB1"/>
    <w:rsid w:val="000257CC"/>
    <w:rsid w:val="00031C63"/>
    <w:rsid w:val="00031E9F"/>
    <w:rsid w:val="000351C9"/>
    <w:rsid w:val="00046741"/>
    <w:rsid w:val="00062C72"/>
    <w:rsid w:val="00066D76"/>
    <w:rsid w:val="00072F9B"/>
    <w:rsid w:val="00075088"/>
    <w:rsid w:val="0008102A"/>
    <w:rsid w:val="0008206F"/>
    <w:rsid w:val="0009771E"/>
    <w:rsid w:val="000A1962"/>
    <w:rsid w:val="000A4A6D"/>
    <w:rsid w:val="000A79EF"/>
    <w:rsid w:val="000C1EA9"/>
    <w:rsid w:val="000C34D1"/>
    <w:rsid w:val="000C6EE8"/>
    <w:rsid w:val="000D2121"/>
    <w:rsid w:val="000D5F42"/>
    <w:rsid w:val="000E01D1"/>
    <w:rsid w:val="000E162B"/>
    <w:rsid w:val="000F0D91"/>
    <w:rsid w:val="000F16A3"/>
    <w:rsid w:val="000F248A"/>
    <w:rsid w:val="000F2A80"/>
    <w:rsid w:val="000F5070"/>
    <w:rsid w:val="000F6A06"/>
    <w:rsid w:val="00107A72"/>
    <w:rsid w:val="00117427"/>
    <w:rsid w:val="00120DBA"/>
    <w:rsid w:val="00123F24"/>
    <w:rsid w:val="00126CF9"/>
    <w:rsid w:val="00127005"/>
    <w:rsid w:val="00132ECD"/>
    <w:rsid w:val="001358D1"/>
    <w:rsid w:val="00135BAA"/>
    <w:rsid w:val="00137F33"/>
    <w:rsid w:val="00142DE0"/>
    <w:rsid w:val="00144120"/>
    <w:rsid w:val="00145620"/>
    <w:rsid w:val="001567E7"/>
    <w:rsid w:val="00170DDE"/>
    <w:rsid w:val="00171C7B"/>
    <w:rsid w:val="00175799"/>
    <w:rsid w:val="0017648F"/>
    <w:rsid w:val="00182671"/>
    <w:rsid w:val="00182876"/>
    <w:rsid w:val="00183A66"/>
    <w:rsid w:val="001865CA"/>
    <w:rsid w:val="001A1E82"/>
    <w:rsid w:val="001A4BD9"/>
    <w:rsid w:val="001B3BAF"/>
    <w:rsid w:val="001B7DA7"/>
    <w:rsid w:val="001C09DD"/>
    <w:rsid w:val="001C505C"/>
    <w:rsid w:val="001C785D"/>
    <w:rsid w:val="001D331E"/>
    <w:rsid w:val="001D37FD"/>
    <w:rsid w:val="001D3841"/>
    <w:rsid w:val="001D46F0"/>
    <w:rsid w:val="001D59DD"/>
    <w:rsid w:val="001D78CA"/>
    <w:rsid w:val="001E39D1"/>
    <w:rsid w:val="001E4488"/>
    <w:rsid w:val="001F12C5"/>
    <w:rsid w:val="001F24DD"/>
    <w:rsid w:val="001F38AB"/>
    <w:rsid w:val="00201297"/>
    <w:rsid w:val="00203831"/>
    <w:rsid w:val="00211654"/>
    <w:rsid w:val="002134E4"/>
    <w:rsid w:val="00214215"/>
    <w:rsid w:val="00223202"/>
    <w:rsid w:val="00227668"/>
    <w:rsid w:val="0023284F"/>
    <w:rsid w:val="00241A0D"/>
    <w:rsid w:val="0025132A"/>
    <w:rsid w:val="00251EA3"/>
    <w:rsid w:val="00255353"/>
    <w:rsid w:val="002576F3"/>
    <w:rsid w:val="00265A13"/>
    <w:rsid w:val="00270D5B"/>
    <w:rsid w:val="00271EE3"/>
    <w:rsid w:val="00276EC6"/>
    <w:rsid w:val="00295F38"/>
    <w:rsid w:val="002978F3"/>
    <w:rsid w:val="002B381B"/>
    <w:rsid w:val="002B4333"/>
    <w:rsid w:val="002C0C30"/>
    <w:rsid w:val="002E00F3"/>
    <w:rsid w:val="002E0DE2"/>
    <w:rsid w:val="002E101A"/>
    <w:rsid w:val="002E1C92"/>
    <w:rsid w:val="002E1FDE"/>
    <w:rsid w:val="002E5873"/>
    <w:rsid w:val="002F0C92"/>
    <w:rsid w:val="002F3D66"/>
    <w:rsid w:val="00302B57"/>
    <w:rsid w:val="0031039E"/>
    <w:rsid w:val="00310673"/>
    <w:rsid w:val="00324442"/>
    <w:rsid w:val="003331D9"/>
    <w:rsid w:val="00333382"/>
    <w:rsid w:val="00342F15"/>
    <w:rsid w:val="00342F67"/>
    <w:rsid w:val="00344CC7"/>
    <w:rsid w:val="003477B1"/>
    <w:rsid w:val="0034792D"/>
    <w:rsid w:val="00350A9B"/>
    <w:rsid w:val="00352C06"/>
    <w:rsid w:val="0035418E"/>
    <w:rsid w:val="00362996"/>
    <w:rsid w:val="00363DF7"/>
    <w:rsid w:val="00375533"/>
    <w:rsid w:val="00375AA2"/>
    <w:rsid w:val="003777E4"/>
    <w:rsid w:val="00387164"/>
    <w:rsid w:val="003A0648"/>
    <w:rsid w:val="003A0917"/>
    <w:rsid w:val="003C0B45"/>
    <w:rsid w:val="003C42C9"/>
    <w:rsid w:val="003C4F8B"/>
    <w:rsid w:val="003C5BF2"/>
    <w:rsid w:val="003D14DB"/>
    <w:rsid w:val="003D2301"/>
    <w:rsid w:val="003D7C0A"/>
    <w:rsid w:val="003E5734"/>
    <w:rsid w:val="003E78C7"/>
    <w:rsid w:val="003E7B46"/>
    <w:rsid w:val="003F52C1"/>
    <w:rsid w:val="003F7B31"/>
    <w:rsid w:val="0040195C"/>
    <w:rsid w:val="00403957"/>
    <w:rsid w:val="004070CA"/>
    <w:rsid w:val="00411B9D"/>
    <w:rsid w:val="00415527"/>
    <w:rsid w:val="004166D1"/>
    <w:rsid w:val="00422DFD"/>
    <w:rsid w:val="00424F36"/>
    <w:rsid w:val="0043203F"/>
    <w:rsid w:val="004335E9"/>
    <w:rsid w:val="00433EE9"/>
    <w:rsid w:val="0045041B"/>
    <w:rsid w:val="00450F38"/>
    <w:rsid w:val="00457C78"/>
    <w:rsid w:val="0047344E"/>
    <w:rsid w:val="00474E07"/>
    <w:rsid w:val="004778C5"/>
    <w:rsid w:val="00487D75"/>
    <w:rsid w:val="004913E8"/>
    <w:rsid w:val="00491AB1"/>
    <w:rsid w:val="00494525"/>
    <w:rsid w:val="004952CA"/>
    <w:rsid w:val="00496131"/>
    <w:rsid w:val="004A6E7F"/>
    <w:rsid w:val="004B251F"/>
    <w:rsid w:val="004B49E8"/>
    <w:rsid w:val="004B7963"/>
    <w:rsid w:val="004C4C34"/>
    <w:rsid w:val="004D24AB"/>
    <w:rsid w:val="004D5F12"/>
    <w:rsid w:val="004D6303"/>
    <w:rsid w:val="004D7C12"/>
    <w:rsid w:val="004E26A0"/>
    <w:rsid w:val="004E6234"/>
    <w:rsid w:val="004E734A"/>
    <w:rsid w:val="004F2CA8"/>
    <w:rsid w:val="004F41C2"/>
    <w:rsid w:val="00500A26"/>
    <w:rsid w:val="0050216A"/>
    <w:rsid w:val="00503652"/>
    <w:rsid w:val="0050433E"/>
    <w:rsid w:val="005058E6"/>
    <w:rsid w:val="00513860"/>
    <w:rsid w:val="00523A53"/>
    <w:rsid w:val="005355DF"/>
    <w:rsid w:val="00535999"/>
    <w:rsid w:val="00541F12"/>
    <w:rsid w:val="005430AB"/>
    <w:rsid w:val="00543657"/>
    <w:rsid w:val="005447E6"/>
    <w:rsid w:val="005463E1"/>
    <w:rsid w:val="005513AD"/>
    <w:rsid w:val="00551B99"/>
    <w:rsid w:val="0055655B"/>
    <w:rsid w:val="005618C6"/>
    <w:rsid w:val="00562824"/>
    <w:rsid w:val="005628CB"/>
    <w:rsid w:val="005654A9"/>
    <w:rsid w:val="0056792F"/>
    <w:rsid w:val="00570E73"/>
    <w:rsid w:val="005744B4"/>
    <w:rsid w:val="00580E38"/>
    <w:rsid w:val="0059686B"/>
    <w:rsid w:val="005A1926"/>
    <w:rsid w:val="005A23AF"/>
    <w:rsid w:val="005A3F75"/>
    <w:rsid w:val="005A4284"/>
    <w:rsid w:val="005B37D7"/>
    <w:rsid w:val="005B3DE8"/>
    <w:rsid w:val="005B3E73"/>
    <w:rsid w:val="005D0732"/>
    <w:rsid w:val="005D4939"/>
    <w:rsid w:val="005D657B"/>
    <w:rsid w:val="005E533C"/>
    <w:rsid w:val="005E7D29"/>
    <w:rsid w:val="00601784"/>
    <w:rsid w:val="00601D05"/>
    <w:rsid w:val="00607454"/>
    <w:rsid w:val="0061046B"/>
    <w:rsid w:val="00613C35"/>
    <w:rsid w:val="00614E9E"/>
    <w:rsid w:val="00616E1D"/>
    <w:rsid w:val="00617DA8"/>
    <w:rsid w:val="00617F50"/>
    <w:rsid w:val="006348A1"/>
    <w:rsid w:val="0063620D"/>
    <w:rsid w:val="0064012B"/>
    <w:rsid w:val="00642A34"/>
    <w:rsid w:val="0064669C"/>
    <w:rsid w:val="00651366"/>
    <w:rsid w:val="00654A91"/>
    <w:rsid w:val="006574A8"/>
    <w:rsid w:val="00665147"/>
    <w:rsid w:val="00665E33"/>
    <w:rsid w:val="006712FB"/>
    <w:rsid w:val="00675739"/>
    <w:rsid w:val="00681D18"/>
    <w:rsid w:val="00685C75"/>
    <w:rsid w:val="0068646F"/>
    <w:rsid w:val="00686682"/>
    <w:rsid w:val="00692516"/>
    <w:rsid w:val="00697B74"/>
    <w:rsid w:val="006A2A83"/>
    <w:rsid w:val="006A6DBB"/>
    <w:rsid w:val="006B254C"/>
    <w:rsid w:val="006B4DEF"/>
    <w:rsid w:val="006C1286"/>
    <w:rsid w:val="006C14B9"/>
    <w:rsid w:val="006C1F99"/>
    <w:rsid w:val="006C2069"/>
    <w:rsid w:val="006C2178"/>
    <w:rsid w:val="006C5C1A"/>
    <w:rsid w:val="006C5CA0"/>
    <w:rsid w:val="006C70B1"/>
    <w:rsid w:val="006C7E16"/>
    <w:rsid w:val="006E1466"/>
    <w:rsid w:val="006E51DA"/>
    <w:rsid w:val="006E6EAF"/>
    <w:rsid w:val="006F082D"/>
    <w:rsid w:val="006F25F0"/>
    <w:rsid w:val="006F5395"/>
    <w:rsid w:val="00704BB4"/>
    <w:rsid w:val="00705A7E"/>
    <w:rsid w:val="007072FB"/>
    <w:rsid w:val="00715D09"/>
    <w:rsid w:val="00717725"/>
    <w:rsid w:val="00722493"/>
    <w:rsid w:val="007261B8"/>
    <w:rsid w:val="00726C4F"/>
    <w:rsid w:val="007305FF"/>
    <w:rsid w:val="00736BDA"/>
    <w:rsid w:val="00737866"/>
    <w:rsid w:val="007441E7"/>
    <w:rsid w:val="00747F21"/>
    <w:rsid w:val="00753DF9"/>
    <w:rsid w:val="0075690E"/>
    <w:rsid w:val="00761172"/>
    <w:rsid w:val="00763148"/>
    <w:rsid w:val="007663C6"/>
    <w:rsid w:val="00770A49"/>
    <w:rsid w:val="0077310A"/>
    <w:rsid w:val="00774AED"/>
    <w:rsid w:val="00777209"/>
    <w:rsid w:val="00782328"/>
    <w:rsid w:val="00783F30"/>
    <w:rsid w:val="007852EB"/>
    <w:rsid w:val="00793219"/>
    <w:rsid w:val="0079584A"/>
    <w:rsid w:val="007A41C4"/>
    <w:rsid w:val="007A4464"/>
    <w:rsid w:val="007B7625"/>
    <w:rsid w:val="007C059B"/>
    <w:rsid w:val="007C0A37"/>
    <w:rsid w:val="007C2AD5"/>
    <w:rsid w:val="007C5A43"/>
    <w:rsid w:val="007D2702"/>
    <w:rsid w:val="007D2F20"/>
    <w:rsid w:val="007D5B90"/>
    <w:rsid w:val="007D7565"/>
    <w:rsid w:val="007E5389"/>
    <w:rsid w:val="007E764B"/>
    <w:rsid w:val="007F262A"/>
    <w:rsid w:val="007F2D4A"/>
    <w:rsid w:val="007F7B30"/>
    <w:rsid w:val="00803579"/>
    <w:rsid w:val="00816100"/>
    <w:rsid w:val="00820396"/>
    <w:rsid w:val="00821F76"/>
    <w:rsid w:val="00823EF7"/>
    <w:rsid w:val="00823F81"/>
    <w:rsid w:val="00825329"/>
    <w:rsid w:val="00825FD8"/>
    <w:rsid w:val="008305F0"/>
    <w:rsid w:val="0083631B"/>
    <w:rsid w:val="008469F4"/>
    <w:rsid w:val="00846F38"/>
    <w:rsid w:val="008504A1"/>
    <w:rsid w:val="00854B38"/>
    <w:rsid w:val="00860699"/>
    <w:rsid w:val="008634DD"/>
    <w:rsid w:val="008658A1"/>
    <w:rsid w:val="00865BA8"/>
    <w:rsid w:val="00866A6D"/>
    <w:rsid w:val="00870F4B"/>
    <w:rsid w:val="00875AFA"/>
    <w:rsid w:val="008835D8"/>
    <w:rsid w:val="00886AED"/>
    <w:rsid w:val="00891824"/>
    <w:rsid w:val="00892163"/>
    <w:rsid w:val="00894D63"/>
    <w:rsid w:val="008963DF"/>
    <w:rsid w:val="008A3FEE"/>
    <w:rsid w:val="008B6F47"/>
    <w:rsid w:val="008B73C8"/>
    <w:rsid w:val="008B7606"/>
    <w:rsid w:val="008C4AB6"/>
    <w:rsid w:val="008C619A"/>
    <w:rsid w:val="008C768F"/>
    <w:rsid w:val="008D1B02"/>
    <w:rsid w:val="008D569A"/>
    <w:rsid w:val="008E3775"/>
    <w:rsid w:val="008E3F32"/>
    <w:rsid w:val="008E6118"/>
    <w:rsid w:val="008F6134"/>
    <w:rsid w:val="00904D42"/>
    <w:rsid w:val="009107C5"/>
    <w:rsid w:val="00910FA1"/>
    <w:rsid w:val="00911B67"/>
    <w:rsid w:val="00911CE9"/>
    <w:rsid w:val="009133CF"/>
    <w:rsid w:val="00914FAD"/>
    <w:rsid w:val="00917A6F"/>
    <w:rsid w:val="00921DD7"/>
    <w:rsid w:val="00927B1A"/>
    <w:rsid w:val="00933AD7"/>
    <w:rsid w:val="00933BC7"/>
    <w:rsid w:val="0093424B"/>
    <w:rsid w:val="009401ED"/>
    <w:rsid w:val="00956A39"/>
    <w:rsid w:val="00960871"/>
    <w:rsid w:val="00963EED"/>
    <w:rsid w:val="0096553E"/>
    <w:rsid w:val="009668B5"/>
    <w:rsid w:val="00976746"/>
    <w:rsid w:val="00977B1A"/>
    <w:rsid w:val="00981240"/>
    <w:rsid w:val="0098682C"/>
    <w:rsid w:val="00990C55"/>
    <w:rsid w:val="009914E1"/>
    <w:rsid w:val="00992239"/>
    <w:rsid w:val="00995A15"/>
    <w:rsid w:val="009A381E"/>
    <w:rsid w:val="009B42C8"/>
    <w:rsid w:val="009B4C70"/>
    <w:rsid w:val="009C3357"/>
    <w:rsid w:val="009C3E9B"/>
    <w:rsid w:val="009C65BD"/>
    <w:rsid w:val="009D5F44"/>
    <w:rsid w:val="009D7F1A"/>
    <w:rsid w:val="009F263E"/>
    <w:rsid w:val="009F4978"/>
    <w:rsid w:val="00A015C3"/>
    <w:rsid w:val="00A1173E"/>
    <w:rsid w:val="00A1622E"/>
    <w:rsid w:val="00A16C5A"/>
    <w:rsid w:val="00A222BF"/>
    <w:rsid w:val="00A3069B"/>
    <w:rsid w:val="00A315E0"/>
    <w:rsid w:val="00A36F04"/>
    <w:rsid w:val="00A37E28"/>
    <w:rsid w:val="00A47E1B"/>
    <w:rsid w:val="00A50433"/>
    <w:rsid w:val="00A5064D"/>
    <w:rsid w:val="00A52239"/>
    <w:rsid w:val="00A57823"/>
    <w:rsid w:val="00A63621"/>
    <w:rsid w:val="00A6563A"/>
    <w:rsid w:val="00A71579"/>
    <w:rsid w:val="00A7167E"/>
    <w:rsid w:val="00A75065"/>
    <w:rsid w:val="00A83BC5"/>
    <w:rsid w:val="00A8706F"/>
    <w:rsid w:val="00A87CC2"/>
    <w:rsid w:val="00A97EE3"/>
    <w:rsid w:val="00AA2EE7"/>
    <w:rsid w:val="00AA31E3"/>
    <w:rsid w:val="00AA408B"/>
    <w:rsid w:val="00AA5049"/>
    <w:rsid w:val="00AA707C"/>
    <w:rsid w:val="00AB048F"/>
    <w:rsid w:val="00AB06F3"/>
    <w:rsid w:val="00AB17D4"/>
    <w:rsid w:val="00AB3726"/>
    <w:rsid w:val="00AB5308"/>
    <w:rsid w:val="00AB7A50"/>
    <w:rsid w:val="00AD3BEE"/>
    <w:rsid w:val="00AD5958"/>
    <w:rsid w:val="00AE1C83"/>
    <w:rsid w:val="00AE4F97"/>
    <w:rsid w:val="00AF055B"/>
    <w:rsid w:val="00AF0DD7"/>
    <w:rsid w:val="00AF1CCD"/>
    <w:rsid w:val="00B04EAE"/>
    <w:rsid w:val="00B12CE3"/>
    <w:rsid w:val="00B1346E"/>
    <w:rsid w:val="00B147EF"/>
    <w:rsid w:val="00B20350"/>
    <w:rsid w:val="00B22B42"/>
    <w:rsid w:val="00B27640"/>
    <w:rsid w:val="00B310C0"/>
    <w:rsid w:val="00B339C9"/>
    <w:rsid w:val="00B35298"/>
    <w:rsid w:val="00B431A4"/>
    <w:rsid w:val="00B44E57"/>
    <w:rsid w:val="00B46DAA"/>
    <w:rsid w:val="00B51A56"/>
    <w:rsid w:val="00B60642"/>
    <w:rsid w:val="00B60696"/>
    <w:rsid w:val="00B62093"/>
    <w:rsid w:val="00B700AE"/>
    <w:rsid w:val="00B747C7"/>
    <w:rsid w:val="00B83F8A"/>
    <w:rsid w:val="00B92504"/>
    <w:rsid w:val="00B92929"/>
    <w:rsid w:val="00BA0B85"/>
    <w:rsid w:val="00BA1965"/>
    <w:rsid w:val="00BA2E69"/>
    <w:rsid w:val="00BA3337"/>
    <w:rsid w:val="00BB1435"/>
    <w:rsid w:val="00BB6BDC"/>
    <w:rsid w:val="00BC1200"/>
    <w:rsid w:val="00BC14F4"/>
    <w:rsid w:val="00BC4E26"/>
    <w:rsid w:val="00BC50A0"/>
    <w:rsid w:val="00BC73E8"/>
    <w:rsid w:val="00BC74E8"/>
    <w:rsid w:val="00BD5D95"/>
    <w:rsid w:val="00BE1345"/>
    <w:rsid w:val="00BF0CF6"/>
    <w:rsid w:val="00BF1543"/>
    <w:rsid w:val="00BF1591"/>
    <w:rsid w:val="00C011CA"/>
    <w:rsid w:val="00C03C42"/>
    <w:rsid w:val="00C11927"/>
    <w:rsid w:val="00C12783"/>
    <w:rsid w:val="00C135F5"/>
    <w:rsid w:val="00C14E8A"/>
    <w:rsid w:val="00C16198"/>
    <w:rsid w:val="00C17485"/>
    <w:rsid w:val="00C2583B"/>
    <w:rsid w:val="00C27899"/>
    <w:rsid w:val="00C31052"/>
    <w:rsid w:val="00C33B36"/>
    <w:rsid w:val="00C43D70"/>
    <w:rsid w:val="00C443B4"/>
    <w:rsid w:val="00C44D27"/>
    <w:rsid w:val="00C46C3F"/>
    <w:rsid w:val="00C477C9"/>
    <w:rsid w:val="00C4791B"/>
    <w:rsid w:val="00C56C6B"/>
    <w:rsid w:val="00C57E87"/>
    <w:rsid w:val="00C65E9A"/>
    <w:rsid w:val="00C729A4"/>
    <w:rsid w:val="00C77CC0"/>
    <w:rsid w:val="00C8113D"/>
    <w:rsid w:val="00C8152B"/>
    <w:rsid w:val="00C91704"/>
    <w:rsid w:val="00C929AF"/>
    <w:rsid w:val="00C93208"/>
    <w:rsid w:val="00C95625"/>
    <w:rsid w:val="00C97343"/>
    <w:rsid w:val="00CA15FB"/>
    <w:rsid w:val="00CA23EC"/>
    <w:rsid w:val="00CA2EC3"/>
    <w:rsid w:val="00CA5DA6"/>
    <w:rsid w:val="00CA6E1D"/>
    <w:rsid w:val="00CB7998"/>
    <w:rsid w:val="00CC11F2"/>
    <w:rsid w:val="00CC261B"/>
    <w:rsid w:val="00CC6945"/>
    <w:rsid w:val="00CC753E"/>
    <w:rsid w:val="00CD17AE"/>
    <w:rsid w:val="00CE2F38"/>
    <w:rsid w:val="00CE79BC"/>
    <w:rsid w:val="00CE7A06"/>
    <w:rsid w:val="00CF31FE"/>
    <w:rsid w:val="00CF3D42"/>
    <w:rsid w:val="00D06660"/>
    <w:rsid w:val="00D1136A"/>
    <w:rsid w:val="00D14720"/>
    <w:rsid w:val="00D173B4"/>
    <w:rsid w:val="00D1749E"/>
    <w:rsid w:val="00D2652E"/>
    <w:rsid w:val="00D336A3"/>
    <w:rsid w:val="00D36F13"/>
    <w:rsid w:val="00D40D6C"/>
    <w:rsid w:val="00D4645F"/>
    <w:rsid w:val="00D46911"/>
    <w:rsid w:val="00D54441"/>
    <w:rsid w:val="00D66BD8"/>
    <w:rsid w:val="00D7710D"/>
    <w:rsid w:val="00D82382"/>
    <w:rsid w:val="00D8299E"/>
    <w:rsid w:val="00D8563D"/>
    <w:rsid w:val="00D8685D"/>
    <w:rsid w:val="00D87B88"/>
    <w:rsid w:val="00D945D7"/>
    <w:rsid w:val="00D96910"/>
    <w:rsid w:val="00D96EB8"/>
    <w:rsid w:val="00D97647"/>
    <w:rsid w:val="00DA1F08"/>
    <w:rsid w:val="00DB0B10"/>
    <w:rsid w:val="00DB45E9"/>
    <w:rsid w:val="00DB60C2"/>
    <w:rsid w:val="00DB7FBF"/>
    <w:rsid w:val="00DC0150"/>
    <w:rsid w:val="00DC283C"/>
    <w:rsid w:val="00DC4E79"/>
    <w:rsid w:val="00DC5B9C"/>
    <w:rsid w:val="00DC5C28"/>
    <w:rsid w:val="00DC7181"/>
    <w:rsid w:val="00DD3246"/>
    <w:rsid w:val="00DD3388"/>
    <w:rsid w:val="00DD4625"/>
    <w:rsid w:val="00DE20A4"/>
    <w:rsid w:val="00DE23EA"/>
    <w:rsid w:val="00DE6C98"/>
    <w:rsid w:val="00DF1312"/>
    <w:rsid w:val="00DF1646"/>
    <w:rsid w:val="00DF2D0E"/>
    <w:rsid w:val="00DF6D68"/>
    <w:rsid w:val="00E0604C"/>
    <w:rsid w:val="00E1310E"/>
    <w:rsid w:val="00E23328"/>
    <w:rsid w:val="00E24C0F"/>
    <w:rsid w:val="00E309AD"/>
    <w:rsid w:val="00E339E4"/>
    <w:rsid w:val="00E416D3"/>
    <w:rsid w:val="00E46E7C"/>
    <w:rsid w:val="00E51F5C"/>
    <w:rsid w:val="00E542B8"/>
    <w:rsid w:val="00E56029"/>
    <w:rsid w:val="00E56BB1"/>
    <w:rsid w:val="00E576D6"/>
    <w:rsid w:val="00E65E3D"/>
    <w:rsid w:val="00E70561"/>
    <w:rsid w:val="00E71CF7"/>
    <w:rsid w:val="00E8409F"/>
    <w:rsid w:val="00E86E14"/>
    <w:rsid w:val="00E941E4"/>
    <w:rsid w:val="00EA3FDC"/>
    <w:rsid w:val="00EA56FC"/>
    <w:rsid w:val="00EA67C2"/>
    <w:rsid w:val="00EA6A70"/>
    <w:rsid w:val="00EB1E1D"/>
    <w:rsid w:val="00EB5A19"/>
    <w:rsid w:val="00EC79E2"/>
    <w:rsid w:val="00ED23AC"/>
    <w:rsid w:val="00EE0DAE"/>
    <w:rsid w:val="00EE545F"/>
    <w:rsid w:val="00EE56E4"/>
    <w:rsid w:val="00EE6067"/>
    <w:rsid w:val="00EF3696"/>
    <w:rsid w:val="00F01E5B"/>
    <w:rsid w:val="00F07320"/>
    <w:rsid w:val="00F11F40"/>
    <w:rsid w:val="00F1217B"/>
    <w:rsid w:val="00F156DE"/>
    <w:rsid w:val="00F24BF9"/>
    <w:rsid w:val="00F26409"/>
    <w:rsid w:val="00F26AFC"/>
    <w:rsid w:val="00F302E2"/>
    <w:rsid w:val="00F31894"/>
    <w:rsid w:val="00F32F33"/>
    <w:rsid w:val="00F34C33"/>
    <w:rsid w:val="00F41699"/>
    <w:rsid w:val="00F42D92"/>
    <w:rsid w:val="00F43395"/>
    <w:rsid w:val="00F44E37"/>
    <w:rsid w:val="00F45BBC"/>
    <w:rsid w:val="00F478AD"/>
    <w:rsid w:val="00F50398"/>
    <w:rsid w:val="00F51C69"/>
    <w:rsid w:val="00F54C0F"/>
    <w:rsid w:val="00F56A9A"/>
    <w:rsid w:val="00F7104D"/>
    <w:rsid w:val="00F73745"/>
    <w:rsid w:val="00F77E6B"/>
    <w:rsid w:val="00F8128D"/>
    <w:rsid w:val="00F81664"/>
    <w:rsid w:val="00F823D6"/>
    <w:rsid w:val="00F86A9C"/>
    <w:rsid w:val="00F93B87"/>
    <w:rsid w:val="00F9611C"/>
    <w:rsid w:val="00FA6FA3"/>
    <w:rsid w:val="00FD0339"/>
    <w:rsid w:val="00FD1ABD"/>
    <w:rsid w:val="00FE0AC8"/>
    <w:rsid w:val="00FE178B"/>
    <w:rsid w:val="00FE1A02"/>
    <w:rsid w:val="00FE3F27"/>
    <w:rsid w:val="00FE597E"/>
    <w:rsid w:val="00FE59D9"/>
    <w:rsid w:val="00FF1EDE"/>
    <w:rsid w:val="00FF5D3E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owner</dc:creator>
  <cp:lastModifiedBy>DBA</cp:lastModifiedBy>
  <cp:revision>2</cp:revision>
  <cp:lastPrinted>2015-03-28T08:35:00Z</cp:lastPrinted>
  <dcterms:created xsi:type="dcterms:W3CDTF">2015-04-06T10:38:00Z</dcterms:created>
  <dcterms:modified xsi:type="dcterms:W3CDTF">2015-04-06T10:38:00Z</dcterms:modified>
</cp:coreProperties>
</file>