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70"/>
        <w:tblW w:w="10167" w:type="dxa"/>
        <w:tblBorders>
          <w:bottom w:val="single" w:sz="4" w:space="0" w:color="auto"/>
        </w:tblBorders>
        <w:tblLayout w:type="fixed"/>
        <w:tblLook w:val="04A0"/>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rsidRPr="00732466">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6.15pt" o:ole="">
                  <v:imagedata r:id="rId6" o:title=""/>
                </v:shape>
                <o:OLEObject Type="Embed" ProgID="PBrush" ShapeID="_x0000_i1025" DrawAspect="Content" ObjectID="_1764159088" r:id="rId7"/>
              </w:object>
            </w:r>
          </w:p>
        </w:tc>
        <w:tc>
          <w:tcPr>
            <w:tcW w:w="6208" w:type="dxa"/>
            <w:tcBorders>
              <w:top w:val="nil"/>
              <w:left w:val="nil"/>
              <w:bottom w:val="nil"/>
              <w:right w:val="nil"/>
            </w:tcBorders>
            <w:hideMark/>
          </w:tcPr>
          <w:p w:rsidR="00224AA6" w:rsidRPr="004208D2" w:rsidRDefault="004208D2" w:rsidP="009E7B46">
            <w:pPr>
              <w:jc w:val="center"/>
              <w:rPr>
                <w:b/>
                <w:bCs/>
                <w:color w:val="000000" w:themeColor="text1"/>
              </w:rPr>
            </w:pPr>
            <w:r w:rsidRPr="004208D2">
              <w:rPr>
                <w:rFonts w:ascii="Mangal" w:eastAsia="Times New Roman" w:hAnsi="Mangal" w:cs="Mangal"/>
                <w:b/>
                <w:bCs/>
                <w:color w:val="212121"/>
                <w:sz w:val="34"/>
                <w:szCs w:val="34"/>
                <w:cs/>
                <w:lang w:val="en-IN" w:eastAsia="en-IN" w:bidi="hi-IN"/>
              </w:rPr>
              <w:t xml:space="preserve">राष्ट्रीयवनस्पति </w:t>
            </w:r>
            <w:r w:rsidRPr="004208D2">
              <w:rPr>
                <w:rFonts w:ascii="Mangal" w:hAnsi="Mangal" w:cs="Mangal"/>
                <w:b/>
                <w:bCs/>
                <w:color w:val="212121"/>
                <w:sz w:val="34"/>
                <w:szCs w:val="34"/>
                <w:cs/>
                <w:lang w:bidi="hi-IN"/>
              </w:rPr>
              <w:t>स्वास्थ्यप्रबंधनसंस्थान</w:t>
            </w:r>
          </w:p>
          <w:p w:rsidR="00224AA6" w:rsidRDefault="00224AA6" w:rsidP="009E7B46">
            <w:pPr>
              <w:pStyle w:val="Heading1"/>
              <w:spacing w:line="276" w:lineRule="auto"/>
              <w:rPr>
                <w:sz w:val="28"/>
                <w:szCs w:val="28"/>
              </w:rPr>
            </w:pPr>
            <w:r>
              <w:rPr>
                <w:sz w:val="28"/>
                <w:szCs w:val="28"/>
              </w:rPr>
              <w:t>National Institute of Plant Health Management</w:t>
            </w:r>
          </w:p>
          <w:p w:rsidR="00224AA6" w:rsidRDefault="00224AA6" w:rsidP="009E7B46">
            <w:pPr>
              <w:jc w:val="center"/>
            </w:pPr>
            <w:r>
              <w:t>Depart</w:t>
            </w:r>
            <w:r w:rsidR="004B4A02">
              <w:t>ment of Agriculture</w:t>
            </w:r>
            <w:r>
              <w:t>&amp; Farmers Welfare</w:t>
            </w:r>
          </w:p>
          <w:p w:rsidR="00224AA6" w:rsidRDefault="00224AA6" w:rsidP="009E7B46">
            <w:pPr>
              <w:jc w:val="center"/>
            </w:pPr>
            <w:r>
              <w:rPr>
                <w:bCs/>
              </w:rPr>
              <w:t>Ministry of Agriculture &amp; Farmers Welfare</w:t>
            </w:r>
          </w:p>
          <w:p w:rsidR="00224AA6" w:rsidRDefault="00224AA6" w:rsidP="009E7B46">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eastAsia="en-US"/>
              </w:rPr>
              <w:drawing>
                <wp:inline distT="0" distB="0" distL="0" distR="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9E7B46">
            <w:pPr>
              <w:jc w:val="both"/>
              <w:rPr>
                <w:sz w:val="20"/>
              </w:rPr>
            </w:pPr>
            <w:r>
              <w:rPr>
                <w:sz w:val="20"/>
              </w:rPr>
              <w:t>Telephone: 9140-24015374</w:t>
            </w:r>
          </w:p>
          <w:p w:rsidR="00224AA6" w:rsidRDefault="00224AA6" w:rsidP="009E7B46">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9E7B46">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9E7B46">
            <w:pPr>
              <w:ind w:right="-18"/>
              <w:jc w:val="right"/>
              <w:outlineLvl w:val="0"/>
              <w:rPr>
                <w:sz w:val="20"/>
              </w:rPr>
            </w:pPr>
            <w:proofErr w:type="spellStart"/>
            <w:r>
              <w:rPr>
                <w:sz w:val="20"/>
              </w:rPr>
              <w:t>Rajendra</w:t>
            </w:r>
            <w:proofErr w:type="spellEnd"/>
            <w:r>
              <w:rPr>
                <w:sz w:val="20"/>
              </w:rPr>
              <w:t xml:space="preserve"> Nagar</w:t>
            </w:r>
          </w:p>
          <w:p w:rsidR="00224AA6" w:rsidRDefault="00224AA6" w:rsidP="009E7B46">
            <w:pPr>
              <w:ind w:right="-18"/>
              <w:jc w:val="right"/>
              <w:outlineLvl w:val="0"/>
              <w:rPr>
                <w:sz w:val="20"/>
              </w:rPr>
            </w:pPr>
            <w:r>
              <w:rPr>
                <w:sz w:val="20"/>
              </w:rPr>
              <w:t>Hyderabad – 500 030</w:t>
            </w:r>
          </w:p>
          <w:p w:rsidR="00224AA6" w:rsidRDefault="00224AA6" w:rsidP="009E7B46">
            <w:pPr>
              <w:ind w:right="-18"/>
              <w:jc w:val="right"/>
              <w:outlineLvl w:val="0"/>
              <w:rPr>
                <w:sz w:val="18"/>
                <w:szCs w:val="18"/>
              </w:rPr>
            </w:pPr>
            <w:r>
              <w:rPr>
                <w:i/>
                <w:sz w:val="20"/>
              </w:rPr>
              <w:t>http://niphm.gov.in</w:t>
            </w:r>
          </w:p>
        </w:tc>
      </w:tr>
    </w:tbl>
    <w:p w:rsidR="00224AA6" w:rsidRPr="00F12E50" w:rsidRDefault="00224AA6" w:rsidP="00224AA6">
      <w:pPr>
        <w:rPr>
          <w:b/>
          <w:color w:val="FF0000"/>
          <w:sz w:val="23"/>
          <w:szCs w:val="23"/>
        </w:rPr>
      </w:pPr>
      <w:r w:rsidRPr="00D42132">
        <w:rPr>
          <w:b/>
          <w:sz w:val="23"/>
          <w:szCs w:val="23"/>
        </w:rPr>
        <w:t>F.No:</w:t>
      </w:r>
      <w:r w:rsidR="0014700D">
        <w:rPr>
          <w:b/>
          <w:sz w:val="23"/>
          <w:szCs w:val="23"/>
        </w:rPr>
        <w:t>ESTT-12/1/2020-LDC-EST1</w:t>
      </w:r>
      <w:r w:rsidRPr="00B14292">
        <w:rPr>
          <w:b/>
          <w:sz w:val="23"/>
          <w:szCs w:val="23"/>
        </w:rPr>
        <w:t xml:space="preserve">.                                                                                         </w:t>
      </w:r>
      <w:r w:rsidR="00A70F1B">
        <w:rPr>
          <w:b/>
          <w:sz w:val="23"/>
          <w:szCs w:val="23"/>
        </w:rPr>
        <w:t>Date</w:t>
      </w:r>
      <w:proofErr w:type="gramStart"/>
      <w:r w:rsidR="00A70F1B">
        <w:rPr>
          <w:b/>
          <w:sz w:val="23"/>
          <w:szCs w:val="23"/>
        </w:rPr>
        <w:t>:1</w:t>
      </w:r>
      <w:r w:rsidR="00A87656">
        <w:rPr>
          <w:b/>
          <w:sz w:val="23"/>
          <w:szCs w:val="23"/>
        </w:rPr>
        <w:t>5</w:t>
      </w:r>
      <w:proofErr w:type="gramEnd"/>
      <w:r w:rsidR="003B40AE" w:rsidRPr="00B14292">
        <w:rPr>
          <w:b/>
          <w:sz w:val="23"/>
          <w:szCs w:val="23"/>
        </w:rPr>
        <w:t>-</w:t>
      </w:r>
      <w:r w:rsidR="00A70F1B">
        <w:rPr>
          <w:b/>
          <w:sz w:val="23"/>
          <w:szCs w:val="23"/>
        </w:rPr>
        <w:t>12</w:t>
      </w:r>
      <w:r w:rsidR="001D7630">
        <w:rPr>
          <w:b/>
          <w:sz w:val="23"/>
          <w:szCs w:val="23"/>
        </w:rPr>
        <w:t>-202</w:t>
      </w:r>
      <w:r w:rsidR="00075191">
        <w:rPr>
          <w:b/>
          <w:sz w:val="23"/>
          <w:szCs w:val="23"/>
        </w:rPr>
        <w:t>3</w:t>
      </w:r>
    </w:p>
    <w:p w:rsidR="00772186" w:rsidRPr="00D42132"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D42132">
        <w:rPr>
          <w:rFonts w:ascii="Times New Roman" w:hAnsi="Times New Roman" w:cs="Times New Roman"/>
          <w:b/>
          <w:bCs/>
          <w:iCs/>
          <w:sz w:val="23"/>
          <w:szCs w:val="23"/>
          <w:lang w:val="en-GB"/>
        </w:rPr>
        <w:t>WALK IN INTERVIEW</w:t>
      </w:r>
    </w:p>
    <w:p w:rsidR="00E21100" w:rsidRPr="00D42132" w:rsidRDefault="00E21100" w:rsidP="00E21100">
      <w:pPr>
        <w:ind w:firstLine="720"/>
        <w:jc w:val="both"/>
        <w:rPr>
          <w:sz w:val="23"/>
          <w:szCs w:val="23"/>
        </w:rPr>
      </w:pPr>
      <w:r w:rsidRPr="00D42132">
        <w:rPr>
          <w:sz w:val="23"/>
          <w:szCs w:val="23"/>
        </w:rPr>
        <w:t xml:space="preserve">Walk-in-Interview will be held at 9.00 a.m. on </w:t>
      </w:r>
      <w:r w:rsidR="00F66BBF" w:rsidRPr="00D42132">
        <w:rPr>
          <w:sz w:val="23"/>
          <w:szCs w:val="23"/>
        </w:rPr>
        <w:t xml:space="preserve">date mentioned below </w:t>
      </w:r>
      <w:r w:rsidRPr="00D42132">
        <w:rPr>
          <w:sz w:val="23"/>
          <w:szCs w:val="23"/>
        </w:rPr>
        <w:t xml:space="preserve">at National Institute of Plant Health Management, Rajendranagar, </w:t>
      </w:r>
      <w:proofErr w:type="gramStart"/>
      <w:r w:rsidRPr="00D42132">
        <w:rPr>
          <w:sz w:val="23"/>
          <w:szCs w:val="23"/>
        </w:rPr>
        <w:t>Hyderabad</w:t>
      </w:r>
      <w:proofErr w:type="gramEnd"/>
      <w:r w:rsidRPr="00D42132">
        <w:rPr>
          <w:sz w:val="23"/>
          <w:szCs w:val="23"/>
        </w:rPr>
        <w:t xml:space="preserve"> for e</w:t>
      </w:r>
      <w:r w:rsidR="002F297D">
        <w:rPr>
          <w:sz w:val="23"/>
          <w:szCs w:val="23"/>
        </w:rPr>
        <w:t>ngagement of following position</w:t>
      </w:r>
      <w:r w:rsidRPr="00D42132">
        <w:rPr>
          <w:sz w:val="23"/>
          <w:szCs w:val="23"/>
        </w:rPr>
        <w:t xml:space="preserve"> on contractual basis.  The engagement wil</w:t>
      </w:r>
      <w:r w:rsidR="005A207B" w:rsidRPr="00D42132">
        <w:rPr>
          <w:sz w:val="23"/>
          <w:szCs w:val="23"/>
        </w:rPr>
        <w:t>l be initially for a period of o</w:t>
      </w:r>
      <w:r w:rsidR="00246569" w:rsidRPr="00D42132">
        <w:rPr>
          <w:sz w:val="23"/>
          <w:szCs w:val="23"/>
        </w:rPr>
        <w:t xml:space="preserve">ne year/ </w:t>
      </w:r>
      <w:r w:rsidRPr="00D42132">
        <w:rPr>
          <w:sz w:val="23"/>
          <w:szCs w:val="23"/>
        </w:rPr>
        <w:t xml:space="preserve">till project period whichever is earlier. The details of educational qualifications, experience, age and other eligibility criteria, along with </w:t>
      </w:r>
      <w:r w:rsidRPr="00D42132">
        <w:rPr>
          <w:b/>
          <w:sz w:val="23"/>
          <w:szCs w:val="23"/>
        </w:rPr>
        <w:t>application proforma</w:t>
      </w:r>
      <w:r w:rsidRPr="00D42132">
        <w:rPr>
          <w:sz w:val="23"/>
          <w:szCs w:val="23"/>
        </w:rPr>
        <w:t xml:space="preserve"> are given below.  </w:t>
      </w:r>
    </w:p>
    <w:p w:rsidR="00E21100" w:rsidRPr="00D42132" w:rsidRDefault="00E21100" w:rsidP="00E21100">
      <w:pPr>
        <w:jc w:val="both"/>
        <w:rPr>
          <w:color w:val="FF0000"/>
          <w:sz w:val="23"/>
          <w:szCs w:val="23"/>
        </w:rPr>
      </w:pPr>
    </w:p>
    <w:tbl>
      <w:tblPr>
        <w:tblStyle w:val="TableGrid"/>
        <w:tblW w:w="10535" w:type="dxa"/>
        <w:jc w:val="center"/>
        <w:tblInd w:w="-136" w:type="dxa"/>
        <w:tblLayout w:type="fixed"/>
        <w:tblLook w:val="04A0"/>
      </w:tblPr>
      <w:tblGrid>
        <w:gridCol w:w="951"/>
        <w:gridCol w:w="3868"/>
        <w:gridCol w:w="2410"/>
        <w:gridCol w:w="1410"/>
        <w:gridCol w:w="1896"/>
      </w:tblGrid>
      <w:tr w:rsidR="00305E84" w:rsidRPr="00D42132" w:rsidTr="002F297D">
        <w:trPr>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 w:val="left" w:pos="950"/>
              </w:tabs>
              <w:spacing w:line="276" w:lineRule="auto"/>
              <w:jc w:val="center"/>
              <w:rPr>
                <w:b/>
                <w:bCs/>
                <w:sz w:val="23"/>
                <w:szCs w:val="23"/>
              </w:rPr>
            </w:pPr>
            <w:r w:rsidRPr="00D42132">
              <w:rPr>
                <w:b/>
                <w:bCs/>
                <w:sz w:val="23"/>
                <w:szCs w:val="23"/>
              </w:rPr>
              <w:t>Sl. No.</w:t>
            </w:r>
          </w:p>
        </w:tc>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4F45E0">
            <w:pPr>
              <w:tabs>
                <w:tab w:val="left" w:pos="0"/>
              </w:tabs>
              <w:spacing w:line="276" w:lineRule="auto"/>
              <w:jc w:val="center"/>
              <w:rPr>
                <w:b/>
                <w:bCs/>
                <w:sz w:val="23"/>
                <w:szCs w:val="23"/>
              </w:rPr>
            </w:pPr>
            <w:r w:rsidRPr="00D42132">
              <w:rPr>
                <w:b/>
                <w:bCs/>
                <w:sz w:val="23"/>
                <w:szCs w:val="23"/>
              </w:rPr>
              <w:t>Division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s>
              <w:spacing w:line="276" w:lineRule="auto"/>
              <w:jc w:val="center"/>
              <w:rPr>
                <w:b/>
                <w:bCs/>
                <w:sz w:val="23"/>
                <w:szCs w:val="23"/>
              </w:rPr>
            </w:pPr>
            <w:r w:rsidRPr="00D42132">
              <w:rPr>
                <w:b/>
                <w:bCs/>
                <w:sz w:val="23"/>
                <w:szCs w:val="23"/>
              </w:rPr>
              <w:t>Name of the Position</w:t>
            </w:r>
            <w:r w:rsidR="00F7789E">
              <w:rPr>
                <w:b/>
                <w:bCs/>
                <w:sz w:val="23"/>
                <w:szCs w:val="23"/>
              </w:rPr>
              <w:t>s</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CF5986">
            <w:pPr>
              <w:tabs>
                <w:tab w:val="left" w:pos="0"/>
              </w:tabs>
              <w:spacing w:line="276" w:lineRule="auto"/>
              <w:jc w:val="center"/>
              <w:rPr>
                <w:b/>
                <w:bCs/>
                <w:sz w:val="23"/>
                <w:szCs w:val="23"/>
              </w:rPr>
            </w:pPr>
            <w:r w:rsidRPr="00D42132">
              <w:rPr>
                <w:b/>
                <w:bCs/>
                <w:sz w:val="23"/>
                <w:szCs w:val="23"/>
              </w:rPr>
              <w:t>No. ofPos</w:t>
            </w:r>
            <w:r w:rsidR="00F7789E">
              <w:rPr>
                <w:b/>
                <w:bCs/>
                <w:sz w:val="23"/>
                <w:szCs w:val="23"/>
              </w:rPr>
              <w:t>i</w:t>
            </w:r>
            <w:r w:rsidRPr="00D42132">
              <w:rPr>
                <w:b/>
                <w:bCs/>
                <w:sz w:val="23"/>
                <w:szCs w:val="23"/>
              </w:rPr>
              <w:t>t</w:t>
            </w:r>
            <w:r w:rsidR="00F7789E">
              <w:rPr>
                <w:b/>
                <w:bCs/>
                <w:sz w:val="23"/>
                <w:szCs w:val="23"/>
              </w:rPr>
              <w:t>ion</w:t>
            </w:r>
            <w:r w:rsidRPr="00D42132">
              <w:rPr>
                <w:b/>
                <w:bCs/>
                <w:sz w:val="23"/>
                <w:szCs w:val="23"/>
              </w:rPr>
              <w: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D42132" w:rsidRDefault="00F66BBF" w:rsidP="009E7B46">
            <w:pPr>
              <w:tabs>
                <w:tab w:val="left" w:pos="0"/>
              </w:tabs>
              <w:jc w:val="center"/>
              <w:rPr>
                <w:b/>
                <w:bCs/>
                <w:sz w:val="23"/>
                <w:szCs w:val="23"/>
              </w:rPr>
            </w:pPr>
            <w:r w:rsidRPr="00D42132">
              <w:rPr>
                <w:b/>
                <w:bCs/>
                <w:sz w:val="23"/>
                <w:szCs w:val="23"/>
              </w:rPr>
              <w:t xml:space="preserve">Date of </w:t>
            </w:r>
            <w:r w:rsidR="00D86C49">
              <w:rPr>
                <w:b/>
                <w:bCs/>
                <w:sz w:val="23"/>
                <w:szCs w:val="23"/>
              </w:rPr>
              <w:t xml:space="preserve">Walk in </w:t>
            </w:r>
            <w:r w:rsidRPr="00D42132">
              <w:rPr>
                <w:b/>
                <w:bCs/>
                <w:sz w:val="23"/>
                <w:szCs w:val="23"/>
              </w:rPr>
              <w:t>Interview</w:t>
            </w:r>
          </w:p>
        </w:tc>
      </w:tr>
      <w:tr w:rsidR="002F297D" w:rsidRPr="00D42132" w:rsidTr="002F297D">
        <w:trPr>
          <w:trHeight w:val="2268"/>
          <w:jc w:val="center"/>
        </w:trPr>
        <w:tc>
          <w:tcPr>
            <w:tcW w:w="951" w:type="dxa"/>
            <w:tcBorders>
              <w:top w:val="single" w:sz="4" w:space="0" w:color="000000" w:themeColor="text1"/>
              <w:left w:val="single" w:sz="4" w:space="0" w:color="000000" w:themeColor="text1"/>
              <w:right w:val="single" w:sz="4" w:space="0" w:color="000000" w:themeColor="text1"/>
            </w:tcBorders>
            <w:vAlign w:val="center"/>
          </w:tcPr>
          <w:p w:rsidR="002F297D" w:rsidRDefault="002F297D" w:rsidP="002D1D1C">
            <w:pPr>
              <w:pStyle w:val="ListParagraph"/>
              <w:numPr>
                <w:ilvl w:val="0"/>
                <w:numId w:val="7"/>
              </w:numPr>
              <w:spacing w:after="0"/>
              <w:jc w:val="center"/>
              <w:rPr>
                <w:rFonts w:ascii="Times New Roman" w:hAnsi="Times New Roman" w:cs="Times New Roman"/>
                <w:sz w:val="23"/>
                <w:szCs w:val="23"/>
              </w:rPr>
            </w:pPr>
          </w:p>
        </w:tc>
        <w:tc>
          <w:tcPr>
            <w:tcW w:w="3868" w:type="dxa"/>
            <w:tcBorders>
              <w:top w:val="single" w:sz="4" w:space="0" w:color="000000" w:themeColor="text1"/>
              <w:left w:val="single" w:sz="4" w:space="0" w:color="000000" w:themeColor="text1"/>
              <w:right w:val="single" w:sz="4" w:space="0" w:color="000000" w:themeColor="text1"/>
            </w:tcBorders>
            <w:vAlign w:val="center"/>
          </w:tcPr>
          <w:p w:rsidR="002F297D" w:rsidRDefault="002F297D" w:rsidP="00924D76">
            <w:pPr>
              <w:tabs>
                <w:tab w:val="left" w:pos="0"/>
              </w:tabs>
              <w:spacing w:line="276" w:lineRule="auto"/>
              <w:jc w:val="both"/>
              <w:rPr>
                <w:sz w:val="23"/>
                <w:szCs w:val="23"/>
              </w:rPr>
            </w:pPr>
            <w:r>
              <w:rPr>
                <w:sz w:val="23"/>
                <w:szCs w:val="23"/>
              </w:rPr>
              <w:t xml:space="preserve">Plant Bio-Security Division under the FCI Project (Development of eco-friendly and integrated stored grain pest management techniques for food grain in FCI </w:t>
            </w:r>
            <w:proofErr w:type="spellStart"/>
            <w:r>
              <w:rPr>
                <w:sz w:val="23"/>
                <w:szCs w:val="23"/>
              </w:rPr>
              <w:t>godowns</w:t>
            </w:r>
            <w:proofErr w:type="spellEnd"/>
            <w:r>
              <w:rPr>
                <w:sz w:val="23"/>
                <w:szCs w:val="23"/>
              </w:rPr>
              <w:t>)</w:t>
            </w:r>
          </w:p>
        </w:tc>
        <w:tc>
          <w:tcPr>
            <w:tcW w:w="2410" w:type="dxa"/>
            <w:tcBorders>
              <w:top w:val="single" w:sz="4" w:space="0" w:color="000000" w:themeColor="text1"/>
              <w:left w:val="single" w:sz="4" w:space="0" w:color="000000" w:themeColor="text1"/>
              <w:right w:val="single" w:sz="4" w:space="0" w:color="000000" w:themeColor="text1"/>
            </w:tcBorders>
            <w:vAlign w:val="center"/>
          </w:tcPr>
          <w:p w:rsidR="002F297D" w:rsidRPr="00D42132" w:rsidRDefault="002F297D" w:rsidP="00B46B5E">
            <w:pPr>
              <w:tabs>
                <w:tab w:val="left" w:pos="0"/>
              </w:tabs>
              <w:spacing w:line="276" w:lineRule="auto"/>
              <w:rPr>
                <w:b/>
                <w:bCs/>
                <w:sz w:val="23"/>
                <w:szCs w:val="23"/>
              </w:rPr>
            </w:pPr>
            <w:r>
              <w:rPr>
                <w:b/>
                <w:bCs/>
                <w:sz w:val="23"/>
                <w:szCs w:val="23"/>
              </w:rPr>
              <w:t>Project Assistant</w:t>
            </w:r>
          </w:p>
        </w:tc>
        <w:tc>
          <w:tcPr>
            <w:tcW w:w="1410" w:type="dxa"/>
            <w:tcBorders>
              <w:top w:val="single" w:sz="4" w:space="0" w:color="000000" w:themeColor="text1"/>
              <w:left w:val="single" w:sz="4" w:space="0" w:color="000000" w:themeColor="text1"/>
              <w:right w:val="single" w:sz="4" w:space="0" w:color="000000" w:themeColor="text1"/>
            </w:tcBorders>
            <w:vAlign w:val="center"/>
          </w:tcPr>
          <w:p w:rsidR="002F297D" w:rsidRDefault="002F297D" w:rsidP="00B46B5E">
            <w:pPr>
              <w:spacing w:line="276" w:lineRule="auto"/>
              <w:jc w:val="center"/>
              <w:rPr>
                <w:sz w:val="23"/>
                <w:szCs w:val="23"/>
              </w:rPr>
            </w:pPr>
          </w:p>
          <w:p w:rsidR="002F297D" w:rsidRDefault="002F297D" w:rsidP="00B46B5E">
            <w:pPr>
              <w:spacing w:line="276" w:lineRule="auto"/>
              <w:jc w:val="center"/>
              <w:rPr>
                <w:sz w:val="23"/>
                <w:szCs w:val="23"/>
              </w:rPr>
            </w:pPr>
            <w:r>
              <w:rPr>
                <w:sz w:val="23"/>
                <w:szCs w:val="23"/>
              </w:rPr>
              <w:t>01</w:t>
            </w:r>
          </w:p>
        </w:tc>
        <w:tc>
          <w:tcPr>
            <w:tcW w:w="1896" w:type="dxa"/>
            <w:tcBorders>
              <w:left w:val="single" w:sz="4" w:space="0" w:color="000000" w:themeColor="text1"/>
              <w:right w:val="single" w:sz="4" w:space="0" w:color="000000" w:themeColor="text1"/>
            </w:tcBorders>
            <w:vAlign w:val="center"/>
          </w:tcPr>
          <w:p w:rsidR="002F297D" w:rsidRPr="00FE604E" w:rsidRDefault="00A87656" w:rsidP="00A70F1B">
            <w:pPr>
              <w:tabs>
                <w:tab w:val="left" w:pos="0"/>
              </w:tabs>
              <w:jc w:val="center"/>
              <w:rPr>
                <w:sz w:val="23"/>
                <w:szCs w:val="23"/>
              </w:rPr>
            </w:pPr>
            <w:r>
              <w:rPr>
                <w:sz w:val="23"/>
                <w:szCs w:val="23"/>
              </w:rPr>
              <w:t>29.12.2023</w:t>
            </w:r>
          </w:p>
        </w:tc>
      </w:tr>
    </w:tbl>
    <w:p w:rsidR="00FF3623" w:rsidRDefault="00FF3623">
      <w:pPr>
        <w:rPr>
          <w:color w:val="FF0000"/>
          <w:sz w:val="23"/>
          <w:szCs w:val="23"/>
        </w:rPr>
      </w:pPr>
    </w:p>
    <w:p w:rsidR="001D7630" w:rsidRPr="00D42132" w:rsidRDefault="001D7630">
      <w:pPr>
        <w:rPr>
          <w:color w:val="FF0000"/>
          <w:sz w:val="23"/>
          <w:szCs w:val="23"/>
        </w:rPr>
      </w:pPr>
    </w:p>
    <w:tbl>
      <w:tblPr>
        <w:tblStyle w:val="TableGrid"/>
        <w:tblW w:w="8837" w:type="dxa"/>
        <w:jc w:val="center"/>
        <w:tblInd w:w="-1380" w:type="dxa"/>
        <w:tblLook w:val="04A0"/>
      </w:tblPr>
      <w:tblGrid>
        <w:gridCol w:w="732"/>
        <w:gridCol w:w="2054"/>
        <w:gridCol w:w="3424"/>
        <w:gridCol w:w="2627"/>
      </w:tblGrid>
      <w:tr w:rsidR="002F297D" w:rsidRPr="00D42132" w:rsidTr="002F297D">
        <w:trPr>
          <w:jc w:val="center"/>
        </w:trPr>
        <w:tc>
          <w:tcPr>
            <w:tcW w:w="732" w:type="dxa"/>
            <w:vAlign w:val="center"/>
          </w:tcPr>
          <w:p w:rsidR="002F297D" w:rsidRPr="00D42132" w:rsidRDefault="002F297D" w:rsidP="009A0F6C">
            <w:pPr>
              <w:jc w:val="center"/>
              <w:rPr>
                <w:b/>
                <w:bCs/>
                <w:sz w:val="23"/>
                <w:szCs w:val="23"/>
              </w:rPr>
            </w:pPr>
            <w:r w:rsidRPr="00D42132">
              <w:rPr>
                <w:b/>
                <w:bCs/>
                <w:sz w:val="23"/>
                <w:szCs w:val="23"/>
              </w:rPr>
              <w:t>Sl. No.</w:t>
            </w:r>
          </w:p>
        </w:tc>
        <w:tc>
          <w:tcPr>
            <w:tcW w:w="2054" w:type="dxa"/>
            <w:vAlign w:val="center"/>
          </w:tcPr>
          <w:p w:rsidR="002F297D" w:rsidRPr="00D42132" w:rsidRDefault="002F297D" w:rsidP="009A0F6C">
            <w:pPr>
              <w:jc w:val="center"/>
              <w:rPr>
                <w:b/>
                <w:bCs/>
                <w:sz w:val="23"/>
                <w:szCs w:val="23"/>
              </w:rPr>
            </w:pPr>
            <w:r w:rsidRPr="00D42132">
              <w:rPr>
                <w:b/>
                <w:bCs/>
                <w:sz w:val="23"/>
                <w:szCs w:val="23"/>
              </w:rPr>
              <w:t>Name of the Position</w:t>
            </w:r>
          </w:p>
        </w:tc>
        <w:tc>
          <w:tcPr>
            <w:tcW w:w="3424" w:type="dxa"/>
            <w:vAlign w:val="center"/>
          </w:tcPr>
          <w:p w:rsidR="002F297D" w:rsidRPr="00D42132" w:rsidRDefault="002F297D" w:rsidP="009A0F6C">
            <w:pPr>
              <w:jc w:val="center"/>
              <w:rPr>
                <w:b/>
                <w:bCs/>
                <w:sz w:val="23"/>
                <w:szCs w:val="23"/>
              </w:rPr>
            </w:pPr>
            <w:r w:rsidRPr="00D42132">
              <w:rPr>
                <w:b/>
                <w:bCs/>
                <w:sz w:val="23"/>
                <w:szCs w:val="23"/>
              </w:rPr>
              <w:t>Qualifications</w:t>
            </w:r>
          </w:p>
        </w:tc>
        <w:tc>
          <w:tcPr>
            <w:tcW w:w="2627" w:type="dxa"/>
            <w:vAlign w:val="center"/>
          </w:tcPr>
          <w:p w:rsidR="002F297D" w:rsidRPr="00D42132" w:rsidRDefault="002F297D" w:rsidP="009A0F6C">
            <w:pPr>
              <w:jc w:val="center"/>
              <w:rPr>
                <w:b/>
                <w:bCs/>
                <w:sz w:val="23"/>
                <w:szCs w:val="23"/>
              </w:rPr>
            </w:pPr>
            <w:r w:rsidRPr="00D42132">
              <w:rPr>
                <w:b/>
                <w:bCs/>
                <w:sz w:val="23"/>
                <w:szCs w:val="23"/>
              </w:rPr>
              <w:t>Maximum</w:t>
            </w:r>
          </w:p>
          <w:p w:rsidR="002F297D" w:rsidRPr="00D42132" w:rsidRDefault="002F297D" w:rsidP="009A0F6C">
            <w:pPr>
              <w:jc w:val="center"/>
              <w:rPr>
                <w:b/>
                <w:bCs/>
                <w:sz w:val="23"/>
                <w:szCs w:val="23"/>
              </w:rPr>
            </w:pPr>
            <w:r w:rsidRPr="00D42132">
              <w:rPr>
                <w:b/>
                <w:bCs/>
                <w:sz w:val="23"/>
                <w:szCs w:val="23"/>
              </w:rPr>
              <w:t>Age limit</w:t>
            </w:r>
          </w:p>
        </w:tc>
      </w:tr>
      <w:tr w:rsidR="002F297D" w:rsidRPr="00D42132" w:rsidTr="002F297D">
        <w:trPr>
          <w:trHeight w:val="1599"/>
          <w:jc w:val="center"/>
        </w:trPr>
        <w:tc>
          <w:tcPr>
            <w:tcW w:w="732" w:type="dxa"/>
          </w:tcPr>
          <w:p w:rsidR="002F297D" w:rsidRDefault="002F297D" w:rsidP="009A0F6C">
            <w:pPr>
              <w:pStyle w:val="ListParagraph"/>
              <w:ind w:left="0"/>
              <w:jc w:val="center"/>
              <w:rPr>
                <w:sz w:val="23"/>
                <w:szCs w:val="23"/>
              </w:rPr>
            </w:pPr>
            <w:r>
              <w:rPr>
                <w:sz w:val="23"/>
                <w:szCs w:val="23"/>
              </w:rPr>
              <w:t>1.</w:t>
            </w:r>
          </w:p>
        </w:tc>
        <w:tc>
          <w:tcPr>
            <w:tcW w:w="2054" w:type="dxa"/>
          </w:tcPr>
          <w:p w:rsidR="002F297D" w:rsidRDefault="002F297D" w:rsidP="009A0F6C">
            <w:pPr>
              <w:tabs>
                <w:tab w:val="left" w:pos="0"/>
              </w:tabs>
              <w:rPr>
                <w:b/>
                <w:bCs/>
                <w:sz w:val="23"/>
                <w:szCs w:val="23"/>
              </w:rPr>
            </w:pPr>
            <w:r>
              <w:rPr>
                <w:b/>
                <w:bCs/>
                <w:sz w:val="23"/>
                <w:szCs w:val="23"/>
              </w:rPr>
              <w:t>Project Assistant  - 01 position</w:t>
            </w:r>
          </w:p>
        </w:tc>
        <w:tc>
          <w:tcPr>
            <w:tcW w:w="3424" w:type="dxa"/>
          </w:tcPr>
          <w:p w:rsidR="002F297D" w:rsidRPr="00133FE3" w:rsidRDefault="002F297D" w:rsidP="0092084C">
            <w:pPr>
              <w:pStyle w:val="NoSpacing"/>
              <w:jc w:val="both"/>
              <w:rPr>
                <w:rFonts w:ascii="Times New Roman" w:hAnsi="Times New Roman" w:cs="Times New Roman"/>
                <w:color w:val="000000" w:themeColor="text1"/>
                <w:sz w:val="22"/>
                <w:lang w:eastAsia="en-IN"/>
              </w:rPr>
            </w:pPr>
            <w:r>
              <w:rPr>
                <w:rFonts w:ascii="Times New Roman" w:hAnsi="Times New Roman" w:cs="Times New Roman"/>
                <w:color w:val="000000" w:themeColor="text1"/>
                <w:sz w:val="22"/>
                <w:lang w:eastAsia="en-IN"/>
              </w:rPr>
              <w:t>12</w:t>
            </w:r>
            <w:r w:rsidRPr="002F297D">
              <w:rPr>
                <w:rFonts w:ascii="Times New Roman" w:hAnsi="Times New Roman" w:cs="Times New Roman"/>
                <w:color w:val="000000" w:themeColor="text1"/>
                <w:sz w:val="22"/>
                <w:vertAlign w:val="superscript"/>
                <w:lang w:eastAsia="en-IN"/>
              </w:rPr>
              <w:t>th</w:t>
            </w:r>
            <w:r>
              <w:rPr>
                <w:rFonts w:ascii="Times New Roman" w:hAnsi="Times New Roman" w:cs="Times New Roman"/>
                <w:color w:val="000000" w:themeColor="text1"/>
                <w:sz w:val="22"/>
                <w:lang w:eastAsia="en-IN"/>
              </w:rPr>
              <w:t xml:space="preserve"> pass or Diploma in Agriculture/ Horticulture</w:t>
            </w:r>
          </w:p>
        </w:tc>
        <w:tc>
          <w:tcPr>
            <w:tcW w:w="2627" w:type="dxa"/>
          </w:tcPr>
          <w:p w:rsidR="002F297D" w:rsidRPr="00D42132" w:rsidRDefault="002F297D" w:rsidP="002F297D">
            <w:pPr>
              <w:rPr>
                <w:sz w:val="23"/>
                <w:szCs w:val="23"/>
              </w:rPr>
            </w:pPr>
            <w:r w:rsidRPr="00D42132">
              <w:rPr>
                <w:sz w:val="23"/>
                <w:szCs w:val="23"/>
              </w:rPr>
              <w:t>35 years for Men &amp;</w:t>
            </w:r>
          </w:p>
          <w:p w:rsidR="002F297D" w:rsidRPr="002F297D" w:rsidRDefault="002F297D" w:rsidP="00075191">
            <w:pPr>
              <w:rPr>
                <w:sz w:val="23"/>
                <w:szCs w:val="23"/>
              </w:rPr>
            </w:pPr>
            <w:r>
              <w:rPr>
                <w:sz w:val="23"/>
                <w:szCs w:val="23"/>
              </w:rPr>
              <w:t xml:space="preserve">40 years for </w:t>
            </w:r>
            <w:r w:rsidRPr="00D42132">
              <w:rPr>
                <w:sz w:val="23"/>
                <w:szCs w:val="23"/>
              </w:rPr>
              <w:t>Women</w:t>
            </w:r>
          </w:p>
        </w:tc>
      </w:tr>
    </w:tbl>
    <w:p w:rsidR="00772186" w:rsidRPr="00D42132" w:rsidRDefault="003C67EB" w:rsidP="00925472">
      <w:pPr>
        <w:rPr>
          <w:b/>
          <w:bCs/>
          <w:i/>
          <w:iCs/>
          <w:sz w:val="23"/>
          <w:szCs w:val="23"/>
        </w:rPr>
      </w:pPr>
      <w:r w:rsidRPr="00D42132">
        <w:rPr>
          <w:sz w:val="23"/>
          <w:szCs w:val="23"/>
        </w:rPr>
        <w:t xml:space="preserve">Note: </w:t>
      </w:r>
      <w:r w:rsidRPr="00D42132">
        <w:rPr>
          <w:b/>
          <w:bCs/>
          <w:i/>
          <w:iCs/>
          <w:sz w:val="23"/>
          <w:szCs w:val="23"/>
        </w:rPr>
        <w:t>The above vacancies are indicative and may vary as per actual requirement</w:t>
      </w:r>
    </w:p>
    <w:p w:rsidR="00925472" w:rsidRPr="00BC7A95" w:rsidRDefault="00925472" w:rsidP="00925472">
      <w:pPr>
        <w:rPr>
          <w:b/>
          <w:bCs/>
          <w:i/>
          <w:iCs/>
          <w:color w:val="FF0000"/>
          <w:sz w:val="15"/>
          <w:szCs w:val="15"/>
        </w:rPr>
      </w:pPr>
    </w:p>
    <w:p w:rsidR="00350A5E" w:rsidRPr="00D42132" w:rsidRDefault="00350A5E" w:rsidP="003C3638">
      <w:pPr>
        <w:spacing w:after="200" w:line="276" w:lineRule="auto"/>
        <w:jc w:val="both"/>
        <w:rPr>
          <w:sz w:val="23"/>
          <w:szCs w:val="23"/>
        </w:rPr>
      </w:pPr>
      <w:r w:rsidRPr="00D42132">
        <w:rPr>
          <w:b/>
          <w:bCs/>
          <w:sz w:val="23"/>
          <w:szCs w:val="23"/>
        </w:rPr>
        <w:t xml:space="preserve">The candidates </w:t>
      </w:r>
      <w:r w:rsidR="003C67EB" w:rsidRPr="00D42132">
        <w:rPr>
          <w:b/>
          <w:bCs/>
          <w:sz w:val="23"/>
          <w:szCs w:val="23"/>
        </w:rPr>
        <w:t xml:space="preserve">attending walk-in interview </w:t>
      </w:r>
      <w:r w:rsidRPr="00D42132">
        <w:rPr>
          <w:b/>
          <w:bCs/>
          <w:sz w:val="23"/>
          <w:szCs w:val="23"/>
        </w:rPr>
        <w:t xml:space="preserve">should present themselves for certificate verification at the same venue by 9.00 a.m. </w:t>
      </w:r>
      <w:r w:rsidR="00250756" w:rsidRPr="00D42132">
        <w:rPr>
          <w:b/>
          <w:bCs/>
          <w:sz w:val="23"/>
          <w:szCs w:val="23"/>
        </w:rPr>
        <w:t xml:space="preserve">on </w:t>
      </w:r>
      <w:r w:rsidR="0054251F" w:rsidRPr="00D42132">
        <w:rPr>
          <w:b/>
          <w:bCs/>
          <w:sz w:val="23"/>
          <w:szCs w:val="23"/>
        </w:rPr>
        <w:t>the dates mentioned in the notification</w:t>
      </w:r>
      <w:r w:rsidR="00250756" w:rsidRPr="00D42132">
        <w:rPr>
          <w:sz w:val="23"/>
          <w:szCs w:val="23"/>
        </w:rPr>
        <w:t xml:space="preserve">. </w:t>
      </w:r>
      <w:r w:rsidRPr="00D42132">
        <w:rPr>
          <w:sz w:val="23"/>
          <w:szCs w:val="23"/>
        </w:rPr>
        <w:t xml:space="preserve">The candidates are directed to bring all the relevant original documents pertaining to educational qualifications, experience, research, training, projects, testimonials, etc., along with a set of </w:t>
      </w:r>
      <w:r w:rsidRPr="00D42132">
        <w:rPr>
          <w:sz w:val="23"/>
          <w:szCs w:val="23"/>
          <w:u w:val="single"/>
        </w:rPr>
        <w:t>self-attested photocopies</w:t>
      </w:r>
      <w:r w:rsidRPr="00D42132">
        <w:rPr>
          <w:sz w:val="23"/>
          <w:szCs w:val="23"/>
        </w:rPr>
        <w:t xml:space="preserve"> and a recent passport size photograph, for necessary certificate verification. It may be noted that production of above said documents is mandatory.  Failure to bring the same will render ineligible to attend Interview. No separate call letter for the </w:t>
      </w:r>
      <w:r w:rsidR="001B6948">
        <w:rPr>
          <w:sz w:val="23"/>
          <w:szCs w:val="23"/>
        </w:rPr>
        <w:t>i</w:t>
      </w:r>
      <w:r w:rsidRPr="00D42132">
        <w:rPr>
          <w:sz w:val="23"/>
          <w:szCs w:val="23"/>
        </w:rPr>
        <w:t>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886F84" w:rsidRDefault="00EF7DE5" w:rsidP="003C3638">
      <w:pPr>
        <w:spacing w:line="276" w:lineRule="auto"/>
        <w:rPr>
          <w:b/>
          <w:bCs/>
          <w:sz w:val="23"/>
          <w:szCs w:val="23"/>
        </w:rPr>
      </w:pPr>
      <w:r w:rsidRPr="00D42132">
        <w:rPr>
          <w:b/>
          <w:bCs/>
          <w:sz w:val="23"/>
          <w:szCs w:val="23"/>
        </w:rPr>
        <w:t>SALARY:</w:t>
      </w:r>
    </w:p>
    <w:tbl>
      <w:tblPr>
        <w:tblStyle w:val="TableGrid"/>
        <w:tblW w:w="0" w:type="auto"/>
        <w:tblLook w:val="04A0"/>
      </w:tblPr>
      <w:tblGrid>
        <w:gridCol w:w="913"/>
        <w:gridCol w:w="2881"/>
        <w:gridCol w:w="6574"/>
      </w:tblGrid>
      <w:tr w:rsidR="007D4BA9" w:rsidRPr="00D42132" w:rsidTr="00227FF0">
        <w:tc>
          <w:tcPr>
            <w:tcW w:w="913" w:type="dxa"/>
          </w:tcPr>
          <w:p w:rsidR="007D4BA9" w:rsidRPr="00D42132" w:rsidRDefault="007D4BA9" w:rsidP="003C3638">
            <w:pPr>
              <w:spacing w:line="276" w:lineRule="auto"/>
              <w:rPr>
                <w:b/>
                <w:bCs/>
                <w:sz w:val="23"/>
                <w:szCs w:val="23"/>
              </w:rPr>
            </w:pPr>
            <w:r w:rsidRPr="00D42132">
              <w:rPr>
                <w:b/>
                <w:bCs/>
                <w:sz w:val="23"/>
                <w:szCs w:val="23"/>
              </w:rPr>
              <w:t>S. No.</w:t>
            </w:r>
          </w:p>
        </w:tc>
        <w:tc>
          <w:tcPr>
            <w:tcW w:w="9455" w:type="dxa"/>
            <w:gridSpan w:val="2"/>
          </w:tcPr>
          <w:p w:rsidR="007D4BA9" w:rsidRPr="00D42132" w:rsidRDefault="007D4BA9" w:rsidP="003C3638">
            <w:pPr>
              <w:spacing w:line="276" w:lineRule="auto"/>
              <w:rPr>
                <w:b/>
                <w:bCs/>
                <w:sz w:val="23"/>
                <w:szCs w:val="23"/>
              </w:rPr>
            </w:pPr>
            <w:r w:rsidRPr="00D42132">
              <w:rPr>
                <w:b/>
                <w:bCs/>
                <w:sz w:val="23"/>
                <w:szCs w:val="23"/>
              </w:rPr>
              <w:t>Name of the position</w:t>
            </w:r>
          </w:p>
        </w:tc>
      </w:tr>
      <w:tr w:rsidR="00C816FF" w:rsidRPr="00D42132" w:rsidTr="00C83DF1">
        <w:trPr>
          <w:trHeight w:val="629"/>
        </w:trPr>
        <w:tc>
          <w:tcPr>
            <w:tcW w:w="913" w:type="dxa"/>
          </w:tcPr>
          <w:p w:rsidR="00C816FF" w:rsidRPr="00C816FF" w:rsidRDefault="00C816FF" w:rsidP="002D1D1C">
            <w:pPr>
              <w:pStyle w:val="ListParagraph"/>
              <w:numPr>
                <w:ilvl w:val="0"/>
                <w:numId w:val="10"/>
              </w:numPr>
              <w:jc w:val="center"/>
              <w:rPr>
                <w:b/>
                <w:bCs/>
                <w:sz w:val="23"/>
                <w:szCs w:val="23"/>
              </w:rPr>
            </w:pPr>
          </w:p>
        </w:tc>
        <w:tc>
          <w:tcPr>
            <w:tcW w:w="2881" w:type="dxa"/>
          </w:tcPr>
          <w:p w:rsidR="00C816FF" w:rsidRPr="00D42132" w:rsidRDefault="00075191" w:rsidP="00C816FF">
            <w:pPr>
              <w:spacing w:line="276" w:lineRule="auto"/>
              <w:rPr>
                <w:b/>
                <w:bCs/>
                <w:sz w:val="23"/>
                <w:szCs w:val="23"/>
              </w:rPr>
            </w:pPr>
            <w:r>
              <w:rPr>
                <w:b/>
                <w:bCs/>
                <w:sz w:val="23"/>
                <w:szCs w:val="23"/>
              </w:rPr>
              <w:t>Project Assistant</w:t>
            </w:r>
          </w:p>
        </w:tc>
        <w:tc>
          <w:tcPr>
            <w:tcW w:w="6574" w:type="dxa"/>
          </w:tcPr>
          <w:p w:rsidR="00C816FF" w:rsidRDefault="00075191" w:rsidP="00075191">
            <w:pPr>
              <w:pStyle w:val="NoSpacing"/>
              <w:ind w:left="342"/>
              <w:jc w:val="both"/>
              <w:rPr>
                <w:rFonts w:ascii="Times New Roman" w:hAnsi="Times New Roman" w:cs="Times New Roman"/>
                <w:sz w:val="23"/>
                <w:szCs w:val="23"/>
              </w:rPr>
            </w:pPr>
            <w:r>
              <w:rPr>
                <w:rFonts w:ascii="Times New Roman" w:hAnsi="Times New Roman" w:cs="Times New Roman"/>
                <w:sz w:val="23"/>
                <w:szCs w:val="23"/>
              </w:rPr>
              <w:t>Rs.15,000/- per month (consolidated pay)</w:t>
            </w:r>
          </w:p>
        </w:tc>
      </w:tr>
    </w:tbl>
    <w:p w:rsidR="002378BB" w:rsidRPr="002378BB" w:rsidRDefault="002378BB" w:rsidP="002378BB">
      <w:pPr>
        <w:autoSpaceDE w:val="0"/>
        <w:autoSpaceDN w:val="0"/>
        <w:adjustRightInd w:val="0"/>
        <w:spacing w:after="80"/>
        <w:jc w:val="both"/>
        <w:rPr>
          <w:b/>
          <w:bCs/>
          <w:sz w:val="23"/>
          <w:szCs w:val="23"/>
        </w:rPr>
      </w:pPr>
      <w:r w:rsidRPr="002378BB">
        <w:rPr>
          <w:b/>
          <w:bCs/>
          <w:sz w:val="23"/>
          <w:szCs w:val="23"/>
          <w:lang w:bidi="hi-IN"/>
        </w:rPr>
        <w:t>Note:</w:t>
      </w:r>
      <w:r w:rsidRPr="002378BB">
        <w:rPr>
          <w:b/>
          <w:bCs/>
          <w:sz w:val="23"/>
          <w:szCs w:val="23"/>
        </w:rPr>
        <w:t xml:space="preserve"> Self-attested copies of all educational qualifications along with experience certificates are required tobe submitted invariably.  </w:t>
      </w:r>
    </w:p>
    <w:p w:rsidR="00C816FF" w:rsidRDefault="00C816FF" w:rsidP="00772186">
      <w:pPr>
        <w:spacing w:line="276" w:lineRule="auto"/>
        <w:rPr>
          <w:b/>
          <w:bCs/>
          <w:sz w:val="23"/>
          <w:szCs w:val="23"/>
          <w:lang w:bidi="hi-IN"/>
        </w:rPr>
      </w:pPr>
    </w:p>
    <w:p w:rsidR="00772186" w:rsidRPr="00D42132" w:rsidRDefault="00217B51" w:rsidP="00772186">
      <w:pPr>
        <w:spacing w:line="276" w:lineRule="auto"/>
        <w:rPr>
          <w:b/>
          <w:bCs/>
          <w:sz w:val="23"/>
          <w:szCs w:val="23"/>
          <w:lang w:bidi="hi-IN"/>
        </w:rPr>
      </w:pPr>
      <w:r>
        <w:rPr>
          <w:b/>
          <w:bCs/>
          <w:sz w:val="23"/>
          <w:szCs w:val="23"/>
          <w:lang w:bidi="hi-IN"/>
        </w:rPr>
        <w:lastRenderedPageBreak/>
        <w:t>DUTIES OF THE POSTS:</w:t>
      </w:r>
    </w:p>
    <w:tbl>
      <w:tblPr>
        <w:tblStyle w:val="TableGrid"/>
        <w:tblW w:w="10096" w:type="dxa"/>
        <w:tblInd w:w="360" w:type="dxa"/>
        <w:tblLook w:val="04A0"/>
      </w:tblPr>
      <w:tblGrid>
        <w:gridCol w:w="366"/>
        <w:gridCol w:w="9730"/>
      </w:tblGrid>
      <w:tr w:rsidR="00C816FF" w:rsidRPr="00D42132" w:rsidTr="00924D76">
        <w:trPr>
          <w:trHeight w:val="1104"/>
        </w:trPr>
        <w:tc>
          <w:tcPr>
            <w:tcW w:w="366" w:type="dxa"/>
          </w:tcPr>
          <w:p w:rsidR="00C816FF" w:rsidRDefault="002F297D" w:rsidP="009E7B46">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1</w:t>
            </w:r>
            <w:r w:rsidR="00C816FF">
              <w:rPr>
                <w:rFonts w:ascii="Times New Roman" w:hAnsi="Times New Roman" w:cs="Times New Roman"/>
                <w:sz w:val="23"/>
                <w:szCs w:val="23"/>
                <w:lang w:val="en-GB"/>
              </w:rPr>
              <w:t>.</w:t>
            </w:r>
          </w:p>
        </w:tc>
        <w:tc>
          <w:tcPr>
            <w:tcW w:w="9730" w:type="dxa"/>
          </w:tcPr>
          <w:p w:rsidR="004A29AF" w:rsidRDefault="00075191" w:rsidP="00075191">
            <w:pPr>
              <w:pStyle w:val="ListParagraph"/>
              <w:ind w:left="360"/>
              <w:rPr>
                <w:rFonts w:ascii="Times New Roman" w:hAnsi="Times New Roman" w:cs="Times New Roman"/>
                <w:b/>
                <w:bCs/>
              </w:rPr>
            </w:pPr>
            <w:r w:rsidRPr="00075191">
              <w:rPr>
                <w:rFonts w:ascii="Times New Roman" w:hAnsi="Times New Roman" w:cs="Times New Roman"/>
                <w:b/>
                <w:bCs/>
              </w:rPr>
              <w:t>Project Assistant</w:t>
            </w:r>
          </w:p>
          <w:p w:rsidR="00924D76" w:rsidRPr="00924D76" w:rsidRDefault="00924D76" w:rsidP="00924D76">
            <w:pPr>
              <w:pStyle w:val="ListParagraph"/>
              <w:numPr>
                <w:ilvl w:val="0"/>
                <w:numId w:val="16"/>
              </w:numPr>
              <w:rPr>
                <w:rFonts w:ascii="Times New Roman" w:hAnsi="Times New Roman" w:cs="Times New Roman"/>
              </w:rPr>
            </w:pPr>
            <w:r w:rsidRPr="00924D76">
              <w:rPr>
                <w:rFonts w:ascii="Times New Roman" w:hAnsi="Times New Roman" w:cs="Times New Roman"/>
              </w:rPr>
              <w:t>To assist in conduct of research work, data collection etc.</w:t>
            </w:r>
          </w:p>
          <w:p w:rsidR="00924D76" w:rsidRPr="00075191" w:rsidRDefault="00924D76" w:rsidP="00924D76">
            <w:pPr>
              <w:pStyle w:val="ListParagraph"/>
              <w:numPr>
                <w:ilvl w:val="0"/>
                <w:numId w:val="15"/>
              </w:numPr>
              <w:rPr>
                <w:rFonts w:ascii="Times New Roman" w:hAnsi="Times New Roman" w:cs="Times New Roman"/>
                <w:b/>
                <w:bCs/>
              </w:rPr>
            </w:pPr>
            <w:r w:rsidRPr="00924D76">
              <w:rPr>
                <w:rFonts w:ascii="Times New Roman" w:hAnsi="Times New Roman" w:cs="Times New Roman"/>
              </w:rPr>
              <w:t>To assist PI in any other work related to project</w:t>
            </w:r>
          </w:p>
        </w:tc>
      </w:tr>
    </w:tbl>
    <w:p w:rsidR="00D86C49" w:rsidRDefault="00D86C49" w:rsidP="009005C9">
      <w:pPr>
        <w:spacing w:after="80" w:line="276" w:lineRule="auto"/>
        <w:jc w:val="both"/>
        <w:rPr>
          <w:b/>
          <w:sz w:val="22"/>
          <w:szCs w:val="22"/>
        </w:rPr>
      </w:pPr>
    </w:p>
    <w:p w:rsidR="00EF7DE5" w:rsidRPr="00F12E50" w:rsidRDefault="00EF7DE5" w:rsidP="009005C9">
      <w:pPr>
        <w:spacing w:after="80" w:line="276" w:lineRule="auto"/>
        <w:jc w:val="both"/>
        <w:rPr>
          <w:b/>
          <w:sz w:val="22"/>
          <w:szCs w:val="22"/>
        </w:rPr>
      </w:pPr>
      <w:r w:rsidRPr="00F12E50">
        <w:rPr>
          <w:b/>
          <w:sz w:val="22"/>
          <w:szCs w:val="22"/>
        </w:rPr>
        <w:t>GENERAL TERMS AND CONDITIONS:</w:t>
      </w:r>
    </w:p>
    <w:p w:rsidR="0054517C" w:rsidRPr="001433A8"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 posi</w:t>
      </w:r>
      <w:r w:rsidR="00627401">
        <w:rPr>
          <w:rFonts w:ascii="Times New Roman" w:hAnsi="Times New Roman"/>
          <w:sz w:val="23"/>
          <w:szCs w:val="23"/>
        </w:rPr>
        <w:t>ti</w:t>
      </w:r>
      <w:r w:rsidR="002F297D">
        <w:rPr>
          <w:rFonts w:ascii="Times New Roman" w:hAnsi="Times New Roman"/>
          <w:sz w:val="23"/>
          <w:szCs w:val="23"/>
        </w:rPr>
        <w:t xml:space="preserve">on of </w:t>
      </w:r>
      <w:r w:rsidR="00075191">
        <w:rPr>
          <w:rFonts w:ascii="Times New Roman" w:hAnsi="Times New Roman"/>
          <w:sz w:val="23"/>
          <w:szCs w:val="23"/>
        </w:rPr>
        <w:t>Project Assistant</w:t>
      </w:r>
      <w:r w:rsidRPr="001433A8">
        <w:rPr>
          <w:rFonts w:ascii="Times New Roman" w:hAnsi="Times New Roman"/>
          <w:sz w:val="23"/>
          <w:szCs w:val="23"/>
        </w:rPr>
        <w:t xml:space="preserve"> is purely on contractual basis for a period of </w:t>
      </w:r>
      <w:r w:rsidRPr="001433A8">
        <w:rPr>
          <w:rFonts w:ascii="Times New Roman" w:hAnsi="Times New Roman"/>
          <w:sz w:val="23"/>
          <w:szCs w:val="23"/>
          <w:u w:val="single"/>
        </w:rPr>
        <w:t>One year</w:t>
      </w:r>
      <w:r w:rsidR="00246569" w:rsidRPr="001433A8">
        <w:rPr>
          <w:rFonts w:ascii="Times New Roman" w:hAnsi="Times New Roman"/>
          <w:sz w:val="23"/>
          <w:szCs w:val="23"/>
          <w:u w:val="single"/>
        </w:rPr>
        <w:t xml:space="preserve">/ </w:t>
      </w:r>
      <w:r w:rsidRPr="001433A8">
        <w:rPr>
          <w:rFonts w:ascii="Times New Roman" w:hAnsi="Times New Roman"/>
          <w:sz w:val="23"/>
          <w:szCs w:val="23"/>
          <w:u w:val="single"/>
        </w:rPr>
        <w:t>Project Period</w:t>
      </w:r>
      <w:r w:rsidRPr="001433A8">
        <w:rPr>
          <w:rFonts w:ascii="Times New Roman" w:hAnsi="Times New Roman"/>
          <w:sz w:val="23"/>
          <w:szCs w:val="23"/>
        </w:rPr>
        <w:t xml:space="preserve"> whichever is earlier. </w:t>
      </w:r>
    </w:p>
    <w:p w:rsidR="00CF5986" w:rsidRPr="001433A8"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 continua</w:t>
      </w:r>
      <w:r w:rsidR="002F297D">
        <w:rPr>
          <w:rFonts w:ascii="Times New Roman" w:hAnsi="Times New Roman"/>
          <w:sz w:val="23"/>
          <w:szCs w:val="23"/>
        </w:rPr>
        <w:t xml:space="preserve">nce of </w:t>
      </w:r>
      <w:r w:rsidR="00075191">
        <w:rPr>
          <w:rFonts w:ascii="Times New Roman" w:hAnsi="Times New Roman"/>
          <w:sz w:val="23"/>
          <w:szCs w:val="23"/>
        </w:rPr>
        <w:t>Project Assistant</w:t>
      </w:r>
      <w:r w:rsidRPr="001433A8">
        <w:rPr>
          <w:rFonts w:ascii="Times New Roman" w:hAnsi="Times New Roman"/>
          <w:sz w:val="23"/>
          <w:szCs w:val="23"/>
        </w:rPr>
        <w:t xml:space="preserve"> during the said period of </w:t>
      </w:r>
      <w:r w:rsidR="0098302C" w:rsidRPr="001433A8">
        <w:rPr>
          <w:rFonts w:ascii="Times New Roman" w:hAnsi="Times New Roman"/>
          <w:sz w:val="23"/>
          <w:szCs w:val="23"/>
        </w:rPr>
        <w:t xml:space="preserve">six months / </w:t>
      </w:r>
      <w:r w:rsidRPr="001433A8">
        <w:rPr>
          <w:rFonts w:ascii="Times New Roman" w:hAnsi="Times New Roman"/>
          <w:sz w:val="23"/>
          <w:szCs w:val="23"/>
        </w:rPr>
        <w:t xml:space="preserve">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w:t>
      </w:r>
      <w:r w:rsidR="00075191">
        <w:rPr>
          <w:rFonts w:ascii="Times New Roman" w:hAnsi="Times New Roman"/>
          <w:sz w:val="23"/>
          <w:szCs w:val="23"/>
        </w:rPr>
        <w:t>Project Assistant</w:t>
      </w:r>
      <w:r w:rsidRPr="001433A8">
        <w:rPr>
          <w:rFonts w:ascii="Times New Roman" w:hAnsi="Times New Roman"/>
          <w:sz w:val="23"/>
          <w:szCs w:val="23"/>
        </w:rPr>
        <w:t xml:space="preserve"> shall stand terminated automatically on expiry of the </w:t>
      </w:r>
      <w:r w:rsidRPr="001433A8">
        <w:rPr>
          <w:rFonts w:ascii="Times New Roman" w:hAnsi="Times New Roman"/>
          <w:i/>
          <w:iCs/>
          <w:sz w:val="23"/>
          <w:szCs w:val="23"/>
        </w:rPr>
        <w:t>contract</w:t>
      </w:r>
      <w:r w:rsidRPr="001433A8">
        <w:rPr>
          <w:rFonts w:ascii="Times New Roman" w:hAnsi="Times New Roman"/>
          <w:sz w:val="23"/>
          <w:szCs w:val="23"/>
        </w:rPr>
        <w:t xml:space="preserve"> period unless it is extended in writing. </w:t>
      </w:r>
    </w:p>
    <w:p w:rsidR="0054517C" w:rsidRPr="001433A8"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The candidates have to produce all the original certificates / documents at the time of Interview</w:t>
      </w:r>
      <w:r w:rsidR="008B4A14" w:rsidRPr="001433A8">
        <w:rPr>
          <w:rFonts w:ascii="Times New Roman" w:hAnsi="Times New Roman" w:cs="Times New Roman"/>
          <w:sz w:val="23"/>
          <w:szCs w:val="23"/>
        </w:rPr>
        <w:t xml:space="preserve"> for verification</w:t>
      </w:r>
      <w:r w:rsidRPr="001433A8">
        <w:rPr>
          <w:rFonts w:ascii="Times New Roman" w:hAnsi="Times New Roman" w:cs="Times New Roman"/>
          <w:sz w:val="23"/>
          <w:szCs w:val="23"/>
        </w:rPr>
        <w:t>.  Failure to bring the same will render ineligible to attend Interview.</w:t>
      </w:r>
    </w:p>
    <w:p w:rsidR="0054517C" w:rsidRPr="001433A8"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No TA/DA will be admissible for attending the interview</w:t>
      </w:r>
      <w:r w:rsidR="00C45332" w:rsidRPr="001433A8">
        <w:rPr>
          <w:rFonts w:ascii="Times New Roman" w:hAnsi="Times New Roman" w:cs="Times New Roman"/>
          <w:sz w:val="23"/>
          <w:szCs w:val="23"/>
        </w:rPr>
        <w:t>.</w:t>
      </w:r>
    </w:p>
    <w:p w:rsidR="008C1CAF" w:rsidRPr="001433A8"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Self-attested copies of all educational qualif</w:t>
      </w:r>
      <w:r w:rsidR="00886F84" w:rsidRPr="001433A8">
        <w:rPr>
          <w:rFonts w:ascii="Times New Roman" w:hAnsi="Times New Roman" w:cs="Times New Roman"/>
          <w:sz w:val="23"/>
          <w:szCs w:val="23"/>
        </w:rPr>
        <w:t xml:space="preserve">ications along with experience </w:t>
      </w:r>
      <w:r w:rsidRPr="001433A8">
        <w:rPr>
          <w:rFonts w:ascii="Times New Roman" w:hAnsi="Times New Roman" w:cs="Times New Roman"/>
          <w:sz w:val="23"/>
          <w:szCs w:val="23"/>
        </w:rPr>
        <w:t xml:space="preserve">certificates are required to be submitted invariably.  </w:t>
      </w:r>
    </w:p>
    <w:p w:rsidR="00EF7DE5" w:rsidRPr="001433A8"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 xml:space="preserve">Age and educational qualifications may be relaxed in exceptional cases by the </w:t>
      </w:r>
      <w:r w:rsidR="0054517C" w:rsidRPr="001433A8">
        <w:rPr>
          <w:rFonts w:ascii="Times New Roman" w:hAnsi="Times New Roman" w:cs="Times New Roman"/>
          <w:sz w:val="23"/>
          <w:szCs w:val="23"/>
        </w:rPr>
        <w:t>Institute.</w:t>
      </w:r>
    </w:p>
    <w:p w:rsidR="0054517C" w:rsidRPr="001433A8" w:rsidRDefault="00EF7DE5" w:rsidP="004B5BED">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cs="Times New Roman"/>
          <w:sz w:val="23"/>
          <w:szCs w:val="23"/>
        </w:rPr>
      </w:pPr>
      <w:r w:rsidRPr="001433A8">
        <w:rPr>
          <w:rFonts w:ascii="Times New Roman" w:hAnsi="Times New Roman" w:cs="Times New Roman"/>
          <w:sz w:val="23"/>
          <w:szCs w:val="23"/>
        </w:rPr>
        <w:t>Candidates may submit a declaration stating that they are willing to be considered for a lower position in case their application for the applied position is found ineligible or if not been shortlisted for a further scrutiny.</w:t>
      </w:r>
    </w:p>
    <w:p w:rsidR="0054517C" w:rsidRPr="001433A8" w:rsidRDefault="002F297D"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54517C" w:rsidRPr="001433A8"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If any of the contractual staff leaves NIPHM abruptly or without serving notice period, the caution deposit amount available will be withheld/forfeited/confiscated. The decision of the Competent Authority will be final in this regard.</w:t>
      </w:r>
    </w:p>
    <w:p w:rsidR="00F12E50" w:rsidRPr="001433A8" w:rsidRDefault="00075191" w:rsidP="001D7630">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If Project Assistant</w:t>
      </w:r>
      <w:r w:rsidR="00CF5986" w:rsidRPr="001433A8">
        <w:rPr>
          <w:rFonts w:ascii="Times New Roman" w:hAnsi="Times New Roman"/>
          <w:sz w:val="23"/>
          <w:szCs w:val="23"/>
        </w:rPr>
        <w:t>undergo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54517C" w:rsidRPr="001433A8" w:rsidRDefault="002F297D"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075191">
        <w:rPr>
          <w:rFonts w:ascii="Times New Roman" w:hAnsi="Times New Roman"/>
          <w:sz w:val="23"/>
          <w:szCs w:val="23"/>
        </w:rPr>
        <w:t>Project Assistant</w:t>
      </w:r>
      <w:r w:rsidR="0054517C" w:rsidRPr="001433A8">
        <w:rPr>
          <w:rFonts w:ascii="Times New Roman" w:hAnsi="Times New Roman"/>
          <w:sz w:val="23"/>
          <w:szCs w:val="23"/>
        </w:rPr>
        <w:t xml:space="preserve">are required </w:t>
      </w:r>
      <w:proofErr w:type="gramStart"/>
      <w:r w:rsidR="0054517C" w:rsidRPr="001433A8">
        <w:rPr>
          <w:rFonts w:ascii="Times New Roman" w:hAnsi="Times New Roman"/>
          <w:sz w:val="23"/>
          <w:szCs w:val="23"/>
        </w:rPr>
        <w:t>to adhere</w:t>
      </w:r>
      <w:proofErr w:type="gramEnd"/>
      <w:r w:rsidR="0054517C" w:rsidRPr="001433A8">
        <w:rPr>
          <w:rFonts w:ascii="Times New Roman" w:hAnsi="Times New Roman"/>
          <w:sz w:val="23"/>
          <w:szCs w:val="23"/>
        </w:rPr>
        <w:t xml:space="preserve"> to the administrative, financial and disciplinary regulations of NIPHM where the incumbent is working. Regular attendance of them shall be ensured by the concerned Director of the division keeping an attendance register/ biometric. </w:t>
      </w:r>
    </w:p>
    <w:p w:rsidR="00462D3D" w:rsidRPr="001433A8" w:rsidRDefault="002F297D" w:rsidP="000F02E6">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shall be engaged in the Scheme/Project work on full time basis and will not be allowed to undertake any other work or to accept or hold another appointment with or without remuneration elsewhere. </w:t>
      </w:r>
    </w:p>
    <w:p w:rsidR="00D20D8B" w:rsidRDefault="002F297D"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shall give a declaration to the effect that he/she is not drawing any other scholarship/fellowship or is employed elsewhere in the form prescribed.</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NIPHM will have full intellectual property rights/proprietary rights on research outputs</w:t>
      </w:r>
      <w:r w:rsidR="00E328DC">
        <w:rPr>
          <w:rFonts w:ascii="Times New Roman" w:hAnsi="Times New Roman"/>
          <w:sz w:val="23"/>
          <w:szCs w:val="23"/>
        </w:rPr>
        <w:t xml:space="preserve"> of the SRFs/</w:t>
      </w:r>
      <w:r w:rsidR="00075191">
        <w:rPr>
          <w:rFonts w:ascii="Times New Roman" w:hAnsi="Times New Roman"/>
          <w:sz w:val="23"/>
          <w:szCs w:val="23"/>
        </w:rPr>
        <w:t xml:space="preserve">Project Assistant </w:t>
      </w:r>
      <w:r w:rsidRPr="001433A8">
        <w:rPr>
          <w:rFonts w:ascii="Times New Roman" w:hAnsi="Times New Roman"/>
          <w:sz w:val="23"/>
          <w:szCs w:val="23"/>
        </w:rPr>
        <w:t xml:space="preserve">with reference to work done during the period of working in the NIPHM as per the provisions of “Guidelines for Intellectual Property Management and Technology Transfer / Commercialization” </w:t>
      </w:r>
      <w:r w:rsidRPr="001433A8">
        <w:rPr>
          <w:rFonts w:ascii="Times New Roman" w:hAnsi="Times New Roman"/>
          <w:i/>
          <w:iCs/>
          <w:sz w:val="23"/>
          <w:szCs w:val="23"/>
        </w:rPr>
        <w:t>mutatis mutandis</w:t>
      </w:r>
      <w:r w:rsidRPr="001433A8">
        <w:rPr>
          <w:rFonts w:ascii="Times New Roman" w:hAnsi="Times New Roman"/>
          <w:sz w:val="23"/>
          <w:szCs w:val="23"/>
        </w:rPr>
        <w:t xml:space="preserve">. However, in case the </w:t>
      </w:r>
      <w:r w:rsidR="00403FDF">
        <w:rPr>
          <w:rFonts w:ascii="Times New Roman" w:hAnsi="Times New Roman"/>
          <w:sz w:val="23"/>
          <w:szCs w:val="23"/>
        </w:rPr>
        <w:t>Project Assistant/</w:t>
      </w:r>
      <w:r w:rsidRPr="001433A8">
        <w:rPr>
          <w:rFonts w:ascii="Times New Roman" w:hAnsi="Times New Roman"/>
          <w:sz w:val="23"/>
          <w:szCs w:val="23"/>
        </w:rPr>
        <w:t xml:space="preserve">RAs/SRFs/JRFs has </w:t>
      </w:r>
      <w:r w:rsidRPr="001433A8">
        <w:rPr>
          <w:rFonts w:ascii="Times New Roman" w:hAnsi="Times New Roman"/>
          <w:sz w:val="23"/>
          <w:szCs w:val="23"/>
        </w:rPr>
        <w:lastRenderedPageBreak/>
        <w:t>been associated with research work, his/her name will be acknowledged / included appropriately in the research paper(s). The SRFs/</w:t>
      </w:r>
      <w:r w:rsidR="00075191">
        <w:rPr>
          <w:rFonts w:ascii="Times New Roman" w:hAnsi="Times New Roman"/>
          <w:sz w:val="23"/>
          <w:szCs w:val="23"/>
        </w:rPr>
        <w:t>Project Assistant</w:t>
      </w:r>
      <w:r w:rsidRPr="001433A8">
        <w:rPr>
          <w:rFonts w:ascii="Times New Roman" w:hAnsi="Times New Roman"/>
          <w:sz w:val="23"/>
          <w:szCs w:val="23"/>
        </w:rPr>
        <w:t xml:space="preserve"> shal</w:t>
      </w:r>
      <w:r w:rsidR="00C41317" w:rsidRPr="001433A8">
        <w:rPr>
          <w:rFonts w:ascii="Times New Roman" w:hAnsi="Times New Roman"/>
          <w:sz w:val="23"/>
          <w:szCs w:val="23"/>
        </w:rPr>
        <w:t>l have no right in this regard.</w:t>
      </w:r>
    </w:p>
    <w:p w:rsidR="0054517C" w:rsidRPr="001433A8" w:rsidRDefault="002F297D"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will be under the administrative control of the Director of the concer</w:t>
      </w:r>
      <w:r w:rsidR="00CF59F4">
        <w:rPr>
          <w:rFonts w:ascii="Times New Roman" w:hAnsi="Times New Roman"/>
          <w:sz w:val="23"/>
          <w:szCs w:val="23"/>
        </w:rPr>
        <w:t xml:space="preserve">ned Division at NIPHM. 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will be subject to the Administrative, financial and disciplinary regulations of the NIPHM.  SRFs/</w:t>
      </w:r>
      <w:r w:rsidR="00075191">
        <w:rPr>
          <w:rFonts w:ascii="Times New Roman" w:hAnsi="Times New Roman"/>
          <w:sz w:val="23"/>
          <w:szCs w:val="23"/>
        </w:rPr>
        <w:t xml:space="preserve">Project Assistant </w:t>
      </w:r>
      <w:r w:rsidR="0054517C" w:rsidRPr="001433A8">
        <w:rPr>
          <w:rFonts w:ascii="Times New Roman" w:hAnsi="Times New Roman"/>
          <w:sz w:val="23"/>
          <w:szCs w:val="23"/>
        </w:rPr>
        <w:t>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Their headquarters will be at Hyderabad (OR) will be as necessitated by the project.</w:t>
      </w:r>
    </w:p>
    <w:p w:rsidR="008C1CAF" w:rsidRPr="001433A8" w:rsidRDefault="002F297D"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will not be entitled to (i) General Provident Fund, (ii) NIPHM Group Insurance Scheme, (iii) All other service benefits allowed to regular employees.  </w:t>
      </w:r>
      <w:proofErr w:type="spellStart"/>
      <w:r w:rsidR="0054517C" w:rsidRPr="001433A8">
        <w:rPr>
          <w:rFonts w:ascii="Times New Roman" w:hAnsi="Times New Roman"/>
          <w:sz w:val="23"/>
          <w:szCs w:val="23"/>
        </w:rPr>
        <w:t>He/She</w:t>
      </w:r>
      <w:proofErr w:type="spellEnd"/>
      <w:r w:rsidR="0054517C" w:rsidRPr="001433A8">
        <w:rPr>
          <w:rFonts w:ascii="Times New Roman" w:hAnsi="Times New Roman"/>
          <w:sz w:val="23"/>
          <w:szCs w:val="23"/>
        </w:rPr>
        <w:t xml:space="preserve"> will not be entitled to any travelling allowance at the time of joining and leaving NIPHM.</w:t>
      </w:r>
    </w:p>
    <w:p w:rsidR="0054517C" w:rsidRPr="001433A8" w:rsidRDefault="002F297D"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will be entitled to admissible tour TA &amp; DA as per NIPHM rules. </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Income tax will be deducted from the emolum</w:t>
      </w:r>
      <w:r w:rsidR="00075191">
        <w:rPr>
          <w:rFonts w:ascii="Times New Roman" w:hAnsi="Times New Roman"/>
          <w:sz w:val="23"/>
          <w:szCs w:val="23"/>
        </w:rPr>
        <w:t xml:space="preserve">ents of Consultants </w:t>
      </w:r>
      <w:r w:rsidR="00641AD7">
        <w:rPr>
          <w:rFonts w:ascii="Times New Roman" w:hAnsi="Times New Roman"/>
          <w:sz w:val="23"/>
          <w:szCs w:val="23"/>
        </w:rPr>
        <w:t>SRFs/</w:t>
      </w:r>
      <w:r w:rsidR="00075191">
        <w:rPr>
          <w:rFonts w:ascii="Times New Roman" w:hAnsi="Times New Roman"/>
          <w:sz w:val="23"/>
          <w:szCs w:val="23"/>
        </w:rPr>
        <w:t>Project Assistant</w:t>
      </w:r>
      <w:r w:rsidRPr="001433A8">
        <w:rPr>
          <w:rFonts w:ascii="Times New Roman" w:hAnsi="Times New Roman"/>
          <w:sz w:val="23"/>
          <w:szCs w:val="23"/>
        </w:rPr>
        <w:t xml:space="preserve"> at source as applicable. </w:t>
      </w:r>
    </w:p>
    <w:p w:rsidR="00025D1F" w:rsidRPr="001433A8" w:rsidRDefault="007B27E5" w:rsidP="00025D1F">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Project Assistant shall stay within 03 </w:t>
      </w:r>
      <w:proofErr w:type="spellStart"/>
      <w:r>
        <w:rPr>
          <w:rFonts w:ascii="Times New Roman" w:hAnsi="Times New Roman"/>
          <w:sz w:val="23"/>
          <w:szCs w:val="23"/>
        </w:rPr>
        <w:t>kms</w:t>
      </w:r>
      <w:proofErr w:type="spellEnd"/>
      <w:r>
        <w:rPr>
          <w:rFonts w:ascii="Times New Roman" w:hAnsi="Times New Roman"/>
          <w:sz w:val="23"/>
          <w:szCs w:val="23"/>
        </w:rPr>
        <w:t xml:space="preserve"> radius of NIPHM</w:t>
      </w:r>
    </w:p>
    <w:p w:rsidR="0054517C" w:rsidRPr="001433A8" w:rsidRDefault="007B27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Project Assistant </w:t>
      </w:r>
      <w:r w:rsidR="0054517C" w:rsidRPr="001433A8">
        <w:rPr>
          <w:rFonts w:ascii="Times New Roman" w:hAnsi="Times New Roman"/>
          <w:sz w:val="23"/>
          <w:szCs w:val="23"/>
        </w:rPr>
        <w:t xml:space="preserve">is required to produce all the original certificates of educational qualifications, experience at the time of joining at NIPHM for verification. </w:t>
      </w:r>
    </w:p>
    <w:p w:rsidR="001D7630" w:rsidRPr="001433A8" w:rsidRDefault="007B27E5" w:rsidP="004B5BED">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Project Assistant</w:t>
      </w:r>
      <w:r w:rsidR="0054517C" w:rsidRPr="001433A8">
        <w:rPr>
          <w:rFonts w:ascii="Times New Roman" w:hAnsi="Times New Roman"/>
          <w:sz w:val="23"/>
          <w:szCs w:val="23"/>
        </w:rPr>
        <w:t xml:space="preserve"> will not be entitled to any Medical benefit &amp; allowances.</w:t>
      </w:r>
    </w:p>
    <w:p w:rsidR="00B151B9" w:rsidRPr="001433A8" w:rsidRDefault="002F297D"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7B27E5">
        <w:rPr>
          <w:rFonts w:ascii="Times New Roman" w:hAnsi="Times New Roman"/>
          <w:sz w:val="23"/>
          <w:szCs w:val="23"/>
        </w:rPr>
        <w:t>Project Assistant</w:t>
      </w:r>
      <w:r w:rsidR="0054517C" w:rsidRPr="001433A8">
        <w:rPr>
          <w:rFonts w:ascii="Times New Roman" w:hAnsi="Times New Roman"/>
          <w:sz w:val="23"/>
          <w:szCs w:val="23"/>
        </w:rPr>
        <w:t xml:space="preserve"> 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No correspondence will be entertained with the non-shortlisted or non-selected candidates.</w:t>
      </w:r>
    </w:p>
    <w:p w:rsidR="00B151B9" w:rsidRPr="001433A8"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The above vacancies are indicative and may vary as per actual requirement.</w:t>
      </w:r>
    </w:p>
    <w:p w:rsidR="00EF7DE5" w:rsidRPr="00AC6B13"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 xml:space="preserve">In case of any dispute which may arise out of or in connection with this </w:t>
      </w:r>
      <w:r w:rsidR="009005C9" w:rsidRPr="001433A8">
        <w:rPr>
          <w:rFonts w:ascii="Times New Roman" w:hAnsi="Times New Roman"/>
          <w:sz w:val="23"/>
          <w:szCs w:val="23"/>
        </w:rPr>
        <w:t>advertisement/</w:t>
      </w:r>
      <w:r w:rsidRPr="001433A8">
        <w:rPr>
          <w:rFonts w:ascii="Times New Roman" w:hAnsi="Times New Roman"/>
          <w:sz w:val="23"/>
          <w:szCs w:val="23"/>
        </w:rPr>
        <w:t>notification</w:t>
      </w:r>
      <w:r w:rsidR="009005C9" w:rsidRPr="001433A8">
        <w:rPr>
          <w:rFonts w:ascii="Times New Roman" w:hAnsi="Times New Roman"/>
          <w:sz w:val="23"/>
          <w:szCs w:val="23"/>
        </w:rPr>
        <w:t>,</w:t>
      </w:r>
      <w:r w:rsidRPr="001433A8">
        <w:rPr>
          <w:rFonts w:ascii="Times New Roman" w:hAnsi="Times New Roman"/>
          <w:sz w:val="23"/>
          <w:szCs w:val="23"/>
        </w:rPr>
        <w:t xml:space="preserve"> Hyderabad City courts have jurisdiction to decide or adjudicate. </w:t>
      </w:r>
    </w:p>
    <w:p w:rsidR="009114D9" w:rsidRPr="00AC6B13" w:rsidRDefault="009114D9" w:rsidP="009005C9">
      <w:pPr>
        <w:spacing w:after="80" w:line="276" w:lineRule="auto"/>
        <w:ind w:right="-342"/>
        <w:jc w:val="center"/>
        <w:rPr>
          <w:b/>
          <w:bCs/>
          <w:sz w:val="23"/>
          <w:szCs w:val="23"/>
        </w:rPr>
      </w:pPr>
    </w:p>
    <w:p w:rsidR="00D728FE" w:rsidRPr="00AC6B13" w:rsidRDefault="00D728FE" w:rsidP="00F9007F">
      <w:pPr>
        <w:spacing w:after="80"/>
        <w:ind w:left="6480"/>
        <w:jc w:val="center"/>
        <w:rPr>
          <w:b/>
          <w:bCs/>
          <w:sz w:val="23"/>
          <w:szCs w:val="23"/>
        </w:rPr>
      </w:pPr>
    </w:p>
    <w:p w:rsidR="00370846" w:rsidRDefault="00370846" w:rsidP="00642D52">
      <w:pPr>
        <w:spacing w:after="80"/>
        <w:ind w:left="8640" w:firstLine="720"/>
        <w:rPr>
          <w:b/>
          <w:bCs/>
          <w:sz w:val="23"/>
          <w:szCs w:val="23"/>
        </w:rPr>
      </w:pPr>
      <w:bookmarkStart w:id="0" w:name="_GoBack"/>
      <w:bookmarkEnd w:id="0"/>
      <w:r>
        <w:rPr>
          <w:b/>
          <w:bCs/>
          <w:sz w:val="23"/>
          <w:szCs w:val="23"/>
        </w:rPr>
        <w:t>Sd/-</w:t>
      </w:r>
    </w:p>
    <w:p w:rsidR="00224AA6" w:rsidRPr="00AC6B13" w:rsidRDefault="004B5BED" w:rsidP="009005C9">
      <w:pPr>
        <w:spacing w:after="80"/>
        <w:jc w:val="right"/>
        <w:rPr>
          <w:b/>
          <w:bCs/>
          <w:sz w:val="23"/>
          <w:szCs w:val="23"/>
        </w:rPr>
      </w:pPr>
      <w:r>
        <w:rPr>
          <w:b/>
          <w:bCs/>
          <w:sz w:val="23"/>
          <w:szCs w:val="23"/>
        </w:rPr>
        <w:t xml:space="preserve">REGISTRAR </w:t>
      </w:r>
      <w:r w:rsidR="005D717F" w:rsidRPr="00AC6B13">
        <w:rPr>
          <w:b/>
          <w:bCs/>
          <w:sz w:val="23"/>
          <w:szCs w:val="23"/>
        </w:rPr>
        <w:tab/>
      </w:r>
    </w:p>
    <w:p w:rsidR="00224AA6" w:rsidRDefault="00457439" w:rsidP="00772186">
      <w:pPr>
        <w:spacing w:after="200" w:line="276" w:lineRule="auto"/>
        <w:jc w:val="center"/>
        <w:rPr>
          <w:b/>
          <w:u w:val="single"/>
        </w:rPr>
      </w:pPr>
      <w:r w:rsidRPr="00AC6B13">
        <w:rPr>
          <w:b/>
          <w:highlight w:val="yellow"/>
          <w:u w:val="single"/>
        </w:rPr>
        <w:br w:type="page"/>
      </w:r>
      <w:r w:rsidR="00732466" w:rsidRPr="00732466">
        <w:rPr>
          <w:noProof/>
          <w:lang w:val="en-IN" w:eastAsia="en-IN" w:bidi="hi-IN"/>
        </w:rPr>
        <w:lastRenderedPageBreak/>
        <w:pict>
          <v:rect id="Rectangle 1" o:spid="_x0000_s1026" style="position:absolute;left:0;text-align:left;margin-left:409.7pt;margin-top:4.85pt;width:92.8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v:textbox>
          </v:rect>
        </w:pic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 xml:space="preserve">(c) </w:t>
      </w:r>
      <w:proofErr w:type="gramStart"/>
      <w:r>
        <w:rPr>
          <w:szCs w:val="22"/>
        </w:rPr>
        <w:t>research</w:t>
      </w:r>
      <w:proofErr w:type="gramEnd"/>
      <w:r>
        <w:rPr>
          <w:szCs w:val="22"/>
        </w:rPr>
        <w:t xml:space="preserve">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(e) </w:t>
      </w:r>
      <w:proofErr w:type="gramStart"/>
      <w:r>
        <w:rPr>
          <w:szCs w:val="22"/>
        </w:rPr>
        <w:t>affiliation</w:t>
      </w:r>
      <w:proofErr w:type="gramEnd"/>
      <w:r>
        <w:rPr>
          <w:szCs w:val="22"/>
        </w:rPr>
        <w:t xml:space="preserve">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 xml:space="preserve">(f)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PH/EX-Serviceman (Proof to be enclosed)</w:t>
      </w:r>
    </w:p>
    <w:p w:rsidR="00224AA6" w:rsidRDefault="00224AA6" w:rsidP="00224AA6">
      <w:pPr>
        <w:autoSpaceDE w:val="0"/>
        <w:autoSpaceDN w:val="0"/>
        <w:adjustRightInd w:val="0"/>
        <w:rPr>
          <w:szCs w:val="22"/>
        </w:rPr>
      </w:pP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0D69DA"/>
    <w:multiLevelType w:val="hybridMultilevel"/>
    <w:tmpl w:val="B77C8960"/>
    <w:lvl w:ilvl="0" w:tplc="BF4A0510">
      <w:start w:val="1"/>
      <w:numFmt w:val="decimal"/>
      <w:lvlText w:val="%1."/>
      <w:lvlJc w:val="left"/>
      <w:pPr>
        <w:ind w:left="399" w:hanging="360"/>
      </w:pPr>
      <w:rPr>
        <w:b/>
        <w:bCs/>
      </w:rPr>
    </w:lvl>
    <w:lvl w:ilvl="1" w:tplc="40090019">
      <w:start w:val="1"/>
      <w:numFmt w:val="lowerLetter"/>
      <w:lvlText w:val="%2."/>
      <w:lvlJc w:val="left"/>
      <w:pPr>
        <w:ind w:left="1119" w:hanging="360"/>
      </w:pPr>
    </w:lvl>
    <w:lvl w:ilvl="2" w:tplc="4009001B">
      <w:start w:val="1"/>
      <w:numFmt w:val="lowerRoman"/>
      <w:lvlText w:val="%3."/>
      <w:lvlJc w:val="right"/>
      <w:pPr>
        <w:ind w:left="1839" w:hanging="180"/>
      </w:pPr>
    </w:lvl>
    <w:lvl w:ilvl="3" w:tplc="4009000F">
      <w:start w:val="1"/>
      <w:numFmt w:val="decimal"/>
      <w:lvlText w:val="%4."/>
      <w:lvlJc w:val="left"/>
      <w:pPr>
        <w:ind w:left="2559" w:hanging="360"/>
      </w:pPr>
    </w:lvl>
    <w:lvl w:ilvl="4" w:tplc="40090019">
      <w:start w:val="1"/>
      <w:numFmt w:val="lowerLetter"/>
      <w:lvlText w:val="%5."/>
      <w:lvlJc w:val="left"/>
      <w:pPr>
        <w:ind w:left="3279" w:hanging="360"/>
      </w:pPr>
    </w:lvl>
    <w:lvl w:ilvl="5" w:tplc="4009001B">
      <w:start w:val="1"/>
      <w:numFmt w:val="lowerRoman"/>
      <w:lvlText w:val="%6."/>
      <w:lvlJc w:val="right"/>
      <w:pPr>
        <w:ind w:left="3999" w:hanging="180"/>
      </w:pPr>
    </w:lvl>
    <w:lvl w:ilvl="6" w:tplc="4009000F">
      <w:start w:val="1"/>
      <w:numFmt w:val="decimal"/>
      <w:lvlText w:val="%7."/>
      <w:lvlJc w:val="left"/>
      <w:pPr>
        <w:ind w:left="4719" w:hanging="360"/>
      </w:pPr>
    </w:lvl>
    <w:lvl w:ilvl="7" w:tplc="40090019">
      <w:start w:val="1"/>
      <w:numFmt w:val="lowerLetter"/>
      <w:lvlText w:val="%8."/>
      <w:lvlJc w:val="left"/>
      <w:pPr>
        <w:ind w:left="5439" w:hanging="360"/>
      </w:pPr>
    </w:lvl>
    <w:lvl w:ilvl="8" w:tplc="4009001B">
      <w:start w:val="1"/>
      <w:numFmt w:val="lowerRoman"/>
      <w:lvlText w:val="%9."/>
      <w:lvlJc w:val="right"/>
      <w:pPr>
        <w:ind w:left="6159" w:hanging="180"/>
      </w:pPr>
    </w:lvl>
  </w:abstractNum>
  <w:abstractNum w:abstractNumId="2">
    <w:nsid w:val="24273260"/>
    <w:multiLevelType w:val="hybridMultilevel"/>
    <w:tmpl w:val="84FE6E4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54B6555"/>
    <w:multiLevelType w:val="hybridMultilevel"/>
    <w:tmpl w:val="A7722F5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
    <w:nsid w:val="2CB67CA1"/>
    <w:multiLevelType w:val="hybridMultilevel"/>
    <w:tmpl w:val="F6B87C7C"/>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142FC2"/>
    <w:multiLevelType w:val="hybridMultilevel"/>
    <w:tmpl w:val="DE98F378"/>
    <w:lvl w:ilvl="0" w:tplc="4009000F">
      <w:start w:val="1"/>
      <w:numFmt w:val="decimal"/>
      <w:lvlText w:val="%1."/>
      <w:lvlJc w:val="left"/>
      <w:pPr>
        <w:ind w:left="720" w:hanging="360"/>
      </w:pPr>
      <w:rPr>
        <w:rFonts w:hint="default"/>
        <w:b w:val="0"/>
        <w:i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8F70E6A"/>
    <w:multiLevelType w:val="hybridMultilevel"/>
    <w:tmpl w:val="FCA61168"/>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5756C"/>
    <w:multiLevelType w:val="hybridMultilevel"/>
    <w:tmpl w:val="EBFA9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C95BEF"/>
    <w:multiLevelType w:val="hybridMultilevel"/>
    <w:tmpl w:val="63E259B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70C20054"/>
    <w:multiLevelType w:val="hybridMultilevel"/>
    <w:tmpl w:val="847AC6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3">
    <w:nsid w:val="7A880F59"/>
    <w:multiLevelType w:val="hybridMultilevel"/>
    <w:tmpl w:val="E4E277C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7B1659FD"/>
    <w:multiLevelType w:val="hybridMultilevel"/>
    <w:tmpl w:val="F618A93A"/>
    <w:lvl w:ilvl="0" w:tplc="45F2E6E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F5E1C76"/>
    <w:multiLevelType w:val="hybridMultilevel"/>
    <w:tmpl w:val="29563B20"/>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9"/>
  </w:num>
  <w:num w:numId="10">
    <w:abstractNumId w:val="4"/>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F19DF"/>
    <w:rsid w:val="000046EF"/>
    <w:rsid w:val="0001170F"/>
    <w:rsid w:val="00012766"/>
    <w:rsid w:val="00015B90"/>
    <w:rsid w:val="00025D1F"/>
    <w:rsid w:val="0004346B"/>
    <w:rsid w:val="000452AE"/>
    <w:rsid w:val="00045776"/>
    <w:rsid w:val="00050FED"/>
    <w:rsid w:val="00066C88"/>
    <w:rsid w:val="000711AD"/>
    <w:rsid w:val="00075191"/>
    <w:rsid w:val="0007606A"/>
    <w:rsid w:val="000A752D"/>
    <w:rsid w:val="000B099C"/>
    <w:rsid w:val="000B15BA"/>
    <w:rsid w:val="000E19BA"/>
    <w:rsid w:val="000E28B0"/>
    <w:rsid w:val="000F02E6"/>
    <w:rsid w:val="000F42B4"/>
    <w:rsid w:val="000F5C76"/>
    <w:rsid w:val="00103DF7"/>
    <w:rsid w:val="00104539"/>
    <w:rsid w:val="0013660D"/>
    <w:rsid w:val="00136FF8"/>
    <w:rsid w:val="001433A8"/>
    <w:rsid w:val="00146E45"/>
    <w:rsid w:val="0014700D"/>
    <w:rsid w:val="00167439"/>
    <w:rsid w:val="0017053C"/>
    <w:rsid w:val="0017434F"/>
    <w:rsid w:val="00174A55"/>
    <w:rsid w:val="00174B85"/>
    <w:rsid w:val="00186F5B"/>
    <w:rsid w:val="001975C0"/>
    <w:rsid w:val="00197777"/>
    <w:rsid w:val="001A52E7"/>
    <w:rsid w:val="001B6948"/>
    <w:rsid w:val="001D4BA6"/>
    <w:rsid w:val="001D573C"/>
    <w:rsid w:val="001D7630"/>
    <w:rsid w:val="001E1BEB"/>
    <w:rsid w:val="001E32F3"/>
    <w:rsid w:val="001F3FAC"/>
    <w:rsid w:val="0021543D"/>
    <w:rsid w:val="00217175"/>
    <w:rsid w:val="00217B51"/>
    <w:rsid w:val="0022180F"/>
    <w:rsid w:val="00224AA6"/>
    <w:rsid w:val="002378BB"/>
    <w:rsid w:val="00242168"/>
    <w:rsid w:val="00246569"/>
    <w:rsid w:val="00250756"/>
    <w:rsid w:val="00255D04"/>
    <w:rsid w:val="0029586C"/>
    <w:rsid w:val="00296F56"/>
    <w:rsid w:val="002A5B7C"/>
    <w:rsid w:val="002B4FC1"/>
    <w:rsid w:val="002D1D1C"/>
    <w:rsid w:val="002E6B2E"/>
    <w:rsid w:val="002E7558"/>
    <w:rsid w:val="002E7FD2"/>
    <w:rsid w:val="002F297D"/>
    <w:rsid w:val="00305E84"/>
    <w:rsid w:val="00310BFB"/>
    <w:rsid w:val="0031341C"/>
    <w:rsid w:val="0032205E"/>
    <w:rsid w:val="00341E01"/>
    <w:rsid w:val="003436E1"/>
    <w:rsid w:val="00343EAD"/>
    <w:rsid w:val="00350A5E"/>
    <w:rsid w:val="00352B5E"/>
    <w:rsid w:val="00364306"/>
    <w:rsid w:val="00364F55"/>
    <w:rsid w:val="00370846"/>
    <w:rsid w:val="00376011"/>
    <w:rsid w:val="003841F3"/>
    <w:rsid w:val="003876E8"/>
    <w:rsid w:val="00392903"/>
    <w:rsid w:val="003A16D6"/>
    <w:rsid w:val="003B115E"/>
    <w:rsid w:val="003B40AE"/>
    <w:rsid w:val="003C3638"/>
    <w:rsid w:val="003C67EB"/>
    <w:rsid w:val="003E310E"/>
    <w:rsid w:val="003E534D"/>
    <w:rsid w:val="003F6AB9"/>
    <w:rsid w:val="00401CD8"/>
    <w:rsid w:val="00403557"/>
    <w:rsid w:val="00403FDF"/>
    <w:rsid w:val="00407E95"/>
    <w:rsid w:val="00412656"/>
    <w:rsid w:val="004208D2"/>
    <w:rsid w:val="004229E0"/>
    <w:rsid w:val="0044286B"/>
    <w:rsid w:val="00443EF4"/>
    <w:rsid w:val="00457439"/>
    <w:rsid w:val="00457532"/>
    <w:rsid w:val="00461CC5"/>
    <w:rsid w:val="00462D3D"/>
    <w:rsid w:val="00463EDA"/>
    <w:rsid w:val="004647E7"/>
    <w:rsid w:val="00466518"/>
    <w:rsid w:val="00471554"/>
    <w:rsid w:val="0047401D"/>
    <w:rsid w:val="004809BA"/>
    <w:rsid w:val="00491BBD"/>
    <w:rsid w:val="00491E77"/>
    <w:rsid w:val="004963E3"/>
    <w:rsid w:val="00497D98"/>
    <w:rsid w:val="004A007B"/>
    <w:rsid w:val="004A29AF"/>
    <w:rsid w:val="004A30F3"/>
    <w:rsid w:val="004B1BAB"/>
    <w:rsid w:val="004B4A02"/>
    <w:rsid w:val="004B4B8E"/>
    <w:rsid w:val="004B51DA"/>
    <w:rsid w:val="004B5BED"/>
    <w:rsid w:val="004C3CD8"/>
    <w:rsid w:val="004C466D"/>
    <w:rsid w:val="004C7A94"/>
    <w:rsid w:val="004E32D4"/>
    <w:rsid w:val="004E6204"/>
    <w:rsid w:val="004F0B79"/>
    <w:rsid w:val="004F1B71"/>
    <w:rsid w:val="004F45E0"/>
    <w:rsid w:val="004F679B"/>
    <w:rsid w:val="00507E41"/>
    <w:rsid w:val="005216BB"/>
    <w:rsid w:val="0052532D"/>
    <w:rsid w:val="005261C5"/>
    <w:rsid w:val="00526A02"/>
    <w:rsid w:val="00526FF5"/>
    <w:rsid w:val="00535E92"/>
    <w:rsid w:val="0053623A"/>
    <w:rsid w:val="00536A24"/>
    <w:rsid w:val="0054251F"/>
    <w:rsid w:val="00544B3D"/>
    <w:rsid w:val="0054517C"/>
    <w:rsid w:val="005523DA"/>
    <w:rsid w:val="0055265E"/>
    <w:rsid w:val="00554CF3"/>
    <w:rsid w:val="005646DF"/>
    <w:rsid w:val="0059695D"/>
    <w:rsid w:val="005A1777"/>
    <w:rsid w:val="005A207B"/>
    <w:rsid w:val="005A5842"/>
    <w:rsid w:val="005A73D8"/>
    <w:rsid w:val="005B6EF8"/>
    <w:rsid w:val="005C10B1"/>
    <w:rsid w:val="005D387F"/>
    <w:rsid w:val="005D717F"/>
    <w:rsid w:val="005E6BC3"/>
    <w:rsid w:val="005F087E"/>
    <w:rsid w:val="005F7B53"/>
    <w:rsid w:val="00603CBC"/>
    <w:rsid w:val="00612735"/>
    <w:rsid w:val="00614122"/>
    <w:rsid w:val="00620901"/>
    <w:rsid w:val="00623AB5"/>
    <w:rsid w:val="00627401"/>
    <w:rsid w:val="00634CDA"/>
    <w:rsid w:val="00641AD7"/>
    <w:rsid w:val="00642D52"/>
    <w:rsid w:val="006460E8"/>
    <w:rsid w:val="00646697"/>
    <w:rsid w:val="00650A2D"/>
    <w:rsid w:val="00657527"/>
    <w:rsid w:val="00663A5D"/>
    <w:rsid w:val="00665A9F"/>
    <w:rsid w:val="006759EF"/>
    <w:rsid w:val="00676115"/>
    <w:rsid w:val="006974BC"/>
    <w:rsid w:val="006A009E"/>
    <w:rsid w:val="006B50C2"/>
    <w:rsid w:val="006C3CF5"/>
    <w:rsid w:val="006E36EC"/>
    <w:rsid w:val="006F4EB4"/>
    <w:rsid w:val="00703E8F"/>
    <w:rsid w:val="00705C1D"/>
    <w:rsid w:val="00716CF6"/>
    <w:rsid w:val="00732466"/>
    <w:rsid w:val="00732DB7"/>
    <w:rsid w:val="00734A14"/>
    <w:rsid w:val="00736FEF"/>
    <w:rsid w:val="00740C0D"/>
    <w:rsid w:val="0076063A"/>
    <w:rsid w:val="00772186"/>
    <w:rsid w:val="0078251F"/>
    <w:rsid w:val="00787B5E"/>
    <w:rsid w:val="0079395A"/>
    <w:rsid w:val="007A3ED0"/>
    <w:rsid w:val="007B1FD7"/>
    <w:rsid w:val="007B27E5"/>
    <w:rsid w:val="007C0FBF"/>
    <w:rsid w:val="007C4D4F"/>
    <w:rsid w:val="007D04EF"/>
    <w:rsid w:val="007D20AF"/>
    <w:rsid w:val="007D4BA9"/>
    <w:rsid w:val="007D76AB"/>
    <w:rsid w:val="007E6E44"/>
    <w:rsid w:val="007F6277"/>
    <w:rsid w:val="00811B3F"/>
    <w:rsid w:val="008222D0"/>
    <w:rsid w:val="00827126"/>
    <w:rsid w:val="0083087A"/>
    <w:rsid w:val="00836E27"/>
    <w:rsid w:val="00852E89"/>
    <w:rsid w:val="00867DFA"/>
    <w:rsid w:val="00873FE3"/>
    <w:rsid w:val="00874852"/>
    <w:rsid w:val="00876683"/>
    <w:rsid w:val="00886F84"/>
    <w:rsid w:val="00892247"/>
    <w:rsid w:val="008923B5"/>
    <w:rsid w:val="00897294"/>
    <w:rsid w:val="008A248E"/>
    <w:rsid w:val="008A5684"/>
    <w:rsid w:val="008B13AC"/>
    <w:rsid w:val="008B2BC6"/>
    <w:rsid w:val="008B4A14"/>
    <w:rsid w:val="008C1CAF"/>
    <w:rsid w:val="008C73D6"/>
    <w:rsid w:val="008D0E87"/>
    <w:rsid w:val="008D21DB"/>
    <w:rsid w:val="008F19DF"/>
    <w:rsid w:val="009005C9"/>
    <w:rsid w:val="009015A7"/>
    <w:rsid w:val="00901D03"/>
    <w:rsid w:val="00905AEC"/>
    <w:rsid w:val="0090617F"/>
    <w:rsid w:val="00910901"/>
    <w:rsid w:val="009114D9"/>
    <w:rsid w:val="00912943"/>
    <w:rsid w:val="00915A6F"/>
    <w:rsid w:val="0092084C"/>
    <w:rsid w:val="00924D76"/>
    <w:rsid w:val="00925472"/>
    <w:rsid w:val="00945D27"/>
    <w:rsid w:val="009542B3"/>
    <w:rsid w:val="00954696"/>
    <w:rsid w:val="009607E4"/>
    <w:rsid w:val="009648A6"/>
    <w:rsid w:val="0098011F"/>
    <w:rsid w:val="0098302C"/>
    <w:rsid w:val="009A19EC"/>
    <w:rsid w:val="009A4E9E"/>
    <w:rsid w:val="009B0F73"/>
    <w:rsid w:val="009B3AD1"/>
    <w:rsid w:val="009B52D1"/>
    <w:rsid w:val="009C185D"/>
    <w:rsid w:val="009C25CF"/>
    <w:rsid w:val="009E5DB2"/>
    <w:rsid w:val="009E7B46"/>
    <w:rsid w:val="009F2598"/>
    <w:rsid w:val="009F39B1"/>
    <w:rsid w:val="009F458A"/>
    <w:rsid w:val="00A15CC3"/>
    <w:rsid w:val="00A244CA"/>
    <w:rsid w:val="00A34C65"/>
    <w:rsid w:val="00A41D50"/>
    <w:rsid w:val="00A46D90"/>
    <w:rsid w:val="00A70F1B"/>
    <w:rsid w:val="00A71616"/>
    <w:rsid w:val="00A77793"/>
    <w:rsid w:val="00A8646B"/>
    <w:rsid w:val="00A87656"/>
    <w:rsid w:val="00AA7E5D"/>
    <w:rsid w:val="00AB0E9D"/>
    <w:rsid w:val="00AB2FC5"/>
    <w:rsid w:val="00AC5343"/>
    <w:rsid w:val="00AC58BB"/>
    <w:rsid w:val="00AC6595"/>
    <w:rsid w:val="00AC6B13"/>
    <w:rsid w:val="00AD3FFB"/>
    <w:rsid w:val="00AE1F4C"/>
    <w:rsid w:val="00AE550B"/>
    <w:rsid w:val="00B12484"/>
    <w:rsid w:val="00B12F81"/>
    <w:rsid w:val="00B14292"/>
    <w:rsid w:val="00B151B9"/>
    <w:rsid w:val="00B15251"/>
    <w:rsid w:val="00B16C39"/>
    <w:rsid w:val="00B23E00"/>
    <w:rsid w:val="00B32184"/>
    <w:rsid w:val="00B3302C"/>
    <w:rsid w:val="00B41DD7"/>
    <w:rsid w:val="00B45491"/>
    <w:rsid w:val="00B51861"/>
    <w:rsid w:val="00B57331"/>
    <w:rsid w:val="00B57A03"/>
    <w:rsid w:val="00B66045"/>
    <w:rsid w:val="00B85D63"/>
    <w:rsid w:val="00B9073B"/>
    <w:rsid w:val="00BA1F07"/>
    <w:rsid w:val="00BA234A"/>
    <w:rsid w:val="00BB4607"/>
    <w:rsid w:val="00BB62EA"/>
    <w:rsid w:val="00BB731D"/>
    <w:rsid w:val="00BC2A0B"/>
    <w:rsid w:val="00BC7A95"/>
    <w:rsid w:val="00BE5D6B"/>
    <w:rsid w:val="00C04260"/>
    <w:rsid w:val="00C15D84"/>
    <w:rsid w:val="00C20CC6"/>
    <w:rsid w:val="00C21095"/>
    <w:rsid w:val="00C27871"/>
    <w:rsid w:val="00C41317"/>
    <w:rsid w:val="00C45332"/>
    <w:rsid w:val="00C572AE"/>
    <w:rsid w:val="00C62835"/>
    <w:rsid w:val="00C741AC"/>
    <w:rsid w:val="00C76554"/>
    <w:rsid w:val="00C80381"/>
    <w:rsid w:val="00C816FF"/>
    <w:rsid w:val="00C82A9B"/>
    <w:rsid w:val="00C83DF1"/>
    <w:rsid w:val="00C9200C"/>
    <w:rsid w:val="00C977C3"/>
    <w:rsid w:val="00CA4B62"/>
    <w:rsid w:val="00CB0108"/>
    <w:rsid w:val="00CB6D00"/>
    <w:rsid w:val="00CD12A3"/>
    <w:rsid w:val="00CD7147"/>
    <w:rsid w:val="00CE2763"/>
    <w:rsid w:val="00CE51FB"/>
    <w:rsid w:val="00CF5986"/>
    <w:rsid w:val="00CF59F4"/>
    <w:rsid w:val="00D00F78"/>
    <w:rsid w:val="00D04EEE"/>
    <w:rsid w:val="00D11608"/>
    <w:rsid w:val="00D14E89"/>
    <w:rsid w:val="00D1597A"/>
    <w:rsid w:val="00D20D8B"/>
    <w:rsid w:val="00D241B0"/>
    <w:rsid w:val="00D24990"/>
    <w:rsid w:val="00D30E6B"/>
    <w:rsid w:val="00D42132"/>
    <w:rsid w:val="00D52AD2"/>
    <w:rsid w:val="00D7219C"/>
    <w:rsid w:val="00D728FE"/>
    <w:rsid w:val="00D74452"/>
    <w:rsid w:val="00D86C49"/>
    <w:rsid w:val="00D97B03"/>
    <w:rsid w:val="00DB140A"/>
    <w:rsid w:val="00DB2B35"/>
    <w:rsid w:val="00DB6C83"/>
    <w:rsid w:val="00DB7FDE"/>
    <w:rsid w:val="00DD1A42"/>
    <w:rsid w:val="00DE3ACE"/>
    <w:rsid w:val="00DF27DE"/>
    <w:rsid w:val="00DF7EEB"/>
    <w:rsid w:val="00E0167F"/>
    <w:rsid w:val="00E032E1"/>
    <w:rsid w:val="00E12DB5"/>
    <w:rsid w:val="00E1687D"/>
    <w:rsid w:val="00E21100"/>
    <w:rsid w:val="00E30849"/>
    <w:rsid w:val="00E31A06"/>
    <w:rsid w:val="00E328DC"/>
    <w:rsid w:val="00E34EA3"/>
    <w:rsid w:val="00E42081"/>
    <w:rsid w:val="00E53A47"/>
    <w:rsid w:val="00E60DB3"/>
    <w:rsid w:val="00E6434B"/>
    <w:rsid w:val="00E66F99"/>
    <w:rsid w:val="00E72992"/>
    <w:rsid w:val="00E80E7F"/>
    <w:rsid w:val="00E812F7"/>
    <w:rsid w:val="00E82B64"/>
    <w:rsid w:val="00E83856"/>
    <w:rsid w:val="00E94FFD"/>
    <w:rsid w:val="00EA1AF8"/>
    <w:rsid w:val="00EC224B"/>
    <w:rsid w:val="00EC2E3F"/>
    <w:rsid w:val="00EC43BD"/>
    <w:rsid w:val="00ED30EA"/>
    <w:rsid w:val="00ED760D"/>
    <w:rsid w:val="00EF1C9A"/>
    <w:rsid w:val="00EF382F"/>
    <w:rsid w:val="00EF4D9B"/>
    <w:rsid w:val="00EF7DE5"/>
    <w:rsid w:val="00F071A0"/>
    <w:rsid w:val="00F07340"/>
    <w:rsid w:val="00F075EE"/>
    <w:rsid w:val="00F12E50"/>
    <w:rsid w:val="00F173C6"/>
    <w:rsid w:val="00F304DA"/>
    <w:rsid w:val="00F307B7"/>
    <w:rsid w:val="00F3470E"/>
    <w:rsid w:val="00F40AFF"/>
    <w:rsid w:val="00F45A16"/>
    <w:rsid w:val="00F50463"/>
    <w:rsid w:val="00F55103"/>
    <w:rsid w:val="00F66BBF"/>
    <w:rsid w:val="00F732DE"/>
    <w:rsid w:val="00F7789E"/>
    <w:rsid w:val="00F861B1"/>
    <w:rsid w:val="00F86F43"/>
    <w:rsid w:val="00F9007F"/>
    <w:rsid w:val="00F931D6"/>
    <w:rsid w:val="00F93FF7"/>
    <w:rsid w:val="00F95250"/>
    <w:rsid w:val="00F972AA"/>
    <w:rsid w:val="00F97975"/>
    <w:rsid w:val="00FA6BA0"/>
    <w:rsid w:val="00FB4527"/>
    <w:rsid w:val="00FB5217"/>
    <w:rsid w:val="00FD1B68"/>
    <w:rsid w:val="00FE29AC"/>
    <w:rsid w:val="00FE604E"/>
    <w:rsid w:val="00FF3623"/>
    <w:rsid w:val="00FF4ED2"/>
    <w:rsid w:val="00FF78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webSettings.xml><?xml version="1.0" encoding="utf-8"?>
<w:webSettings xmlns:r="http://schemas.openxmlformats.org/officeDocument/2006/relationships" xmlns:w="http://schemas.openxmlformats.org/wordprocessingml/2006/main">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47B7C-CE67-43B2-808F-DB9B85CA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Estt</dc:creator>
  <cp:lastModifiedBy>Hewlett-Packard Company</cp:lastModifiedBy>
  <cp:revision>19</cp:revision>
  <cp:lastPrinted>2023-05-04T11:47:00Z</cp:lastPrinted>
  <dcterms:created xsi:type="dcterms:W3CDTF">2023-12-13T06:34:00Z</dcterms:created>
  <dcterms:modified xsi:type="dcterms:W3CDTF">2023-12-15T09:55:00Z</dcterms:modified>
</cp:coreProperties>
</file>