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DC3800" w:rsidRDefault="00536273" w:rsidP="00536273">
      <w:pPr>
        <w:ind w:right="-446"/>
        <w:jc w:val="center"/>
        <w:rPr>
          <w:b/>
          <w:bCs/>
          <w:u w:val="single"/>
        </w:rPr>
      </w:pPr>
      <w:bookmarkStart w:id="0" w:name="_GoBack"/>
      <w:bookmarkEnd w:id="0"/>
      <w:r w:rsidRPr="00DC3800">
        <w:rPr>
          <w:b/>
          <w:bCs/>
          <w:u w:val="single"/>
        </w:rPr>
        <w:t>National Institute of Plant Health Management, Hyderabad</w:t>
      </w:r>
    </w:p>
    <w:p w:rsidR="00536273" w:rsidRPr="00DC3800" w:rsidRDefault="00536273" w:rsidP="00D76252">
      <w:pPr>
        <w:tabs>
          <w:tab w:val="left" w:pos="-450"/>
        </w:tabs>
        <w:ind w:left="-450" w:right="-446"/>
        <w:jc w:val="center"/>
        <w:rPr>
          <w:bCs/>
          <w:i/>
        </w:rPr>
      </w:pPr>
      <w:r w:rsidRPr="00DC3800">
        <w:rPr>
          <w:bCs/>
          <w:i/>
        </w:rPr>
        <w:t>(An autonomous organization un</w:t>
      </w:r>
      <w:r w:rsidR="00304489" w:rsidRPr="00DC3800">
        <w:rPr>
          <w:bCs/>
          <w:i/>
        </w:rPr>
        <w:t>der the Ministry of Agriculture &amp; Farmers Welfare</w:t>
      </w:r>
      <w:r w:rsidRPr="00DC3800">
        <w:rPr>
          <w:bCs/>
          <w:i/>
        </w:rPr>
        <w:t xml:space="preserve"> Government of India)</w:t>
      </w:r>
    </w:p>
    <w:p w:rsidR="00536273" w:rsidRPr="00DC3800" w:rsidRDefault="00856AD6" w:rsidP="00536273">
      <w:pPr>
        <w:ind w:right="-446"/>
        <w:jc w:val="center"/>
        <w:rPr>
          <w:b/>
          <w:bCs/>
          <w:i/>
          <w:u w:val="single"/>
        </w:rPr>
      </w:pPr>
      <w:r w:rsidRPr="00DC3800">
        <w:rPr>
          <w:b/>
          <w:bCs/>
          <w:i/>
          <w:u w:val="single"/>
        </w:rPr>
        <w:t xml:space="preserve">Advertisement Notification No. </w:t>
      </w:r>
      <w:r w:rsidR="005A4C43" w:rsidRPr="00DC3800">
        <w:rPr>
          <w:b/>
          <w:bCs/>
          <w:i/>
          <w:u w:val="single"/>
        </w:rPr>
        <w:t>3</w:t>
      </w:r>
      <w:r w:rsidRPr="00DC3800">
        <w:rPr>
          <w:b/>
          <w:bCs/>
          <w:i/>
          <w:u w:val="single"/>
        </w:rPr>
        <w:t>/2015</w:t>
      </w:r>
    </w:p>
    <w:p w:rsidR="00536273" w:rsidRPr="00DC3800" w:rsidRDefault="00536273" w:rsidP="00536273">
      <w:pPr>
        <w:pStyle w:val="ListParagraph"/>
        <w:spacing w:after="0" w:line="240" w:lineRule="auto"/>
        <w:ind w:left="0"/>
        <w:jc w:val="both"/>
        <w:rPr>
          <w:rFonts w:ascii="Times New Roman" w:hAnsi="Times New Roman" w:cs="Times New Roman"/>
          <w:sz w:val="24"/>
          <w:szCs w:val="24"/>
        </w:rPr>
      </w:pPr>
      <w:r w:rsidRPr="00DC3800">
        <w:rPr>
          <w:rFonts w:ascii="Times New Roman" w:hAnsi="Times New Roman" w:cs="Times New Roman"/>
          <w:sz w:val="24"/>
          <w:szCs w:val="24"/>
        </w:rPr>
        <w:t xml:space="preserve">National Institute of Plant Health Management invites applications for the following Posts as mentioned against the post. </w:t>
      </w:r>
      <w:r w:rsidRPr="00DC3800">
        <w:rPr>
          <w:rFonts w:ascii="Times New Roman" w:hAnsi="Times New Roman" w:cs="Times New Roman"/>
          <w:sz w:val="24"/>
          <w:szCs w:val="24"/>
          <w:lang w:val="en-GB"/>
        </w:rPr>
        <w:t>The gist of pay and number of posts are given below</w:t>
      </w:r>
      <w:r w:rsidRPr="00DC3800">
        <w:rPr>
          <w:rFonts w:ascii="Times New Roman" w:hAnsi="Times New Roman" w:cs="Times New Roman"/>
          <w:sz w:val="24"/>
          <w:szCs w:val="24"/>
        </w:rPr>
        <w:t>:</w:t>
      </w:r>
    </w:p>
    <w:p w:rsidR="006B2811" w:rsidRPr="00DC3800" w:rsidRDefault="006B2811" w:rsidP="00536273">
      <w:pPr>
        <w:pStyle w:val="ListParagraph"/>
        <w:spacing w:after="0" w:line="240" w:lineRule="auto"/>
        <w:ind w:left="0"/>
        <w:jc w:val="both"/>
        <w:rPr>
          <w:rFonts w:ascii="Times New Roman" w:hAnsi="Times New Roman" w:cs="Times New Roman"/>
          <w:sz w:val="24"/>
          <w:szCs w:val="24"/>
        </w:rPr>
      </w:pPr>
    </w:p>
    <w:tbl>
      <w:tblPr>
        <w:tblW w:w="1130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266"/>
        <w:gridCol w:w="2069"/>
        <w:gridCol w:w="1074"/>
        <w:gridCol w:w="1950"/>
        <w:gridCol w:w="1664"/>
        <w:gridCol w:w="1454"/>
      </w:tblGrid>
      <w:tr w:rsidR="00C02892" w:rsidRPr="00DC3800" w:rsidTr="00C90763">
        <w:tc>
          <w:tcPr>
            <w:tcW w:w="830" w:type="dxa"/>
            <w:shd w:val="clear" w:color="auto" w:fill="auto"/>
          </w:tcPr>
          <w:p w:rsidR="00C02892" w:rsidRPr="00DC3800" w:rsidRDefault="00C02892" w:rsidP="00074CA4">
            <w:pPr>
              <w:jc w:val="center"/>
              <w:rPr>
                <w:b/>
              </w:rPr>
            </w:pPr>
            <w:r w:rsidRPr="00DC3800">
              <w:rPr>
                <w:b/>
              </w:rPr>
              <w:t>S</w:t>
            </w:r>
            <w:r w:rsidR="005F2D46" w:rsidRPr="00DC3800">
              <w:rPr>
                <w:b/>
              </w:rPr>
              <w:t>l</w:t>
            </w:r>
            <w:r w:rsidRPr="00DC3800">
              <w:rPr>
                <w:b/>
              </w:rPr>
              <w:t>.No</w:t>
            </w:r>
            <w:r w:rsidR="005F2D46" w:rsidRPr="00DC3800">
              <w:rPr>
                <w:b/>
              </w:rPr>
              <w:t>.</w:t>
            </w:r>
          </w:p>
        </w:tc>
        <w:tc>
          <w:tcPr>
            <w:tcW w:w="2266" w:type="dxa"/>
            <w:shd w:val="clear" w:color="auto" w:fill="auto"/>
          </w:tcPr>
          <w:p w:rsidR="00C02892" w:rsidRPr="00DC3800" w:rsidRDefault="00C02892" w:rsidP="00074CA4">
            <w:pPr>
              <w:jc w:val="center"/>
              <w:rPr>
                <w:b/>
              </w:rPr>
            </w:pPr>
            <w:r w:rsidRPr="00DC3800">
              <w:rPr>
                <w:b/>
              </w:rPr>
              <w:t>Name of the Post</w:t>
            </w:r>
          </w:p>
        </w:tc>
        <w:tc>
          <w:tcPr>
            <w:tcW w:w="2069" w:type="dxa"/>
            <w:shd w:val="clear" w:color="auto" w:fill="auto"/>
          </w:tcPr>
          <w:p w:rsidR="00C02892" w:rsidRPr="00285ECE" w:rsidRDefault="00C02892" w:rsidP="00074CA4">
            <w:pPr>
              <w:jc w:val="center"/>
              <w:rPr>
                <w:b/>
                <w:bCs/>
              </w:rPr>
            </w:pPr>
            <w:r w:rsidRPr="00285ECE">
              <w:rPr>
                <w:b/>
                <w:bCs/>
              </w:rPr>
              <w:t>Direct/Deputation</w:t>
            </w:r>
          </w:p>
        </w:tc>
        <w:tc>
          <w:tcPr>
            <w:tcW w:w="1074" w:type="dxa"/>
            <w:shd w:val="clear" w:color="auto" w:fill="auto"/>
          </w:tcPr>
          <w:p w:rsidR="00C02892" w:rsidRPr="00DC3800" w:rsidRDefault="00C02892" w:rsidP="00074CA4">
            <w:pPr>
              <w:jc w:val="center"/>
              <w:rPr>
                <w:b/>
              </w:rPr>
            </w:pPr>
            <w:r w:rsidRPr="00DC3800">
              <w:rPr>
                <w:b/>
              </w:rPr>
              <w:t xml:space="preserve">No. of Posts </w:t>
            </w:r>
          </w:p>
        </w:tc>
        <w:tc>
          <w:tcPr>
            <w:tcW w:w="1950" w:type="dxa"/>
          </w:tcPr>
          <w:p w:rsidR="00C02892" w:rsidRPr="00DC3800" w:rsidRDefault="00C02892" w:rsidP="00594A1A">
            <w:pPr>
              <w:jc w:val="center"/>
              <w:rPr>
                <w:b/>
              </w:rPr>
            </w:pPr>
            <w:r w:rsidRPr="00DC3800">
              <w:rPr>
                <w:b/>
              </w:rPr>
              <w:t>Reservation for Direct Recruitment  as per roster</w:t>
            </w:r>
          </w:p>
        </w:tc>
        <w:tc>
          <w:tcPr>
            <w:tcW w:w="1664" w:type="dxa"/>
            <w:shd w:val="clear" w:color="auto" w:fill="auto"/>
          </w:tcPr>
          <w:p w:rsidR="00C02892" w:rsidRPr="00DC3800" w:rsidRDefault="00C02892" w:rsidP="00074CA4">
            <w:pPr>
              <w:jc w:val="center"/>
              <w:rPr>
                <w:b/>
              </w:rPr>
            </w:pPr>
            <w:r w:rsidRPr="00DC3800">
              <w:rPr>
                <w:b/>
              </w:rPr>
              <w:t>Pay Band &amp; Grade Pay</w:t>
            </w:r>
          </w:p>
        </w:tc>
        <w:tc>
          <w:tcPr>
            <w:tcW w:w="1454" w:type="dxa"/>
            <w:shd w:val="clear" w:color="auto" w:fill="auto"/>
          </w:tcPr>
          <w:p w:rsidR="00C02892" w:rsidRPr="00DC3800" w:rsidRDefault="00C02892" w:rsidP="00074CA4">
            <w:pPr>
              <w:jc w:val="center"/>
              <w:rPr>
                <w:b/>
              </w:rPr>
            </w:pPr>
            <w:r w:rsidRPr="00DC3800">
              <w:rPr>
                <w:b/>
              </w:rPr>
              <w:t>Last Date</w:t>
            </w: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B0275E">
            <w:pPr>
              <w:rPr>
                <w:bCs/>
                <w:lang w:bidi="hi-IN"/>
              </w:rPr>
            </w:pPr>
            <w:r w:rsidRPr="00DC3800">
              <w:rPr>
                <w:bCs/>
                <w:lang w:bidi="hi-IN"/>
              </w:rPr>
              <w:t>Director</w:t>
            </w:r>
            <w:r>
              <w:rPr>
                <w:bCs/>
                <w:lang w:bidi="hi-IN"/>
              </w:rPr>
              <w:t xml:space="preserve"> (Pesticide Management Division) </w:t>
            </w:r>
          </w:p>
        </w:tc>
        <w:tc>
          <w:tcPr>
            <w:tcW w:w="2069" w:type="dxa"/>
            <w:shd w:val="clear" w:color="auto" w:fill="auto"/>
          </w:tcPr>
          <w:p w:rsidR="00C90763" w:rsidRPr="00DC3800" w:rsidRDefault="00C90763" w:rsidP="00033C95">
            <w:pPr>
              <w:jc w:val="center"/>
              <w:rPr>
                <w:bCs/>
              </w:rPr>
            </w:pPr>
            <w:r w:rsidRPr="00DC3800">
              <w:rPr>
                <w:bCs/>
              </w:rPr>
              <w:t>-Direct /Deputation</w:t>
            </w:r>
          </w:p>
        </w:tc>
        <w:tc>
          <w:tcPr>
            <w:tcW w:w="1074" w:type="dxa"/>
            <w:shd w:val="clear" w:color="auto" w:fill="auto"/>
          </w:tcPr>
          <w:p w:rsidR="00C90763" w:rsidRPr="00DC3800" w:rsidRDefault="00C90763" w:rsidP="00033C95">
            <w:pPr>
              <w:jc w:val="center"/>
              <w:rPr>
                <w:bCs/>
              </w:rPr>
            </w:pPr>
            <w:r>
              <w:rPr>
                <w:bCs/>
              </w:rPr>
              <w:t>1</w:t>
            </w:r>
          </w:p>
        </w:tc>
        <w:tc>
          <w:tcPr>
            <w:tcW w:w="1950" w:type="dxa"/>
          </w:tcPr>
          <w:p w:rsidR="00C90763" w:rsidRPr="00DC3800" w:rsidRDefault="00C90763" w:rsidP="00033C95">
            <w:pPr>
              <w:rPr>
                <w:bCs/>
              </w:rPr>
            </w:pPr>
            <w:r>
              <w:rPr>
                <w:bCs/>
              </w:rPr>
              <w:t>1(UR)</w:t>
            </w:r>
          </w:p>
        </w:tc>
        <w:tc>
          <w:tcPr>
            <w:tcW w:w="1664" w:type="dxa"/>
            <w:shd w:val="clear" w:color="auto" w:fill="auto"/>
            <w:vAlign w:val="center"/>
          </w:tcPr>
          <w:p w:rsidR="00C90763" w:rsidRPr="00E35267" w:rsidRDefault="00C90763" w:rsidP="00B0275E">
            <w:pPr>
              <w:jc w:val="center"/>
            </w:pPr>
            <w:r w:rsidRPr="00E35267">
              <w:t>Rs. 37400-67000 &amp; GP Rs.8,900</w:t>
            </w:r>
          </w:p>
        </w:tc>
        <w:tc>
          <w:tcPr>
            <w:tcW w:w="1454" w:type="dxa"/>
            <w:vMerge w:val="restart"/>
            <w:shd w:val="clear" w:color="auto" w:fill="auto"/>
          </w:tcPr>
          <w:p w:rsidR="00C90763" w:rsidRPr="0032256A" w:rsidRDefault="00C90763" w:rsidP="00C90763">
            <w:pPr>
              <w:pStyle w:val="NoSpacing"/>
              <w:jc w:val="both"/>
              <w:rPr>
                <w:rFonts w:ascii="Times New Roman" w:hAnsi="Times New Roman" w:cs="Times New Roman"/>
                <w:iCs/>
              </w:rPr>
            </w:pPr>
            <w:r>
              <w:rPr>
                <w:rFonts w:ascii="Times New Roman" w:hAnsi="Times New Roman"/>
                <w:iCs/>
              </w:rPr>
              <w:t xml:space="preserve">30 days from the date of publishing in Employment Newspaper. </w:t>
            </w:r>
          </w:p>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lang w:bidi="hi-IN"/>
              </w:rPr>
            </w:pPr>
            <w:r w:rsidRPr="00DC3800">
              <w:rPr>
                <w:bCs/>
                <w:lang w:bidi="hi-IN"/>
              </w:rPr>
              <w:t>Assistant Director (Rodent Pest Management)</w:t>
            </w:r>
          </w:p>
        </w:tc>
        <w:tc>
          <w:tcPr>
            <w:tcW w:w="2069" w:type="dxa"/>
            <w:shd w:val="clear" w:color="auto" w:fill="auto"/>
          </w:tcPr>
          <w:p w:rsidR="00C90763" w:rsidRPr="00DC3800" w:rsidRDefault="00C90763" w:rsidP="00033C95">
            <w:pPr>
              <w:jc w:val="center"/>
              <w:rPr>
                <w:bCs/>
              </w:rPr>
            </w:pPr>
            <w:r w:rsidRPr="00DC3800">
              <w:rPr>
                <w:bCs/>
              </w:rPr>
              <w:t>-Direct /Deputation</w:t>
            </w:r>
          </w:p>
        </w:tc>
        <w:tc>
          <w:tcPr>
            <w:tcW w:w="1074" w:type="dxa"/>
            <w:shd w:val="clear" w:color="auto" w:fill="auto"/>
          </w:tcPr>
          <w:p w:rsidR="00C90763" w:rsidRPr="00DC3800" w:rsidRDefault="00C90763" w:rsidP="00033C95">
            <w:pPr>
              <w:jc w:val="center"/>
              <w:rPr>
                <w:bCs/>
              </w:rPr>
            </w:pPr>
            <w:r w:rsidRPr="00DC3800">
              <w:rPr>
                <w:bCs/>
              </w:rPr>
              <w:t xml:space="preserve">1 </w:t>
            </w:r>
          </w:p>
        </w:tc>
        <w:tc>
          <w:tcPr>
            <w:tcW w:w="1950" w:type="dxa"/>
          </w:tcPr>
          <w:p w:rsidR="00C90763" w:rsidRPr="00DC3800" w:rsidRDefault="00C90763" w:rsidP="00033C95">
            <w:pPr>
              <w:rPr>
                <w:bCs/>
              </w:rPr>
            </w:pPr>
            <w:r w:rsidRPr="00DC3800">
              <w:rPr>
                <w:bCs/>
              </w:rPr>
              <w:t>1 (UR)</w:t>
            </w:r>
          </w:p>
        </w:tc>
        <w:tc>
          <w:tcPr>
            <w:tcW w:w="1664" w:type="dxa"/>
            <w:shd w:val="clear" w:color="auto" w:fill="auto"/>
          </w:tcPr>
          <w:p w:rsidR="00C90763" w:rsidRPr="00DC3800" w:rsidRDefault="00C90763" w:rsidP="00033C95">
            <w:pPr>
              <w:jc w:val="center"/>
              <w:rPr>
                <w:bCs/>
              </w:rPr>
            </w:pPr>
            <w:r>
              <w:rPr>
                <w:bCs/>
              </w:rPr>
              <w:t xml:space="preserve">PB3 </w:t>
            </w:r>
            <w:r w:rsidRPr="00DC3800">
              <w:rPr>
                <w:bCs/>
              </w:rPr>
              <w:t>Rs. 15,600-39100+GP Rs. 5,400/-</w:t>
            </w:r>
          </w:p>
        </w:tc>
        <w:tc>
          <w:tcPr>
            <w:tcW w:w="1454" w:type="dxa"/>
            <w:vMerge/>
            <w:shd w:val="clear" w:color="auto" w:fill="auto"/>
          </w:tcPr>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rPr>
            </w:pPr>
            <w:r w:rsidRPr="00DC3800">
              <w:rPr>
                <w:bCs/>
              </w:rPr>
              <w:t xml:space="preserve">Technician (Mechanic) </w:t>
            </w:r>
          </w:p>
        </w:tc>
        <w:tc>
          <w:tcPr>
            <w:tcW w:w="2069" w:type="dxa"/>
            <w:shd w:val="clear" w:color="auto" w:fill="auto"/>
          </w:tcPr>
          <w:p w:rsidR="00C90763" w:rsidRPr="00DC3800" w:rsidRDefault="00C90763" w:rsidP="00033C95">
            <w:pPr>
              <w:jc w:val="center"/>
              <w:rPr>
                <w:bCs/>
              </w:rPr>
            </w:pPr>
            <w:r w:rsidRPr="00DC3800">
              <w:rPr>
                <w:bCs/>
              </w:rPr>
              <w:t xml:space="preserve">Direct recruitment </w:t>
            </w:r>
          </w:p>
        </w:tc>
        <w:tc>
          <w:tcPr>
            <w:tcW w:w="1074" w:type="dxa"/>
            <w:shd w:val="clear" w:color="auto" w:fill="auto"/>
          </w:tcPr>
          <w:p w:rsidR="00C90763" w:rsidRPr="00DC3800" w:rsidRDefault="00C90763" w:rsidP="00033C95">
            <w:pPr>
              <w:jc w:val="center"/>
              <w:rPr>
                <w:bCs/>
              </w:rPr>
            </w:pPr>
            <w:r w:rsidRPr="00DC3800">
              <w:rPr>
                <w:bCs/>
              </w:rPr>
              <w:t>1</w:t>
            </w:r>
          </w:p>
        </w:tc>
        <w:tc>
          <w:tcPr>
            <w:tcW w:w="1950" w:type="dxa"/>
          </w:tcPr>
          <w:p w:rsidR="00C90763" w:rsidRPr="00DC3800" w:rsidRDefault="00C90763" w:rsidP="00033C95">
            <w:pPr>
              <w:rPr>
                <w:bCs/>
              </w:rPr>
            </w:pPr>
            <w:r w:rsidRPr="00DC3800">
              <w:rPr>
                <w:bCs/>
              </w:rPr>
              <w:t xml:space="preserve">1 PwD (OH-Orthopedically Handicapped) </w:t>
            </w:r>
          </w:p>
        </w:tc>
        <w:tc>
          <w:tcPr>
            <w:tcW w:w="1664" w:type="dxa"/>
            <w:shd w:val="clear" w:color="auto" w:fill="auto"/>
          </w:tcPr>
          <w:p w:rsidR="00C90763" w:rsidRPr="00DC3800" w:rsidRDefault="00C90763" w:rsidP="003620A8">
            <w:pPr>
              <w:jc w:val="center"/>
              <w:rPr>
                <w:bCs/>
              </w:rPr>
            </w:pPr>
            <w:r w:rsidRPr="00DC3800">
              <w:rPr>
                <w:bCs/>
              </w:rPr>
              <w:t>PB</w:t>
            </w:r>
            <w:r>
              <w:rPr>
                <w:bCs/>
              </w:rPr>
              <w:t>1</w:t>
            </w:r>
            <w:r w:rsidRPr="00DC3800">
              <w:rPr>
                <w:bCs/>
              </w:rPr>
              <w:t>- Rs. 5,200-20,200 + GP RS. 2,400/-</w:t>
            </w:r>
          </w:p>
        </w:tc>
        <w:tc>
          <w:tcPr>
            <w:tcW w:w="1454" w:type="dxa"/>
            <w:vMerge/>
            <w:shd w:val="clear" w:color="auto" w:fill="auto"/>
          </w:tcPr>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rPr>
            </w:pPr>
            <w:r w:rsidRPr="00DC3800">
              <w:rPr>
                <w:bCs/>
              </w:rPr>
              <w:t xml:space="preserve">Lab Attendant </w:t>
            </w:r>
          </w:p>
        </w:tc>
        <w:tc>
          <w:tcPr>
            <w:tcW w:w="2069" w:type="dxa"/>
            <w:shd w:val="clear" w:color="auto" w:fill="auto"/>
          </w:tcPr>
          <w:p w:rsidR="00C90763" w:rsidRPr="00DC3800" w:rsidRDefault="00C90763" w:rsidP="00033C95">
            <w:pPr>
              <w:jc w:val="center"/>
              <w:rPr>
                <w:bCs/>
              </w:rPr>
            </w:pPr>
            <w:r w:rsidRPr="00DC3800">
              <w:rPr>
                <w:bCs/>
              </w:rPr>
              <w:t>Direct recruitment</w:t>
            </w:r>
          </w:p>
        </w:tc>
        <w:tc>
          <w:tcPr>
            <w:tcW w:w="1074" w:type="dxa"/>
            <w:shd w:val="clear" w:color="auto" w:fill="auto"/>
          </w:tcPr>
          <w:p w:rsidR="00C90763" w:rsidRPr="00DC3800" w:rsidRDefault="00C90763" w:rsidP="00033C95">
            <w:pPr>
              <w:jc w:val="center"/>
              <w:rPr>
                <w:bCs/>
              </w:rPr>
            </w:pPr>
            <w:r w:rsidRPr="00DC3800">
              <w:rPr>
                <w:bCs/>
              </w:rPr>
              <w:t>2</w:t>
            </w:r>
          </w:p>
        </w:tc>
        <w:tc>
          <w:tcPr>
            <w:tcW w:w="1950" w:type="dxa"/>
          </w:tcPr>
          <w:p w:rsidR="00C90763" w:rsidRPr="00DC3800" w:rsidRDefault="00C90763" w:rsidP="00033C95">
            <w:pPr>
              <w:rPr>
                <w:bCs/>
              </w:rPr>
            </w:pPr>
            <w:r w:rsidRPr="00DC3800">
              <w:rPr>
                <w:bCs/>
              </w:rPr>
              <w:t xml:space="preserve">2 (UR) </w:t>
            </w:r>
          </w:p>
        </w:tc>
        <w:tc>
          <w:tcPr>
            <w:tcW w:w="1664" w:type="dxa"/>
            <w:shd w:val="clear" w:color="auto" w:fill="auto"/>
          </w:tcPr>
          <w:p w:rsidR="00C90763" w:rsidRPr="00DC3800" w:rsidRDefault="00C90763" w:rsidP="003620A8">
            <w:pPr>
              <w:jc w:val="center"/>
              <w:rPr>
                <w:bCs/>
              </w:rPr>
            </w:pPr>
            <w:r w:rsidRPr="00DC3800">
              <w:rPr>
                <w:bCs/>
              </w:rPr>
              <w:t>PB</w:t>
            </w:r>
            <w:r>
              <w:rPr>
                <w:bCs/>
              </w:rPr>
              <w:t>1</w:t>
            </w:r>
            <w:r w:rsidRPr="00DC3800">
              <w:rPr>
                <w:bCs/>
              </w:rPr>
              <w:t>- Rs. 5,200-20,200 + GP RS. 1800/-</w:t>
            </w:r>
          </w:p>
        </w:tc>
        <w:tc>
          <w:tcPr>
            <w:tcW w:w="1454" w:type="dxa"/>
            <w:vMerge/>
            <w:shd w:val="clear" w:color="auto" w:fill="auto"/>
          </w:tcPr>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rPr>
            </w:pPr>
            <w:r>
              <w:rPr>
                <w:bCs/>
              </w:rPr>
              <w:t>MTS (Category-I)</w:t>
            </w:r>
          </w:p>
        </w:tc>
        <w:tc>
          <w:tcPr>
            <w:tcW w:w="2069" w:type="dxa"/>
            <w:shd w:val="clear" w:color="auto" w:fill="auto"/>
          </w:tcPr>
          <w:p w:rsidR="00C90763" w:rsidRPr="00DC3800" w:rsidRDefault="00C90763" w:rsidP="00033C95">
            <w:pPr>
              <w:jc w:val="center"/>
              <w:rPr>
                <w:bCs/>
              </w:rPr>
            </w:pPr>
            <w:r>
              <w:rPr>
                <w:bCs/>
              </w:rPr>
              <w:t>Direct Recruitment</w:t>
            </w:r>
          </w:p>
        </w:tc>
        <w:tc>
          <w:tcPr>
            <w:tcW w:w="1074" w:type="dxa"/>
            <w:shd w:val="clear" w:color="auto" w:fill="auto"/>
          </w:tcPr>
          <w:p w:rsidR="00C90763" w:rsidRPr="00DC3800" w:rsidRDefault="00C90763" w:rsidP="00033C95">
            <w:pPr>
              <w:jc w:val="center"/>
              <w:rPr>
                <w:bCs/>
              </w:rPr>
            </w:pPr>
            <w:r>
              <w:rPr>
                <w:bCs/>
              </w:rPr>
              <w:t>3</w:t>
            </w:r>
          </w:p>
        </w:tc>
        <w:tc>
          <w:tcPr>
            <w:tcW w:w="1950" w:type="dxa"/>
          </w:tcPr>
          <w:p w:rsidR="00C90763" w:rsidRPr="00DC3800" w:rsidRDefault="00C90763" w:rsidP="004B0E82">
            <w:pPr>
              <w:ind w:left="275" w:hanging="270"/>
            </w:pPr>
            <w:r>
              <w:t>2</w:t>
            </w:r>
            <w:r w:rsidRPr="00DC3800">
              <w:t xml:space="preserve"> (UR)  </w:t>
            </w:r>
          </w:p>
          <w:p w:rsidR="00C90763" w:rsidRPr="00DC3800" w:rsidRDefault="00C90763" w:rsidP="004B0E82">
            <w:pPr>
              <w:ind w:left="275" w:hanging="270"/>
            </w:pPr>
            <w:r>
              <w:t>1</w:t>
            </w:r>
            <w:r w:rsidRPr="00DC3800">
              <w:t>(OBC)</w:t>
            </w:r>
          </w:p>
          <w:p w:rsidR="00C90763" w:rsidRPr="00DC3800" w:rsidRDefault="00C90763" w:rsidP="00644087">
            <w:pPr>
              <w:rPr>
                <w:bCs/>
              </w:rPr>
            </w:pPr>
          </w:p>
        </w:tc>
        <w:tc>
          <w:tcPr>
            <w:tcW w:w="1664" w:type="dxa"/>
            <w:shd w:val="clear" w:color="auto" w:fill="auto"/>
          </w:tcPr>
          <w:p w:rsidR="00C90763" w:rsidRPr="00DC3800" w:rsidRDefault="00C90763" w:rsidP="003620A8">
            <w:pPr>
              <w:jc w:val="center"/>
              <w:rPr>
                <w:bCs/>
              </w:rPr>
            </w:pPr>
            <w:r w:rsidRPr="00DC3800">
              <w:rPr>
                <w:bCs/>
              </w:rPr>
              <w:t>PB</w:t>
            </w:r>
            <w:r>
              <w:rPr>
                <w:bCs/>
              </w:rPr>
              <w:t>1</w:t>
            </w:r>
            <w:r w:rsidRPr="00DC3800">
              <w:rPr>
                <w:bCs/>
              </w:rPr>
              <w:t>- Rs. 5,200-20,200 + GP RS. 1800/-</w:t>
            </w:r>
          </w:p>
        </w:tc>
        <w:tc>
          <w:tcPr>
            <w:tcW w:w="1454" w:type="dxa"/>
            <w:vMerge/>
            <w:shd w:val="clear" w:color="auto" w:fill="auto"/>
          </w:tcPr>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rPr>
            </w:pPr>
            <w:r>
              <w:rPr>
                <w:bCs/>
              </w:rPr>
              <w:t>MTS (Category-II)</w:t>
            </w:r>
          </w:p>
        </w:tc>
        <w:tc>
          <w:tcPr>
            <w:tcW w:w="2069" w:type="dxa"/>
            <w:shd w:val="clear" w:color="auto" w:fill="auto"/>
          </w:tcPr>
          <w:p w:rsidR="00C90763" w:rsidRPr="00DC3800" w:rsidRDefault="00C90763" w:rsidP="00033C95">
            <w:pPr>
              <w:jc w:val="center"/>
              <w:rPr>
                <w:bCs/>
              </w:rPr>
            </w:pPr>
            <w:r>
              <w:rPr>
                <w:bCs/>
              </w:rPr>
              <w:t>Direct Recruitment</w:t>
            </w:r>
          </w:p>
        </w:tc>
        <w:tc>
          <w:tcPr>
            <w:tcW w:w="1074" w:type="dxa"/>
            <w:shd w:val="clear" w:color="auto" w:fill="auto"/>
          </w:tcPr>
          <w:p w:rsidR="00C90763" w:rsidRPr="00DC3800" w:rsidRDefault="00C90763" w:rsidP="00033C95">
            <w:pPr>
              <w:jc w:val="center"/>
              <w:rPr>
                <w:bCs/>
              </w:rPr>
            </w:pPr>
            <w:r>
              <w:rPr>
                <w:bCs/>
              </w:rPr>
              <w:t>3</w:t>
            </w:r>
          </w:p>
        </w:tc>
        <w:tc>
          <w:tcPr>
            <w:tcW w:w="1950" w:type="dxa"/>
          </w:tcPr>
          <w:p w:rsidR="00C90763" w:rsidRPr="00DC3800" w:rsidRDefault="00C90763" w:rsidP="004B0E82">
            <w:pPr>
              <w:ind w:left="275" w:hanging="270"/>
            </w:pPr>
            <w:r>
              <w:t>2</w:t>
            </w:r>
            <w:r w:rsidRPr="00DC3800">
              <w:t xml:space="preserve"> (UR)  </w:t>
            </w:r>
          </w:p>
          <w:p w:rsidR="00C90763" w:rsidRPr="00DC3800" w:rsidRDefault="00C90763" w:rsidP="004B0E82">
            <w:pPr>
              <w:ind w:left="275" w:hanging="270"/>
            </w:pPr>
            <w:r>
              <w:t>1</w:t>
            </w:r>
            <w:r w:rsidRPr="00DC3800">
              <w:t>(OBC)</w:t>
            </w:r>
          </w:p>
          <w:p w:rsidR="00C90763" w:rsidRPr="00DC3800" w:rsidRDefault="00C90763" w:rsidP="004B0E82">
            <w:pPr>
              <w:rPr>
                <w:bCs/>
              </w:rPr>
            </w:pPr>
          </w:p>
        </w:tc>
        <w:tc>
          <w:tcPr>
            <w:tcW w:w="1664" w:type="dxa"/>
            <w:shd w:val="clear" w:color="auto" w:fill="auto"/>
          </w:tcPr>
          <w:p w:rsidR="00C90763" w:rsidRPr="00DC3800" w:rsidRDefault="00C90763" w:rsidP="003620A8">
            <w:pPr>
              <w:jc w:val="center"/>
              <w:rPr>
                <w:bCs/>
              </w:rPr>
            </w:pPr>
            <w:r w:rsidRPr="00DC3800">
              <w:rPr>
                <w:bCs/>
              </w:rPr>
              <w:t>PB</w:t>
            </w:r>
            <w:r>
              <w:rPr>
                <w:bCs/>
              </w:rPr>
              <w:t>1</w:t>
            </w:r>
            <w:r w:rsidRPr="00DC3800">
              <w:rPr>
                <w:bCs/>
              </w:rPr>
              <w:t>- Rs. 5,200-20,200 + GP RS. 1800/-</w:t>
            </w:r>
          </w:p>
        </w:tc>
        <w:tc>
          <w:tcPr>
            <w:tcW w:w="1454" w:type="dxa"/>
            <w:vMerge/>
            <w:shd w:val="clear" w:color="auto" w:fill="auto"/>
          </w:tcPr>
          <w:p w:rsidR="00C90763" w:rsidRPr="00DC3800" w:rsidRDefault="00C90763" w:rsidP="00074CA4">
            <w:pPr>
              <w:jc w:val="center"/>
              <w:rPr>
                <w:bCs/>
              </w:rPr>
            </w:pPr>
          </w:p>
        </w:tc>
      </w:tr>
      <w:tr w:rsidR="00C90763" w:rsidRPr="00DC3800" w:rsidTr="00C90763">
        <w:tc>
          <w:tcPr>
            <w:tcW w:w="830" w:type="dxa"/>
            <w:shd w:val="clear" w:color="auto" w:fill="auto"/>
          </w:tcPr>
          <w:p w:rsidR="00C90763" w:rsidRPr="00DC3800" w:rsidRDefault="00C90763" w:rsidP="00E24630">
            <w:pPr>
              <w:pStyle w:val="ListParagraph"/>
              <w:numPr>
                <w:ilvl w:val="0"/>
                <w:numId w:val="4"/>
              </w:numPr>
              <w:spacing w:after="0" w:line="240" w:lineRule="auto"/>
              <w:jc w:val="center"/>
              <w:rPr>
                <w:rFonts w:ascii="Times New Roman" w:hAnsi="Times New Roman" w:cs="Times New Roman"/>
                <w:bCs/>
                <w:sz w:val="24"/>
                <w:szCs w:val="24"/>
              </w:rPr>
            </w:pPr>
          </w:p>
        </w:tc>
        <w:tc>
          <w:tcPr>
            <w:tcW w:w="2266" w:type="dxa"/>
            <w:shd w:val="clear" w:color="auto" w:fill="auto"/>
          </w:tcPr>
          <w:p w:rsidR="00C90763" w:rsidRPr="00DC3800" w:rsidRDefault="00C90763" w:rsidP="00033C95">
            <w:pPr>
              <w:rPr>
                <w:bCs/>
              </w:rPr>
            </w:pPr>
            <w:r>
              <w:rPr>
                <w:bCs/>
              </w:rPr>
              <w:t>MTS (Category-III)</w:t>
            </w:r>
          </w:p>
        </w:tc>
        <w:tc>
          <w:tcPr>
            <w:tcW w:w="2069" w:type="dxa"/>
            <w:shd w:val="clear" w:color="auto" w:fill="auto"/>
          </w:tcPr>
          <w:p w:rsidR="00C90763" w:rsidRPr="00DC3800" w:rsidRDefault="00C90763" w:rsidP="00033C95">
            <w:pPr>
              <w:jc w:val="center"/>
              <w:rPr>
                <w:bCs/>
              </w:rPr>
            </w:pPr>
            <w:r>
              <w:rPr>
                <w:bCs/>
              </w:rPr>
              <w:t>Direct Recruitment</w:t>
            </w:r>
          </w:p>
        </w:tc>
        <w:tc>
          <w:tcPr>
            <w:tcW w:w="1074" w:type="dxa"/>
            <w:shd w:val="clear" w:color="auto" w:fill="auto"/>
          </w:tcPr>
          <w:p w:rsidR="00C90763" w:rsidRPr="00DC3800" w:rsidRDefault="00C90763" w:rsidP="00033C95">
            <w:pPr>
              <w:jc w:val="center"/>
              <w:rPr>
                <w:bCs/>
              </w:rPr>
            </w:pPr>
            <w:r>
              <w:rPr>
                <w:bCs/>
              </w:rPr>
              <w:t>4</w:t>
            </w:r>
          </w:p>
        </w:tc>
        <w:tc>
          <w:tcPr>
            <w:tcW w:w="1950" w:type="dxa"/>
          </w:tcPr>
          <w:p w:rsidR="00C90763" w:rsidRPr="00DC3800" w:rsidRDefault="00C90763" w:rsidP="004B0E82">
            <w:pPr>
              <w:ind w:left="275" w:hanging="270"/>
            </w:pPr>
            <w:r>
              <w:t>2</w:t>
            </w:r>
            <w:r w:rsidRPr="00DC3800">
              <w:t xml:space="preserve"> (UR)  </w:t>
            </w:r>
          </w:p>
          <w:p w:rsidR="00C90763" w:rsidRDefault="00C90763" w:rsidP="004B0E82">
            <w:r w:rsidRPr="00DC3800">
              <w:t>1(SC)</w:t>
            </w:r>
          </w:p>
          <w:p w:rsidR="00C90763" w:rsidRPr="00DC3800" w:rsidRDefault="00C90763" w:rsidP="00BA50CD">
            <w:pPr>
              <w:ind w:left="275" w:hanging="270"/>
            </w:pPr>
            <w:r w:rsidRPr="00DC3800">
              <w:t>1(PwD (VH</w:t>
            </w:r>
            <w:r>
              <w:t>-Visually Handicapped)</w:t>
            </w:r>
            <w:r w:rsidRPr="00DC3800">
              <w:t xml:space="preserve"> </w:t>
            </w:r>
            <w:r>
              <w:t>)</w:t>
            </w:r>
          </w:p>
          <w:p w:rsidR="00C90763" w:rsidRPr="00DC3800" w:rsidRDefault="00C90763" w:rsidP="004B0E82">
            <w:pPr>
              <w:rPr>
                <w:bCs/>
              </w:rPr>
            </w:pPr>
          </w:p>
        </w:tc>
        <w:tc>
          <w:tcPr>
            <w:tcW w:w="1664" w:type="dxa"/>
            <w:shd w:val="clear" w:color="auto" w:fill="auto"/>
          </w:tcPr>
          <w:p w:rsidR="00C90763" w:rsidRPr="00DC3800" w:rsidRDefault="00C90763" w:rsidP="003620A8">
            <w:pPr>
              <w:jc w:val="center"/>
              <w:rPr>
                <w:bCs/>
              </w:rPr>
            </w:pPr>
            <w:r w:rsidRPr="00DC3800">
              <w:rPr>
                <w:bCs/>
              </w:rPr>
              <w:t>PB</w:t>
            </w:r>
            <w:r>
              <w:rPr>
                <w:bCs/>
              </w:rPr>
              <w:t>1</w:t>
            </w:r>
            <w:r w:rsidRPr="00DC3800">
              <w:rPr>
                <w:bCs/>
              </w:rPr>
              <w:t>- Rs. 5,200-20,200 + GP RS. 1800/-</w:t>
            </w:r>
          </w:p>
        </w:tc>
        <w:tc>
          <w:tcPr>
            <w:tcW w:w="1454" w:type="dxa"/>
            <w:vMerge/>
            <w:shd w:val="clear" w:color="auto" w:fill="auto"/>
          </w:tcPr>
          <w:p w:rsidR="00C90763" w:rsidRPr="00DC3800" w:rsidRDefault="00C90763" w:rsidP="00074CA4">
            <w:pPr>
              <w:jc w:val="center"/>
              <w:rPr>
                <w:bCs/>
              </w:rPr>
            </w:pPr>
          </w:p>
        </w:tc>
      </w:tr>
    </w:tbl>
    <w:p w:rsidR="006B2811" w:rsidRPr="00DC3800" w:rsidRDefault="006B2811" w:rsidP="00536273">
      <w:pPr>
        <w:pStyle w:val="ListParagraph"/>
        <w:spacing w:after="0" w:line="240" w:lineRule="auto"/>
        <w:ind w:left="0"/>
        <w:jc w:val="both"/>
        <w:rPr>
          <w:rFonts w:ascii="Times New Roman" w:hAnsi="Times New Roman" w:cs="Times New Roman"/>
          <w:sz w:val="24"/>
          <w:szCs w:val="24"/>
        </w:rPr>
      </w:pPr>
    </w:p>
    <w:p w:rsidR="00536273" w:rsidRPr="00DC3800" w:rsidRDefault="00536273" w:rsidP="00536273">
      <w:pPr>
        <w:jc w:val="both"/>
      </w:pPr>
      <w:r w:rsidRPr="00DC3800">
        <w:t>The details of educational qualifications, experience, age and other eligibility criteria, duties</w:t>
      </w:r>
      <w:r w:rsidR="00C46EEE" w:rsidRPr="00DC3800">
        <w:t xml:space="preserve"> </w:t>
      </w:r>
      <w:r w:rsidR="00531B23" w:rsidRPr="00DC3800">
        <w:t xml:space="preserve">for </w:t>
      </w:r>
      <w:r w:rsidRPr="00DC3800">
        <w:t xml:space="preserve">appointment on Direct Recruitment / Deputation basis (including relaxations, if any) for the posts along with </w:t>
      </w:r>
      <w:r w:rsidRPr="00DC3800">
        <w:rPr>
          <w:bCs/>
        </w:rPr>
        <w:t>application proforma</w:t>
      </w:r>
      <w:r w:rsidR="00032751" w:rsidRPr="00DC3800">
        <w:rPr>
          <w:bCs/>
        </w:rPr>
        <w:t xml:space="preserve"> </w:t>
      </w:r>
      <w:r w:rsidRPr="00DC3800">
        <w:rPr>
          <w:bCs/>
          <w:iCs/>
        </w:rPr>
        <w:t xml:space="preserve">may be accessed from web </w:t>
      </w:r>
      <w:hyperlink r:id="rId7" w:history="1">
        <w:r w:rsidRPr="00DC3800">
          <w:rPr>
            <w:rStyle w:val="Hyperlink"/>
            <w:bCs/>
            <w:iCs/>
          </w:rPr>
          <w:t>http://niphm.gov.in</w:t>
        </w:r>
      </w:hyperlink>
      <w:r w:rsidRPr="00DC3800">
        <w:t xml:space="preserve">.  </w:t>
      </w:r>
    </w:p>
    <w:p w:rsidR="008F26BF" w:rsidRPr="00DC3800" w:rsidRDefault="008F26BF" w:rsidP="004F3361">
      <w:pPr>
        <w:rPr>
          <w:b/>
          <w:bCs/>
        </w:rPr>
      </w:pPr>
    </w:p>
    <w:p w:rsidR="002569BB" w:rsidRDefault="002569BB" w:rsidP="001C340B">
      <w:pPr>
        <w:spacing w:after="200" w:line="276" w:lineRule="auto"/>
        <w:jc w:val="right"/>
        <w:rPr>
          <w:b/>
          <w:bCs/>
        </w:rPr>
      </w:pPr>
    </w:p>
    <w:p w:rsidR="00536273" w:rsidRPr="00DC3800" w:rsidRDefault="00A22070" w:rsidP="001C340B">
      <w:pPr>
        <w:spacing w:after="200" w:line="276" w:lineRule="auto"/>
        <w:jc w:val="right"/>
        <w:rPr>
          <w:b/>
          <w:bCs/>
        </w:rPr>
      </w:pPr>
      <w:r w:rsidRPr="00DC3800">
        <w:rPr>
          <w:b/>
          <w:bCs/>
        </w:rPr>
        <w:t xml:space="preserve">Director General </w:t>
      </w:r>
    </w:p>
    <w:p w:rsidR="00A22C86" w:rsidRPr="00DC3800" w:rsidRDefault="00CA26A3" w:rsidP="00E24630">
      <w:pPr>
        <w:numPr>
          <w:ilvl w:val="0"/>
          <w:numId w:val="5"/>
        </w:numPr>
        <w:tabs>
          <w:tab w:val="left" w:pos="-1170"/>
        </w:tabs>
        <w:spacing w:after="200" w:line="276" w:lineRule="auto"/>
        <w:rPr>
          <w:b/>
          <w:bCs/>
        </w:rPr>
      </w:pPr>
      <w:r w:rsidRPr="00DC3800">
        <w:rPr>
          <w:b/>
          <w:bCs/>
        </w:rPr>
        <w:br w:type="page"/>
      </w:r>
      <w:r w:rsidR="000460F9" w:rsidRPr="00DC3800">
        <w:rPr>
          <w:b/>
          <w:bCs/>
          <w:lang w:bidi="hi-IN"/>
        </w:rPr>
        <w:lastRenderedPageBreak/>
        <w:t xml:space="preserve">QUALIFICATIONS &amp; EXPERIENCE FOR </w:t>
      </w:r>
      <w:r w:rsidR="000460F9" w:rsidRPr="00DC3800">
        <w:rPr>
          <w:b/>
          <w:bCs/>
          <w:iCs/>
          <w:lang w:val="en-GB" w:bidi="hi-IN"/>
        </w:rPr>
        <w:t>DIRECT RECRUITMENT, OR TRANSFER ON DEPUTATION</w:t>
      </w:r>
      <w:r w:rsidR="000460F9" w:rsidRPr="00DC3800">
        <w:rPr>
          <w:b/>
          <w:bCs/>
          <w:lang w:bidi="hi-IN"/>
        </w:rPr>
        <w:t>:</w:t>
      </w:r>
    </w:p>
    <w:tbl>
      <w:tblPr>
        <w:tblW w:w="1125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246"/>
        <w:gridCol w:w="400"/>
        <w:gridCol w:w="619"/>
        <w:gridCol w:w="5265"/>
      </w:tblGrid>
      <w:tr w:rsidR="0018281A" w:rsidRPr="00DC3800" w:rsidTr="00F81F57">
        <w:trPr>
          <w:trHeight w:val="332"/>
        </w:trPr>
        <w:tc>
          <w:tcPr>
            <w:tcW w:w="720" w:type="dxa"/>
            <w:shd w:val="clear" w:color="auto" w:fill="auto"/>
          </w:tcPr>
          <w:p w:rsidR="0018281A" w:rsidRPr="00175229" w:rsidRDefault="0018281A" w:rsidP="00033C95">
            <w:pPr>
              <w:rPr>
                <w:b/>
                <w:lang w:bidi="hi-IN"/>
              </w:rPr>
            </w:pPr>
            <w:r w:rsidRPr="00175229">
              <w:rPr>
                <w:b/>
                <w:lang w:bidi="hi-IN"/>
              </w:rPr>
              <w:t>1</w:t>
            </w:r>
          </w:p>
        </w:tc>
        <w:tc>
          <w:tcPr>
            <w:tcW w:w="4646" w:type="dxa"/>
            <w:gridSpan w:val="2"/>
            <w:shd w:val="clear" w:color="auto" w:fill="auto"/>
          </w:tcPr>
          <w:p w:rsidR="0018281A" w:rsidRPr="00E35267" w:rsidRDefault="0018281A" w:rsidP="000A2446">
            <w:pPr>
              <w:rPr>
                <w:b/>
                <w:lang w:bidi="hi-IN"/>
              </w:rPr>
            </w:pPr>
            <w:r w:rsidRPr="00E35267">
              <w:rPr>
                <w:b/>
                <w:lang w:bidi="hi-IN"/>
              </w:rPr>
              <w:t>Director (Pesticide Management Division)</w:t>
            </w:r>
          </w:p>
        </w:tc>
        <w:tc>
          <w:tcPr>
            <w:tcW w:w="5884" w:type="dxa"/>
            <w:gridSpan w:val="2"/>
            <w:shd w:val="clear" w:color="auto" w:fill="auto"/>
          </w:tcPr>
          <w:p w:rsidR="0018281A" w:rsidRPr="00E35267" w:rsidRDefault="0018281A" w:rsidP="000A2446">
            <w:pPr>
              <w:rPr>
                <w:i/>
                <w:lang w:bidi="hi-IN"/>
              </w:rPr>
            </w:pPr>
            <w:r w:rsidRPr="00E35267">
              <w:rPr>
                <w:i/>
                <w:lang w:bidi="hi-IN"/>
              </w:rPr>
              <w:t>-Direct/Deputation basis</w:t>
            </w:r>
          </w:p>
        </w:tc>
      </w:tr>
      <w:tr w:rsidR="0018281A" w:rsidRPr="00DC3800" w:rsidTr="00F81F57">
        <w:trPr>
          <w:trHeight w:val="332"/>
        </w:trPr>
        <w:tc>
          <w:tcPr>
            <w:tcW w:w="720" w:type="dxa"/>
            <w:shd w:val="clear" w:color="auto" w:fill="auto"/>
          </w:tcPr>
          <w:p w:rsidR="0018281A" w:rsidRPr="00B27D15" w:rsidRDefault="0018281A" w:rsidP="00033C95">
            <w:pPr>
              <w:rPr>
                <w:b/>
                <w:color w:val="FF0000"/>
                <w:lang w:bidi="hi-IN"/>
              </w:rPr>
            </w:pPr>
          </w:p>
        </w:tc>
        <w:tc>
          <w:tcPr>
            <w:tcW w:w="4646" w:type="dxa"/>
            <w:gridSpan w:val="2"/>
            <w:shd w:val="clear" w:color="auto" w:fill="auto"/>
          </w:tcPr>
          <w:p w:rsidR="0018281A" w:rsidRPr="00E35267" w:rsidRDefault="0018281A" w:rsidP="000A2446">
            <w:pPr>
              <w:rPr>
                <w:b/>
                <w:lang w:bidi="hi-IN"/>
              </w:rPr>
            </w:pPr>
            <w:r w:rsidRPr="00E35267">
              <w:rPr>
                <w:b/>
                <w:lang w:bidi="hi-IN"/>
              </w:rPr>
              <w:t xml:space="preserve">Age limit </w:t>
            </w:r>
          </w:p>
        </w:tc>
        <w:tc>
          <w:tcPr>
            <w:tcW w:w="5884" w:type="dxa"/>
            <w:gridSpan w:val="2"/>
            <w:shd w:val="clear" w:color="auto" w:fill="auto"/>
          </w:tcPr>
          <w:p w:rsidR="0018281A" w:rsidRPr="00E35267" w:rsidRDefault="0018281A" w:rsidP="0018281A">
            <w:pPr>
              <w:numPr>
                <w:ilvl w:val="0"/>
                <w:numId w:val="30"/>
              </w:numPr>
              <w:rPr>
                <w:i/>
                <w:lang w:bidi="hi-IN"/>
              </w:rPr>
            </w:pPr>
            <w:r w:rsidRPr="00E35267">
              <w:rPr>
                <w:i/>
                <w:lang w:bidi="hi-IN"/>
              </w:rPr>
              <w:t>55 years (Relaxable by 2 years  in exceptional cases)</w:t>
            </w:r>
          </w:p>
          <w:p w:rsidR="0018281A" w:rsidRPr="00E35267" w:rsidRDefault="0018281A" w:rsidP="0018281A">
            <w:pPr>
              <w:numPr>
                <w:ilvl w:val="0"/>
                <w:numId w:val="30"/>
              </w:numPr>
              <w:rPr>
                <w:i/>
                <w:lang w:bidi="hi-IN"/>
              </w:rPr>
            </w:pPr>
            <w:r w:rsidRPr="00E35267">
              <w:rPr>
                <w:i/>
                <w:lang w:bidi="hi-IN"/>
              </w:rPr>
              <w:t xml:space="preserve">Relaxable in the case of deputationists </w:t>
            </w:r>
          </w:p>
        </w:tc>
      </w:tr>
      <w:tr w:rsidR="0018281A" w:rsidRPr="00DC3800" w:rsidTr="00F65276">
        <w:trPr>
          <w:trHeight w:val="332"/>
        </w:trPr>
        <w:tc>
          <w:tcPr>
            <w:tcW w:w="720" w:type="dxa"/>
            <w:shd w:val="clear" w:color="auto" w:fill="auto"/>
          </w:tcPr>
          <w:p w:rsidR="0018281A" w:rsidRPr="00B27D15" w:rsidRDefault="0018281A" w:rsidP="00033C95">
            <w:pPr>
              <w:rPr>
                <w:b/>
                <w:color w:val="FF0000"/>
                <w:lang w:bidi="hi-IN"/>
              </w:rPr>
            </w:pPr>
          </w:p>
        </w:tc>
        <w:tc>
          <w:tcPr>
            <w:tcW w:w="10530" w:type="dxa"/>
            <w:gridSpan w:val="4"/>
            <w:shd w:val="clear" w:color="auto" w:fill="auto"/>
          </w:tcPr>
          <w:p w:rsidR="0018281A" w:rsidRPr="00E35267" w:rsidRDefault="0018281A" w:rsidP="000A2446">
            <w:pPr>
              <w:rPr>
                <w:i/>
                <w:lang w:bidi="hi-IN"/>
              </w:rPr>
            </w:pPr>
            <w:r w:rsidRPr="00E35267">
              <w:rPr>
                <w:b/>
                <w:lang w:bidi="hi-IN"/>
              </w:rPr>
              <w:t>QUALIFICATIONS &amp; EXPERIENCE</w:t>
            </w:r>
            <w:r w:rsidRPr="00E35267">
              <w:rPr>
                <w:lang w:bidi="hi-IN"/>
              </w:rPr>
              <w:t>:</w:t>
            </w:r>
          </w:p>
        </w:tc>
      </w:tr>
      <w:tr w:rsidR="00B0275E" w:rsidRPr="00DC3800" w:rsidTr="00F65276">
        <w:trPr>
          <w:trHeight w:val="332"/>
        </w:trPr>
        <w:tc>
          <w:tcPr>
            <w:tcW w:w="720" w:type="dxa"/>
            <w:shd w:val="clear" w:color="auto" w:fill="auto"/>
          </w:tcPr>
          <w:p w:rsidR="00B0275E" w:rsidRPr="00B27D15" w:rsidRDefault="00B0275E" w:rsidP="00033C95">
            <w:pPr>
              <w:rPr>
                <w:b/>
                <w:color w:val="FF0000"/>
                <w:lang w:bidi="hi-IN"/>
              </w:rPr>
            </w:pPr>
          </w:p>
        </w:tc>
        <w:tc>
          <w:tcPr>
            <w:tcW w:w="10530" w:type="dxa"/>
            <w:gridSpan w:val="4"/>
            <w:shd w:val="clear" w:color="auto" w:fill="auto"/>
          </w:tcPr>
          <w:p w:rsidR="0018281A" w:rsidRPr="00E35267" w:rsidRDefault="0018281A" w:rsidP="0018281A">
            <w:pPr>
              <w:rPr>
                <w:b/>
                <w:u w:val="single"/>
                <w:lang w:val="en-GB" w:bidi="hi-IN"/>
              </w:rPr>
            </w:pPr>
            <w:r w:rsidRPr="00E35267">
              <w:rPr>
                <w:b/>
                <w:u w:val="single"/>
                <w:lang w:val="en-GB" w:bidi="hi-IN"/>
              </w:rPr>
              <w:t>ESSENTIAL:</w:t>
            </w:r>
          </w:p>
          <w:p w:rsidR="0018281A" w:rsidRPr="00E35267" w:rsidRDefault="0018281A" w:rsidP="0018281A">
            <w:pPr>
              <w:numPr>
                <w:ilvl w:val="0"/>
                <w:numId w:val="35"/>
              </w:numPr>
              <w:jc w:val="both"/>
            </w:pPr>
            <w:r w:rsidRPr="00E35267">
              <w:t xml:space="preserve">A First or High Second Class (above 57%) Master’s Degree in Organic Chemistry or Analytical Chemistry or Agricultural Chemistry with at least 6 years of experience in Pesticides formulation and Residue analysis including teaching/training etc.  </w:t>
            </w:r>
          </w:p>
          <w:p w:rsidR="0018281A" w:rsidRPr="00E35267" w:rsidRDefault="0018281A" w:rsidP="0018281A">
            <w:pPr>
              <w:numPr>
                <w:ilvl w:val="0"/>
                <w:numId w:val="35"/>
              </w:numPr>
              <w:jc w:val="both"/>
            </w:pPr>
            <w:r w:rsidRPr="00E35267">
              <w:t>OR</w:t>
            </w:r>
          </w:p>
          <w:p w:rsidR="0018281A" w:rsidRPr="00E35267" w:rsidRDefault="0018281A" w:rsidP="0018281A">
            <w:pPr>
              <w:numPr>
                <w:ilvl w:val="0"/>
                <w:numId w:val="35"/>
              </w:numPr>
              <w:jc w:val="both"/>
            </w:pPr>
            <w:r w:rsidRPr="00E35267">
              <w:t xml:space="preserve">Masters in Agriculture with atleast 15 years experience in Pesticide Formulation Analysis/Pesticide Residue Analysis. </w:t>
            </w:r>
          </w:p>
          <w:p w:rsidR="0018281A" w:rsidRPr="00E35267" w:rsidRDefault="0018281A" w:rsidP="0018281A">
            <w:pPr>
              <w:pStyle w:val="ListParagraph"/>
              <w:numPr>
                <w:ilvl w:val="0"/>
                <w:numId w:val="35"/>
              </w:numPr>
              <w:spacing w:after="0" w:line="240" w:lineRule="auto"/>
              <w:jc w:val="both"/>
              <w:rPr>
                <w:rFonts w:ascii="Times New Roman" w:hAnsi="Times New Roman" w:cs="Times New Roman"/>
                <w:sz w:val="24"/>
                <w:szCs w:val="24"/>
              </w:rPr>
            </w:pPr>
            <w:r w:rsidRPr="00E35267">
              <w:rPr>
                <w:rFonts w:ascii="Times New Roman" w:hAnsi="Times New Roman" w:cs="Times New Roman"/>
                <w:sz w:val="24"/>
                <w:szCs w:val="24"/>
              </w:rPr>
              <w:t>Ph.D in the relevant subject.</w:t>
            </w:r>
          </w:p>
          <w:p w:rsidR="0018281A" w:rsidRPr="00E35267" w:rsidRDefault="0018281A" w:rsidP="0018281A">
            <w:pPr>
              <w:pStyle w:val="ListParagraph"/>
              <w:numPr>
                <w:ilvl w:val="0"/>
                <w:numId w:val="35"/>
              </w:numPr>
              <w:tabs>
                <w:tab w:val="left" w:pos="582"/>
              </w:tabs>
              <w:spacing w:after="0" w:line="240" w:lineRule="auto"/>
              <w:jc w:val="both"/>
              <w:rPr>
                <w:rFonts w:ascii="Times New Roman" w:hAnsi="Times New Roman" w:cs="Times New Roman"/>
                <w:sz w:val="24"/>
                <w:szCs w:val="24"/>
              </w:rPr>
            </w:pPr>
            <w:r w:rsidRPr="00E35267">
              <w:rPr>
                <w:rFonts w:ascii="Times New Roman" w:hAnsi="Times New Roman" w:cs="Times New Roman"/>
                <w:sz w:val="24"/>
                <w:szCs w:val="24"/>
              </w:rPr>
              <w:t xml:space="preserve">Minimum work experience of 17 years  </w:t>
            </w:r>
          </w:p>
          <w:p w:rsidR="0018281A" w:rsidRPr="00A22C86" w:rsidRDefault="0018281A" w:rsidP="0018281A">
            <w:pPr>
              <w:ind w:left="72"/>
              <w:jc w:val="both"/>
              <w:rPr>
                <w:b/>
                <w:sz w:val="10"/>
                <w:szCs w:val="10"/>
                <w:u w:val="single"/>
                <w:lang w:val="en-GB" w:bidi="hi-IN"/>
              </w:rPr>
            </w:pPr>
          </w:p>
          <w:p w:rsidR="0018281A" w:rsidRPr="00E35267" w:rsidRDefault="0018281A" w:rsidP="0018281A">
            <w:pPr>
              <w:ind w:left="72"/>
              <w:jc w:val="both"/>
              <w:rPr>
                <w:b/>
                <w:bCs/>
              </w:rPr>
            </w:pPr>
            <w:r w:rsidRPr="00E35267">
              <w:rPr>
                <w:b/>
                <w:u w:val="single"/>
                <w:lang w:val="en-GB" w:bidi="hi-IN"/>
              </w:rPr>
              <w:t>DESIRABLE</w:t>
            </w:r>
            <w:r w:rsidRPr="00E35267">
              <w:rPr>
                <w:b/>
                <w:bCs/>
              </w:rPr>
              <w:t>:</w:t>
            </w:r>
          </w:p>
          <w:p w:rsidR="0018281A" w:rsidRPr="00E35267" w:rsidRDefault="0018281A" w:rsidP="0018281A">
            <w:pPr>
              <w:pStyle w:val="ListParagraph"/>
              <w:numPr>
                <w:ilvl w:val="0"/>
                <w:numId w:val="36"/>
              </w:numPr>
              <w:spacing w:after="0" w:line="240" w:lineRule="auto"/>
              <w:jc w:val="both"/>
              <w:rPr>
                <w:rFonts w:ascii="Times New Roman" w:hAnsi="Times New Roman" w:cs="Times New Roman"/>
                <w:sz w:val="24"/>
                <w:szCs w:val="24"/>
              </w:rPr>
            </w:pPr>
            <w:r w:rsidRPr="00E35267">
              <w:rPr>
                <w:rFonts w:ascii="Times New Roman" w:hAnsi="Times New Roman" w:cs="Times New Roman"/>
                <w:sz w:val="24"/>
                <w:szCs w:val="24"/>
              </w:rPr>
              <w:t xml:space="preserve">Advanced Training in Pesticide Formulation and Residue analysis.    </w:t>
            </w:r>
          </w:p>
          <w:p w:rsidR="0018281A" w:rsidRPr="00E35267" w:rsidRDefault="0018281A" w:rsidP="0018281A">
            <w:pPr>
              <w:pStyle w:val="ListParagraph"/>
              <w:numPr>
                <w:ilvl w:val="0"/>
                <w:numId w:val="36"/>
              </w:numPr>
              <w:spacing w:after="0" w:line="240" w:lineRule="auto"/>
              <w:jc w:val="both"/>
              <w:rPr>
                <w:rFonts w:ascii="Times New Roman" w:hAnsi="Times New Roman" w:cs="Times New Roman"/>
                <w:bCs/>
                <w:sz w:val="24"/>
                <w:szCs w:val="24"/>
                <w:lang w:val="en-GB" w:bidi="hi-IN"/>
              </w:rPr>
            </w:pPr>
            <w:r w:rsidRPr="00E35267">
              <w:rPr>
                <w:rFonts w:ascii="Times New Roman" w:hAnsi="Times New Roman" w:cs="Times New Roman"/>
                <w:bCs/>
                <w:sz w:val="24"/>
                <w:szCs w:val="24"/>
                <w:lang w:val="en-GB" w:bidi="hi-IN"/>
              </w:rPr>
              <w:t>Experience in management of projects/programmes including training programmes.</w:t>
            </w:r>
          </w:p>
          <w:p w:rsidR="0018281A" w:rsidRPr="00E35267" w:rsidRDefault="0018281A" w:rsidP="0018281A">
            <w:pPr>
              <w:pStyle w:val="ListParagraph"/>
              <w:numPr>
                <w:ilvl w:val="0"/>
                <w:numId w:val="36"/>
              </w:numPr>
              <w:spacing w:after="0" w:line="240" w:lineRule="auto"/>
              <w:jc w:val="both"/>
              <w:rPr>
                <w:rFonts w:ascii="Times New Roman" w:hAnsi="Times New Roman" w:cs="Times New Roman"/>
                <w:bCs/>
                <w:sz w:val="24"/>
                <w:szCs w:val="24"/>
                <w:lang w:val="en-GB" w:bidi="hi-IN"/>
              </w:rPr>
            </w:pPr>
            <w:r w:rsidRPr="00E35267">
              <w:rPr>
                <w:rFonts w:ascii="Times New Roman" w:hAnsi="Times New Roman" w:cs="Times New Roman"/>
                <w:sz w:val="24"/>
                <w:szCs w:val="24"/>
              </w:rPr>
              <w:t xml:space="preserve">Experience in formulating standard protocols for pesticide analysis and provisions of Insecticides Act, 1968. </w:t>
            </w:r>
          </w:p>
          <w:p w:rsidR="00B0275E" w:rsidRPr="00B27D15" w:rsidRDefault="00B0275E" w:rsidP="00F65276">
            <w:pPr>
              <w:ind w:left="786"/>
              <w:rPr>
                <w:bCs/>
                <w:color w:val="FF0000"/>
                <w:sz w:val="14"/>
                <w:szCs w:val="14"/>
                <w:lang w:val="en-GB" w:bidi="hi-IN"/>
              </w:rPr>
            </w:pPr>
          </w:p>
          <w:p w:rsidR="0018281A" w:rsidRPr="00E35267" w:rsidRDefault="0018281A" w:rsidP="0018281A">
            <w:pPr>
              <w:ind w:left="792" w:hanging="792"/>
              <w:rPr>
                <w:b/>
                <w:lang w:bidi="hi-IN"/>
              </w:rPr>
            </w:pPr>
            <w:r w:rsidRPr="00E35267">
              <w:rPr>
                <w:b/>
                <w:u w:val="single"/>
                <w:lang w:bidi="hi-IN"/>
              </w:rPr>
              <w:t>TRANSFER ON DEPUTATION</w:t>
            </w:r>
            <w:r w:rsidRPr="00E35267">
              <w:rPr>
                <w:b/>
                <w:lang w:bidi="hi-IN"/>
              </w:rPr>
              <w:t xml:space="preserve"> :</w:t>
            </w:r>
          </w:p>
          <w:p w:rsidR="0018281A" w:rsidRPr="00E35267" w:rsidRDefault="0018281A" w:rsidP="0018281A">
            <w:pPr>
              <w:pStyle w:val="ListParagraph"/>
              <w:numPr>
                <w:ilvl w:val="0"/>
                <w:numId w:val="21"/>
              </w:numPr>
              <w:spacing w:after="0" w:line="240" w:lineRule="auto"/>
              <w:rPr>
                <w:rFonts w:ascii="Times New Roman" w:hAnsi="Times New Roman" w:cs="Times New Roman"/>
                <w:sz w:val="24"/>
                <w:szCs w:val="24"/>
                <w:lang w:bidi="hi-IN"/>
              </w:rPr>
            </w:pPr>
            <w:r w:rsidRPr="00E35267">
              <w:rPr>
                <w:rFonts w:ascii="Times New Roman" w:hAnsi="Times New Roman" w:cs="Times New Roman"/>
                <w:sz w:val="24"/>
                <w:szCs w:val="24"/>
                <w:lang w:bidi="hi-IN"/>
              </w:rPr>
              <w:t>Persons under Central/State Governments/Universities/Recognized Research Institutions/ PSUs /Statutory Semi-governments or Autonomous organizations.</w:t>
            </w:r>
          </w:p>
          <w:p w:rsidR="0018281A" w:rsidRPr="00E35267" w:rsidRDefault="0018281A" w:rsidP="0018281A">
            <w:pPr>
              <w:pStyle w:val="ListParagraph"/>
              <w:spacing w:after="0" w:line="240" w:lineRule="auto"/>
              <w:ind w:left="0" w:firstLine="792"/>
              <w:rPr>
                <w:rFonts w:ascii="Times New Roman" w:hAnsi="Times New Roman" w:cs="Times New Roman"/>
                <w:sz w:val="24"/>
                <w:szCs w:val="24"/>
                <w:lang w:bidi="hi-IN"/>
              </w:rPr>
            </w:pPr>
            <w:r w:rsidRPr="00E35267">
              <w:rPr>
                <w:rFonts w:ascii="Times New Roman" w:hAnsi="Times New Roman" w:cs="Times New Roman"/>
                <w:sz w:val="24"/>
                <w:szCs w:val="24"/>
                <w:lang w:bidi="hi-IN"/>
              </w:rPr>
              <w:t>i) Holding analogous posts on regular basis.  OR</w:t>
            </w:r>
          </w:p>
          <w:p w:rsidR="0018281A" w:rsidRPr="00E35267" w:rsidRDefault="0018281A" w:rsidP="0018281A">
            <w:pPr>
              <w:ind w:firstLine="792"/>
              <w:rPr>
                <w:lang w:bidi="hi-IN"/>
              </w:rPr>
            </w:pPr>
            <w:r w:rsidRPr="00E35267">
              <w:rPr>
                <w:lang w:bidi="hi-IN"/>
              </w:rPr>
              <w:t xml:space="preserve">ii)With two years of service in the post having Grade Pay of Rs. </w:t>
            </w:r>
            <w:r w:rsidRPr="00E35267">
              <w:rPr>
                <w:b/>
                <w:bCs/>
                <w:lang w:bidi="hi-IN"/>
              </w:rPr>
              <w:t>8700/-</w:t>
            </w:r>
            <w:r w:rsidRPr="00E35267">
              <w:rPr>
                <w:lang w:bidi="hi-IN"/>
              </w:rPr>
              <w:t xml:space="preserve">  OR </w:t>
            </w:r>
          </w:p>
          <w:p w:rsidR="0018281A" w:rsidRPr="00E35267" w:rsidRDefault="0018281A" w:rsidP="0018281A">
            <w:pPr>
              <w:ind w:left="432"/>
              <w:rPr>
                <w:lang w:bidi="hi-IN"/>
              </w:rPr>
            </w:pPr>
            <w:r w:rsidRPr="00E35267">
              <w:rPr>
                <w:lang w:bidi="hi-IN"/>
              </w:rPr>
              <w:t xml:space="preserve">         With five years of service in the post having Grade Pay of Rs. </w:t>
            </w:r>
            <w:r w:rsidRPr="00E35267">
              <w:rPr>
                <w:b/>
                <w:bCs/>
                <w:lang w:bidi="hi-IN"/>
              </w:rPr>
              <w:t xml:space="preserve">7600/- </w:t>
            </w:r>
            <w:r w:rsidRPr="00E35267">
              <w:rPr>
                <w:lang w:bidi="hi-IN"/>
              </w:rPr>
              <w:t>OR</w:t>
            </w:r>
          </w:p>
          <w:p w:rsidR="0018281A" w:rsidRPr="00E35267" w:rsidRDefault="0018281A" w:rsidP="0018281A">
            <w:pPr>
              <w:ind w:left="432"/>
              <w:rPr>
                <w:b/>
                <w:bCs/>
                <w:lang w:bidi="hi-IN"/>
              </w:rPr>
            </w:pPr>
            <w:r w:rsidRPr="00E35267">
              <w:rPr>
                <w:lang w:bidi="hi-IN"/>
              </w:rPr>
              <w:t xml:space="preserve">         With seven years of service in the post having Grade Pay of Rs. </w:t>
            </w:r>
            <w:r w:rsidRPr="00E35267">
              <w:rPr>
                <w:b/>
                <w:bCs/>
                <w:lang w:bidi="hi-IN"/>
              </w:rPr>
              <w:t xml:space="preserve">6600/- </w:t>
            </w:r>
          </w:p>
          <w:p w:rsidR="0018281A" w:rsidRPr="00B27D15" w:rsidRDefault="0018281A" w:rsidP="0018281A">
            <w:pPr>
              <w:numPr>
                <w:ilvl w:val="0"/>
                <w:numId w:val="21"/>
              </w:numPr>
              <w:rPr>
                <w:b/>
                <w:color w:val="FF0000"/>
                <w:lang w:bidi="hi-IN"/>
              </w:rPr>
            </w:pPr>
            <w:r w:rsidRPr="00E35267">
              <w:rPr>
                <w:lang w:bidi="hi-IN"/>
              </w:rPr>
              <w:t xml:space="preserve">Possessing qualifications mentioned above under Essential and Desirable qualifications. </w:t>
            </w:r>
            <w:r w:rsidRPr="00E35267">
              <w:rPr>
                <w:u w:val="single"/>
                <w:lang w:bidi="hi-IN"/>
              </w:rPr>
              <w:t xml:space="preserve"> However, three years relaxation may be given to the deputationists regarding the requirement of total experience of 17 years.</w:t>
            </w:r>
          </w:p>
        </w:tc>
      </w:tr>
      <w:tr w:rsidR="00B0275E" w:rsidRPr="00DC3800" w:rsidTr="00F81F57">
        <w:trPr>
          <w:trHeight w:val="332"/>
        </w:trPr>
        <w:tc>
          <w:tcPr>
            <w:tcW w:w="720" w:type="dxa"/>
            <w:shd w:val="clear" w:color="auto" w:fill="auto"/>
          </w:tcPr>
          <w:p w:rsidR="00B0275E" w:rsidRPr="00DC3800" w:rsidRDefault="00B0275E" w:rsidP="00033C95">
            <w:pPr>
              <w:rPr>
                <w:b/>
                <w:lang w:bidi="hi-IN"/>
              </w:rPr>
            </w:pPr>
            <w:r>
              <w:rPr>
                <w:b/>
                <w:lang w:bidi="hi-IN"/>
              </w:rPr>
              <w:t>2</w:t>
            </w:r>
          </w:p>
        </w:tc>
        <w:tc>
          <w:tcPr>
            <w:tcW w:w="4646" w:type="dxa"/>
            <w:gridSpan w:val="2"/>
            <w:shd w:val="clear" w:color="auto" w:fill="auto"/>
          </w:tcPr>
          <w:p w:rsidR="00B0275E" w:rsidRPr="00DC3800" w:rsidRDefault="00B0275E" w:rsidP="00033C95">
            <w:pPr>
              <w:rPr>
                <w:b/>
                <w:lang w:bidi="hi-IN"/>
              </w:rPr>
            </w:pPr>
            <w:r w:rsidRPr="00DC3800">
              <w:rPr>
                <w:b/>
                <w:lang w:bidi="hi-IN"/>
              </w:rPr>
              <w:t>Assistant Director (Rodent Pest Management)</w:t>
            </w:r>
            <w:r>
              <w:rPr>
                <w:b/>
                <w:lang w:bidi="hi-IN"/>
              </w:rPr>
              <w:t xml:space="preserve"> – I (UR)</w:t>
            </w:r>
          </w:p>
        </w:tc>
        <w:tc>
          <w:tcPr>
            <w:tcW w:w="5884" w:type="dxa"/>
            <w:gridSpan w:val="2"/>
            <w:shd w:val="clear" w:color="auto" w:fill="auto"/>
          </w:tcPr>
          <w:p w:rsidR="00B0275E" w:rsidRPr="00DC3800" w:rsidRDefault="00B0275E" w:rsidP="00033C95">
            <w:pPr>
              <w:rPr>
                <w:i/>
                <w:lang w:bidi="hi-IN"/>
              </w:rPr>
            </w:pPr>
            <w:r w:rsidRPr="00DC3800">
              <w:rPr>
                <w:i/>
                <w:lang w:bidi="hi-IN"/>
              </w:rPr>
              <w:t>-Direct/Deputation basis</w:t>
            </w:r>
          </w:p>
        </w:tc>
      </w:tr>
      <w:tr w:rsidR="00B0275E" w:rsidRPr="00DC3800" w:rsidTr="00F81F57">
        <w:trPr>
          <w:trHeight w:val="332"/>
        </w:trPr>
        <w:tc>
          <w:tcPr>
            <w:tcW w:w="720" w:type="dxa"/>
            <w:shd w:val="clear" w:color="auto" w:fill="auto"/>
          </w:tcPr>
          <w:p w:rsidR="00B0275E" w:rsidRPr="00DC3800" w:rsidRDefault="00B0275E" w:rsidP="00033C95">
            <w:pPr>
              <w:rPr>
                <w:b/>
                <w:lang w:bidi="hi-IN"/>
              </w:rPr>
            </w:pPr>
          </w:p>
        </w:tc>
        <w:tc>
          <w:tcPr>
            <w:tcW w:w="4646" w:type="dxa"/>
            <w:gridSpan w:val="2"/>
            <w:shd w:val="clear" w:color="auto" w:fill="auto"/>
          </w:tcPr>
          <w:p w:rsidR="00B0275E" w:rsidRPr="00DC3800" w:rsidRDefault="00B0275E" w:rsidP="00033C95">
            <w:pPr>
              <w:rPr>
                <w:b/>
                <w:lang w:bidi="hi-IN"/>
              </w:rPr>
            </w:pPr>
            <w:r w:rsidRPr="00DC3800">
              <w:rPr>
                <w:b/>
                <w:lang w:bidi="hi-IN"/>
              </w:rPr>
              <w:t xml:space="preserve">Age limit </w:t>
            </w:r>
          </w:p>
        </w:tc>
        <w:tc>
          <w:tcPr>
            <w:tcW w:w="5884" w:type="dxa"/>
            <w:gridSpan w:val="2"/>
            <w:shd w:val="clear" w:color="auto" w:fill="auto"/>
          </w:tcPr>
          <w:p w:rsidR="00B0275E" w:rsidRPr="00DC3800" w:rsidRDefault="00B0275E" w:rsidP="00E24630">
            <w:pPr>
              <w:numPr>
                <w:ilvl w:val="0"/>
                <w:numId w:val="7"/>
              </w:numPr>
              <w:rPr>
                <w:i/>
                <w:lang w:bidi="hi-IN"/>
              </w:rPr>
            </w:pPr>
            <w:r w:rsidRPr="00DC3800">
              <w:rPr>
                <w:i/>
                <w:lang w:bidi="hi-IN"/>
              </w:rPr>
              <w:t>Upto 45 years</w:t>
            </w:r>
          </w:p>
          <w:p w:rsidR="00B0275E" w:rsidRPr="00DC3800" w:rsidRDefault="00B0275E" w:rsidP="00E24630">
            <w:pPr>
              <w:numPr>
                <w:ilvl w:val="0"/>
                <w:numId w:val="7"/>
              </w:numPr>
              <w:rPr>
                <w:i/>
                <w:lang w:bidi="hi-IN"/>
              </w:rPr>
            </w:pPr>
            <w:r w:rsidRPr="00DC3800">
              <w:rPr>
                <w:i/>
                <w:lang w:bidi="hi-IN"/>
              </w:rPr>
              <w:t>Relax able in case of deputationists</w:t>
            </w:r>
          </w:p>
        </w:tc>
      </w:tr>
      <w:tr w:rsidR="00B0275E" w:rsidRPr="00DC3800" w:rsidTr="00F81F57">
        <w:trPr>
          <w:trHeight w:val="332"/>
        </w:trPr>
        <w:tc>
          <w:tcPr>
            <w:tcW w:w="720" w:type="dxa"/>
            <w:shd w:val="clear" w:color="auto" w:fill="auto"/>
          </w:tcPr>
          <w:p w:rsidR="00B0275E" w:rsidRPr="00DC3800" w:rsidRDefault="00B0275E" w:rsidP="00033C95">
            <w:pPr>
              <w:rPr>
                <w:b/>
                <w:lang w:bidi="hi-IN"/>
              </w:rPr>
            </w:pPr>
          </w:p>
        </w:tc>
        <w:tc>
          <w:tcPr>
            <w:tcW w:w="10530" w:type="dxa"/>
            <w:gridSpan w:val="4"/>
            <w:shd w:val="clear" w:color="auto" w:fill="auto"/>
          </w:tcPr>
          <w:p w:rsidR="00B0275E" w:rsidRPr="00DC3800" w:rsidRDefault="00B0275E" w:rsidP="00033C95">
            <w:pPr>
              <w:rPr>
                <w:i/>
                <w:lang w:bidi="hi-IN"/>
              </w:rPr>
            </w:pPr>
            <w:r w:rsidRPr="00DC3800">
              <w:rPr>
                <w:b/>
                <w:lang w:bidi="hi-IN"/>
              </w:rPr>
              <w:t>QUALIFICATIONS &amp; EXPERIENCE</w:t>
            </w:r>
            <w:r w:rsidRPr="00DC3800">
              <w:rPr>
                <w:lang w:bidi="hi-IN"/>
              </w:rPr>
              <w:t>:</w:t>
            </w:r>
          </w:p>
        </w:tc>
      </w:tr>
      <w:tr w:rsidR="00B0275E" w:rsidRPr="00DC3800" w:rsidTr="00F81F57">
        <w:trPr>
          <w:trHeight w:val="332"/>
        </w:trPr>
        <w:tc>
          <w:tcPr>
            <w:tcW w:w="720" w:type="dxa"/>
            <w:shd w:val="clear" w:color="auto" w:fill="auto"/>
          </w:tcPr>
          <w:p w:rsidR="00B0275E" w:rsidRPr="00DC3800" w:rsidRDefault="00B0275E" w:rsidP="00033C95">
            <w:pPr>
              <w:rPr>
                <w:b/>
                <w:lang w:bidi="hi-IN"/>
              </w:rPr>
            </w:pPr>
          </w:p>
        </w:tc>
        <w:tc>
          <w:tcPr>
            <w:tcW w:w="10530" w:type="dxa"/>
            <w:gridSpan w:val="4"/>
            <w:shd w:val="clear" w:color="auto" w:fill="auto"/>
          </w:tcPr>
          <w:p w:rsidR="00B0275E" w:rsidRPr="00DC3800" w:rsidRDefault="00B0275E" w:rsidP="00033C95">
            <w:pPr>
              <w:jc w:val="both"/>
              <w:rPr>
                <w:u w:val="single"/>
              </w:rPr>
            </w:pPr>
            <w:r w:rsidRPr="00DC3800">
              <w:rPr>
                <w:b/>
                <w:u w:val="single"/>
                <w:lang w:val="en-GB" w:bidi="hi-IN"/>
              </w:rPr>
              <w:t>ESSENTIAL</w:t>
            </w:r>
            <w:r w:rsidRPr="00DC3800">
              <w:rPr>
                <w:u w:val="single"/>
              </w:rPr>
              <w:t>:</w:t>
            </w:r>
          </w:p>
          <w:p w:rsidR="00B0275E" w:rsidRPr="00DC3800" w:rsidRDefault="00B0275E" w:rsidP="00E24630">
            <w:pPr>
              <w:numPr>
                <w:ilvl w:val="0"/>
                <w:numId w:val="10"/>
              </w:numPr>
              <w:jc w:val="both"/>
            </w:pPr>
            <w:r w:rsidRPr="00DC3800">
              <w:t xml:space="preserve">A First or High Second Class (above 57%) Master’s Degree in Zoology/Agriculture/Horticulture/Entomology/Veterinary Science with specialization in Rodent /other Vertebrate Pest Management, which can be established by work experience, paper publication, subjects studied exclusively in Post-Graduation.  </w:t>
            </w:r>
          </w:p>
          <w:p w:rsidR="00B0275E" w:rsidRPr="00DC3800" w:rsidRDefault="00B0275E" w:rsidP="00E24630">
            <w:pPr>
              <w:numPr>
                <w:ilvl w:val="0"/>
                <w:numId w:val="10"/>
              </w:numPr>
              <w:jc w:val="both"/>
            </w:pPr>
            <w:r w:rsidRPr="00DC3800">
              <w:t xml:space="preserve">Minimum work experience of 7 years  (4 years for candidates with Ph.D) of which at least 3 years experience in Rodent Pest Management or research work in rodentology. </w:t>
            </w:r>
          </w:p>
          <w:p w:rsidR="00B0275E" w:rsidRPr="00DC3800" w:rsidRDefault="00B0275E" w:rsidP="00E24630">
            <w:pPr>
              <w:pStyle w:val="ListParagraph"/>
              <w:numPr>
                <w:ilvl w:val="0"/>
                <w:numId w:val="9"/>
              </w:numPr>
              <w:spacing w:after="0" w:line="240" w:lineRule="auto"/>
              <w:ind w:left="1242" w:hanging="720"/>
              <w:jc w:val="both"/>
              <w:rPr>
                <w:rFonts w:ascii="Times New Roman" w:hAnsi="Times New Roman" w:cs="Times New Roman"/>
                <w:sz w:val="24"/>
                <w:szCs w:val="24"/>
              </w:rPr>
            </w:pPr>
            <w:r w:rsidRPr="00DC3800">
              <w:rPr>
                <w:rFonts w:ascii="Times New Roman" w:hAnsi="Times New Roman" w:cs="Times New Roman"/>
                <w:sz w:val="24"/>
                <w:szCs w:val="24"/>
              </w:rPr>
              <w:t xml:space="preserve">       Experience in Research, teaching/training in the respective fields will also be considered as the required work experience. </w:t>
            </w:r>
          </w:p>
          <w:p w:rsidR="00B0275E" w:rsidRPr="00DC3800" w:rsidRDefault="00B0275E" w:rsidP="00033C95">
            <w:pPr>
              <w:ind w:left="72"/>
              <w:jc w:val="both"/>
              <w:rPr>
                <w:b/>
                <w:bCs/>
              </w:rPr>
            </w:pPr>
            <w:r w:rsidRPr="00DC3800">
              <w:rPr>
                <w:b/>
                <w:u w:val="single"/>
                <w:lang w:val="en-GB" w:bidi="hi-IN"/>
              </w:rPr>
              <w:t>DESIRABLE</w:t>
            </w:r>
            <w:r w:rsidRPr="00DC3800">
              <w:rPr>
                <w:b/>
                <w:bCs/>
              </w:rPr>
              <w:t>:</w:t>
            </w:r>
          </w:p>
          <w:p w:rsidR="00B0275E" w:rsidRPr="00DC3800" w:rsidRDefault="00B0275E" w:rsidP="00E24630">
            <w:pPr>
              <w:pStyle w:val="ListParagraph"/>
              <w:numPr>
                <w:ilvl w:val="0"/>
                <w:numId w:val="8"/>
              </w:numPr>
              <w:spacing w:after="0" w:line="240" w:lineRule="auto"/>
              <w:ind w:hanging="180"/>
              <w:jc w:val="both"/>
              <w:rPr>
                <w:rFonts w:ascii="Times New Roman" w:hAnsi="Times New Roman" w:cs="Times New Roman"/>
                <w:sz w:val="24"/>
                <w:szCs w:val="24"/>
              </w:rPr>
            </w:pPr>
            <w:r w:rsidRPr="00DC3800">
              <w:rPr>
                <w:rFonts w:ascii="Times New Roman" w:hAnsi="Times New Roman" w:cs="Times New Roman"/>
                <w:sz w:val="24"/>
                <w:szCs w:val="24"/>
              </w:rPr>
              <w:t xml:space="preserve">Experience in Management of Projects/programmes in Vertebrate Pest Control.      </w:t>
            </w:r>
          </w:p>
          <w:p w:rsidR="00B0275E" w:rsidRPr="00DC3800" w:rsidRDefault="00B0275E" w:rsidP="00E24630">
            <w:pPr>
              <w:pStyle w:val="ListParagraph"/>
              <w:numPr>
                <w:ilvl w:val="0"/>
                <w:numId w:val="8"/>
              </w:numPr>
              <w:spacing w:after="0" w:line="240" w:lineRule="auto"/>
              <w:ind w:hanging="180"/>
              <w:jc w:val="both"/>
              <w:rPr>
                <w:rFonts w:ascii="Times New Roman" w:hAnsi="Times New Roman" w:cs="Times New Roman"/>
                <w:sz w:val="24"/>
                <w:szCs w:val="24"/>
              </w:rPr>
            </w:pPr>
            <w:r w:rsidRPr="00DC3800">
              <w:rPr>
                <w:rFonts w:ascii="Times New Roman" w:hAnsi="Times New Roman" w:cs="Times New Roman"/>
                <w:sz w:val="24"/>
                <w:szCs w:val="24"/>
              </w:rPr>
              <w:t>Ph.D in the relevant subject.</w:t>
            </w:r>
          </w:p>
          <w:p w:rsidR="00B0275E" w:rsidRPr="00DC3800" w:rsidRDefault="00B0275E" w:rsidP="00033C95">
            <w:pPr>
              <w:ind w:left="792" w:hanging="792"/>
              <w:jc w:val="both"/>
              <w:rPr>
                <w:b/>
              </w:rPr>
            </w:pPr>
            <w:r w:rsidRPr="00DC3800">
              <w:rPr>
                <w:b/>
                <w:u w:val="single"/>
              </w:rPr>
              <w:t>TRANSFER ON DEPUTATION</w:t>
            </w:r>
            <w:r w:rsidRPr="00DC3800">
              <w:rPr>
                <w:b/>
              </w:rPr>
              <w:t xml:space="preserve"> :</w:t>
            </w:r>
          </w:p>
          <w:p w:rsidR="00B0275E" w:rsidRPr="00DC3800" w:rsidRDefault="00B0275E" w:rsidP="00E24630">
            <w:pPr>
              <w:pStyle w:val="ListParagraph"/>
              <w:numPr>
                <w:ilvl w:val="0"/>
                <w:numId w:val="12"/>
              </w:numPr>
              <w:spacing w:after="0" w:line="240" w:lineRule="auto"/>
              <w:ind w:left="504" w:hanging="450"/>
              <w:jc w:val="both"/>
              <w:rPr>
                <w:rFonts w:ascii="Times New Roman" w:hAnsi="Times New Roman" w:cs="Times New Roman"/>
                <w:sz w:val="24"/>
                <w:szCs w:val="24"/>
              </w:rPr>
            </w:pPr>
            <w:r w:rsidRPr="00DC3800">
              <w:rPr>
                <w:rFonts w:ascii="Times New Roman" w:hAnsi="Times New Roman" w:cs="Times New Roman"/>
                <w:sz w:val="24"/>
                <w:szCs w:val="24"/>
              </w:rPr>
              <w:t>Persons under Central/state Governments/Universities/Recognized Research Institutions/ PSUs /Statutory Boards or Autonomous organizations of Central and State Governments.</w:t>
            </w:r>
          </w:p>
          <w:p w:rsidR="00B0275E" w:rsidRPr="00DC3800" w:rsidRDefault="00B0275E" w:rsidP="00E24630">
            <w:pPr>
              <w:pStyle w:val="ListParagraph"/>
              <w:numPr>
                <w:ilvl w:val="0"/>
                <w:numId w:val="11"/>
              </w:numPr>
              <w:spacing w:after="0" w:line="240" w:lineRule="auto"/>
              <w:jc w:val="both"/>
              <w:rPr>
                <w:rFonts w:ascii="Times New Roman" w:hAnsi="Times New Roman" w:cs="Times New Roman"/>
                <w:sz w:val="24"/>
                <w:szCs w:val="24"/>
              </w:rPr>
            </w:pPr>
            <w:r w:rsidRPr="00DC3800">
              <w:rPr>
                <w:rFonts w:ascii="Times New Roman" w:hAnsi="Times New Roman" w:cs="Times New Roman"/>
                <w:sz w:val="24"/>
                <w:szCs w:val="24"/>
              </w:rPr>
              <w:t>Holding analogous posts on regular basis.  OR</w:t>
            </w:r>
          </w:p>
          <w:p w:rsidR="00B0275E" w:rsidRPr="00DC3800" w:rsidRDefault="00B0275E" w:rsidP="00E24630">
            <w:pPr>
              <w:pStyle w:val="ListParagraph"/>
              <w:numPr>
                <w:ilvl w:val="0"/>
                <w:numId w:val="11"/>
              </w:numPr>
              <w:spacing w:after="0" w:line="240" w:lineRule="auto"/>
              <w:jc w:val="both"/>
              <w:rPr>
                <w:rFonts w:ascii="Times New Roman" w:hAnsi="Times New Roman" w:cs="Times New Roman"/>
                <w:sz w:val="24"/>
                <w:szCs w:val="24"/>
              </w:rPr>
            </w:pPr>
            <w:r w:rsidRPr="00DC3800">
              <w:rPr>
                <w:rFonts w:ascii="Times New Roman" w:hAnsi="Times New Roman" w:cs="Times New Roman"/>
                <w:sz w:val="24"/>
                <w:szCs w:val="24"/>
              </w:rPr>
              <w:t>With three years of service in the Post having Grade Pay of Rs. 4,600/-  or above. OR</w:t>
            </w:r>
          </w:p>
          <w:p w:rsidR="00B0275E" w:rsidRPr="00DC3800" w:rsidRDefault="00B0275E" w:rsidP="00033C95">
            <w:pPr>
              <w:pStyle w:val="ListParagraph"/>
              <w:spacing w:after="0" w:line="240" w:lineRule="auto"/>
              <w:jc w:val="both"/>
              <w:rPr>
                <w:rFonts w:ascii="Times New Roman" w:hAnsi="Times New Roman" w:cs="Times New Roman"/>
                <w:sz w:val="24"/>
                <w:szCs w:val="24"/>
              </w:rPr>
            </w:pPr>
            <w:r w:rsidRPr="00DC3800">
              <w:rPr>
                <w:rFonts w:ascii="Times New Roman" w:hAnsi="Times New Roman" w:cs="Times New Roman"/>
                <w:sz w:val="24"/>
                <w:szCs w:val="24"/>
              </w:rPr>
              <w:t xml:space="preserve">With seven years of service in the post having Grade pay of Rs. 4,200/- or above.  </w:t>
            </w:r>
          </w:p>
          <w:p w:rsidR="00B0275E" w:rsidRPr="00DC3800" w:rsidRDefault="00B0275E" w:rsidP="00E24630">
            <w:pPr>
              <w:pStyle w:val="ListParagraph"/>
              <w:numPr>
                <w:ilvl w:val="0"/>
                <w:numId w:val="12"/>
              </w:numPr>
              <w:spacing w:after="0" w:line="240" w:lineRule="auto"/>
              <w:ind w:left="504" w:hanging="450"/>
              <w:jc w:val="both"/>
              <w:rPr>
                <w:rFonts w:ascii="Times New Roman" w:hAnsi="Times New Roman" w:cs="Times New Roman"/>
                <w:sz w:val="24"/>
                <w:szCs w:val="24"/>
              </w:rPr>
            </w:pPr>
            <w:r w:rsidRPr="00DC3800">
              <w:rPr>
                <w:rFonts w:ascii="Times New Roman" w:hAnsi="Times New Roman" w:cs="Times New Roman"/>
                <w:sz w:val="24"/>
                <w:szCs w:val="24"/>
              </w:rPr>
              <w:t xml:space="preserve">Possessing qualifications mentioned above under essential &amp; desirable qualifications. </w:t>
            </w:r>
            <w:r w:rsidRPr="00DC3800">
              <w:rPr>
                <w:rFonts w:ascii="Times New Roman" w:hAnsi="Times New Roman" w:cs="Times New Roman"/>
                <w:sz w:val="24"/>
                <w:szCs w:val="24"/>
                <w:u w:val="single"/>
              </w:rPr>
              <w:t>However two years relaxation from total work experience of 7 years will be given in case of deputationists.</w:t>
            </w:r>
          </w:p>
        </w:tc>
      </w:tr>
      <w:tr w:rsidR="00B0275E" w:rsidRPr="00DC3800" w:rsidTr="00F81F57">
        <w:trPr>
          <w:trHeight w:val="332"/>
        </w:trPr>
        <w:tc>
          <w:tcPr>
            <w:tcW w:w="720" w:type="dxa"/>
            <w:shd w:val="clear" w:color="auto" w:fill="auto"/>
          </w:tcPr>
          <w:p w:rsidR="00B0275E" w:rsidRPr="00DC3800" w:rsidRDefault="00B0275E" w:rsidP="00033C95">
            <w:pPr>
              <w:rPr>
                <w:b/>
              </w:rPr>
            </w:pPr>
            <w:r>
              <w:rPr>
                <w:b/>
              </w:rPr>
              <w:t>3</w:t>
            </w:r>
          </w:p>
        </w:tc>
        <w:tc>
          <w:tcPr>
            <w:tcW w:w="4246" w:type="dxa"/>
            <w:shd w:val="clear" w:color="auto" w:fill="auto"/>
          </w:tcPr>
          <w:p w:rsidR="00B0275E" w:rsidRPr="005C1C55" w:rsidRDefault="00B0275E" w:rsidP="00033C95">
            <w:pPr>
              <w:rPr>
                <w:b/>
              </w:rPr>
            </w:pPr>
            <w:r w:rsidRPr="005C1C55">
              <w:rPr>
                <w:b/>
              </w:rPr>
              <w:t>Technician (Mechanic) - 1 post  PwD (OH-Orthopedically Handicapped)</w:t>
            </w:r>
          </w:p>
        </w:tc>
        <w:tc>
          <w:tcPr>
            <w:tcW w:w="6284" w:type="dxa"/>
            <w:gridSpan w:val="3"/>
            <w:shd w:val="clear" w:color="auto" w:fill="auto"/>
          </w:tcPr>
          <w:p w:rsidR="00B0275E" w:rsidRPr="00DC3800" w:rsidRDefault="00B0275E" w:rsidP="00033C95">
            <w:pPr>
              <w:rPr>
                <w:i/>
              </w:rPr>
            </w:pPr>
            <w:r w:rsidRPr="00DC3800">
              <w:rPr>
                <w:bCs/>
              </w:rPr>
              <w:t xml:space="preserve">Direct recruitment </w:t>
            </w:r>
          </w:p>
        </w:tc>
      </w:tr>
      <w:tr w:rsidR="00B0275E" w:rsidRPr="00DC3800" w:rsidTr="00F81F57">
        <w:trPr>
          <w:trHeight w:val="332"/>
        </w:trPr>
        <w:tc>
          <w:tcPr>
            <w:tcW w:w="720" w:type="dxa"/>
            <w:shd w:val="clear" w:color="auto" w:fill="auto"/>
          </w:tcPr>
          <w:p w:rsidR="00B0275E" w:rsidRPr="00DC3800" w:rsidRDefault="00B0275E" w:rsidP="00033C95">
            <w:pPr>
              <w:rPr>
                <w:b/>
              </w:rPr>
            </w:pPr>
          </w:p>
        </w:tc>
        <w:tc>
          <w:tcPr>
            <w:tcW w:w="4246" w:type="dxa"/>
            <w:shd w:val="clear" w:color="auto" w:fill="auto"/>
          </w:tcPr>
          <w:p w:rsidR="00B0275E" w:rsidRPr="005C1C55" w:rsidRDefault="00B0275E" w:rsidP="00033C95">
            <w:pPr>
              <w:rPr>
                <w:b/>
              </w:rPr>
            </w:pPr>
            <w:r w:rsidRPr="005C1C55">
              <w:rPr>
                <w:b/>
                <w:lang w:bidi="hi-IN"/>
              </w:rPr>
              <w:t>Age limit</w:t>
            </w:r>
          </w:p>
        </w:tc>
        <w:tc>
          <w:tcPr>
            <w:tcW w:w="6284" w:type="dxa"/>
            <w:gridSpan w:val="3"/>
            <w:shd w:val="clear" w:color="auto" w:fill="auto"/>
          </w:tcPr>
          <w:p w:rsidR="00B0275E" w:rsidRPr="00DC3800" w:rsidRDefault="00B0275E" w:rsidP="00033C95">
            <w:pPr>
              <w:rPr>
                <w:i/>
              </w:rPr>
            </w:pPr>
            <w:r w:rsidRPr="00DC3800">
              <w:rPr>
                <w:i/>
              </w:rPr>
              <w:t xml:space="preserve">Between 18 to 27 years </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033C95">
            <w:pPr>
              <w:rPr>
                <w:i/>
              </w:rPr>
            </w:pPr>
            <w:r w:rsidRPr="00DC3800">
              <w:rPr>
                <w:b/>
                <w:lang w:bidi="hi-IN"/>
              </w:rPr>
              <w:t>QUALIFICATIONS &amp; EXPERIENCE</w:t>
            </w:r>
            <w:r w:rsidRPr="00DC3800">
              <w:rPr>
                <w:lang w:bidi="hi-IN"/>
              </w:rPr>
              <w:t>:</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F81F57">
            <w:pPr>
              <w:jc w:val="both"/>
              <w:rPr>
                <w:b/>
                <w:color w:val="FF0000"/>
                <w:lang w:val="en-GB"/>
              </w:rPr>
            </w:pPr>
            <w:r w:rsidRPr="00DC3800">
              <w:rPr>
                <w:b/>
                <w:u w:val="single"/>
                <w:lang w:val="en-GB"/>
              </w:rPr>
              <w:t>ESSENTIAL</w:t>
            </w:r>
            <w:r w:rsidRPr="00DC3800">
              <w:rPr>
                <w:b/>
                <w:lang w:val="en-GB"/>
              </w:rPr>
              <w:t xml:space="preserve">  :</w:t>
            </w:r>
            <w:r w:rsidRPr="00DC3800">
              <w:rPr>
                <w:b/>
                <w:color w:val="FF0000"/>
                <w:lang w:val="en-GB"/>
              </w:rPr>
              <w:t xml:space="preserve">  </w:t>
            </w:r>
          </w:p>
          <w:p w:rsidR="00B0275E" w:rsidRPr="00DC3800" w:rsidRDefault="00B0275E" w:rsidP="00E24630">
            <w:pPr>
              <w:pStyle w:val="ListParagraph"/>
              <w:numPr>
                <w:ilvl w:val="0"/>
                <w:numId w:val="13"/>
              </w:numPr>
              <w:spacing w:after="0"/>
              <w:jc w:val="both"/>
              <w:rPr>
                <w:rFonts w:ascii="Times New Roman" w:hAnsi="Times New Roman" w:cs="Times New Roman"/>
                <w:bCs/>
                <w:sz w:val="24"/>
                <w:szCs w:val="24"/>
              </w:rPr>
            </w:pPr>
            <w:r w:rsidRPr="00DC3800">
              <w:rPr>
                <w:rFonts w:ascii="Times New Roman" w:hAnsi="Times New Roman" w:cs="Times New Roman"/>
                <w:bCs/>
                <w:sz w:val="24"/>
                <w:szCs w:val="24"/>
              </w:rPr>
              <w:t>12</w:t>
            </w:r>
            <w:r w:rsidRPr="00DC3800">
              <w:rPr>
                <w:rFonts w:ascii="Times New Roman" w:hAnsi="Times New Roman" w:cs="Times New Roman"/>
                <w:bCs/>
                <w:sz w:val="24"/>
                <w:szCs w:val="24"/>
                <w:vertAlign w:val="superscript"/>
              </w:rPr>
              <w:t>th</w:t>
            </w:r>
            <w:r w:rsidRPr="00DC3800">
              <w:rPr>
                <w:rFonts w:ascii="Times New Roman" w:hAnsi="Times New Roman" w:cs="Times New Roman"/>
                <w:bCs/>
                <w:sz w:val="24"/>
                <w:szCs w:val="24"/>
              </w:rPr>
              <w:t xml:space="preserve"> pass with Diploma* in Automobile Engineering /Motor Mechanic or equivalent from the recognized Institution/Board with one year experience in the relevant field.        OR</w:t>
            </w:r>
          </w:p>
          <w:p w:rsidR="00B0275E" w:rsidRPr="00DC3800" w:rsidRDefault="00B0275E" w:rsidP="00E24630">
            <w:pPr>
              <w:pStyle w:val="ListParagraph"/>
              <w:numPr>
                <w:ilvl w:val="0"/>
                <w:numId w:val="13"/>
              </w:numPr>
              <w:spacing w:after="0"/>
              <w:jc w:val="both"/>
              <w:rPr>
                <w:rFonts w:ascii="Times New Roman" w:hAnsi="Times New Roman" w:cs="Times New Roman"/>
                <w:bCs/>
                <w:sz w:val="24"/>
                <w:szCs w:val="24"/>
              </w:rPr>
            </w:pPr>
            <w:r w:rsidRPr="00DC3800">
              <w:rPr>
                <w:rFonts w:ascii="Times New Roman" w:hAnsi="Times New Roman" w:cs="Times New Roman"/>
                <w:bCs/>
                <w:sz w:val="24"/>
                <w:szCs w:val="24"/>
              </w:rPr>
              <w:t xml:space="preserve">Matriculation (10 Pass) with ITI in Automobile Engineering /Motor Mechanic or equivalent from the recognized Institution/Board with </w:t>
            </w:r>
            <w:r>
              <w:rPr>
                <w:rFonts w:ascii="Times New Roman" w:hAnsi="Times New Roman" w:cs="Times New Roman"/>
                <w:bCs/>
                <w:sz w:val="24"/>
                <w:szCs w:val="24"/>
              </w:rPr>
              <w:t>five</w:t>
            </w:r>
            <w:r w:rsidRPr="00DC3800">
              <w:rPr>
                <w:rFonts w:ascii="Times New Roman" w:hAnsi="Times New Roman" w:cs="Times New Roman"/>
                <w:bCs/>
                <w:sz w:val="24"/>
                <w:szCs w:val="24"/>
              </w:rPr>
              <w:t xml:space="preserve"> years experience in the relevant filed.</w:t>
            </w:r>
          </w:p>
          <w:p w:rsidR="00B0275E" w:rsidRPr="00DC3800" w:rsidRDefault="00B0275E" w:rsidP="00246E42">
            <w:pPr>
              <w:rPr>
                <w:i/>
              </w:rPr>
            </w:pPr>
            <w:r w:rsidRPr="00DC3800">
              <w:rPr>
                <w:bCs/>
              </w:rPr>
              <w:t>*the above diploma course duration should be of atleast two year or above.</w:t>
            </w:r>
          </w:p>
        </w:tc>
      </w:tr>
      <w:tr w:rsidR="00B0275E" w:rsidRPr="00DC3800" w:rsidTr="00F81F57">
        <w:trPr>
          <w:trHeight w:val="332"/>
        </w:trPr>
        <w:tc>
          <w:tcPr>
            <w:tcW w:w="720" w:type="dxa"/>
            <w:shd w:val="clear" w:color="auto" w:fill="auto"/>
          </w:tcPr>
          <w:p w:rsidR="00B0275E" w:rsidRPr="00DC3800" w:rsidRDefault="00B0275E" w:rsidP="00033C95">
            <w:pPr>
              <w:rPr>
                <w:b/>
              </w:rPr>
            </w:pPr>
            <w:r>
              <w:rPr>
                <w:b/>
              </w:rPr>
              <w:t>4</w:t>
            </w:r>
          </w:p>
        </w:tc>
        <w:tc>
          <w:tcPr>
            <w:tcW w:w="4246" w:type="dxa"/>
            <w:shd w:val="clear" w:color="auto" w:fill="auto"/>
          </w:tcPr>
          <w:p w:rsidR="00B0275E" w:rsidRPr="00DC3800" w:rsidRDefault="00B0275E" w:rsidP="00033C95">
            <w:pPr>
              <w:rPr>
                <w:b/>
                <w:lang w:bidi="hi-IN"/>
              </w:rPr>
            </w:pPr>
            <w:r w:rsidRPr="00DC3800">
              <w:rPr>
                <w:b/>
                <w:bCs/>
                <w:i/>
                <w:iCs/>
                <w:lang w:val="en-GB"/>
              </w:rPr>
              <w:t xml:space="preserve">Lab Attendant </w:t>
            </w:r>
            <w:r w:rsidRPr="005C1C55">
              <w:rPr>
                <w:b/>
                <w:bCs/>
                <w:i/>
                <w:iCs/>
                <w:lang w:val="en-GB"/>
              </w:rPr>
              <w:t xml:space="preserve">- </w:t>
            </w:r>
            <w:r w:rsidRPr="005C1C55">
              <w:rPr>
                <w:b/>
                <w:bCs/>
              </w:rPr>
              <w:t>2 (UR)</w:t>
            </w:r>
          </w:p>
        </w:tc>
        <w:tc>
          <w:tcPr>
            <w:tcW w:w="6284" w:type="dxa"/>
            <w:gridSpan w:val="3"/>
            <w:shd w:val="clear" w:color="auto" w:fill="auto"/>
          </w:tcPr>
          <w:p w:rsidR="00B0275E" w:rsidRPr="00DC3800" w:rsidRDefault="00B0275E" w:rsidP="00033C95">
            <w:pPr>
              <w:rPr>
                <w:i/>
              </w:rPr>
            </w:pPr>
            <w:r w:rsidRPr="00DC3800">
              <w:rPr>
                <w:bCs/>
              </w:rPr>
              <w:t>Direct recruitment</w:t>
            </w:r>
          </w:p>
        </w:tc>
      </w:tr>
      <w:tr w:rsidR="00B0275E" w:rsidRPr="00DC3800" w:rsidTr="00F81F57">
        <w:trPr>
          <w:trHeight w:val="332"/>
        </w:trPr>
        <w:tc>
          <w:tcPr>
            <w:tcW w:w="720" w:type="dxa"/>
            <w:shd w:val="clear" w:color="auto" w:fill="auto"/>
          </w:tcPr>
          <w:p w:rsidR="00B0275E" w:rsidRPr="00DC3800" w:rsidRDefault="00B0275E" w:rsidP="00033C95">
            <w:pPr>
              <w:rPr>
                <w:b/>
              </w:rPr>
            </w:pPr>
          </w:p>
        </w:tc>
        <w:tc>
          <w:tcPr>
            <w:tcW w:w="4246" w:type="dxa"/>
            <w:shd w:val="clear" w:color="auto" w:fill="auto"/>
          </w:tcPr>
          <w:p w:rsidR="00B0275E" w:rsidRPr="00DC3800" w:rsidRDefault="00B0275E" w:rsidP="00033C95">
            <w:pPr>
              <w:rPr>
                <w:b/>
              </w:rPr>
            </w:pPr>
            <w:r w:rsidRPr="00DC3800">
              <w:rPr>
                <w:b/>
                <w:lang w:bidi="hi-IN"/>
              </w:rPr>
              <w:t>Age limit</w:t>
            </w:r>
          </w:p>
        </w:tc>
        <w:tc>
          <w:tcPr>
            <w:tcW w:w="6284" w:type="dxa"/>
            <w:gridSpan w:val="3"/>
            <w:shd w:val="clear" w:color="auto" w:fill="auto"/>
          </w:tcPr>
          <w:p w:rsidR="00B0275E" w:rsidRPr="00DC3800" w:rsidRDefault="00B0275E" w:rsidP="00246E42">
            <w:pPr>
              <w:rPr>
                <w:i/>
              </w:rPr>
            </w:pPr>
            <w:r w:rsidRPr="00DC3800">
              <w:rPr>
                <w:i/>
              </w:rPr>
              <w:t>Between 18 to 2</w:t>
            </w:r>
            <w:r>
              <w:rPr>
                <w:i/>
              </w:rPr>
              <w:t xml:space="preserve">7 </w:t>
            </w:r>
            <w:r w:rsidRPr="00DC3800">
              <w:rPr>
                <w:i/>
              </w:rPr>
              <w:t xml:space="preserve">years </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033C95">
            <w:pPr>
              <w:rPr>
                <w:i/>
              </w:rPr>
            </w:pPr>
            <w:r w:rsidRPr="00DC3800">
              <w:rPr>
                <w:b/>
                <w:lang w:bidi="hi-IN"/>
              </w:rPr>
              <w:t>QUALIFICATIONS &amp; EXPERIENCE</w:t>
            </w:r>
            <w:r w:rsidRPr="00DC3800">
              <w:rPr>
                <w:lang w:bidi="hi-IN"/>
              </w:rPr>
              <w:t>:</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E24630">
            <w:pPr>
              <w:pStyle w:val="ListParagraph"/>
              <w:numPr>
                <w:ilvl w:val="0"/>
                <w:numId w:val="15"/>
              </w:numPr>
              <w:spacing w:after="0"/>
              <w:ind w:left="252"/>
              <w:jc w:val="both"/>
              <w:rPr>
                <w:rFonts w:ascii="Times New Roman" w:hAnsi="Times New Roman" w:cs="Times New Roman"/>
                <w:b/>
                <w:sz w:val="24"/>
                <w:szCs w:val="24"/>
                <w:lang w:val="en-GB"/>
              </w:rPr>
            </w:pPr>
            <w:r w:rsidRPr="00DC3800">
              <w:rPr>
                <w:rFonts w:ascii="Times New Roman" w:hAnsi="Times New Roman" w:cs="Times New Roman"/>
                <w:b/>
                <w:sz w:val="24"/>
                <w:szCs w:val="24"/>
                <w:u w:val="single"/>
                <w:lang w:val="en-GB"/>
              </w:rPr>
              <w:t>ESSENTIAL</w:t>
            </w:r>
            <w:r w:rsidRPr="00DC3800">
              <w:rPr>
                <w:rFonts w:ascii="Times New Roman" w:hAnsi="Times New Roman" w:cs="Times New Roman"/>
                <w:b/>
                <w:sz w:val="24"/>
                <w:szCs w:val="24"/>
                <w:lang w:val="en-GB"/>
              </w:rPr>
              <w:t xml:space="preserve"> :  </w:t>
            </w:r>
          </w:p>
          <w:p w:rsidR="00B0275E" w:rsidRPr="00DC3800" w:rsidRDefault="00B0275E" w:rsidP="00F81F57">
            <w:pPr>
              <w:pStyle w:val="ListParagraph"/>
              <w:spacing w:after="0"/>
              <w:ind w:left="342"/>
              <w:jc w:val="both"/>
              <w:rPr>
                <w:rFonts w:ascii="Times New Roman" w:hAnsi="Times New Roman" w:cs="Times New Roman"/>
                <w:b/>
                <w:sz w:val="24"/>
                <w:szCs w:val="24"/>
              </w:rPr>
            </w:pPr>
            <w:r w:rsidRPr="00DC3800">
              <w:rPr>
                <w:rFonts w:ascii="Times New Roman" w:hAnsi="Times New Roman" w:cs="Times New Roman"/>
                <w:b/>
                <w:sz w:val="24"/>
                <w:szCs w:val="24"/>
                <w:lang w:val="en-GB"/>
              </w:rPr>
              <w:t>EDUCATIONAL:</w:t>
            </w:r>
            <w:r w:rsidRPr="00DC3800">
              <w:rPr>
                <w:rFonts w:ascii="Times New Roman" w:hAnsi="Times New Roman" w:cs="Times New Roman"/>
                <w:b/>
                <w:color w:val="FF0000"/>
                <w:sz w:val="24"/>
                <w:szCs w:val="24"/>
                <w:lang w:val="en-GB"/>
              </w:rPr>
              <w:t xml:space="preserve">  </w:t>
            </w:r>
          </w:p>
          <w:p w:rsidR="00B0275E" w:rsidRPr="00DC3800" w:rsidRDefault="00B0275E" w:rsidP="00F81F57">
            <w:pPr>
              <w:ind w:left="252"/>
              <w:jc w:val="both"/>
              <w:rPr>
                <w:bCs/>
              </w:rPr>
            </w:pPr>
            <w:r w:rsidRPr="00DC3800">
              <w:rPr>
                <w:bCs/>
              </w:rPr>
              <w:t>Matriculation or Equivalent pass and may perform the duties as prescribed in Annexure –II.</w:t>
            </w:r>
          </w:p>
          <w:p w:rsidR="00B0275E" w:rsidRPr="00DC3800" w:rsidRDefault="00B0275E" w:rsidP="00E24630">
            <w:pPr>
              <w:pStyle w:val="ListParagraph"/>
              <w:numPr>
                <w:ilvl w:val="0"/>
                <w:numId w:val="15"/>
              </w:numPr>
              <w:spacing w:after="0"/>
              <w:ind w:left="342"/>
              <w:jc w:val="both"/>
              <w:rPr>
                <w:rFonts w:ascii="Times New Roman" w:hAnsi="Times New Roman" w:cs="Times New Roman"/>
                <w:bCs/>
                <w:sz w:val="24"/>
                <w:szCs w:val="24"/>
              </w:rPr>
            </w:pPr>
            <w:r w:rsidRPr="00DC3800">
              <w:rPr>
                <w:rFonts w:ascii="Times New Roman" w:hAnsi="Times New Roman" w:cs="Times New Roman"/>
                <w:b/>
                <w:sz w:val="24"/>
                <w:szCs w:val="24"/>
                <w:u w:val="single"/>
              </w:rPr>
              <w:t>DESIRABLE</w:t>
            </w:r>
            <w:r w:rsidRPr="00DC3800">
              <w:rPr>
                <w:rFonts w:ascii="Times New Roman" w:hAnsi="Times New Roman" w:cs="Times New Roman"/>
                <w:bCs/>
                <w:sz w:val="24"/>
                <w:szCs w:val="24"/>
              </w:rPr>
              <w:t xml:space="preserve"> :</w:t>
            </w:r>
          </w:p>
          <w:p w:rsidR="00B0275E" w:rsidRPr="00DC3800" w:rsidRDefault="00B0275E" w:rsidP="00E24630">
            <w:pPr>
              <w:pStyle w:val="ListParagraph"/>
              <w:numPr>
                <w:ilvl w:val="0"/>
                <w:numId w:val="16"/>
              </w:numPr>
              <w:spacing w:after="0"/>
              <w:jc w:val="both"/>
              <w:rPr>
                <w:rFonts w:ascii="Times New Roman" w:hAnsi="Times New Roman" w:cs="Times New Roman"/>
                <w:bCs/>
                <w:sz w:val="24"/>
                <w:szCs w:val="24"/>
              </w:rPr>
            </w:pPr>
            <w:r w:rsidRPr="00DC3800">
              <w:rPr>
                <w:rFonts w:ascii="Times New Roman" w:hAnsi="Times New Roman" w:cs="Times New Roman"/>
                <w:bCs/>
                <w:sz w:val="24"/>
                <w:szCs w:val="24"/>
              </w:rPr>
              <w:t>12</w:t>
            </w:r>
            <w:r w:rsidRPr="00DC3800">
              <w:rPr>
                <w:rFonts w:ascii="Times New Roman" w:hAnsi="Times New Roman" w:cs="Times New Roman"/>
                <w:bCs/>
                <w:sz w:val="24"/>
                <w:szCs w:val="24"/>
                <w:vertAlign w:val="superscript"/>
              </w:rPr>
              <w:t>th</w:t>
            </w:r>
            <w:r w:rsidRPr="00DC3800">
              <w:rPr>
                <w:rFonts w:ascii="Times New Roman" w:hAnsi="Times New Roman" w:cs="Times New Roman"/>
                <w:bCs/>
                <w:sz w:val="24"/>
                <w:szCs w:val="24"/>
              </w:rPr>
              <w:t xml:space="preserve"> pass (Intermediate) from a recognized board /university with Physics, Chemistry and Maths  as subjects or 12</w:t>
            </w:r>
            <w:r w:rsidRPr="00DC3800">
              <w:rPr>
                <w:rFonts w:ascii="Times New Roman" w:hAnsi="Times New Roman" w:cs="Times New Roman"/>
                <w:bCs/>
                <w:sz w:val="24"/>
                <w:szCs w:val="24"/>
                <w:vertAlign w:val="superscript"/>
              </w:rPr>
              <w:t>th</w:t>
            </w:r>
            <w:r w:rsidRPr="00DC3800">
              <w:rPr>
                <w:rFonts w:ascii="Times New Roman" w:hAnsi="Times New Roman" w:cs="Times New Roman"/>
                <w:bCs/>
                <w:sz w:val="24"/>
                <w:szCs w:val="24"/>
              </w:rPr>
              <w:t xml:space="preserve"> pass (Intermediate) from a recognized board /university with Physics, Chemistry &amp; Biology as subject.  </w:t>
            </w:r>
          </w:p>
          <w:p w:rsidR="00B0275E" w:rsidRPr="00DC3800" w:rsidRDefault="00B0275E" w:rsidP="00F81F57">
            <w:pPr>
              <w:pStyle w:val="ListParagraph"/>
              <w:spacing w:after="0"/>
              <w:ind w:left="612" w:hanging="270"/>
              <w:jc w:val="both"/>
              <w:rPr>
                <w:rFonts w:ascii="Times New Roman" w:hAnsi="Times New Roman" w:cs="Times New Roman"/>
                <w:bCs/>
                <w:sz w:val="24"/>
                <w:szCs w:val="24"/>
              </w:rPr>
            </w:pPr>
            <w:r w:rsidRPr="00DC3800">
              <w:rPr>
                <w:rFonts w:ascii="Times New Roman" w:hAnsi="Times New Roman" w:cs="Times New Roman"/>
                <w:bCs/>
                <w:sz w:val="24"/>
                <w:szCs w:val="24"/>
              </w:rPr>
              <w:t xml:space="preserve">b. Having knowledge in any of the following areas supported with certificate from recognized Institute/University.  </w:t>
            </w:r>
          </w:p>
          <w:p w:rsidR="00B0275E" w:rsidRPr="00DC3800" w:rsidRDefault="00B0275E" w:rsidP="00E24630">
            <w:pPr>
              <w:pStyle w:val="ListParagraph"/>
              <w:numPr>
                <w:ilvl w:val="0"/>
                <w:numId w:val="14"/>
              </w:numPr>
              <w:spacing w:after="0"/>
              <w:jc w:val="both"/>
              <w:rPr>
                <w:rFonts w:ascii="Times New Roman" w:hAnsi="Times New Roman" w:cs="Times New Roman"/>
                <w:bCs/>
                <w:sz w:val="24"/>
                <w:szCs w:val="24"/>
              </w:rPr>
            </w:pPr>
            <w:r w:rsidRPr="00DC3800">
              <w:rPr>
                <w:rFonts w:ascii="Times New Roman" w:hAnsi="Times New Roman" w:cs="Times New Roman"/>
                <w:bCs/>
                <w:sz w:val="24"/>
                <w:szCs w:val="24"/>
              </w:rPr>
              <w:t>Vocational (Crop Production) *</w:t>
            </w:r>
          </w:p>
          <w:p w:rsidR="00B0275E" w:rsidRPr="00DC3800" w:rsidRDefault="00B0275E" w:rsidP="00E24630">
            <w:pPr>
              <w:pStyle w:val="ListParagraph"/>
              <w:numPr>
                <w:ilvl w:val="0"/>
                <w:numId w:val="14"/>
              </w:numPr>
              <w:spacing w:after="0"/>
              <w:jc w:val="both"/>
              <w:rPr>
                <w:rFonts w:ascii="Times New Roman" w:hAnsi="Times New Roman" w:cs="Times New Roman"/>
                <w:bCs/>
                <w:sz w:val="24"/>
                <w:szCs w:val="24"/>
              </w:rPr>
            </w:pPr>
            <w:r w:rsidRPr="00DC3800">
              <w:rPr>
                <w:rFonts w:ascii="Times New Roman" w:hAnsi="Times New Roman" w:cs="Times New Roman"/>
                <w:bCs/>
                <w:sz w:val="24"/>
                <w:szCs w:val="24"/>
              </w:rPr>
              <w:t>ITI (Mechanic Agriculture ) *</w:t>
            </w:r>
          </w:p>
          <w:p w:rsidR="00B0275E" w:rsidRPr="00DC3800" w:rsidRDefault="00B0275E" w:rsidP="00F81F57">
            <w:pPr>
              <w:rPr>
                <w:i/>
              </w:rPr>
            </w:pPr>
            <w:r w:rsidRPr="00DC3800">
              <w:rPr>
                <w:bCs/>
              </w:rPr>
              <w:t>*the above course duration should be of atleast one year or above.</w:t>
            </w:r>
          </w:p>
        </w:tc>
      </w:tr>
      <w:tr w:rsidR="00B0275E" w:rsidRPr="00DC3800" w:rsidTr="00F81F57">
        <w:trPr>
          <w:trHeight w:val="332"/>
        </w:trPr>
        <w:tc>
          <w:tcPr>
            <w:tcW w:w="720" w:type="dxa"/>
            <w:shd w:val="clear" w:color="auto" w:fill="auto"/>
          </w:tcPr>
          <w:p w:rsidR="00B0275E" w:rsidRPr="00DC3800" w:rsidRDefault="00B0275E" w:rsidP="00033C95">
            <w:pPr>
              <w:rPr>
                <w:b/>
              </w:rPr>
            </w:pPr>
            <w:r>
              <w:rPr>
                <w:b/>
              </w:rPr>
              <w:t>5</w:t>
            </w:r>
          </w:p>
        </w:tc>
        <w:tc>
          <w:tcPr>
            <w:tcW w:w="4246" w:type="dxa"/>
            <w:shd w:val="clear" w:color="auto" w:fill="auto"/>
          </w:tcPr>
          <w:p w:rsidR="00B0275E" w:rsidRPr="005C1C55" w:rsidRDefault="00921CFC" w:rsidP="00C9715D">
            <w:pPr>
              <w:ind w:left="275" w:hanging="270"/>
              <w:rPr>
                <w:b/>
                <w:bCs/>
              </w:rPr>
            </w:pPr>
            <w:r w:rsidRPr="005C1C55">
              <w:rPr>
                <w:b/>
                <w:bCs/>
                <w:i/>
                <w:iCs/>
                <w:lang w:val="en-GB"/>
              </w:rPr>
              <w:t>Multi-Tasking</w:t>
            </w:r>
            <w:r w:rsidR="00B0275E" w:rsidRPr="005C1C55">
              <w:rPr>
                <w:b/>
                <w:bCs/>
                <w:i/>
                <w:iCs/>
                <w:lang w:val="en-GB"/>
              </w:rPr>
              <w:t xml:space="preserve"> Staff</w:t>
            </w:r>
            <w:r w:rsidR="006B6691">
              <w:rPr>
                <w:b/>
                <w:bCs/>
                <w:i/>
                <w:iCs/>
                <w:lang w:val="en-GB"/>
              </w:rPr>
              <w:t>(Category-I)</w:t>
            </w:r>
            <w:r w:rsidR="00B0275E" w:rsidRPr="005C1C55">
              <w:rPr>
                <w:b/>
                <w:bCs/>
                <w:i/>
                <w:iCs/>
                <w:lang w:val="en-GB"/>
              </w:rPr>
              <w:t xml:space="preserve"> – </w:t>
            </w:r>
            <w:r w:rsidR="006B6691">
              <w:rPr>
                <w:b/>
                <w:bCs/>
                <w:i/>
                <w:iCs/>
                <w:lang w:val="en-GB"/>
              </w:rPr>
              <w:t>03 posts</w:t>
            </w:r>
            <w:r w:rsidR="00C9715D">
              <w:rPr>
                <w:b/>
                <w:bCs/>
                <w:i/>
                <w:iCs/>
                <w:lang w:val="en-GB"/>
              </w:rPr>
              <w:t xml:space="preserve"> </w:t>
            </w:r>
            <w:r w:rsidR="00C9715D">
              <w:t>2</w:t>
            </w:r>
            <w:r w:rsidR="00C9715D" w:rsidRPr="00DC3800">
              <w:t xml:space="preserve"> (UR) </w:t>
            </w:r>
            <w:r w:rsidR="00C9715D">
              <w:t>1</w:t>
            </w:r>
            <w:r w:rsidR="00C9715D" w:rsidRPr="00DC3800">
              <w:t>(OBC)</w:t>
            </w:r>
          </w:p>
        </w:tc>
        <w:tc>
          <w:tcPr>
            <w:tcW w:w="6284" w:type="dxa"/>
            <w:gridSpan w:val="3"/>
            <w:shd w:val="clear" w:color="auto" w:fill="auto"/>
          </w:tcPr>
          <w:p w:rsidR="00B0275E" w:rsidRPr="00DC3800" w:rsidRDefault="00B0275E" w:rsidP="00033C95">
            <w:pPr>
              <w:rPr>
                <w:i/>
              </w:rPr>
            </w:pPr>
            <w:r w:rsidRPr="00DC3800">
              <w:rPr>
                <w:bCs/>
              </w:rPr>
              <w:t xml:space="preserve">Direct recruitment </w:t>
            </w:r>
          </w:p>
        </w:tc>
      </w:tr>
      <w:tr w:rsidR="00B0275E" w:rsidRPr="00DC3800" w:rsidTr="00F81F57">
        <w:trPr>
          <w:trHeight w:val="332"/>
        </w:trPr>
        <w:tc>
          <w:tcPr>
            <w:tcW w:w="720" w:type="dxa"/>
            <w:shd w:val="clear" w:color="auto" w:fill="auto"/>
          </w:tcPr>
          <w:p w:rsidR="00B0275E" w:rsidRPr="00DC3800" w:rsidRDefault="00B0275E" w:rsidP="00033C95">
            <w:pPr>
              <w:rPr>
                <w:b/>
              </w:rPr>
            </w:pPr>
          </w:p>
        </w:tc>
        <w:tc>
          <w:tcPr>
            <w:tcW w:w="4246" w:type="dxa"/>
            <w:shd w:val="clear" w:color="auto" w:fill="auto"/>
          </w:tcPr>
          <w:p w:rsidR="00B0275E" w:rsidRPr="005C1C55" w:rsidRDefault="00B0275E" w:rsidP="00033C95">
            <w:pPr>
              <w:rPr>
                <w:b/>
                <w:bCs/>
              </w:rPr>
            </w:pPr>
            <w:r w:rsidRPr="005C1C55">
              <w:rPr>
                <w:b/>
                <w:bCs/>
                <w:lang w:bidi="hi-IN"/>
              </w:rPr>
              <w:t>Age limit</w:t>
            </w:r>
          </w:p>
        </w:tc>
        <w:tc>
          <w:tcPr>
            <w:tcW w:w="6284" w:type="dxa"/>
            <w:gridSpan w:val="3"/>
            <w:shd w:val="clear" w:color="auto" w:fill="auto"/>
          </w:tcPr>
          <w:p w:rsidR="00B0275E" w:rsidRPr="00DC3800" w:rsidRDefault="00B0275E" w:rsidP="00246E42">
            <w:pPr>
              <w:rPr>
                <w:i/>
              </w:rPr>
            </w:pPr>
            <w:r>
              <w:rPr>
                <w:i/>
              </w:rPr>
              <w:t>Between 18 to 27</w:t>
            </w:r>
            <w:r w:rsidRPr="00DC3800">
              <w:rPr>
                <w:i/>
              </w:rPr>
              <w:t xml:space="preserve"> years </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033C95">
            <w:pPr>
              <w:rPr>
                <w:i/>
              </w:rPr>
            </w:pPr>
            <w:r w:rsidRPr="00DC3800">
              <w:rPr>
                <w:b/>
                <w:lang w:bidi="hi-IN"/>
              </w:rPr>
              <w:t>QUALIFICATIONS &amp; EXPERIENCE</w:t>
            </w:r>
            <w:r w:rsidRPr="00DC3800">
              <w:rPr>
                <w:lang w:bidi="hi-IN"/>
              </w:rPr>
              <w:t>:</w:t>
            </w:r>
          </w:p>
        </w:tc>
      </w:tr>
      <w:tr w:rsidR="00B0275E" w:rsidRPr="00DC3800" w:rsidTr="00033C95">
        <w:trPr>
          <w:trHeight w:val="332"/>
        </w:trPr>
        <w:tc>
          <w:tcPr>
            <w:tcW w:w="720" w:type="dxa"/>
            <w:shd w:val="clear" w:color="auto" w:fill="auto"/>
          </w:tcPr>
          <w:p w:rsidR="00B0275E" w:rsidRPr="00DC3800" w:rsidRDefault="00B0275E" w:rsidP="00033C95">
            <w:pPr>
              <w:rPr>
                <w:b/>
              </w:rPr>
            </w:pPr>
          </w:p>
        </w:tc>
        <w:tc>
          <w:tcPr>
            <w:tcW w:w="10530" w:type="dxa"/>
            <w:gridSpan w:val="4"/>
            <w:shd w:val="clear" w:color="auto" w:fill="auto"/>
          </w:tcPr>
          <w:p w:rsidR="00B0275E" w:rsidRPr="00DC3800" w:rsidRDefault="00B0275E" w:rsidP="00FD215B">
            <w:pPr>
              <w:jc w:val="both"/>
              <w:rPr>
                <w:b/>
              </w:rPr>
            </w:pPr>
            <w:r w:rsidRPr="00DC3800">
              <w:rPr>
                <w:b/>
              </w:rPr>
              <w:t>ESSENTIAL</w:t>
            </w:r>
          </w:p>
          <w:p w:rsidR="00B0275E" w:rsidRPr="00DC3800" w:rsidRDefault="00B0275E" w:rsidP="00FD215B">
            <w:pPr>
              <w:jc w:val="both"/>
              <w:rPr>
                <w:bCs/>
              </w:rPr>
            </w:pPr>
            <w:r w:rsidRPr="00DC3800">
              <w:rPr>
                <w:bCs/>
              </w:rPr>
              <w:t xml:space="preserve">Matriculation or Equivalent pass </w:t>
            </w:r>
          </w:p>
          <w:p w:rsidR="00B0275E" w:rsidRPr="00DC3800" w:rsidRDefault="00B0275E" w:rsidP="00FD215B">
            <w:pPr>
              <w:jc w:val="both"/>
              <w:rPr>
                <w:b/>
              </w:rPr>
            </w:pPr>
            <w:r w:rsidRPr="00DC3800">
              <w:rPr>
                <w:b/>
              </w:rPr>
              <w:t>DESIRABLE :</w:t>
            </w:r>
          </w:p>
          <w:p w:rsidR="00B0275E" w:rsidRPr="00DC3800" w:rsidRDefault="00B0275E" w:rsidP="00FD4EF6">
            <w:pPr>
              <w:ind w:left="342" w:hanging="342"/>
              <w:jc w:val="both"/>
              <w:rPr>
                <w:i/>
              </w:rPr>
            </w:pPr>
            <w:r>
              <w:rPr>
                <w:bCs/>
              </w:rPr>
              <w:t>Certificate course</w:t>
            </w:r>
            <w:r w:rsidRPr="00DC3800">
              <w:rPr>
                <w:bCs/>
              </w:rPr>
              <w:t xml:space="preserve"> (Mechanic Motor Vehicle/Motor Driving cum Mechanic with valid LMV/HMV driving License)</w:t>
            </w:r>
            <w:r w:rsidR="006B6691">
              <w:rPr>
                <w:bCs/>
              </w:rPr>
              <w:t xml:space="preserve">. </w:t>
            </w:r>
            <w:r w:rsidR="00FD4EF6">
              <w:rPr>
                <w:bCs/>
              </w:rPr>
              <w:t>T</w:t>
            </w:r>
            <w:r w:rsidRPr="00DC3800">
              <w:rPr>
                <w:bCs/>
              </w:rPr>
              <w:t xml:space="preserve">he above course duration should </w:t>
            </w:r>
            <w:r>
              <w:rPr>
                <w:bCs/>
              </w:rPr>
              <w:t xml:space="preserve">be </w:t>
            </w:r>
            <w:r w:rsidRPr="00DC3800">
              <w:rPr>
                <w:bCs/>
              </w:rPr>
              <w:t xml:space="preserve">of atleast one year or above. </w:t>
            </w:r>
            <w:r w:rsidR="006B6691">
              <w:rPr>
                <w:bCs/>
              </w:rPr>
              <w:t xml:space="preserve">MTS </w:t>
            </w:r>
            <w:r w:rsidRPr="00DC3800">
              <w:rPr>
                <w:bCs/>
              </w:rPr>
              <w:t>Shall perform the duties as prescribed in Annexure –I</w:t>
            </w:r>
            <w:r w:rsidR="006B6691">
              <w:rPr>
                <w:bCs/>
              </w:rPr>
              <w:t xml:space="preserve"> including the above duties</w:t>
            </w:r>
            <w:r w:rsidRPr="00DC3800">
              <w:rPr>
                <w:bCs/>
              </w:rPr>
              <w:t>.</w:t>
            </w:r>
          </w:p>
        </w:tc>
      </w:tr>
      <w:tr w:rsidR="00D53691" w:rsidRPr="00DC3800" w:rsidTr="00D63EA5">
        <w:trPr>
          <w:trHeight w:val="332"/>
        </w:trPr>
        <w:tc>
          <w:tcPr>
            <w:tcW w:w="720" w:type="dxa"/>
            <w:shd w:val="clear" w:color="auto" w:fill="auto"/>
          </w:tcPr>
          <w:p w:rsidR="00D53691" w:rsidRPr="00DC3800" w:rsidRDefault="00585185" w:rsidP="00033C95">
            <w:pPr>
              <w:rPr>
                <w:b/>
              </w:rPr>
            </w:pPr>
            <w:r>
              <w:rPr>
                <w:b/>
              </w:rPr>
              <w:t>6</w:t>
            </w:r>
          </w:p>
        </w:tc>
        <w:tc>
          <w:tcPr>
            <w:tcW w:w="5265" w:type="dxa"/>
            <w:gridSpan w:val="3"/>
            <w:shd w:val="clear" w:color="auto" w:fill="auto"/>
          </w:tcPr>
          <w:p w:rsidR="00C9715D" w:rsidRDefault="00921CFC" w:rsidP="00C9715D">
            <w:pPr>
              <w:ind w:left="275" w:hanging="270"/>
              <w:rPr>
                <w:b/>
                <w:bCs/>
                <w:i/>
                <w:iCs/>
                <w:lang w:val="en-GB"/>
              </w:rPr>
            </w:pPr>
            <w:r>
              <w:rPr>
                <w:b/>
                <w:bCs/>
                <w:i/>
                <w:iCs/>
                <w:lang w:val="en-GB"/>
              </w:rPr>
              <w:t>Multi-Tasking</w:t>
            </w:r>
            <w:r w:rsidR="0076704A">
              <w:rPr>
                <w:b/>
                <w:bCs/>
                <w:i/>
                <w:iCs/>
                <w:lang w:val="en-GB"/>
              </w:rPr>
              <w:t xml:space="preserve"> Staff (Category-II) – 03 Posts</w:t>
            </w:r>
            <w:r w:rsidR="00C9715D">
              <w:rPr>
                <w:b/>
                <w:bCs/>
                <w:i/>
                <w:iCs/>
                <w:lang w:val="en-GB"/>
              </w:rPr>
              <w:t xml:space="preserve">  </w:t>
            </w:r>
          </w:p>
          <w:p w:rsidR="00D53691" w:rsidRPr="005C1C55" w:rsidRDefault="00C9715D" w:rsidP="00C9715D">
            <w:pPr>
              <w:ind w:left="275" w:hanging="270"/>
              <w:rPr>
                <w:b/>
                <w:bCs/>
              </w:rPr>
            </w:pPr>
            <w:r>
              <w:t>2</w:t>
            </w:r>
            <w:r w:rsidRPr="00DC3800">
              <w:t xml:space="preserve"> (UR)  </w:t>
            </w:r>
            <w:r>
              <w:t>1</w:t>
            </w:r>
            <w:r w:rsidRPr="00DC3800">
              <w:t>(OBC)</w:t>
            </w:r>
          </w:p>
        </w:tc>
        <w:tc>
          <w:tcPr>
            <w:tcW w:w="5265" w:type="dxa"/>
            <w:shd w:val="clear" w:color="auto" w:fill="auto"/>
          </w:tcPr>
          <w:p w:rsidR="00D53691" w:rsidRPr="00DC3800" w:rsidRDefault="00D53691" w:rsidP="00D63EA5">
            <w:pPr>
              <w:rPr>
                <w:i/>
              </w:rPr>
            </w:pPr>
            <w:r w:rsidRPr="00DC3800">
              <w:rPr>
                <w:bCs/>
              </w:rPr>
              <w:t xml:space="preserve">Direct recruitment </w:t>
            </w:r>
          </w:p>
        </w:tc>
      </w:tr>
      <w:tr w:rsidR="00D53691" w:rsidRPr="00DC3800" w:rsidTr="00D63EA5">
        <w:trPr>
          <w:trHeight w:val="332"/>
        </w:trPr>
        <w:tc>
          <w:tcPr>
            <w:tcW w:w="720" w:type="dxa"/>
            <w:shd w:val="clear" w:color="auto" w:fill="auto"/>
          </w:tcPr>
          <w:p w:rsidR="00D53691" w:rsidRPr="00DC3800" w:rsidRDefault="00D53691" w:rsidP="00033C95">
            <w:pPr>
              <w:rPr>
                <w:b/>
              </w:rPr>
            </w:pPr>
          </w:p>
        </w:tc>
        <w:tc>
          <w:tcPr>
            <w:tcW w:w="5265" w:type="dxa"/>
            <w:gridSpan w:val="3"/>
            <w:shd w:val="clear" w:color="auto" w:fill="auto"/>
          </w:tcPr>
          <w:p w:rsidR="00D53691" w:rsidRPr="005C1C55" w:rsidRDefault="00D53691" w:rsidP="00D63EA5">
            <w:pPr>
              <w:rPr>
                <w:b/>
                <w:bCs/>
              </w:rPr>
            </w:pPr>
            <w:r w:rsidRPr="005C1C55">
              <w:rPr>
                <w:b/>
                <w:bCs/>
                <w:lang w:bidi="hi-IN"/>
              </w:rPr>
              <w:t>Age limit</w:t>
            </w:r>
          </w:p>
        </w:tc>
        <w:tc>
          <w:tcPr>
            <w:tcW w:w="5265" w:type="dxa"/>
            <w:shd w:val="clear" w:color="auto" w:fill="auto"/>
          </w:tcPr>
          <w:p w:rsidR="00D53691" w:rsidRPr="00DC3800" w:rsidRDefault="00D53691" w:rsidP="00D63EA5">
            <w:pPr>
              <w:rPr>
                <w:i/>
              </w:rPr>
            </w:pPr>
            <w:r>
              <w:rPr>
                <w:i/>
              </w:rPr>
              <w:t>Between 18 to 27</w:t>
            </w:r>
            <w:r w:rsidRPr="00DC3800">
              <w:rPr>
                <w:i/>
              </w:rPr>
              <w:t xml:space="preserve"> years </w:t>
            </w:r>
          </w:p>
        </w:tc>
      </w:tr>
      <w:tr w:rsidR="005D68F0" w:rsidRPr="00DC3800" w:rsidTr="00033C95">
        <w:trPr>
          <w:trHeight w:val="332"/>
        </w:trPr>
        <w:tc>
          <w:tcPr>
            <w:tcW w:w="720" w:type="dxa"/>
            <w:shd w:val="clear" w:color="auto" w:fill="auto"/>
          </w:tcPr>
          <w:p w:rsidR="005D68F0" w:rsidRPr="00DC3800" w:rsidRDefault="005D68F0" w:rsidP="00033C95">
            <w:pPr>
              <w:rPr>
                <w:b/>
              </w:rPr>
            </w:pPr>
          </w:p>
        </w:tc>
        <w:tc>
          <w:tcPr>
            <w:tcW w:w="10530" w:type="dxa"/>
            <w:gridSpan w:val="4"/>
            <w:shd w:val="clear" w:color="auto" w:fill="auto"/>
          </w:tcPr>
          <w:p w:rsidR="005D68F0" w:rsidRPr="00DC3800" w:rsidRDefault="005D68F0" w:rsidP="00D63EA5">
            <w:pPr>
              <w:rPr>
                <w:i/>
              </w:rPr>
            </w:pPr>
            <w:r w:rsidRPr="00DC3800">
              <w:rPr>
                <w:b/>
                <w:lang w:bidi="hi-IN"/>
              </w:rPr>
              <w:t>QUALIFICATIONS &amp; EXPERIENCE</w:t>
            </w:r>
            <w:r w:rsidRPr="00DC3800">
              <w:rPr>
                <w:lang w:bidi="hi-IN"/>
              </w:rPr>
              <w:t>:</w:t>
            </w:r>
          </w:p>
        </w:tc>
      </w:tr>
      <w:tr w:rsidR="005D68F0" w:rsidRPr="00DC3800" w:rsidTr="00033C95">
        <w:trPr>
          <w:trHeight w:val="332"/>
        </w:trPr>
        <w:tc>
          <w:tcPr>
            <w:tcW w:w="720" w:type="dxa"/>
            <w:shd w:val="clear" w:color="auto" w:fill="auto"/>
          </w:tcPr>
          <w:p w:rsidR="005D68F0" w:rsidRPr="00DC3800" w:rsidRDefault="005D68F0" w:rsidP="00033C95">
            <w:pPr>
              <w:rPr>
                <w:b/>
              </w:rPr>
            </w:pPr>
          </w:p>
        </w:tc>
        <w:tc>
          <w:tcPr>
            <w:tcW w:w="10530" w:type="dxa"/>
            <w:gridSpan w:val="4"/>
            <w:shd w:val="clear" w:color="auto" w:fill="auto"/>
          </w:tcPr>
          <w:p w:rsidR="005D68F0" w:rsidRPr="00DC3800" w:rsidRDefault="005D68F0" w:rsidP="005D68F0">
            <w:pPr>
              <w:jc w:val="both"/>
              <w:rPr>
                <w:b/>
              </w:rPr>
            </w:pPr>
            <w:r w:rsidRPr="00DC3800">
              <w:rPr>
                <w:b/>
              </w:rPr>
              <w:t>ESSENTIAL</w:t>
            </w:r>
          </w:p>
          <w:p w:rsidR="005D68F0" w:rsidRPr="00DC3800" w:rsidRDefault="005D68F0" w:rsidP="005D68F0">
            <w:pPr>
              <w:jc w:val="both"/>
              <w:rPr>
                <w:bCs/>
              </w:rPr>
            </w:pPr>
            <w:r w:rsidRPr="00DC3800">
              <w:rPr>
                <w:bCs/>
              </w:rPr>
              <w:t xml:space="preserve">Matriculation or Equivalent pass </w:t>
            </w:r>
          </w:p>
          <w:p w:rsidR="005D68F0" w:rsidRPr="00DC3800" w:rsidRDefault="005D68F0" w:rsidP="005D68F0">
            <w:pPr>
              <w:jc w:val="both"/>
              <w:rPr>
                <w:b/>
              </w:rPr>
            </w:pPr>
            <w:r w:rsidRPr="00DC3800">
              <w:rPr>
                <w:b/>
              </w:rPr>
              <w:t>DESIRABLE :</w:t>
            </w:r>
          </w:p>
          <w:p w:rsidR="005D68F0" w:rsidRPr="00DC3800" w:rsidRDefault="005D68F0" w:rsidP="005D68F0">
            <w:pPr>
              <w:jc w:val="both"/>
              <w:rPr>
                <w:bCs/>
              </w:rPr>
            </w:pPr>
            <w:r>
              <w:rPr>
                <w:bCs/>
              </w:rPr>
              <w:t xml:space="preserve">Certificate course </w:t>
            </w:r>
            <w:r w:rsidRPr="00DC3800">
              <w:rPr>
                <w:bCs/>
              </w:rPr>
              <w:t>(</w:t>
            </w:r>
            <w:r w:rsidR="0076704A">
              <w:rPr>
                <w:bCs/>
              </w:rPr>
              <w:t>Gardening</w:t>
            </w:r>
            <w:r w:rsidR="001C5FCD">
              <w:rPr>
                <w:bCs/>
              </w:rPr>
              <w:t>/Landscaping</w:t>
            </w:r>
            <w:r w:rsidR="0076704A">
              <w:rPr>
                <w:bCs/>
              </w:rPr>
              <w:t>/</w:t>
            </w:r>
            <w:r w:rsidR="00DE24FA">
              <w:rPr>
                <w:bCs/>
              </w:rPr>
              <w:t>Agricultural Field</w:t>
            </w:r>
            <w:r w:rsidR="0076704A">
              <w:rPr>
                <w:bCs/>
              </w:rPr>
              <w:t xml:space="preserve"> Operations</w:t>
            </w:r>
            <w:r w:rsidRPr="00DC3800">
              <w:rPr>
                <w:bCs/>
              </w:rPr>
              <w:t>)</w:t>
            </w:r>
            <w:r w:rsidR="00FD1032">
              <w:rPr>
                <w:bCs/>
              </w:rPr>
              <w:t>. T</w:t>
            </w:r>
            <w:r w:rsidR="00FD1032" w:rsidRPr="00DC3800">
              <w:rPr>
                <w:bCs/>
              </w:rPr>
              <w:t xml:space="preserve">he above course duration should </w:t>
            </w:r>
            <w:r w:rsidR="00FD1032">
              <w:rPr>
                <w:bCs/>
              </w:rPr>
              <w:t xml:space="preserve">be </w:t>
            </w:r>
            <w:r w:rsidR="00FD1032" w:rsidRPr="00DC3800">
              <w:rPr>
                <w:bCs/>
              </w:rPr>
              <w:t xml:space="preserve">of atleast one year or above. </w:t>
            </w:r>
            <w:r w:rsidR="00FD1032">
              <w:rPr>
                <w:bCs/>
              </w:rPr>
              <w:t xml:space="preserve">MTS </w:t>
            </w:r>
            <w:r w:rsidR="00FD1032" w:rsidRPr="00DC3800">
              <w:rPr>
                <w:bCs/>
              </w:rPr>
              <w:t>Shall perform the duties as prescribed in Annexure –I</w:t>
            </w:r>
            <w:r w:rsidR="00FD1032">
              <w:rPr>
                <w:bCs/>
              </w:rPr>
              <w:t xml:space="preserve"> including the above duties</w:t>
            </w:r>
            <w:r w:rsidR="00FD1032" w:rsidRPr="00DC3800">
              <w:rPr>
                <w:bCs/>
              </w:rPr>
              <w:t>.</w:t>
            </w:r>
          </w:p>
          <w:p w:rsidR="005D68F0" w:rsidRPr="00DC3800" w:rsidRDefault="005D68F0" w:rsidP="005D68F0">
            <w:pPr>
              <w:jc w:val="both"/>
              <w:rPr>
                <w:b/>
              </w:rPr>
            </w:pPr>
          </w:p>
        </w:tc>
      </w:tr>
      <w:tr w:rsidR="00F56BDA" w:rsidRPr="00DC3800" w:rsidTr="00D63EA5">
        <w:trPr>
          <w:trHeight w:val="332"/>
        </w:trPr>
        <w:tc>
          <w:tcPr>
            <w:tcW w:w="720" w:type="dxa"/>
            <w:shd w:val="clear" w:color="auto" w:fill="auto"/>
          </w:tcPr>
          <w:p w:rsidR="00F56BDA" w:rsidRPr="00DC3800" w:rsidRDefault="00585185" w:rsidP="00033C95">
            <w:pPr>
              <w:rPr>
                <w:b/>
              </w:rPr>
            </w:pPr>
            <w:r>
              <w:rPr>
                <w:b/>
              </w:rPr>
              <w:t>7</w:t>
            </w:r>
          </w:p>
        </w:tc>
        <w:tc>
          <w:tcPr>
            <w:tcW w:w="5265" w:type="dxa"/>
            <w:gridSpan w:val="3"/>
            <w:shd w:val="clear" w:color="auto" w:fill="auto"/>
          </w:tcPr>
          <w:p w:rsidR="00F56BDA" w:rsidRDefault="00F56BDA" w:rsidP="00D63EA5">
            <w:pPr>
              <w:rPr>
                <w:b/>
                <w:bCs/>
                <w:i/>
                <w:iCs/>
                <w:lang w:val="en-GB"/>
              </w:rPr>
            </w:pPr>
            <w:r>
              <w:rPr>
                <w:b/>
                <w:bCs/>
                <w:i/>
                <w:iCs/>
                <w:lang w:val="en-GB"/>
              </w:rPr>
              <w:t>Multi</w:t>
            </w:r>
            <w:r w:rsidR="00921CFC">
              <w:rPr>
                <w:b/>
                <w:bCs/>
                <w:i/>
                <w:iCs/>
                <w:lang w:val="en-GB"/>
              </w:rPr>
              <w:t>-</w:t>
            </w:r>
            <w:r>
              <w:rPr>
                <w:b/>
                <w:bCs/>
                <w:i/>
                <w:iCs/>
                <w:lang w:val="en-GB"/>
              </w:rPr>
              <w:t>Tasking Staff (Category-</w:t>
            </w:r>
            <w:r w:rsidR="00AA62DE">
              <w:rPr>
                <w:b/>
                <w:bCs/>
                <w:i/>
                <w:iCs/>
                <w:lang w:val="en-GB"/>
              </w:rPr>
              <w:t>I</w:t>
            </w:r>
            <w:r>
              <w:rPr>
                <w:b/>
                <w:bCs/>
                <w:i/>
                <w:iCs/>
                <w:lang w:val="en-GB"/>
              </w:rPr>
              <w:t>II)</w:t>
            </w:r>
            <w:r w:rsidR="00AA62DE">
              <w:rPr>
                <w:b/>
                <w:bCs/>
                <w:i/>
                <w:iCs/>
                <w:lang w:val="en-GB"/>
              </w:rPr>
              <w:t xml:space="preserve"> – 04</w:t>
            </w:r>
            <w:r>
              <w:rPr>
                <w:b/>
                <w:bCs/>
                <w:i/>
                <w:iCs/>
                <w:lang w:val="en-GB"/>
              </w:rPr>
              <w:t xml:space="preserve"> Posts</w:t>
            </w:r>
          </w:p>
          <w:p w:rsidR="001B66F8" w:rsidRPr="001B66F8" w:rsidRDefault="00BB1AF9" w:rsidP="00B26B67">
            <w:pPr>
              <w:ind w:left="275" w:hanging="270"/>
              <w:rPr>
                <w:bCs/>
              </w:rPr>
            </w:pPr>
            <w:r>
              <w:rPr>
                <w:bCs/>
                <w:i/>
                <w:iCs/>
                <w:lang w:val="en-GB"/>
              </w:rPr>
              <w:t xml:space="preserve">( For Sweeping, Cleaning, </w:t>
            </w:r>
            <w:r w:rsidR="001B66F8" w:rsidRPr="001B66F8">
              <w:rPr>
                <w:bCs/>
                <w:i/>
                <w:iCs/>
                <w:lang w:val="en-GB"/>
              </w:rPr>
              <w:t>Peon</w:t>
            </w:r>
            <w:r>
              <w:rPr>
                <w:bCs/>
                <w:i/>
                <w:iCs/>
                <w:lang w:val="en-GB"/>
              </w:rPr>
              <w:t xml:space="preserve"> </w:t>
            </w:r>
            <w:r w:rsidR="00B26B67">
              <w:rPr>
                <w:bCs/>
                <w:i/>
                <w:iCs/>
                <w:lang w:val="en-GB"/>
              </w:rPr>
              <w:t>/</w:t>
            </w:r>
            <w:r w:rsidR="001B66F8" w:rsidRPr="001B66F8">
              <w:rPr>
                <w:bCs/>
                <w:i/>
                <w:iCs/>
                <w:lang w:val="en-GB"/>
              </w:rPr>
              <w:t>Attendant duties)</w:t>
            </w:r>
            <w:r w:rsidR="00C9715D">
              <w:t xml:space="preserve"> 2</w:t>
            </w:r>
            <w:r w:rsidR="00C9715D" w:rsidRPr="00DC3800">
              <w:t xml:space="preserve"> (UR)</w:t>
            </w:r>
            <w:r w:rsidR="00C9715D">
              <w:t>,</w:t>
            </w:r>
            <w:r w:rsidR="00C9715D" w:rsidRPr="00DC3800">
              <w:t>1(SC)</w:t>
            </w:r>
            <w:r w:rsidR="00C9715D">
              <w:t>,</w:t>
            </w:r>
            <w:r w:rsidR="00C9715D" w:rsidRPr="00DC3800">
              <w:t>1(PwD (VH</w:t>
            </w:r>
            <w:r w:rsidR="00C9715D">
              <w:t>-Visually Handicapped)</w:t>
            </w:r>
            <w:r w:rsidR="00C9715D" w:rsidRPr="00DC3800">
              <w:t xml:space="preserve"> </w:t>
            </w:r>
            <w:r w:rsidR="00C9715D">
              <w:t>)</w:t>
            </w:r>
            <w:r w:rsidR="001B66F8" w:rsidRPr="001B66F8">
              <w:rPr>
                <w:bCs/>
                <w:i/>
                <w:iCs/>
                <w:lang w:val="en-GB"/>
              </w:rPr>
              <w:t xml:space="preserve"> </w:t>
            </w:r>
          </w:p>
        </w:tc>
        <w:tc>
          <w:tcPr>
            <w:tcW w:w="5265" w:type="dxa"/>
            <w:shd w:val="clear" w:color="auto" w:fill="auto"/>
          </w:tcPr>
          <w:p w:rsidR="00F56BDA" w:rsidRPr="00DC3800" w:rsidRDefault="00F56BDA" w:rsidP="00D63EA5">
            <w:pPr>
              <w:rPr>
                <w:i/>
              </w:rPr>
            </w:pPr>
            <w:r w:rsidRPr="00DC3800">
              <w:rPr>
                <w:bCs/>
              </w:rPr>
              <w:t xml:space="preserve">Direct recruitment </w:t>
            </w:r>
          </w:p>
        </w:tc>
      </w:tr>
      <w:tr w:rsidR="005D68F0" w:rsidRPr="00DC3800" w:rsidTr="00D63EA5">
        <w:trPr>
          <w:trHeight w:val="332"/>
        </w:trPr>
        <w:tc>
          <w:tcPr>
            <w:tcW w:w="720" w:type="dxa"/>
            <w:shd w:val="clear" w:color="auto" w:fill="auto"/>
          </w:tcPr>
          <w:p w:rsidR="005D68F0" w:rsidRPr="00DC3800" w:rsidRDefault="005D68F0" w:rsidP="00033C95">
            <w:pPr>
              <w:rPr>
                <w:b/>
              </w:rPr>
            </w:pPr>
          </w:p>
        </w:tc>
        <w:tc>
          <w:tcPr>
            <w:tcW w:w="5265" w:type="dxa"/>
            <w:gridSpan w:val="3"/>
            <w:shd w:val="clear" w:color="auto" w:fill="auto"/>
          </w:tcPr>
          <w:p w:rsidR="005D68F0" w:rsidRPr="005C1C55" w:rsidRDefault="005D68F0" w:rsidP="00D63EA5">
            <w:pPr>
              <w:rPr>
                <w:b/>
                <w:bCs/>
              </w:rPr>
            </w:pPr>
            <w:r w:rsidRPr="005C1C55">
              <w:rPr>
                <w:b/>
                <w:bCs/>
                <w:lang w:bidi="hi-IN"/>
              </w:rPr>
              <w:t>Age limit</w:t>
            </w:r>
          </w:p>
        </w:tc>
        <w:tc>
          <w:tcPr>
            <w:tcW w:w="5265" w:type="dxa"/>
            <w:shd w:val="clear" w:color="auto" w:fill="auto"/>
          </w:tcPr>
          <w:p w:rsidR="005D68F0" w:rsidRPr="00DC3800" w:rsidRDefault="005D68F0" w:rsidP="00D63EA5">
            <w:pPr>
              <w:rPr>
                <w:i/>
              </w:rPr>
            </w:pPr>
            <w:r>
              <w:rPr>
                <w:i/>
              </w:rPr>
              <w:t>Between 18 to 27</w:t>
            </w:r>
            <w:r w:rsidRPr="00DC3800">
              <w:rPr>
                <w:i/>
              </w:rPr>
              <w:t xml:space="preserve"> years </w:t>
            </w:r>
          </w:p>
        </w:tc>
      </w:tr>
      <w:tr w:rsidR="005D68F0" w:rsidRPr="00DC3800" w:rsidTr="00033C95">
        <w:trPr>
          <w:trHeight w:val="332"/>
        </w:trPr>
        <w:tc>
          <w:tcPr>
            <w:tcW w:w="720" w:type="dxa"/>
            <w:shd w:val="clear" w:color="auto" w:fill="auto"/>
          </w:tcPr>
          <w:p w:rsidR="005D68F0" w:rsidRPr="00DC3800" w:rsidRDefault="005D68F0" w:rsidP="00033C95">
            <w:pPr>
              <w:rPr>
                <w:b/>
              </w:rPr>
            </w:pPr>
          </w:p>
        </w:tc>
        <w:tc>
          <w:tcPr>
            <w:tcW w:w="10530" w:type="dxa"/>
            <w:gridSpan w:val="4"/>
            <w:shd w:val="clear" w:color="auto" w:fill="auto"/>
          </w:tcPr>
          <w:p w:rsidR="005D68F0" w:rsidRPr="00DC3800" w:rsidRDefault="005D68F0" w:rsidP="00D63EA5">
            <w:pPr>
              <w:rPr>
                <w:i/>
              </w:rPr>
            </w:pPr>
            <w:r w:rsidRPr="00DC3800">
              <w:rPr>
                <w:b/>
                <w:lang w:bidi="hi-IN"/>
              </w:rPr>
              <w:t>QUALIFICATIONS &amp; EXPERIENCE</w:t>
            </w:r>
            <w:r w:rsidRPr="00DC3800">
              <w:rPr>
                <w:lang w:bidi="hi-IN"/>
              </w:rPr>
              <w:t>:</w:t>
            </w:r>
          </w:p>
        </w:tc>
      </w:tr>
      <w:tr w:rsidR="005D68F0" w:rsidRPr="00DC3800" w:rsidTr="00033C95">
        <w:trPr>
          <w:trHeight w:val="332"/>
        </w:trPr>
        <w:tc>
          <w:tcPr>
            <w:tcW w:w="720" w:type="dxa"/>
            <w:shd w:val="clear" w:color="auto" w:fill="auto"/>
          </w:tcPr>
          <w:p w:rsidR="005D68F0" w:rsidRPr="00DC3800" w:rsidRDefault="005D68F0" w:rsidP="00033C95">
            <w:pPr>
              <w:rPr>
                <w:b/>
              </w:rPr>
            </w:pPr>
          </w:p>
        </w:tc>
        <w:tc>
          <w:tcPr>
            <w:tcW w:w="10530" w:type="dxa"/>
            <w:gridSpan w:val="4"/>
            <w:shd w:val="clear" w:color="auto" w:fill="auto"/>
          </w:tcPr>
          <w:p w:rsidR="005D68F0" w:rsidRPr="00DC3800" w:rsidRDefault="005D68F0" w:rsidP="00D63EA5">
            <w:pPr>
              <w:jc w:val="both"/>
              <w:rPr>
                <w:b/>
              </w:rPr>
            </w:pPr>
            <w:r w:rsidRPr="00DC3800">
              <w:rPr>
                <w:b/>
              </w:rPr>
              <w:t>ESSENTIAL</w:t>
            </w:r>
          </w:p>
          <w:p w:rsidR="005D68F0" w:rsidRDefault="005D68F0" w:rsidP="001A5463">
            <w:pPr>
              <w:jc w:val="both"/>
              <w:rPr>
                <w:bCs/>
              </w:rPr>
            </w:pPr>
            <w:r w:rsidRPr="00DC3800">
              <w:rPr>
                <w:bCs/>
              </w:rPr>
              <w:t xml:space="preserve">Matriculation or Equivalent pass </w:t>
            </w:r>
          </w:p>
          <w:p w:rsidR="00B07160" w:rsidRDefault="00B07160" w:rsidP="001A5463">
            <w:pPr>
              <w:jc w:val="both"/>
              <w:rPr>
                <w:bCs/>
              </w:rPr>
            </w:pPr>
          </w:p>
          <w:p w:rsidR="00B07160" w:rsidRPr="008972EF" w:rsidRDefault="00B07160" w:rsidP="001A5463">
            <w:pPr>
              <w:jc w:val="both"/>
              <w:rPr>
                <w:bCs/>
              </w:rPr>
            </w:pPr>
            <w:r>
              <w:rPr>
                <w:bCs/>
              </w:rPr>
              <w:t xml:space="preserve">MTS </w:t>
            </w:r>
            <w:r w:rsidRPr="00DC3800">
              <w:rPr>
                <w:bCs/>
              </w:rPr>
              <w:t>Shall perform the duties as prescribed in Annexure –I</w:t>
            </w:r>
            <w:r>
              <w:rPr>
                <w:bCs/>
              </w:rPr>
              <w:t xml:space="preserve"> including the above duties</w:t>
            </w:r>
            <w:r w:rsidRPr="00DC3800">
              <w:rPr>
                <w:bCs/>
              </w:rPr>
              <w:t>.</w:t>
            </w:r>
          </w:p>
        </w:tc>
      </w:tr>
    </w:tbl>
    <w:p w:rsidR="00536273" w:rsidRPr="00DC3800" w:rsidRDefault="00536273" w:rsidP="00536273">
      <w:pPr>
        <w:rPr>
          <w:b/>
          <w:bCs/>
        </w:rPr>
      </w:pPr>
      <w:r w:rsidRPr="00DC3800">
        <w:rPr>
          <w:b/>
          <w:bCs/>
        </w:rPr>
        <w:t xml:space="preserve">The above vacancies are indicative and may vary as per actual requirement </w:t>
      </w:r>
    </w:p>
    <w:p w:rsidR="00DC3800" w:rsidRDefault="00DC3800" w:rsidP="008A6F1B">
      <w:pPr>
        <w:ind w:right="-1170" w:hanging="990"/>
        <w:rPr>
          <w:b/>
        </w:rPr>
      </w:pPr>
    </w:p>
    <w:p w:rsidR="00536273" w:rsidRPr="00DC3800" w:rsidRDefault="00175229" w:rsidP="008A6F1B">
      <w:pPr>
        <w:ind w:right="-1170" w:hanging="990"/>
        <w:rPr>
          <w:b/>
        </w:rPr>
      </w:pPr>
      <w:r>
        <w:rPr>
          <w:b/>
        </w:rPr>
        <w:br w:type="page"/>
      </w:r>
      <w:r w:rsidR="00536273" w:rsidRPr="00DC3800">
        <w:rPr>
          <w:b/>
        </w:rPr>
        <w:t xml:space="preserve">GENERAL TERMS AND CONDITIONS </w:t>
      </w:r>
      <w:r w:rsidR="007C35D4" w:rsidRPr="00DC3800">
        <w:rPr>
          <w:b/>
        </w:rPr>
        <w:t xml:space="preserve">for </w:t>
      </w:r>
      <w:r w:rsidR="007C35D4" w:rsidRPr="00DC3800">
        <w:rPr>
          <w:b/>
          <w:bCs/>
          <w:iCs/>
          <w:lang w:val="en-GB"/>
        </w:rPr>
        <w:t>Direct Recruitment, or Transfer on Deputation</w:t>
      </w:r>
      <w:r w:rsidR="007C35D4" w:rsidRPr="00DC3800">
        <w:rPr>
          <w:b/>
        </w:rPr>
        <w:t xml:space="preserve">:– </w:t>
      </w:r>
    </w:p>
    <w:p w:rsidR="00536273" w:rsidRPr="00DC3800" w:rsidRDefault="00536273" w:rsidP="00E24630">
      <w:pPr>
        <w:numPr>
          <w:ilvl w:val="2"/>
          <w:numId w:val="2"/>
        </w:numPr>
        <w:ind w:left="360" w:right="-1080"/>
        <w:jc w:val="both"/>
      </w:pPr>
      <w:r w:rsidRPr="00DC3800">
        <w:t>Age limit will be reckoned with reference to the closing date for receipt of the applications.</w:t>
      </w:r>
    </w:p>
    <w:p w:rsidR="004F3361" w:rsidRPr="00DC3800" w:rsidRDefault="00FD215B" w:rsidP="00E24630">
      <w:pPr>
        <w:numPr>
          <w:ilvl w:val="2"/>
          <w:numId w:val="2"/>
        </w:numPr>
        <w:ind w:left="360" w:right="-720"/>
        <w:jc w:val="both"/>
      </w:pPr>
      <w:r w:rsidRPr="00DC3800">
        <w:t xml:space="preserve">Upper </w:t>
      </w:r>
      <w:r w:rsidR="004F3361" w:rsidRPr="00DC3800">
        <w:t xml:space="preserve">age limit for persons with disabilities shall be relaxable </w:t>
      </w:r>
    </w:p>
    <w:p w:rsidR="004F3361" w:rsidRPr="00DC3800" w:rsidRDefault="004F3361" w:rsidP="00E24630">
      <w:pPr>
        <w:numPr>
          <w:ilvl w:val="3"/>
          <w:numId w:val="2"/>
        </w:numPr>
        <w:ind w:left="720" w:right="-720" w:hanging="270"/>
        <w:jc w:val="both"/>
      </w:pPr>
      <w:r w:rsidRPr="00DC3800">
        <w:t xml:space="preserve"> by ten years  (15 years for SCs,STs, and 13  years for OBCs ) in case of direct recruitment to Group ‘C’ and Group D posts;</w:t>
      </w:r>
    </w:p>
    <w:p w:rsidR="004F3361" w:rsidRPr="00DC3800" w:rsidRDefault="004F3361" w:rsidP="00E24630">
      <w:pPr>
        <w:numPr>
          <w:ilvl w:val="3"/>
          <w:numId w:val="2"/>
        </w:numPr>
        <w:ind w:left="720" w:right="-720" w:hanging="270"/>
        <w:jc w:val="both"/>
      </w:pPr>
      <w:r w:rsidRPr="00DC3800">
        <w:t xml:space="preserve">By 5 years (10 years for SCs/STs and 8 years for OBCs) in case of direct recruitment to Group A and Group B posts where recruitment is made otherwise than through open competitive examination; and </w:t>
      </w:r>
    </w:p>
    <w:p w:rsidR="004F3361" w:rsidRPr="00DC3800" w:rsidRDefault="004F3361" w:rsidP="00E24630">
      <w:pPr>
        <w:numPr>
          <w:ilvl w:val="3"/>
          <w:numId w:val="2"/>
        </w:numPr>
        <w:ind w:left="720" w:right="-720" w:hanging="270"/>
        <w:jc w:val="both"/>
      </w:pPr>
      <w:r w:rsidRPr="00DC3800">
        <w:t xml:space="preserve">By 5 years (10 years for SCs/STs and 8 years for OBCs) in case of direct recruitment to Group A and Group B posts through open competitive examination; </w:t>
      </w:r>
    </w:p>
    <w:p w:rsidR="00BB3C1B" w:rsidRPr="00DC3800" w:rsidRDefault="00BB3C1B" w:rsidP="00E24630">
      <w:pPr>
        <w:numPr>
          <w:ilvl w:val="2"/>
          <w:numId w:val="2"/>
        </w:numPr>
        <w:ind w:left="360" w:right="-720"/>
        <w:jc w:val="both"/>
      </w:pPr>
      <w:r w:rsidRPr="00DC3800">
        <w:t xml:space="preserve">Only such </w:t>
      </w:r>
      <w:r w:rsidR="00AB181B" w:rsidRPr="00DC3800">
        <w:t>persons would</w:t>
      </w:r>
      <w:r w:rsidRPr="00DC3800">
        <w:t xml:space="preserve"> be eligible for </w:t>
      </w:r>
      <w:r w:rsidR="00FD215B" w:rsidRPr="00DC3800">
        <w:t xml:space="preserve">PwD </w:t>
      </w:r>
      <w:r w:rsidRPr="00DC3800">
        <w:t xml:space="preserve">reservation in services/posts who suffer from not less that 40 percent </w:t>
      </w:r>
      <w:r w:rsidR="00AB181B" w:rsidRPr="00DC3800">
        <w:t>o</w:t>
      </w:r>
      <w:r w:rsidRPr="00DC3800">
        <w:t xml:space="preserve">f relevant disability.  A person who wants to avail of </w:t>
      </w:r>
      <w:r w:rsidR="00AB181B" w:rsidRPr="00DC3800">
        <w:t>benefits</w:t>
      </w:r>
      <w:r w:rsidRPr="00DC3800">
        <w:t xml:space="preserve"> of reservation would </w:t>
      </w:r>
      <w:r w:rsidR="00AB181B" w:rsidRPr="00DC3800">
        <w:t xml:space="preserve">have to submit a Disability Certificate issued by a </w:t>
      </w:r>
      <w:r w:rsidR="007C35D4" w:rsidRPr="00DC3800">
        <w:t>Competent Authority</w:t>
      </w:r>
      <w:r w:rsidR="00AB181B" w:rsidRPr="00DC3800">
        <w:t xml:space="preserve">.  </w:t>
      </w:r>
    </w:p>
    <w:p w:rsidR="00536273" w:rsidRPr="00DC3800" w:rsidRDefault="00536273" w:rsidP="00E24630">
      <w:pPr>
        <w:numPr>
          <w:ilvl w:val="2"/>
          <w:numId w:val="2"/>
        </w:numPr>
        <w:ind w:left="360" w:right="-720"/>
        <w:jc w:val="both"/>
      </w:pPr>
      <w:r w:rsidRPr="00DC3800">
        <w:t>“Relaxation of upper age limit in respect of reserved categories such as SC/ST/OBC/PHE/Ex-servicemen etc., as per GOI orders.  (in terms of G.I., Dept. of Per. &amp;Trg., Notfn. No. 15012/6/98- Estt. (D), dated 21</w:t>
      </w:r>
      <w:r w:rsidRPr="00DC3800">
        <w:rPr>
          <w:vertAlign w:val="superscript"/>
        </w:rPr>
        <w:t>st</w:t>
      </w:r>
      <w:r w:rsidRPr="00DC3800">
        <w:t xml:space="preserve"> December, 1998.</w:t>
      </w:r>
      <w:r w:rsidRPr="00DC3800">
        <w:rPr>
          <w:b/>
          <w:bCs/>
        </w:rPr>
        <w:t>OBC candidates have to enclose latest caste certificate as per GOI norms for claiming age relaxation and for cons</w:t>
      </w:r>
      <w:r w:rsidR="00BF6FF9">
        <w:rPr>
          <w:b/>
          <w:bCs/>
        </w:rPr>
        <w:t>idering to the reserved OBC post</w:t>
      </w:r>
      <w:r w:rsidRPr="00DC3800">
        <w:rPr>
          <w:b/>
          <w:bCs/>
        </w:rPr>
        <w:t>.</w:t>
      </w:r>
    </w:p>
    <w:p w:rsidR="00536273" w:rsidRPr="00DC3800" w:rsidRDefault="00536273" w:rsidP="00E24630">
      <w:pPr>
        <w:numPr>
          <w:ilvl w:val="2"/>
          <w:numId w:val="2"/>
        </w:numPr>
        <w:ind w:left="360" w:right="-720"/>
        <w:jc w:val="both"/>
      </w:pPr>
      <w:r w:rsidRPr="00DC3800">
        <w:t>The Rule of Reservation is not applicable in the case of deputationists. However, subject to availability, eligible candidates belonging to reserved categories will be duly considered as per rules in force.</w:t>
      </w:r>
    </w:p>
    <w:p w:rsidR="00536273" w:rsidRPr="00DC3800" w:rsidRDefault="00536273" w:rsidP="00E24630">
      <w:pPr>
        <w:numPr>
          <w:ilvl w:val="2"/>
          <w:numId w:val="2"/>
        </w:numPr>
        <w:ind w:left="360" w:right="-720"/>
        <w:jc w:val="both"/>
      </w:pPr>
      <w:r w:rsidRPr="00DC3800">
        <w:t>The Medical facilities applicable to government employees will be extended to the deputationists.</w:t>
      </w:r>
    </w:p>
    <w:p w:rsidR="00536273" w:rsidRDefault="00536273" w:rsidP="00E24630">
      <w:pPr>
        <w:numPr>
          <w:ilvl w:val="2"/>
          <w:numId w:val="2"/>
        </w:numPr>
        <w:ind w:left="360" w:right="-720"/>
        <w:jc w:val="both"/>
      </w:pPr>
      <w:r w:rsidRPr="00DC3800">
        <w:t>In the case of direct recruitment the selected candidates will be governed by the New Pension Scheme, 2004, Govt. of India.</w:t>
      </w:r>
    </w:p>
    <w:p w:rsidR="00536273" w:rsidRPr="00DC3800" w:rsidRDefault="00536273" w:rsidP="00E24630">
      <w:pPr>
        <w:numPr>
          <w:ilvl w:val="2"/>
          <w:numId w:val="2"/>
        </w:numPr>
        <w:ind w:left="360" w:right="-720"/>
        <w:jc w:val="both"/>
      </w:pPr>
      <w:r w:rsidRPr="00DC3800">
        <w:t>The Probation period for direct recruits will be Two years as per the rules in force.</w:t>
      </w:r>
    </w:p>
    <w:p w:rsidR="0026094F" w:rsidRPr="00DC3800" w:rsidRDefault="00536273" w:rsidP="00E24630">
      <w:pPr>
        <w:numPr>
          <w:ilvl w:val="2"/>
          <w:numId w:val="2"/>
        </w:numPr>
        <w:ind w:left="360" w:right="-720"/>
        <w:jc w:val="both"/>
      </w:pPr>
      <w:r w:rsidRPr="00DC3800">
        <w:t xml:space="preserve">The applications in prescribed proforma </w:t>
      </w:r>
      <w:r w:rsidR="007C35D4" w:rsidRPr="00DC3800">
        <w:t>(</w:t>
      </w:r>
      <w:r w:rsidRPr="00DC3800">
        <w:t xml:space="preserve">through proper channel in case of service candidates </w:t>
      </w:r>
      <w:r w:rsidR="007C35D4" w:rsidRPr="00DC3800">
        <w:t>)</w:t>
      </w:r>
      <w:r w:rsidRPr="00DC3800">
        <w:t xml:space="preserve">should reach the Registrari/c, </w:t>
      </w:r>
      <w:r w:rsidRPr="00DC3800">
        <w:rPr>
          <w:bCs/>
        </w:rPr>
        <w:t>National Institute of Plant Health Management</w:t>
      </w:r>
      <w:r w:rsidRPr="00DC3800">
        <w:t xml:space="preserve">, Rajendranagar, Hyderabad 500 030, </w:t>
      </w:r>
      <w:r w:rsidR="00BF50C5" w:rsidRPr="00DC3800">
        <w:t>Telangana</w:t>
      </w:r>
      <w:r w:rsidR="00883981" w:rsidRPr="00DC3800">
        <w:t>,</w:t>
      </w:r>
      <w:r w:rsidRPr="00DC3800">
        <w:t xml:space="preserve"> </w:t>
      </w:r>
      <w:r w:rsidRPr="007B1402">
        <w:rPr>
          <w:b/>
          <w:bCs/>
        </w:rPr>
        <w:t xml:space="preserve">on or </w:t>
      </w:r>
      <w:r w:rsidR="00C90763" w:rsidRPr="007B1402">
        <w:rPr>
          <w:b/>
          <w:bCs/>
        </w:rPr>
        <w:t>before</w:t>
      </w:r>
      <w:r w:rsidR="00C90763" w:rsidRPr="007B1402">
        <w:rPr>
          <w:b/>
          <w:bCs/>
          <w:iCs/>
        </w:rPr>
        <w:t xml:space="preserve"> 30 days from the date of publishing in Employment Newspaper</w:t>
      </w:r>
      <w:r w:rsidRPr="007B1402">
        <w:rPr>
          <w:b/>
          <w:bCs/>
          <w:u w:val="single"/>
        </w:rPr>
        <w:t>.</w:t>
      </w:r>
      <w:r w:rsidRPr="00DC3800">
        <w:t xml:space="preserve"> Persons working in Govt. service should apply through proper channel only. In case it takes time to obtain clearance from the Head of Department, an advance copy of the application can be sent on or before the closing </w:t>
      </w:r>
      <w:r w:rsidR="006B5DA0" w:rsidRPr="00DC3800">
        <w:t>date.</w:t>
      </w:r>
      <w:r w:rsidR="006B5DA0">
        <w:t xml:space="preserve"> However the application through proper channel should reach NIPHM by the time of scrutiny, else the advance copy will not be considered. </w:t>
      </w:r>
    </w:p>
    <w:p w:rsidR="00536273" w:rsidRDefault="000E5D85" w:rsidP="00E24630">
      <w:pPr>
        <w:numPr>
          <w:ilvl w:val="2"/>
          <w:numId w:val="2"/>
        </w:numPr>
        <w:ind w:left="360" w:right="-720"/>
        <w:jc w:val="both"/>
        <w:rPr>
          <w:b/>
          <w:bCs/>
        </w:rPr>
      </w:pPr>
      <w:r w:rsidRPr="00DC3800">
        <w:rPr>
          <w:b/>
          <w:bCs/>
        </w:rPr>
        <w:t>Self-attested</w:t>
      </w:r>
      <w:r w:rsidR="00536273" w:rsidRPr="00DC3800">
        <w:rPr>
          <w:b/>
          <w:bCs/>
        </w:rPr>
        <w:t xml:space="preserve"> copies of all educational qualifications along with experience, age relaxation and other certificates are required to be </w:t>
      </w:r>
      <w:r w:rsidR="00536273" w:rsidRPr="00DC3800">
        <w:rPr>
          <w:b/>
          <w:bCs/>
          <w:u w:val="single"/>
        </w:rPr>
        <w:t>enclosed invariably</w:t>
      </w:r>
      <w:r w:rsidR="00536273" w:rsidRPr="00DC3800">
        <w:rPr>
          <w:b/>
          <w:bCs/>
        </w:rPr>
        <w:t xml:space="preserve">.  Applications without proper enclosures will not be considered for scrutiny.  </w:t>
      </w:r>
    </w:p>
    <w:p w:rsidR="00B0275E" w:rsidRDefault="00B0275E" w:rsidP="00B0275E">
      <w:pPr>
        <w:numPr>
          <w:ilvl w:val="2"/>
          <w:numId w:val="2"/>
        </w:numPr>
        <w:ind w:left="360" w:right="-720"/>
        <w:jc w:val="both"/>
      </w:pPr>
      <w:r>
        <w:rPr>
          <w:b/>
          <w:bCs/>
          <w:u w:val="single"/>
        </w:rPr>
        <w:t xml:space="preserve">(a) </w:t>
      </w:r>
      <w:r w:rsidRPr="000E70E0">
        <w:rPr>
          <w:b/>
          <w:bCs/>
          <w:u w:val="single"/>
        </w:rPr>
        <w:t>In case of Director</w:t>
      </w:r>
      <w:r w:rsidR="00C72F32">
        <w:rPr>
          <w:b/>
          <w:bCs/>
          <w:u w:val="single"/>
        </w:rPr>
        <w:t xml:space="preserve"> (PMD)</w:t>
      </w:r>
      <w:r w:rsidRPr="00C20DF4">
        <w:rPr>
          <w:b/>
          <w:u w:val="single"/>
        </w:rPr>
        <w:t>:</w:t>
      </w:r>
      <w:r>
        <w:rPr>
          <w:u w:val="single"/>
        </w:rPr>
        <w:t xml:space="preserve"> </w:t>
      </w:r>
      <w:r w:rsidRPr="000E70E0">
        <w:rPr>
          <w:u w:val="single"/>
        </w:rPr>
        <w:t xml:space="preserve">The requirement of total experience, Ph.D and age limit may be relaxed by the Selection Committee in respect of appointment on deputation from Govt. </w:t>
      </w:r>
      <w:r w:rsidR="00970380" w:rsidRPr="000E70E0">
        <w:rPr>
          <w:u w:val="single"/>
        </w:rPr>
        <w:t>Organizations</w:t>
      </w:r>
      <w:r w:rsidRPr="000E70E0">
        <w:rPr>
          <w:u w:val="single"/>
        </w:rPr>
        <w:t xml:space="preserve"> (both Central and State Govt.), if they are otherwise well-qualified and holding an analogous post or one step below with requisite experience</w:t>
      </w:r>
      <w:r>
        <w:t xml:space="preserve">. </w:t>
      </w:r>
    </w:p>
    <w:p w:rsidR="00B0275E" w:rsidRPr="00C163DF" w:rsidRDefault="00B0275E" w:rsidP="00B0275E">
      <w:pPr>
        <w:ind w:left="360" w:right="-720"/>
        <w:jc w:val="both"/>
      </w:pPr>
      <w:r>
        <w:rPr>
          <w:b/>
          <w:bCs/>
        </w:rPr>
        <w:t xml:space="preserve">(b) </w:t>
      </w:r>
      <w:r w:rsidRPr="000E70E0">
        <w:rPr>
          <w:b/>
          <w:bCs/>
        </w:rPr>
        <w:t>In case of AD(RPM)</w:t>
      </w:r>
      <w:r w:rsidR="00EE1ACE">
        <w:rPr>
          <w:b/>
          <w:bCs/>
        </w:rPr>
        <w:t xml:space="preserve"> &amp; other posts:</w:t>
      </w:r>
      <w:r w:rsidRPr="000E70E0">
        <w:rPr>
          <w:b/>
          <w:bCs/>
        </w:rPr>
        <w:t xml:space="preserve"> </w:t>
      </w:r>
      <w:r>
        <w:t xml:space="preserve"> </w:t>
      </w:r>
      <w:r w:rsidRPr="00C163DF">
        <w:t>“</w:t>
      </w:r>
      <w:r w:rsidRPr="000E70E0">
        <w:rPr>
          <w:b/>
          <w:bCs/>
        </w:rPr>
        <w:t>Age and qualifications can be relaxed in exceptional</w:t>
      </w:r>
      <w:r>
        <w:rPr>
          <w:b/>
          <w:bCs/>
        </w:rPr>
        <w:t xml:space="preserve"> cases by the Director General”.</w:t>
      </w:r>
    </w:p>
    <w:p w:rsidR="00536273" w:rsidRPr="00DC3800" w:rsidRDefault="00536273" w:rsidP="00E24630">
      <w:pPr>
        <w:numPr>
          <w:ilvl w:val="2"/>
          <w:numId w:val="2"/>
        </w:numPr>
        <w:ind w:left="360" w:right="-720"/>
        <w:jc w:val="both"/>
      </w:pPr>
      <w:r w:rsidRPr="00DC3800">
        <w:t xml:space="preserve">Only candidates willing to take-up residence (throughout their service) within a radius of 3km of NIPHM can apply.  </w:t>
      </w:r>
    </w:p>
    <w:p w:rsidR="00FD215B" w:rsidRPr="00DC3800" w:rsidRDefault="00536273" w:rsidP="00E24630">
      <w:pPr>
        <w:numPr>
          <w:ilvl w:val="2"/>
          <w:numId w:val="2"/>
        </w:numPr>
        <w:ind w:left="360" w:right="-720"/>
        <w:jc w:val="both"/>
      </w:pPr>
      <w:r w:rsidRPr="00DC3800">
        <w:t xml:space="preserve">Please visit NIPHM website </w:t>
      </w:r>
      <w:hyperlink r:id="rId8" w:history="1">
        <w:r w:rsidRPr="00DC3800">
          <w:rPr>
            <w:rStyle w:val="Hyperlink"/>
          </w:rPr>
          <w:t>http://niphm.gov.in</w:t>
        </w:r>
      </w:hyperlink>
      <w:r w:rsidRPr="00DC3800">
        <w:t xml:space="preserve"> for the details of duties to be performed and for downloading the prescribed application proforma. </w:t>
      </w:r>
    </w:p>
    <w:p w:rsidR="007C35D4" w:rsidRPr="00DC3800" w:rsidRDefault="007C35D4" w:rsidP="00E24630">
      <w:pPr>
        <w:numPr>
          <w:ilvl w:val="2"/>
          <w:numId w:val="2"/>
        </w:numPr>
        <w:ind w:left="360" w:right="-720"/>
        <w:jc w:val="both"/>
      </w:pPr>
      <w:r w:rsidRPr="00DC3800">
        <w:t xml:space="preserve">Mere fulfilling the qualifications will not entail a right for claiming </w:t>
      </w:r>
      <w:r w:rsidR="00246E42">
        <w:t xml:space="preserve">of </w:t>
      </w:r>
      <w:r w:rsidR="00611227" w:rsidRPr="00DC3800">
        <w:t>shortlisting/</w:t>
      </w:r>
      <w:r w:rsidR="00246E42">
        <w:t xml:space="preserve"> for </w:t>
      </w:r>
      <w:r w:rsidR="00611227" w:rsidRPr="00DC3800">
        <w:t xml:space="preserve">written test </w:t>
      </w:r>
      <w:r w:rsidRPr="00DC3800">
        <w:t>/appointment.</w:t>
      </w:r>
    </w:p>
    <w:p w:rsidR="00FD215B" w:rsidRPr="00DC3800" w:rsidRDefault="00FD215B" w:rsidP="00E24630">
      <w:pPr>
        <w:numPr>
          <w:ilvl w:val="2"/>
          <w:numId w:val="2"/>
        </w:numPr>
        <w:ind w:left="360" w:right="-720"/>
        <w:jc w:val="both"/>
      </w:pPr>
      <w:r w:rsidRPr="00DC3800">
        <w:t xml:space="preserve">In case of any dispute with regard to screening of the applications, the decision of </w:t>
      </w:r>
      <w:r w:rsidR="00611227" w:rsidRPr="00DC3800">
        <w:t>DG, NIPHM</w:t>
      </w:r>
      <w:r w:rsidRPr="00DC3800">
        <w:t xml:space="preserve"> shall be final.</w:t>
      </w:r>
    </w:p>
    <w:p w:rsidR="007C35D4" w:rsidRPr="00DC3800" w:rsidRDefault="00536273" w:rsidP="00E24630">
      <w:pPr>
        <w:numPr>
          <w:ilvl w:val="2"/>
          <w:numId w:val="2"/>
        </w:numPr>
        <w:ind w:left="360" w:right="-720"/>
        <w:jc w:val="both"/>
      </w:pPr>
      <w:r w:rsidRPr="00DC3800">
        <w:rPr>
          <w:b/>
          <w:bCs/>
        </w:rPr>
        <w:t>No correspondence will be entertained with the non-shortlisted or non-selected candidates.</w:t>
      </w:r>
    </w:p>
    <w:p w:rsidR="007C35D4" w:rsidRPr="00DC3800" w:rsidRDefault="007C35D4" w:rsidP="00E24630">
      <w:pPr>
        <w:numPr>
          <w:ilvl w:val="2"/>
          <w:numId w:val="2"/>
        </w:numPr>
        <w:ind w:left="360" w:right="-720"/>
        <w:jc w:val="both"/>
      </w:pPr>
      <w:r w:rsidRPr="00FD215B">
        <w:rPr>
          <w:rFonts w:eastAsia="Times New Roman"/>
          <w:color w:val="000000"/>
          <w:lang w:eastAsia="en-US" w:bidi="hi-IN"/>
        </w:rPr>
        <w:t xml:space="preserve">Canvassing in any form </w:t>
      </w:r>
      <w:r w:rsidR="00246E42">
        <w:rPr>
          <w:rFonts w:eastAsia="Times New Roman"/>
          <w:color w:val="000000"/>
          <w:lang w:eastAsia="en-US" w:bidi="hi-IN"/>
        </w:rPr>
        <w:t xml:space="preserve">is not accepted and will lead to the disqualification of such candidates.  The decision of DG, NIPHM will be final in this regard.  </w:t>
      </w:r>
      <w:r w:rsidR="00611227" w:rsidRPr="00DC3800">
        <w:rPr>
          <w:rFonts w:eastAsia="Times New Roman"/>
          <w:color w:val="000000"/>
          <w:lang w:eastAsia="en-US" w:bidi="hi-IN"/>
        </w:rPr>
        <w:t xml:space="preserve"> </w:t>
      </w:r>
    </w:p>
    <w:p w:rsidR="00DE558D" w:rsidRPr="00DC3800" w:rsidRDefault="00DE558D" w:rsidP="00DE558D">
      <w:pPr>
        <w:ind w:left="360" w:right="-720"/>
        <w:jc w:val="both"/>
        <w:rPr>
          <w:b/>
          <w:bCs/>
        </w:rPr>
      </w:pPr>
    </w:p>
    <w:p w:rsidR="00721188" w:rsidRPr="00DC3800" w:rsidRDefault="00FD215B" w:rsidP="00721188">
      <w:pPr>
        <w:spacing w:after="200" w:line="276" w:lineRule="auto"/>
        <w:jc w:val="right"/>
        <w:rPr>
          <w:b/>
          <w:bCs/>
        </w:rPr>
      </w:pPr>
      <w:r w:rsidRPr="00DC3800">
        <w:rPr>
          <w:b/>
          <w:bCs/>
        </w:rPr>
        <w:t xml:space="preserve">Director General </w:t>
      </w:r>
    </w:p>
    <w:p w:rsidR="00536273" w:rsidRPr="00DC3800" w:rsidRDefault="005D6898" w:rsidP="005D6898">
      <w:pPr>
        <w:pStyle w:val="ListParagraph"/>
        <w:spacing w:after="0" w:line="240" w:lineRule="auto"/>
        <w:ind w:left="360" w:right="-9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B. </w:t>
      </w:r>
      <w:r w:rsidR="003149A8" w:rsidRPr="00DC3800">
        <w:rPr>
          <w:rFonts w:ascii="Times New Roman" w:hAnsi="Times New Roman" w:cs="Times New Roman"/>
          <w:b/>
          <w:bCs/>
          <w:sz w:val="24"/>
          <w:szCs w:val="24"/>
          <w:lang w:val="en-GB"/>
        </w:rPr>
        <w:t>PROCEDURE FOR SELECTION</w:t>
      </w:r>
    </w:p>
    <w:p w:rsidR="00536273" w:rsidRPr="00DC3800" w:rsidRDefault="00536273" w:rsidP="00536273">
      <w:pPr>
        <w:pStyle w:val="ListParagraph"/>
        <w:spacing w:after="0" w:line="240" w:lineRule="auto"/>
        <w:ind w:left="90" w:right="-90"/>
        <w:jc w:val="both"/>
        <w:rPr>
          <w:rFonts w:ascii="Times New Roman" w:hAnsi="Times New Roman" w:cs="Times New Roman"/>
          <w:b/>
          <w:bCs/>
          <w:sz w:val="24"/>
          <w:szCs w:val="24"/>
          <w:lang w:val="en-GB"/>
        </w:rPr>
      </w:pPr>
    </w:p>
    <w:p w:rsidR="00B0275E" w:rsidRPr="0077060B" w:rsidRDefault="00B0275E" w:rsidP="00B0275E">
      <w:pPr>
        <w:pStyle w:val="ListParagraph"/>
        <w:numPr>
          <w:ilvl w:val="0"/>
          <w:numId w:val="25"/>
        </w:numPr>
        <w:spacing w:after="0" w:line="240" w:lineRule="auto"/>
        <w:ind w:right="-90"/>
        <w:jc w:val="both"/>
        <w:rPr>
          <w:rFonts w:ascii="Times New Roman" w:hAnsi="Times New Roman" w:cs="Times New Roman"/>
          <w:b/>
          <w:bCs/>
          <w:sz w:val="24"/>
          <w:szCs w:val="24"/>
          <w:lang w:val="en-GB"/>
        </w:rPr>
      </w:pPr>
      <w:r w:rsidRPr="00E35267">
        <w:rPr>
          <w:rFonts w:ascii="Times New Roman" w:hAnsi="Times New Roman" w:cs="Times New Roman"/>
          <w:b/>
          <w:bCs/>
          <w:sz w:val="24"/>
          <w:szCs w:val="24"/>
          <w:lang w:val="en-GB"/>
        </w:rPr>
        <w:t>Director (</w:t>
      </w:r>
      <w:r>
        <w:rPr>
          <w:rFonts w:ascii="Times New Roman" w:hAnsi="Times New Roman" w:cs="Times New Roman"/>
          <w:b/>
          <w:bCs/>
          <w:sz w:val="24"/>
          <w:szCs w:val="24"/>
          <w:lang w:val="en-GB"/>
        </w:rPr>
        <w:t>PMD</w:t>
      </w:r>
      <w:r w:rsidRPr="00E35267">
        <w:rPr>
          <w:rFonts w:ascii="Times New Roman" w:hAnsi="Times New Roman" w:cs="Times New Roman"/>
          <w:b/>
          <w:bCs/>
          <w:sz w:val="24"/>
          <w:szCs w:val="24"/>
          <w:lang w:val="en-GB"/>
        </w:rPr>
        <w:t xml:space="preserve">): </w:t>
      </w:r>
      <w:r w:rsidRPr="00E35267">
        <w:rPr>
          <w:rFonts w:ascii="Times New Roman" w:hAnsi="Times New Roman" w:cs="Times New Roman"/>
          <w:sz w:val="24"/>
          <w:szCs w:val="24"/>
          <w:lang w:val="en-GB"/>
        </w:rPr>
        <w:t>Shortlisted candidates</w:t>
      </w:r>
      <w:r w:rsidRPr="00E35267">
        <w:rPr>
          <w:rFonts w:ascii="Times New Roman" w:hAnsi="Times New Roman" w:cs="Times New Roman"/>
          <w:sz w:val="24"/>
          <w:szCs w:val="24"/>
        </w:rPr>
        <w:t xml:space="preserve"> will be required to make a  power point presentation  for 15 minutes duration (</w:t>
      </w:r>
      <w:r w:rsidRPr="00E35267">
        <w:rPr>
          <w:rFonts w:ascii="Times New Roman" w:hAnsi="Times New Roman" w:cs="Times New Roman"/>
          <w:sz w:val="24"/>
          <w:szCs w:val="24"/>
          <w:lang w:val="en-GB"/>
        </w:rPr>
        <w:t>on the work done by the applicant, preferably in the area of sustainable agriculture</w:t>
      </w:r>
      <w:r w:rsidRPr="00E35267">
        <w:rPr>
          <w:rFonts w:ascii="Times New Roman" w:hAnsi="Times New Roman" w:cs="Times New Roman"/>
          <w:sz w:val="24"/>
          <w:szCs w:val="24"/>
        </w:rPr>
        <w:t xml:space="preserve">), and </w:t>
      </w:r>
      <w:r>
        <w:rPr>
          <w:rFonts w:ascii="Times New Roman" w:hAnsi="Times New Roman" w:cs="Times New Roman"/>
          <w:sz w:val="24"/>
          <w:szCs w:val="24"/>
        </w:rPr>
        <w:t xml:space="preserve">attend the </w:t>
      </w:r>
      <w:r w:rsidRPr="00E35267">
        <w:rPr>
          <w:rFonts w:ascii="Times New Roman" w:hAnsi="Times New Roman" w:cs="Times New Roman"/>
          <w:sz w:val="24"/>
          <w:szCs w:val="24"/>
        </w:rPr>
        <w:t>interview.</w:t>
      </w:r>
    </w:p>
    <w:p w:rsidR="007C35D4" w:rsidRPr="00DC3800" w:rsidRDefault="007C35D4" w:rsidP="00B0275E">
      <w:pPr>
        <w:pStyle w:val="ListParagraph"/>
        <w:numPr>
          <w:ilvl w:val="0"/>
          <w:numId w:val="25"/>
        </w:numPr>
        <w:spacing w:after="0" w:line="240" w:lineRule="auto"/>
        <w:ind w:right="-90"/>
        <w:jc w:val="both"/>
        <w:rPr>
          <w:rFonts w:ascii="Times New Roman" w:hAnsi="Times New Roman" w:cs="Times New Roman"/>
          <w:b/>
          <w:bCs/>
          <w:color w:val="000000"/>
          <w:sz w:val="24"/>
          <w:szCs w:val="24"/>
        </w:rPr>
      </w:pPr>
      <w:r w:rsidRPr="00DC3800">
        <w:rPr>
          <w:rFonts w:ascii="Times New Roman" w:hAnsi="Times New Roman" w:cs="Times New Roman"/>
          <w:b/>
          <w:bCs/>
          <w:sz w:val="24"/>
          <w:szCs w:val="24"/>
        </w:rPr>
        <w:t>Assistant Director (</w:t>
      </w:r>
      <w:r w:rsidR="00BF7428" w:rsidRPr="00DC3800">
        <w:rPr>
          <w:rFonts w:ascii="Times New Roman" w:hAnsi="Times New Roman" w:cs="Times New Roman"/>
          <w:b/>
          <w:bCs/>
          <w:sz w:val="24"/>
          <w:szCs w:val="24"/>
        </w:rPr>
        <w:t>RPM</w:t>
      </w:r>
      <w:r w:rsidRPr="00DC3800">
        <w:rPr>
          <w:rFonts w:ascii="Times New Roman" w:hAnsi="Times New Roman" w:cs="Times New Roman"/>
          <w:b/>
          <w:bCs/>
          <w:sz w:val="24"/>
          <w:szCs w:val="24"/>
        </w:rPr>
        <w:t>)</w:t>
      </w:r>
      <w:r w:rsidRPr="00DC3800">
        <w:rPr>
          <w:rFonts w:ascii="Times New Roman" w:hAnsi="Times New Roman" w:cs="Times New Roman"/>
          <w:sz w:val="24"/>
          <w:szCs w:val="24"/>
          <w:lang w:val="en-GB"/>
        </w:rPr>
        <w:t>: Selection to the post will be based on written test, Power Point Presentation and Interview.  The candidates should make a power point presentation for 15 minutes duration.</w:t>
      </w:r>
    </w:p>
    <w:p w:rsidR="007C35D4" w:rsidRPr="00DC3800" w:rsidRDefault="00BF7428" w:rsidP="00B0275E">
      <w:pPr>
        <w:pStyle w:val="NoSpacing"/>
        <w:numPr>
          <w:ilvl w:val="0"/>
          <w:numId w:val="25"/>
        </w:numPr>
        <w:rPr>
          <w:rFonts w:ascii="Times New Roman" w:hAnsi="Times New Roman" w:cs="Times New Roman"/>
          <w:sz w:val="24"/>
          <w:szCs w:val="24"/>
        </w:rPr>
      </w:pPr>
      <w:r w:rsidRPr="00DC3800">
        <w:rPr>
          <w:rFonts w:ascii="Times New Roman" w:hAnsi="Times New Roman" w:cs="Times New Roman"/>
          <w:b/>
          <w:sz w:val="24"/>
          <w:szCs w:val="24"/>
        </w:rPr>
        <w:t>Technician (Mechanic):</w:t>
      </w:r>
      <w:r w:rsidRPr="00DC3800">
        <w:rPr>
          <w:rFonts w:ascii="Times New Roman" w:hAnsi="Times New Roman" w:cs="Times New Roman"/>
          <w:bCs/>
          <w:sz w:val="24"/>
          <w:szCs w:val="24"/>
        </w:rPr>
        <w:t xml:space="preserve">  </w:t>
      </w:r>
      <w:r w:rsidRPr="00DC3800">
        <w:rPr>
          <w:rFonts w:ascii="Times New Roman" w:hAnsi="Times New Roman" w:cs="Times New Roman"/>
          <w:sz w:val="24"/>
          <w:szCs w:val="24"/>
          <w:lang w:val="en-GB"/>
        </w:rPr>
        <w:t>Selection to the post will be based on written test</w:t>
      </w:r>
    </w:p>
    <w:p w:rsidR="007C35D4" w:rsidRPr="00DC3800" w:rsidRDefault="00BF7428" w:rsidP="00B0275E">
      <w:pPr>
        <w:pStyle w:val="NoSpacing"/>
        <w:numPr>
          <w:ilvl w:val="0"/>
          <w:numId w:val="25"/>
        </w:numPr>
        <w:rPr>
          <w:rFonts w:ascii="Times New Roman" w:hAnsi="Times New Roman" w:cs="Times New Roman"/>
          <w:sz w:val="24"/>
          <w:szCs w:val="24"/>
        </w:rPr>
      </w:pPr>
      <w:r w:rsidRPr="00DC3800">
        <w:rPr>
          <w:rFonts w:ascii="Times New Roman" w:hAnsi="Times New Roman" w:cs="Times New Roman"/>
          <w:b/>
          <w:sz w:val="24"/>
          <w:szCs w:val="24"/>
        </w:rPr>
        <w:t>Lab Attendant:</w:t>
      </w:r>
      <w:r w:rsidRPr="00DC3800">
        <w:rPr>
          <w:rFonts w:ascii="Times New Roman" w:hAnsi="Times New Roman" w:cs="Times New Roman"/>
          <w:bCs/>
          <w:sz w:val="24"/>
          <w:szCs w:val="24"/>
        </w:rPr>
        <w:t xml:space="preserve">  </w:t>
      </w:r>
      <w:r w:rsidRPr="00DC3800">
        <w:rPr>
          <w:rFonts w:ascii="Times New Roman" w:hAnsi="Times New Roman" w:cs="Times New Roman"/>
          <w:sz w:val="24"/>
          <w:szCs w:val="24"/>
          <w:lang w:val="en-GB"/>
        </w:rPr>
        <w:t>Selection to the post will be based on written test</w:t>
      </w:r>
    </w:p>
    <w:p w:rsidR="007C35D4" w:rsidRPr="00DC3800" w:rsidRDefault="00BF7428" w:rsidP="00B0275E">
      <w:pPr>
        <w:pStyle w:val="NoSpacing"/>
        <w:numPr>
          <w:ilvl w:val="0"/>
          <w:numId w:val="25"/>
        </w:numPr>
        <w:rPr>
          <w:rFonts w:ascii="Times New Roman" w:hAnsi="Times New Roman" w:cs="Times New Roman"/>
          <w:sz w:val="24"/>
          <w:szCs w:val="24"/>
        </w:rPr>
      </w:pPr>
      <w:r w:rsidRPr="00DC3800">
        <w:rPr>
          <w:rFonts w:ascii="Times New Roman" w:hAnsi="Times New Roman" w:cs="Times New Roman"/>
          <w:b/>
          <w:sz w:val="24"/>
          <w:szCs w:val="24"/>
        </w:rPr>
        <w:t>M</w:t>
      </w:r>
      <w:r w:rsidR="009A6ABD" w:rsidRPr="00DC3800">
        <w:rPr>
          <w:rFonts w:ascii="Times New Roman" w:hAnsi="Times New Roman" w:cs="Times New Roman"/>
          <w:b/>
          <w:sz w:val="24"/>
          <w:szCs w:val="24"/>
        </w:rPr>
        <w:t xml:space="preserve">ulti Task Staff  </w:t>
      </w:r>
      <w:r w:rsidRPr="00DC3800">
        <w:rPr>
          <w:rFonts w:ascii="Times New Roman" w:hAnsi="Times New Roman" w:cs="Times New Roman"/>
          <w:b/>
          <w:sz w:val="24"/>
          <w:szCs w:val="24"/>
        </w:rPr>
        <w:t>:</w:t>
      </w:r>
      <w:r w:rsidRPr="00DC3800">
        <w:rPr>
          <w:rFonts w:ascii="Times New Roman" w:hAnsi="Times New Roman" w:cs="Times New Roman"/>
          <w:bCs/>
          <w:sz w:val="24"/>
          <w:szCs w:val="24"/>
        </w:rPr>
        <w:t xml:space="preserve"> </w:t>
      </w:r>
      <w:r w:rsidRPr="00DC3800">
        <w:rPr>
          <w:rFonts w:ascii="Times New Roman" w:hAnsi="Times New Roman" w:cs="Times New Roman"/>
          <w:sz w:val="24"/>
          <w:szCs w:val="24"/>
          <w:lang w:val="en-GB"/>
        </w:rPr>
        <w:t>Selection to the post will be based on written test</w:t>
      </w:r>
      <w:r w:rsidR="00246E42">
        <w:rPr>
          <w:rFonts w:ascii="Times New Roman" w:hAnsi="Times New Roman" w:cs="Times New Roman"/>
          <w:sz w:val="24"/>
          <w:szCs w:val="24"/>
          <w:lang w:val="en-GB"/>
        </w:rPr>
        <w:t xml:space="preserve"> and Trade test as applicable </w:t>
      </w:r>
    </w:p>
    <w:p w:rsidR="00BF7428" w:rsidRPr="00DC3800" w:rsidRDefault="00BF7428" w:rsidP="00BF7428">
      <w:pPr>
        <w:ind w:left="720"/>
        <w:rPr>
          <w:b/>
          <w:bCs/>
          <w:color w:val="000000"/>
        </w:rPr>
      </w:pPr>
    </w:p>
    <w:p w:rsidR="00BF7428" w:rsidRDefault="00BF7428" w:rsidP="00BF7428">
      <w:pPr>
        <w:ind w:left="720"/>
        <w:rPr>
          <w:b/>
          <w:bCs/>
          <w:color w:val="000000"/>
        </w:rPr>
      </w:pPr>
      <w:r w:rsidRPr="00DC3800">
        <w:rPr>
          <w:b/>
          <w:bCs/>
          <w:color w:val="000000"/>
        </w:rPr>
        <w:t xml:space="preserve">Syllabus for written test will be uploaded in </w:t>
      </w:r>
      <w:r w:rsidR="00246E42">
        <w:rPr>
          <w:b/>
          <w:bCs/>
          <w:color w:val="000000"/>
        </w:rPr>
        <w:t xml:space="preserve">NIPHM </w:t>
      </w:r>
      <w:r w:rsidRPr="00DC3800">
        <w:rPr>
          <w:b/>
          <w:bCs/>
          <w:color w:val="000000"/>
        </w:rPr>
        <w:t xml:space="preserve"> website.</w:t>
      </w:r>
    </w:p>
    <w:p w:rsidR="00E36A7F" w:rsidRDefault="00E36A7F" w:rsidP="00BF7428">
      <w:pPr>
        <w:ind w:left="720"/>
        <w:rPr>
          <w:b/>
          <w:bCs/>
          <w:color w:val="000000"/>
        </w:rPr>
      </w:pPr>
    </w:p>
    <w:p w:rsidR="00E36A7F" w:rsidRDefault="00E36A7F" w:rsidP="00BF7428">
      <w:pPr>
        <w:ind w:left="720"/>
        <w:rPr>
          <w:b/>
          <w:bCs/>
          <w:color w:val="000000"/>
        </w:rPr>
      </w:pPr>
    </w:p>
    <w:p w:rsidR="00E36A7F" w:rsidRPr="00DC3800" w:rsidRDefault="00E36A7F" w:rsidP="00E36A7F">
      <w:pPr>
        <w:ind w:left="720"/>
        <w:jc w:val="right"/>
        <w:rPr>
          <w:b/>
          <w:bCs/>
          <w:color w:val="000000"/>
        </w:rPr>
      </w:pPr>
      <w:r>
        <w:rPr>
          <w:b/>
          <w:bCs/>
          <w:color w:val="000000"/>
        </w:rPr>
        <w:t>ANNEXURE I</w:t>
      </w:r>
    </w:p>
    <w:p w:rsidR="00BF7428" w:rsidRPr="00DC3800" w:rsidRDefault="00BF7428" w:rsidP="00BF7428">
      <w:pPr>
        <w:rPr>
          <w:b/>
          <w:bCs/>
          <w:color w:val="000000"/>
        </w:rPr>
      </w:pPr>
    </w:p>
    <w:p w:rsidR="00536273" w:rsidRPr="00DC3800" w:rsidRDefault="00536273" w:rsidP="005D6898">
      <w:pPr>
        <w:pStyle w:val="ListParagraph"/>
        <w:numPr>
          <w:ilvl w:val="0"/>
          <w:numId w:val="15"/>
        </w:numPr>
        <w:spacing w:after="0" w:line="240" w:lineRule="auto"/>
        <w:ind w:firstLine="2340"/>
        <w:rPr>
          <w:rFonts w:ascii="Times New Roman" w:hAnsi="Times New Roman" w:cs="Times New Roman"/>
          <w:b/>
          <w:iCs/>
          <w:sz w:val="24"/>
          <w:szCs w:val="24"/>
        </w:rPr>
      </w:pPr>
      <w:r w:rsidRPr="00DC3800">
        <w:rPr>
          <w:rFonts w:ascii="Times New Roman" w:hAnsi="Times New Roman" w:cs="Times New Roman"/>
          <w:b/>
          <w:iCs/>
          <w:sz w:val="24"/>
          <w:szCs w:val="24"/>
        </w:rPr>
        <w:t>DUTIES OF THE POSTS</w:t>
      </w:r>
    </w:p>
    <w:p w:rsidR="007C35D4" w:rsidRPr="00DC3800" w:rsidRDefault="007C35D4" w:rsidP="007C35D4">
      <w:pPr>
        <w:pStyle w:val="ListParagraph"/>
        <w:spacing w:after="0" w:line="240" w:lineRule="auto"/>
        <w:ind w:left="1731" w:right="-90"/>
        <w:jc w:val="both"/>
        <w:rPr>
          <w:rFonts w:ascii="Times New Roman" w:hAnsi="Times New Roman" w:cs="Times New Roman"/>
          <w:b/>
          <w:bCs/>
          <w:sz w:val="24"/>
          <w:szCs w:val="24"/>
        </w:rPr>
      </w:pPr>
    </w:p>
    <w:p w:rsidR="00B0275E" w:rsidRPr="00E35267" w:rsidRDefault="00B0275E" w:rsidP="00B0275E">
      <w:pPr>
        <w:pStyle w:val="ListParagraph"/>
        <w:numPr>
          <w:ilvl w:val="1"/>
          <w:numId w:val="11"/>
        </w:numPr>
        <w:spacing w:after="0" w:line="240" w:lineRule="auto"/>
        <w:ind w:right="-90"/>
        <w:jc w:val="both"/>
        <w:rPr>
          <w:rFonts w:ascii="Times New Roman" w:hAnsi="Times New Roman" w:cs="Times New Roman"/>
          <w:b/>
          <w:bCs/>
          <w:sz w:val="24"/>
          <w:szCs w:val="24"/>
        </w:rPr>
      </w:pPr>
      <w:r w:rsidRPr="00E35267">
        <w:rPr>
          <w:rFonts w:ascii="Times New Roman" w:hAnsi="Times New Roman" w:cs="Times New Roman"/>
          <w:b/>
          <w:bCs/>
          <w:sz w:val="24"/>
          <w:szCs w:val="24"/>
        </w:rPr>
        <w:t>Director (PMD):</w:t>
      </w:r>
    </w:p>
    <w:p w:rsidR="00B0275E" w:rsidRPr="00E35267" w:rsidRDefault="00B0275E" w:rsidP="00B0275E">
      <w:pPr>
        <w:pStyle w:val="ListParagraph"/>
        <w:spacing w:after="0" w:line="240" w:lineRule="auto"/>
        <w:ind w:left="630" w:right="-90"/>
        <w:jc w:val="both"/>
        <w:rPr>
          <w:rFonts w:ascii="Times New Roman" w:hAnsi="Times New Roman" w:cs="Times New Roman"/>
          <w:b/>
          <w:bCs/>
          <w:sz w:val="24"/>
          <w:szCs w:val="24"/>
        </w:rPr>
      </w:pPr>
    </w:p>
    <w:p w:rsidR="00B0275E" w:rsidRPr="00E35267" w:rsidRDefault="00B0275E" w:rsidP="00B0275E">
      <w:pPr>
        <w:pStyle w:val="ListParagraph"/>
        <w:spacing w:after="0" w:line="240" w:lineRule="auto"/>
        <w:ind w:left="1440"/>
        <w:jc w:val="both"/>
        <w:rPr>
          <w:rFonts w:ascii="Times New Roman" w:hAnsi="Times New Roman" w:cs="Times New Roman"/>
          <w:sz w:val="24"/>
          <w:szCs w:val="24"/>
          <w:lang w:val="en-GB"/>
        </w:rPr>
      </w:pPr>
      <w:r w:rsidRPr="00E35267">
        <w:rPr>
          <w:rFonts w:ascii="Times New Roman" w:hAnsi="Times New Roman" w:cs="Times New Roman"/>
          <w:sz w:val="24"/>
          <w:szCs w:val="24"/>
          <w:lang w:val="en-GB"/>
        </w:rPr>
        <w:t xml:space="preserve">To assist the Director General in planning, organising and conducting programmes to build a pool of Master trainers in the field of pesticide formulation and residue analysis &amp; monitoring. Provide project advisory services and technical consultancy besides </w:t>
      </w:r>
      <w:r w:rsidRPr="00E35267">
        <w:rPr>
          <w:rFonts w:ascii="Times New Roman" w:hAnsi="Times New Roman" w:cs="Times New Roman"/>
          <w:bCs/>
          <w:sz w:val="24"/>
          <w:szCs w:val="24"/>
        </w:rPr>
        <w:t>u</w:t>
      </w:r>
      <w:r w:rsidRPr="00E35267">
        <w:rPr>
          <w:rFonts w:ascii="Times New Roman" w:hAnsi="Times New Roman" w:cs="Times New Roman"/>
          <w:sz w:val="24"/>
          <w:szCs w:val="24"/>
        </w:rPr>
        <w:t xml:space="preserve">ndertaking Policy analysis, Program oriented Research / Appraisal and Studies relating to pesticide management and to provide Policy support to Government of India. To Develop Standards and Systems in Pesticide Analysis including Residue monitoring. </w:t>
      </w:r>
      <w:r w:rsidRPr="00E35267">
        <w:rPr>
          <w:rFonts w:ascii="Times New Roman" w:hAnsi="Times New Roman" w:cs="Times New Roman"/>
          <w:sz w:val="24"/>
          <w:szCs w:val="24"/>
          <w:lang w:val="en-GB"/>
        </w:rPr>
        <w:t>Overall supervision and coordination of all the divisions attached to the Director (Pesticide Management). Assist the Director General to forge systematic linkages with the national and international organisations. Any other duties assigned by Director General from time to time.</w:t>
      </w:r>
    </w:p>
    <w:p w:rsidR="007C35D4" w:rsidRPr="00DC3800" w:rsidRDefault="007C35D4" w:rsidP="00B0275E">
      <w:pPr>
        <w:pStyle w:val="ListParagraph"/>
        <w:numPr>
          <w:ilvl w:val="1"/>
          <w:numId w:val="11"/>
        </w:numPr>
        <w:spacing w:after="0" w:line="240" w:lineRule="auto"/>
        <w:jc w:val="both"/>
        <w:rPr>
          <w:rFonts w:ascii="Times New Roman" w:hAnsi="Times New Roman" w:cs="Times New Roman"/>
          <w:b/>
          <w:bCs/>
          <w:sz w:val="24"/>
          <w:szCs w:val="24"/>
        </w:rPr>
      </w:pPr>
      <w:r w:rsidRPr="00DC3800">
        <w:rPr>
          <w:rFonts w:ascii="Times New Roman" w:hAnsi="Times New Roman" w:cs="Times New Roman"/>
          <w:b/>
          <w:bCs/>
          <w:sz w:val="24"/>
          <w:szCs w:val="24"/>
        </w:rPr>
        <w:t>ASSISTANT DIRECTOR</w:t>
      </w:r>
      <w:r w:rsidRPr="00DC3800">
        <w:rPr>
          <w:rFonts w:ascii="Times New Roman" w:hAnsi="Times New Roman" w:cs="Times New Roman"/>
          <w:sz w:val="24"/>
          <w:szCs w:val="24"/>
        </w:rPr>
        <w:t xml:space="preserve"> </w:t>
      </w:r>
      <w:r w:rsidRPr="00DC3800">
        <w:rPr>
          <w:rFonts w:ascii="Times New Roman" w:hAnsi="Times New Roman" w:cs="Times New Roman"/>
          <w:b/>
          <w:bCs/>
          <w:sz w:val="24"/>
          <w:szCs w:val="24"/>
        </w:rPr>
        <w:t>(RPM):</w:t>
      </w:r>
    </w:p>
    <w:p w:rsidR="00611227" w:rsidRPr="00DC3800" w:rsidRDefault="007C35D4" w:rsidP="00B0275E">
      <w:pPr>
        <w:pStyle w:val="ListParagraph"/>
        <w:spacing w:after="0" w:line="240" w:lineRule="auto"/>
        <w:ind w:left="1440"/>
        <w:jc w:val="both"/>
        <w:rPr>
          <w:rFonts w:ascii="Times New Roman" w:hAnsi="Times New Roman" w:cs="Times New Roman"/>
          <w:sz w:val="24"/>
          <w:szCs w:val="24"/>
        </w:rPr>
      </w:pPr>
      <w:r w:rsidRPr="00DC3800">
        <w:rPr>
          <w:rFonts w:ascii="Times New Roman" w:hAnsi="Times New Roman" w:cs="Times New Roman"/>
          <w:sz w:val="24"/>
          <w:szCs w:val="24"/>
        </w:rPr>
        <w:t>As Sub-divisional head he/she is expected to plan, implement and coordinate various activities of concerned sub-division to enable the Joint Director / Director accomplish the responsibilities assigned. Any other duties assigned by the Joint Director/Director or the Director General from time to time.</w:t>
      </w:r>
    </w:p>
    <w:p w:rsidR="004473A9" w:rsidRPr="00DC3800" w:rsidRDefault="004473A9" w:rsidP="00B0275E">
      <w:pPr>
        <w:pStyle w:val="ListParagraph"/>
        <w:numPr>
          <w:ilvl w:val="1"/>
          <w:numId w:val="11"/>
        </w:numPr>
        <w:spacing w:after="0" w:line="240" w:lineRule="auto"/>
        <w:jc w:val="both"/>
        <w:rPr>
          <w:rFonts w:ascii="Times New Roman" w:hAnsi="Times New Roman" w:cs="Times New Roman"/>
          <w:b/>
          <w:sz w:val="24"/>
          <w:szCs w:val="24"/>
        </w:rPr>
      </w:pPr>
      <w:r w:rsidRPr="00DC3800">
        <w:rPr>
          <w:rFonts w:ascii="Times New Roman" w:hAnsi="Times New Roman" w:cs="Times New Roman"/>
          <w:b/>
          <w:sz w:val="24"/>
          <w:szCs w:val="24"/>
        </w:rPr>
        <w:t>Technician (Mechanic):</w:t>
      </w:r>
      <w:r w:rsidRPr="00DC3800">
        <w:rPr>
          <w:rFonts w:ascii="Times New Roman" w:hAnsi="Times New Roman" w:cs="Times New Roman"/>
          <w:bCs/>
          <w:sz w:val="24"/>
          <w:szCs w:val="24"/>
        </w:rPr>
        <w:t xml:space="preserve">  </w:t>
      </w:r>
    </w:p>
    <w:p w:rsidR="004473A9" w:rsidRPr="00DC3800" w:rsidRDefault="004473A9" w:rsidP="00B0275E">
      <w:pPr>
        <w:pStyle w:val="ListParagraph"/>
        <w:numPr>
          <w:ilvl w:val="0"/>
          <w:numId w:val="19"/>
        </w:numPr>
        <w:ind w:left="2160" w:hanging="720"/>
        <w:rPr>
          <w:rFonts w:ascii="Times New Roman" w:hAnsi="Times New Roman" w:cs="Times New Roman"/>
          <w:b/>
          <w:sz w:val="24"/>
          <w:szCs w:val="24"/>
        </w:rPr>
      </w:pPr>
      <w:r w:rsidRPr="00DC3800">
        <w:rPr>
          <w:rFonts w:ascii="Times New Roman" w:hAnsi="Times New Roman" w:cs="Times New Roman"/>
          <w:sz w:val="24"/>
          <w:szCs w:val="24"/>
        </w:rPr>
        <w:t>To assist superior in carrying minor repairs, opening and assembl</w:t>
      </w:r>
      <w:r w:rsidR="000C753C">
        <w:rPr>
          <w:rFonts w:ascii="Times New Roman" w:hAnsi="Times New Roman" w:cs="Times New Roman"/>
          <w:sz w:val="24"/>
          <w:szCs w:val="24"/>
        </w:rPr>
        <w:t>e</w:t>
      </w:r>
      <w:r w:rsidRPr="00DC3800">
        <w:rPr>
          <w:rFonts w:ascii="Times New Roman" w:hAnsi="Times New Roman" w:cs="Times New Roman"/>
          <w:sz w:val="24"/>
          <w:szCs w:val="24"/>
        </w:rPr>
        <w:t xml:space="preserve"> of Mechanical plants </w:t>
      </w:r>
    </w:p>
    <w:p w:rsidR="004473A9" w:rsidRPr="00DC3800" w:rsidRDefault="004473A9" w:rsidP="00B0275E">
      <w:pPr>
        <w:pStyle w:val="ListParagraph"/>
        <w:numPr>
          <w:ilvl w:val="0"/>
          <w:numId w:val="19"/>
        </w:numPr>
        <w:ind w:left="2160" w:hanging="720"/>
        <w:rPr>
          <w:rFonts w:ascii="Times New Roman" w:hAnsi="Times New Roman" w:cs="Times New Roman"/>
          <w:b/>
          <w:sz w:val="24"/>
          <w:szCs w:val="24"/>
        </w:rPr>
      </w:pPr>
      <w:r w:rsidRPr="00DC3800">
        <w:rPr>
          <w:rFonts w:ascii="Times New Roman" w:hAnsi="Times New Roman" w:cs="Times New Roman"/>
          <w:sz w:val="24"/>
          <w:szCs w:val="24"/>
        </w:rPr>
        <w:t>To operate station</w:t>
      </w:r>
      <w:r w:rsidR="000C753C">
        <w:rPr>
          <w:rFonts w:ascii="Times New Roman" w:hAnsi="Times New Roman" w:cs="Times New Roman"/>
          <w:sz w:val="24"/>
          <w:szCs w:val="24"/>
        </w:rPr>
        <w:t>a</w:t>
      </w:r>
      <w:r w:rsidRPr="00DC3800">
        <w:rPr>
          <w:rFonts w:ascii="Times New Roman" w:hAnsi="Times New Roman" w:cs="Times New Roman"/>
          <w:sz w:val="24"/>
          <w:szCs w:val="24"/>
        </w:rPr>
        <w:t xml:space="preserve">ry plant in workshop and shall also be responsible for the quality and workmanship of work/job done. </w:t>
      </w:r>
    </w:p>
    <w:p w:rsidR="004473A9" w:rsidRPr="00DC3800" w:rsidRDefault="004473A9" w:rsidP="00B0275E">
      <w:pPr>
        <w:pStyle w:val="ListParagraph"/>
        <w:numPr>
          <w:ilvl w:val="0"/>
          <w:numId w:val="19"/>
        </w:numPr>
        <w:ind w:left="2160" w:hanging="720"/>
        <w:rPr>
          <w:rFonts w:ascii="Times New Roman" w:hAnsi="Times New Roman" w:cs="Times New Roman"/>
          <w:b/>
          <w:sz w:val="24"/>
          <w:szCs w:val="24"/>
        </w:rPr>
      </w:pPr>
      <w:r w:rsidRPr="00DC3800">
        <w:rPr>
          <w:rFonts w:ascii="Times New Roman" w:hAnsi="Times New Roman" w:cs="Times New Roman"/>
          <w:sz w:val="24"/>
          <w:szCs w:val="24"/>
        </w:rPr>
        <w:t>Servicing, repairs and overhead adjustment to controls, opening, inspection and assembly of Mechanical plants.</w:t>
      </w:r>
    </w:p>
    <w:p w:rsidR="004473A9" w:rsidRPr="00DC3800" w:rsidRDefault="004473A9" w:rsidP="00B0275E">
      <w:pPr>
        <w:pStyle w:val="ListParagraph"/>
        <w:numPr>
          <w:ilvl w:val="0"/>
          <w:numId w:val="19"/>
        </w:numPr>
        <w:spacing w:after="0" w:line="240" w:lineRule="auto"/>
        <w:ind w:left="2160" w:hanging="720"/>
        <w:jc w:val="both"/>
        <w:rPr>
          <w:rFonts w:ascii="Times New Roman" w:hAnsi="Times New Roman" w:cs="Times New Roman"/>
          <w:b/>
          <w:sz w:val="24"/>
          <w:szCs w:val="24"/>
        </w:rPr>
      </w:pPr>
      <w:r w:rsidRPr="00DC3800">
        <w:rPr>
          <w:rFonts w:ascii="Times New Roman" w:hAnsi="Times New Roman" w:cs="Times New Roman"/>
          <w:sz w:val="24"/>
          <w:szCs w:val="24"/>
        </w:rPr>
        <w:t>Any other work assigned by the Competent Authority .</w:t>
      </w:r>
    </w:p>
    <w:p w:rsidR="00DC3800" w:rsidRDefault="00DC3800" w:rsidP="00DC3800">
      <w:pPr>
        <w:pStyle w:val="ListParagraph"/>
        <w:spacing w:after="0" w:line="240" w:lineRule="auto"/>
        <w:jc w:val="both"/>
        <w:rPr>
          <w:rFonts w:ascii="Times New Roman" w:hAnsi="Times New Roman" w:cs="Times New Roman"/>
          <w:sz w:val="24"/>
          <w:szCs w:val="24"/>
        </w:rPr>
      </w:pPr>
    </w:p>
    <w:p w:rsidR="00DC3800" w:rsidRDefault="00DC3800" w:rsidP="00DC3800">
      <w:pPr>
        <w:pStyle w:val="ListParagraph"/>
        <w:spacing w:after="0" w:line="240" w:lineRule="auto"/>
        <w:jc w:val="both"/>
        <w:rPr>
          <w:rFonts w:ascii="Times New Roman" w:hAnsi="Times New Roman" w:cs="Times New Roman"/>
          <w:sz w:val="24"/>
          <w:szCs w:val="24"/>
        </w:rPr>
      </w:pPr>
    </w:p>
    <w:p w:rsidR="00DC3800" w:rsidRPr="00DC3800" w:rsidRDefault="005C1C55" w:rsidP="00DC3800">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611227" w:rsidRPr="00DC3800" w:rsidRDefault="000D474F" w:rsidP="00B0275E">
      <w:pPr>
        <w:pStyle w:val="ListParagraph"/>
        <w:numPr>
          <w:ilvl w:val="1"/>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Tentative d</w:t>
      </w:r>
      <w:r w:rsidR="00611227" w:rsidRPr="00DC3800">
        <w:rPr>
          <w:rFonts w:ascii="Times New Roman" w:hAnsi="Times New Roman" w:cs="Times New Roman"/>
          <w:b/>
          <w:sz w:val="24"/>
          <w:szCs w:val="24"/>
        </w:rPr>
        <w:t xml:space="preserve">uties to be performed by Lab Attendant </w:t>
      </w:r>
      <w:r w:rsidR="00DC3800">
        <w:rPr>
          <w:rFonts w:ascii="Times New Roman" w:hAnsi="Times New Roman" w:cs="Times New Roman"/>
          <w:b/>
          <w:sz w:val="24"/>
          <w:szCs w:val="24"/>
        </w:rPr>
        <w:t xml:space="preserve">            </w:t>
      </w:r>
      <w:r w:rsidR="00DC3800">
        <w:rPr>
          <w:rFonts w:ascii="Times New Roman" w:hAnsi="Times New Roman" w:cs="Times New Roman"/>
          <w:b/>
          <w:sz w:val="24"/>
          <w:szCs w:val="24"/>
        </w:rPr>
        <w:tab/>
      </w:r>
      <w:r w:rsidR="00DC3800">
        <w:rPr>
          <w:rFonts w:ascii="Times New Roman" w:hAnsi="Times New Roman" w:cs="Times New Roman"/>
          <w:b/>
          <w:sz w:val="24"/>
          <w:szCs w:val="24"/>
        </w:rPr>
        <w:tab/>
        <w:t xml:space="preserve">           </w:t>
      </w:r>
    </w:p>
    <w:p w:rsidR="00611227" w:rsidRPr="00DC3800" w:rsidRDefault="00611227" w:rsidP="00611227">
      <w:pPr>
        <w:pStyle w:val="ListParagraph"/>
        <w:rPr>
          <w:rFonts w:ascii="Times New Roman" w:hAnsi="Times New Roman" w:cs="Times New Roman"/>
          <w:bCs/>
          <w:sz w:val="24"/>
          <w:szCs w:val="24"/>
        </w:rPr>
      </w:pP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Assisting the technical staff/officers in laboratory or in filed, wherever required.</w:t>
      </w:r>
    </w:p>
    <w:p w:rsidR="00611227" w:rsidRPr="00DC3800" w:rsidRDefault="00611227" w:rsidP="00E24630">
      <w:pPr>
        <w:pStyle w:val="ListParagraph"/>
        <w:numPr>
          <w:ilvl w:val="0"/>
          <w:numId w:val="17"/>
        </w:numPr>
        <w:ind w:left="1440" w:hanging="720"/>
        <w:rPr>
          <w:rFonts w:ascii="Times New Roman" w:hAnsi="Times New Roman" w:cs="Times New Roman"/>
          <w:bCs/>
          <w:sz w:val="24"/>
          <w:szCs w:val="24"/>
        </w:rPr>
      </w:pPr>
      <w:r w:rsidRPr="00DC3800">
        <w:rPr>
          <w:rFonts w:ascii="Times New Roman" w:hAnsi="Times New Roman" w:cs="Times New Roman"/>
          <w:bCs/>
          <w:sz w:val="24"/>
          <w:szCs w:val="24"/>
        </w:rPr>
        <w:t>Assisting the technical staff/officers in workshop, cleaning of vehicle/machinery of the office</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Cleaning of laboratory  in NIPHM</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Opening and Closing of rooms</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Physical maintenance of records of the Lab.</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General cleanliness and upkeep of the Lab.</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Carrying of files and other paper within the building.</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 xml:space="preserve">Watch and ward duties </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Dusting  of furniture etc</w:t>
      </w:r>
    </w:p>
    <w:p w:rsidR="00611227" w:rsidRPr="00DC3800" w:rsidRDefault="00611227" w:rsidP="00E24630">
      <w:pPr>
        <w:pStyle w:val="ListParagraph"/>
        <w:numPr>
          <w:ilvl w:val="0"/>
          <w:numId w:val="17"/>
        </w:numPr>
        <w:ind w:hanging="1800"/>
        <w:rPr>
          <w:rFonts w:ascii="Times New Roman" w:hAnsi="Times New Roman" w:cs="Times New Roman"/>
          <w:bCs/>
          <w:sz w:val="24"/>
          <w:szCs w:val="24"/>
        </w:rPr>
      </w:pPr>
      <w:r w:rsidRPr="00DC3800">
        <w:rPr>
          <w:rFonts w:ascii="Times New Roman" w:hAnsi="Times New Roman" w:cs="Times New Roman"/>
          <w:bCs/>
          <w:sz w:val="24"/>
          <w:szCs w:val="24"/>
        </w:rPr>
        <w:t xml:space="preserve">Any other work assigned by the superior authority.   </w:t>
      </w:r>
    </w:p>
    <w:p w:rsidR="00611227" w:rsidRPr="00DC3800" w:rsidRDefault="000D474F" w:rsidP="00B0275E">
      <w:pPr>
        <w:numPr>
          <w:ilvl w:val="1"/>
          <w:numId w:val="11"/>
        </w:numPr>
        <w:rPr>
          <w:b/>
        </w:rPr>
      </w:pPr>
      <w:r>
        <w:rPr>
          <w:b/>
        </w:rPr>
        <w:t>Tentative d</w:t>
      </w:r>
      <w:r w:rsidR="00611227" w:rsidRPr="00DC3800">
        <w:rPr>
          <w:b/>
        </w:rPr>
        <w:t>uties to be performed by Multi-Tasking Staff</w:t>
      </w:r>
      <w:r w:rsidR="00DC3800">
        <w:rPr>
          <w:b/>
        </w:rPr>
        <w:tab/>
      </w:r>
      <w:r w:rsidR="00DC3800">
        <w:rPr>
          <w:b/>
        </w:rPr>
        <w:tab/>
      </w:r>
      <w:r w:rsidR="00DC3800">
        <w:rPr>
          <w:b/>
        </w:rPr>
        <w:tab/>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Physical maintenance of records of the section.</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General cleanliness and upkeep of the section/Unit.</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Carrying of files and other paper within the building.</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Photo copying, sending of FAX etc.</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Other non-clerical work in the Section/Unit</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Assisting in routine office work like diary, dispatch etc, including on computer</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Delivering of Dak (outside the building)</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 xml:space="preserve">Watch and ward duties </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Opening and Closing of rooms</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Cleaning of Rooms.</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Dusting  of furniture etc</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Cleaning of building, fixture etc</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Driving of  veh</w:t>
      </w:r>
      <w:r w:rsidR="00BD265A">
        <w:rPr>
          <w:rFonts w:ascii="Times New Roman" w:hAnsi="Times New Roman" w:cs="Times New Roman"/>
          <w:bCs/>
          <w:sz w:val="24"/>
          <w:szCs w:val="24"/>
        </w:rPr>
        <w:t>icle having va</w:t>
      </w:r>
      <w:r w:rsidRPr="00DC3800">
        <w:rPr>
          <w:rFonts w:ascii="Times New Roman" w:hAnsi="Times New Roman" w:cs="Times New Roman"/>
          <w:bCs/>
          <w:sz w:val="24"/>
          <w:szCs w:val="24"/>
        </w:rPr>
        <w:t>lid driving license.</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Upkeep of parks, lawns, potted plants etc.</w:t>
      </w:r>
    </w:p>
    <w:p w:rsidR="00611227" w:rsidRPr="00DC3800" w:rsidRDefault="00611227" w:rsidP="00E24630">
      <w:pPr>
        <w:pStyle w:val="ListParagraph"/>
        <w:numPr>
          <w:ilvl w:val="0"/>
          <w:numId w:val="18"/>
        </w:numPr>
        <w:ind w:right="-810"/>
        <w:rPr>
          <w:rFonts w:ascii="Times New Roman" w:hAnsi="Times New Roman" w:cs="Times New Roman"/>
          <w:bCs/>
          <w:sz w:val="24"/>
          <w:szCs w:val="24"/>
        </w:rPr>
      </w:pPr>
      <w:r w:rsidRPr="00DC3800">
        <w:rPr>
          <w:rFonts w:ascii="Times New Roman" w:hAnsi="Times New Roman" w:cs="Times New Roman"/>
          <w:bCs/>
          <w:sz w:val="24"/>
          <w:szCs w:val="24"/>
        </w:rPr>
        <w:t xml:space="preserve">Any other work assigned by the superior authority.   </w:t>
      </w:r>
    </w:p>
    <w:p w:rsidR="00611227" w:rsidRPr="00DC3800" w:rsidRDefault="00611227" w:rsidP="00611227">
      <w:pPr>
        <w:pStyle w:val="ListParagraph"/>
        <w:rPr>
          <w:rFonts w:ascii="Times New Roman" w:hAnsi="Times New Roman" w:cs="Times New Roman"/>
          <w:bCs/>
          <w:sz w:val="24"/>
          <w:szCs w:val="24"/>
        </w:rPr>
      </w:pPr>
    </w:p>
    <w:p w:rsidR="00536273" w:rsidRDefault="00611227" w:rsidP="00DC3800">
      <w:pPr>
        <w:jc w:val="center"/>
        <w:rPr>
          <w:b/>
          <w:u w:val="single"/>
        </w:rPr>
      </w:pPr>
      <w:r>
        <w:rPr>
          <w:b/>
        </w:rPr>
        <w:br w:type="page"/>
      </w:r>
      <w:r w:rsidR="00536273" w:rsidRPr="00835F6D">
        <w:rPr>
          <w:b/>
          <w:u w:val="single"/>
        </w:rPr>
        <w:t>P R O F O R M A</w:t>
      </w:r>
    </w:p>
    <w:p w:rsidR="00DC3800" w:rsidRPr="00835F6D" w:rsidRDefault="00DC3800" w:rsidP="00DC3800">
      <w:pPr>
        <w:jc w:val="center"/>
        <w:rPr>
          <w:b/>
          <w:u w:val="single"/>
        </w:rPr>
      </w:pPr>
    </w:p>
    <w:p w:rsidR="00536273" w:rsidRPr="00835F6D" w:rsidRDefault="00536273" w:rsidP="00536273">
      <w:pPr>
        <w:autoSpaceDE w:val="0"/>
        <w:autoSpaceDN w:val="0"/>
        <w:adjustRightInd w:val="0"/>
        <w:ind w:right="-630"/>
        <w:rPr>
          <w:b/>
        </w:rPr>
      </w:pPr>
      <w:r w:rsidRPr="00835F6D">
        <w:rPr>
          <w:b/>
        </w:rPr>
        <w:t>APPLICATION FOR THE POST OF…………………………….o</w:t>
      </w:r>
      <w:r w:rsidRPr="00835F6D">
        <w:t>n Regular/ Deputation Basis</w:t>
      </w:r>
    </w:p>
    <w:p w:rsidR="00536273" w:rsidRPr="00835F6D" w:rsidRDefault="00794748" w:rsidP="00536273">
      <w:pPr>
        <w:autoSpaceDE w:val="0"/>
        <w:autoSpaceDN w:val="0"/>
        <w:adjustRightInd w:val="0"/>
        <w:jc w:val="center"/>
      </w:pPr>
      <w:r>
        <w:rPr>
          <w:noProof/>
          <w:u w:val="single"/>
          <w:lang w:eastAsia="en-US" w:bidi="hi-IN"/>
        </w:rPr>
        <mc:AlternateContent>
          <mc:Choice Requires="wps">
            <w:drawing>
              <wp:anchor distT="0" distB="0" distL="114300" distR="114300" simplePos="0" relativeHeight="251657728"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">
                <v:textbox>
                  <w:txbxContent>
                    <w:p w:rsidR="00536273" w:rsidRDefault="00536273" w:rsidP="00536273"/>
                    <w:p w:rsidR="00536273" w:rsidRDefault="00536273" w:rsidP="00536273">
                      <w:pPr>
                        <w:jc w:val="center"/>
                      </w:pPr>
                    </w:p>
                    <w:p w:rsidR="00536273" w:rsidRDefault="00536273" w:rsidP="00536273">
                      <w:pPr>
                        <w:jc w:val="center"/>
                      </w:pPr>
                      <w:r>
                        <w:t>Affix Passport size Photograph</w:t>
                      </w:r>
                    </w:p>
                  </w:txbxContent>
                </v:textbox>
              </v:rect>
            </w:pict>
          </mc:Fallback>
        </mc:AlternateContent>
      </w:r>
    </w:p>
    <w:p w:rsidR="00536273" w:rsidRPr="00835F6D" w:rsidRDefault="00536273" w:rsidP="00536273">
      <w:pPr>
        <w:autoSpaceDE w:val="0"/>
        <w:autoSpaceDN w:val="0"/>
        <w:adjustRightInd w:val="0"/>
      </w:pPr>
      <w:r w:rsidRPr="00835F6D">
        <w:t xml:space="preserve">1. </w:t>
      </w:r>
      <w:r w:rsidRPr="00835F6D">
        <w:tab/>
        <w:t xml:space="preserve">Name </w:t>
      </w:r>
      <w:r w:rsidRPr="00835F6D">
        <w:tab/>
      </w:r>
      <w:r w:rsidRPr="00835F6D">
        <w:tab/>
      </w:r>
      <w:r w:rsidRPr="00835F6D">
        <w:tab/>
      </w:r>
      <w:r w:rsidRPr="00835F6D">
        <w:tab/>
      </w:r>
      <w:r w:rsidRPr="00835F6D">
        <w:tab/>
        <w:t>:</w:t>
      </w:r>
    </w:p>
    <w:p w:rsidR="00536273" w:rsidRPr="00835F6D" w:rsidRDefault="00536273" w:rsidP="00536273">
      <w:pPr>
        <w:autoSpaceDE w:val="0"/>
        <w:autoSpaceDN w:val="0"/>
        <w:adjustRightInd w:val="0"/>
      </w:pPr>
      <w:r w:rsidRPr="00835F6D">
        <w:tab/>
        <w:t>(in Block letters)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2.</w:t>
      </w:r>
      <w:r w:rsidRPr="00835F6D">
        <w:tab/>
        <w:t>Father’s/Husband Name</w:t>
      </w:r>
      <w:r w:rsidRPr="00835F6D">
        <w:tab/>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3.   </w:t>
      </w:r>
      <w:r w:rsidRPr="00835F6D">
        <w:tab/>
        <w:t>Date of Birth (in Christian era)</w:t>
      </w:r>
      <w:r w:rsidRPr="00835F6D">
        <w:tab/>
      </w:r>
      <w:r w:rsidRPr="00835F6D">
        <w:tab/>
        <w:t>:</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ind w:left="990" w:right="-1143" w:hanging="990"/>
      </w:pPr>
      <w:r w:rsidRPr="00835F6D">
        <w:t>4.          Age (as on date ……….. )</w:t>
      </w:r>
      <w:r w:rsidRPr="00835F6D">
        <w:tab/>
      </w:r>
      <w:r w:rsidRPr="00835F6D">
        <w:tab/>
        <w:t>:   Years……..Months…………..Days…..………</w:t>
      </w:r>
    </w:p>
    <w:p w:rsidR="00536273" w:rsidRPr="00835F6D" w:rsidRDefault="00536273" w:rsidP="00536273">
      <w:pPr>
        <w:autoSpaceDE w:val="0"/>
        <w:autoSpaceDN w:val="0"/>
        <w:adjustRightInd w:val="0"/>
      </w:pPr>
    </w:p>
    <w:p w:rsidR="00536273" w:rsidRPr="00835F6D" w:rsidRDefault="00536273" w:rsidP="00536273">
      <w:pPr>
        <w:autoSpaceDE w:val="0"/>
        <w:autoSpaceDN w:val="0"/>
        <w:adjustRightInd w:val="0"/>
      </w:pPr>
      <w:r w:rsidRPr="00835F6D">
        <w:t xml:space="preserve">5.  </w:t>
      </w:r>
      <w:r w:rsidRPr="00835F6D">
        <w:tab/>
        <w:t>ADDRESS FOR CORRESPONDENCE :</w:t>
      </w:r>
    </w:p>
    <w:p w:rsidR="00536273" w:rsidRPr="00835F6D" w:rsidRDefault="00536273" w:rsidP="00536273">
      <w:pPr>
        <w:numPr>
          <w:ilvl w:val="1"/>
          <w:numId w:val="1"/>
        </w:numPr>
        <w:autoSpaceDE w:val="0"/>
        <w:autoSpaceDN w:val="0"/>
        <w:adjustRightInd w:val="0"/>
      </w:pPr>
      <w:r w:rsidRPr="00835F6D">
        <w:t xml:space="preserve">Present </w:t>
      </w:r>
      <w:r w:rsidRPr="00835F6D">
        <w:tab/>
      </w:r>
      <w:r w:rsidRPr="00835F6D">
        <w:tab/>
      </w:r>
      <w:r w:rsidRPr="00835F6D">
        <w:tab/>
      </w:r>
      <w:r w:rsidRPr="00835F6D">
        <w:tab/>
        <w:t>:</w:t>
      </w:r>
    </w:p>
    <w:p w:rsidR="00536273" w:rsidRPr="00835F6D" w:rsidRDefault="00536273" w:rsidP="00536273">
      <w:pPr>
        <w:autoSpaceDE w:val="0"/>
        <w:autoSpaceDN w:val="0"/>
        <w:adjustRightInd w:val="0"/>
        <w:ind w:left="720"/>
      </w:pPr>
    </w:p>
    <w:p w:rsidR="00536273" w:rsidRPr="00835F6D" w:rsidRDefault="00536273" w:rsidP="00536273">
      <w:pPr>
        <w:autoSpaceDE w:val="0"/>
        <w:autoSpaceDN w:val="0"/>
        <w:adjustRightInd w:val="0"/>
        <w:ind w:left="720"/>
      </w:pPr>
    </w:p>
    <w:p w:rsidR="00536273" w:rsidRPr="00835F6D" w:rsidRDefault="00536273" w:rsidP="00536273">
      <w:pPr>
        <w:numPr>
          <w:ilvl w:val="1"/>
          <w:numId w:val="1"/>
        </w:numPr>
        <w:autoSpaceDE w:val="0"/>
        <w:autoSpaceDN w:val="0"/>
        <w:adjustRightInd w:val="0"/>
      </w:pPr>
      <w:r w:rsidRPr="00835F6D">
        <w:t>Permanent</w:t>
      </w:r>
      <w:r w:rsidRPr="00835F6D">
        <w:tab/>
      </w:r>
      <w:r w:rsidRPr="00835F6D">
        <w:tab/>
      </w:r>
      <w:r w:rsidRPr="00835F6D">
        <w:tab/>
        <w:t>:</w:t>
      </w: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autoSpaceDE w:val="0"/>
        <w:autoSpaceDN w:val="0"/>
        <w:adjustRightInd w:val="0"/>
        <w:ind w:left="1080"/>
      </w:pPr>
    </w:p>
    <w:p w:rsidR="00536273" w:rsidRPr="00835F6D" w:rsidRDefault="00536273" w:rsidP="00536273">
      <w:pPr>
        <w:numPr>
          <w:ilvl w:val="1"/>
          <w:numId w:val="1"/>
        </w:numPr>
        <w:autoSpaceDE w:val="0"/>
        <w:autoSpaceDN w:val="0"/>
        <w:adjustRightInd w:val="0"/>
      </w:pPr>
      <w:r w:rsidRPr="00835F6D">
        <w:t>Email ID</w:t>
      </w:r>
      <w:r w:rsidRPr="00835F6D">
        <w:tab/>
      </w:r>
      <w:r w:rsidRPr="00835F6D">
        <w:tab/>
      </w:r>
      <w:r w:rsidRPr="00835F6D">
        <w:tab/>
        <w:t>: 1.</w:t>
      </w:r>
    </w:p>
    <w:p w:rsidR="00536273" w:rsidRPr="00835F6D" w:rsidRDefault="00536273" w:rsidP="00536273">
      <w:pPr>
        <w:autoSpaceDE w:val="0"/>
        <w:autoSpaceDN w:val="0"/>
        <w:adjustRightInd w:val="0"/>
        <w:ind w:left="4320"/>
      </w:pPr>
      <w:r w:rsidRPr="00835F6D">
        <w:t xml:space="preserve">  2. </w:t>
      </w:r>
    </w:p>
    <w:p w:rsidR="00536273" w:rsidRPr="00835F6D" w:rsidRDefault="00536273" w:rsidP="00536273">
      <w:pPr>
        <w:numPr>
          <w:ilvl w:val="1"/>
          <w:numId w:val="1"/>
        </w:numPr>
        <w:autoSpaceDE w:val="0"/>
        <w:autoSpaceDN w:val="0"/>
        <w:adjustRightInd w:val="0"/>
      </w:pPr>
      <w:r w:rsidRPr="00835F6D">
        <w:t>Mobile</w:t>
      </w:r>
      <w:r w:rsidRPr="00835F6D">
        <w:tab/>
      </w:r>
      <w:r w:rsidRPr="00835F6D">
        <w:tab/>
      </w:r>
      <w:r w:rsidRPr="00835F6D">
        <w:tab/>
      </w:r>
      <w:r w:rsidRPr="00835F6D">
        <w:tab/>
        <w:t>:</w:t>
      </w:r>
    </w:p>
    <w:p w:rsidR="00536273" w:rsidRPr="00835F6D" w:rsidRDefault="00536273" w:rsidP="00536273">
      <w:pPr>
        <w:numPr>
          <w:ilvl w:val="1"/>
          <w:numId w:val="1"/>
        </w:numPr>
        <w:autoSpaceDE w:val="0"/>
        <w:autoSpaceDN w:val="0"/>
        <w:adjustRightInd w:val="0"/>
      </w:pPr>
      <w:r w:rsidRPr="00835F6D">
        <w:t>Phone No. (STD/ISD code)</w:t>
      </w:r>
      <w:r w:rsidRPr="00835F6D">
        <w:tab/>
        <w:t>:</w:t>
      </w:r>
    </w:p>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EDUCATIONAL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self 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835F6D" w:rsidRDefault="00536273" w:rsidP="00E24630">
      <w:pPr>
        <w:pStyle w:val="ListParagraph"/>
        <w:numPr>
          <w:ilvl w:val="0"/>
          <w:numId w:val="3"/>
        </w:numPr>
        <w:autoSpaceDE w:val="0"/>
        <w:autoSpaceDN w:val="0"/>
        <w:adjustRightInd w:val="0"/>
        <w:spacing w:after="0" w:line="240" w:lineRule="auto"/>
        <w:ind w:hanging="720"/>
        <w:rPr>
          <w:rFonts w:ascii="Times New Roman" w:hAnsi="Times New Roman" w:cs="Times New Roman"/>
          <w:b/>
          <w:sz w:val="24"/>
          <w:szCs w:val="24"/>
        </w:rPr>
      </w:pPr>
      <w:r w:rsidRPr="00835F6D">
        <w:rPr>
          <w:rFonts w:ascii="Times New Roman" w:hAnsi="Times New Roman" w:cs="Times New Roman"/>
          <w:b/>
          <w:sz w:val="24"/>
          <w:szCs w:val="24"/>
        </w:rPr>
        <w:t>TECHNICAL  QUALIFICATIONS:-</w:t>
      </w:r>
    </w:p>
    <w:p w:rsidR="00536273" w:rsidRPr="00835F6D"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835F6D">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36273" w:rsidRPr="00835F6D" w:rsidTr="00C72460">
        <w:tc>
          <w:tcPr>
            <w:tcW w:w="2204" w:type="dxa"/>
          </w:tcPr>
          <w:p w:rsidR="00536273" w:rsidRPr="00835F6D" w:rsidRDefault="00536273" w:rsidP="00C72460">
            <w:pPr>
              <w:autoSpaceDE w:val="0"/>
              <w:autoSpaceDN w:val="0"/>
              <w:adjustRightInd w:val="0"/>
              <w:jc w:val="center"/>
              <w:rPr>
                <w:b/>
                <w:bCs/>
              </w:rPr>
            </w:pPr>
            <w:r w:rsidRPr="00835F6D">
              <w:rPr>
                <w:b/>
                <w:bCs/>
              </w:rPr>
              <w:t>QUALIFICATION</w:t>
            </w:r>
          </w:p>
        </w:tc>
        <w:tc>
          <w:tcPr>
            <w:tcW w:w="1142" w:type="dxa"/>
          </w:tcPr>
          <w:p w:rsidR="00536273" w:rsidRPr="00835F6D" w:rsidRDefault="00536273" w:rsidP="00C72460">
            <w:pPr>
              <w:autoSpaceDE w:val="0"/>
              <w:autoSpaceDN w:val="0"/>
              <w:adjustRightInd w:val="0"/>
              <w:jc w:val="center"/>
              <w:rPr>
                <w:b/>
                <w:bCs/>
              </w:rPr>
            </w:pPr>
            <w:r w:rsidRPr="00835F6D">
              <w:rPr>
                <w:b/>
                <w:bCs/>
              </w:rPr>
              <w:t>YEAR</w:t>
            </w:r>
          </w:p>
        </w:tc>
        <w:tc>
          <w:tcPr>
            <w:tcW w:w="2067" w:type="dxa"/>
            <w:tcBorders>
              <w:right w:val="single" w:sz="4" w:space="0" w:color="auto"/>
            </w:tcBorders>
          </w:tcPr>
          <w:p w:rsidR="00536273" w:rsidRPr="00835F6D" w:rsidRDefault="00536273" w:rsidP="00C72460">
            <w:pPr>
              <w:autoSpaceDE w:val="0"/>
              <w:autoSpaceDN w:val="0"/>
              <w:adjustRightInd w:val="0"/>
              <w:jc w:val="center"/>
              <w:rPr>
                <w:b/>
                <w:bCs/>
              </w:rPr>
            </w:pPr>
            <w:r w:rsidRPr="00835F6D">
              <w:rPr>
                <w:b/>
                <w:bCs/>
              </w:rPr>
              <w:t>BOARD/ UNIVERSITY</w:t>
            </w: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rPr>
                <w:b/>
                <w:bCs/>
              </w:rPr>
            </w:pPr>
            <w:r w:rsidRPr="00835F6D">
              <w:rPr>
                <w:b/>
                <w:bCs/>
              </w:rPr>
              <w:t>CLASS &amp; % OF MARKS</w:t>
            </w:r>
          </w:p>
        </w:tc>
        <w:tc>
          <w:tcPr>
            <w:tcW w:w="1981" w:type="dxa"/>
            <w:tcBorders>
              <w:left w:val="single" w:sz="4" w:space="0" w:color="auto"/>
            </w:tcBorders>
          </w:tcPr>
          <w:p w:rsidR="00536273" w:rsidRPr="00835F6D" w:rsidRDefault="00536273" w:rsidP="00C72460">
            <w:pPr>
              <w:autoSpaceDE w:val="0"/>
              <w:autoSpaceDN w:val="0"/>
              <w:adjustRightInd w:val="0"/>
              <w:jc w:val="center"/>
              <w:rPr>
                <w:b/>
                <w:bCs/>
              </w:rPr>
            </w:pPr>
            <w:r w:rsidRPr="00835F6D">
              <w:rPr>
                <w:b/>
                <w:bCs/>
              </w:rPr>
              <w:t>REMARKS</w:t>
            </w:r>
          </w:p>
          <w:p w:rsidR="00536273" w:rsidRPr="00835F6D" w:rsidRDefault="00536273" w:rsidP="00C72460">
            <w:pPr>
              <w:autoSpaceDE w:val="0"/>
              <w:autoSpaceDN w:val="0"/>
              <w:adjustRightInd w:val="0"/>
              <w:jc w:val="center"/>
              <w:rPr>
                <w:b/>
                <w:bCs/>
              </w:rPr>
            </w:pPr>
            <w:r w:rsidRPr="00835F6D">
              <w:rPr>
                <w:b/>
                <w:bCs/>
              </w:rPr>
              <w:t>(Awards if any)</w:t>
            </w:r>
          </w:p>
        </w:tc>
      </w:tr>
      <w:tr w:rsidR="00536273" w:rsidRPr="00835F6D" w:rsidTr="00C72460">
        <w:tc>
          <w:tcPr>
            <w:tcW w:w="2204" w:type="dxa"/>
          </w:tcPr>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p w:rsidR="00536273" w:rsidRPr="00835F6D" w:rsidRDefault="00536273" w:rsidP="00C72460">
            <w:pPr>
              <w:autoSpaceDE w:val="0"/>
              <w:autoSpaceDN w:val="0"/>
              <w:adjustRightInd w:val="0"/>
            </w:pPr>
          </w:p>
        </w:tc>
        <w:tc>
          <w:tcPr>
            <w:tcW w:w="1142" w:type="dxa"/>
          </w:tcPr>
          <w:p w:rsidR="00536273" w:rsidRPr="00835F6D" w:rsidRDefault="00536273" w:rsidP="00C72460">
            <w:pPr>
              <w:autoSpaceDE w:val="0"/>
              <w:autoSpaceDN w:val="0"/>
              <w:adjustRightInd w:val="0"/>
            </w:pPr>
          </w:p>
        </w:tc>
        <w:tc>
          <w:tcPr>
            <w:tcW w:w="2067" w:type="dxa"/>
            <w:tcBorders>
              <w:right w:val="single" w:sz="4" w:space="0" w:color="auto"/>
            </w:tcBorders>
          </w:tcPr>
          <w:p w:rsidR="00536273" w:rsidRPr="00835F6D"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835F6D" w:rsidRDefault="00536273" w:rsidP="00C72460">
            <w:pPr>
              <w:autoSpaceDE w:val="0"/>
              <w:autoSpaceDN w:val="0"/>
              <w:adjustRightInd w:val="0"/>
              <w:jc w:val="center"/>
            </w:pPr>
          </w:p>
        </w:tc>
        <w:tc>
          <w:tcPr>
            <w:tcW w:w="1981" w:type="dxa"/>
            <w:tcBorders>
              <w:left w:val="single" w:sz="4" w:space="0" w:color="auto"/>
            </w:tcBorders>
          </w:tcPr>
          <w:p w:rsidR="00536273" w:rsidRPr="00835F6D" w:rsidRDefault="00536273" w:rsidP="00C72460">
            <w:pPr>
              <w:autoSpaceDE w:val="0"/>
              <w:autoSpaceDN w:val="0"/>
              <w:adjustRightInd w:val="0"/>
              <w:jc w:val="center"/>
            </w:pPr>
          </w:p>
        </w:tc>
      </w:tr>
    </w:tbl>
    <w:p w:rsidR="00536273" w:rsidRPr="007D3DA7" w:rsidRDefault="00536273" w:rsidP="005A7920">
      <w:pPr>
        <w:rPr>
          <w:sz w:val="23"/>
          <w:szCs w:val="23"/>
        </w:rPr>
      </w:pPr>
      <w:r w:rsidRPr="00835F6D">
        <w:br w:type="page"/>
      </w:r>
      <w:r w:rsidRPr="007D3DA7">
        <w:rPr>
          <w:sz w:val="23"/>
          <w:szCs w:val="23"/>
        </w:rPr>
        <w:t>Details of employment in the chronological order in the table indicated below. Enclose a separate sheet, duly authenticated by your signature, if the space below is insufficient.</w:t>
      </w:r>
    </w:p>
    <w:p w:rsidR="00536273" w:rsidRPr="007D3DA7" w:rsidRDefault="00536273" w:rsidP="00536273">
      <w:pPr>
        <w:pStyle w:val="ListParagraph"/>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(Enclose attested copies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498"/>
        <w:gridCol w:w="1515"/>
        <w:gridCol w:w="1475"/>
        <w:gridCol w:w="1538"/>
        <w:gridCol w:w="1590"/>
      </w:tblGrid>
      <w:tr w:rsidR="00536273" w:rsidRPr="007D3DA7" w:rsidTr="00C72460">
        <w:tc>
          <w:tcPr>
            <w:tcW w:w="1627" w:type="dxa"/>
          </w:tcPr>
          <w:p w:rsidR="00536273" w:rsidRPr="007D3DA7" w:rsidRDefault="00536273" w:rsidP="00C72460">
            <w:pPr>
              <w:autoSpaceDE w:val="0"/>
              <w:autoSpaceDN w:val="0"/>
              <w:adjustRightInd w:val="0"/>
              <w:jc w:val="center"/>
              <w:rPr>
                <w:sz w:val="23"/>
                <w:szCs w:val="23"/>
              </w:rPr>
            </w:pPr>
            <w:r w:rsidRPr="007D3DA7">
              <w:rPr>
                <w:sz w:val="23"/>
                <w:szCs w:val="23"/>
              </w:rPr>
              <w:t>Office/Instt./</w:t>
            </w:r>
          </w:p>
          <w:p w:rsidR="00536273" w:rsidRPr="007D3DA7" w:rsidRDefault="00536273" w:rsidP="00C72460">
            <w:pPr>
              <w:autoSpaceDE w:val="0"/>
              <w:autoSpaceDN w:val="0"/>
              <w:adjustRightInd w:val="0"/>
              <w:jc w:val="center"/>
              <w:rPr>
                <w:sz w:val="23"/>
                <w:szCs w:val="23"/>
              </w:rPr>
            </w:pPr>
            <w:r w:rsidRPr="007D3DA7">
              <w:rPr>
                <w:sz w:val="23"/>
                <w:szCs w:val="23"/>
              </w:rPr>
              <w:t>Organisation</w:t>
            </w:r>
          </w:p>
        </w:tc>
        <w:tc>
          <w:tcPr>
            <w:tcW w:w="1498" w:type="dxa"/>
          </w:tcPr>
          <w:p w:rsidR="00536273" w:rsidRPr="007D3DA7" w:rsidRDefault="00536273" w:rsidP="00C72460">
            <w:pPr>
              <w:autoSpaceDE w:val="0"/>
              <w:autoSpaceDN w:val="0"/>
              <w:adjustRightInd w:val="0"/>
              <w:jc w:val="center"/>
              <w:rPr>
                <w:sz w:val="23"/>
                <w:szCs w:val="23"/>
              </w:rPr>
            </w:pPr>
            <w:r w:rsidRPr="007D3DA7">
              <w:rPr>
                <w:sz w:val="23"/>
                <w:szCs w:val="23"/>
              </w:rPr>
              <w:t>Post held</w:t>
            </w:r>
          </w:p>
        </w:tc>
        <w:tc>
          <w:tcPr>
            <w:tcW w:w="1515" w:type="dxa"/>
          </w:tcPr>
          <w:p w:rsidR="00536273" w:rsidRPr="007D3DA7" w:rsidRDefault="00536273" w:rsidP="00C72460">
            <w:pPr>
              <w:autoSpaceDE w:val="0"/>
              <w:autoSpaceDN w:val="0"/>
              <w:adjustRightInd w:val="0"/>
              <w:jc w:val="center"/>
              <w:rPr>
                <w:sz w:val="23"/>
                <w:szCs w:val="23"/>
              </w:rPr>
            </w:pPr>
            <w:r w:rsidRPr="007D3DA7">
              <w:rPr>
                <w:sz w:val="23"/>
                <w:szCs w:val="23"/>
              </w:rPr>
              <w:t>From</w:t>
            </w:r>
          </w:p>
        </w:tc>
        <w:tc>
          <w:tcPr>
            <w:tcW w:w="1475" w:type="dxa"/>
          </w:tcPr>
          <w:p w:rsidR="00536273" w:rsidRPr="007D3DA7" w:rsidRDefault="00536273" w:rsidP="00C72460">
            <w:pPr>
              <w:autoSpaceDE w:val="0"/>
              <w:autoSpaceDN w:val="0"/>
              <w:adjustRightInd w:val="0"/>
              <w:jc w:val="center"/>
              <w:rPr>
                <w:sz w:val="23"/>
                <w:szCs w:val="23"/>
              </w:rPr>
            </w:pPr>
            <w:r w:rsidRPr="007D3DA7">
              <w:rPr>
                <w:sz w:val="23"/>
                <w:szCs w:val="23"/>
              </w:rPr>
              <w:t>To</w:t>
            </w:r>
          </w:p>
        </w:tc>
        <w:tc>
          <w:tcPr>
            <w:tcW w:w="1538" w:type="dxa"/>
          </w:tcPr>
          <w:p w:rsidR="00536273" w:rsidRPr="007D3DA7" w:rsidRDefault="00536273" w:rsidP="00C72460">
            <w:pPr>
              <w:autoSpaceDE w:val="0"/>
              <w:autoSpaceDN w:val="0"/>
              <w:adjustRightInd w:val="0"/>
              <w:jc w:val="center"/>
              <w:rPr>
                <w:sz w:val="23"/>
                <w:szCs w:val="23"/>
              </w:rPr>
            </w:pPr>
            <w:r w:rsidRPr="007D3DA7">
              <w:rPr>
                <w:sz w:val="23"/>
                <w:szCs w:val="23"/>
              </w:rPr>
              <w:t>Scale of pay and</w:t>
            </w:r>
          </w:p>
          <w:p w:rsidR="00536273" w:rsidRPr="007D3DA7" w:rsidRDefault="00536273" w:rsidP="00C72460">
            <w:pPr>
              <w:autoSpaceDE w:val="0"/>
              <w:autoSpaceDN w:val="0"/>
              <w:adjustRightInd w:val="0"/>
              <w:jc w:val="center"/>
              <w:rPr>
                <w:sz w:val="23"/>
                <w:szCs w:val="23"/>
              </w:rPr>
            </w:pPr>
            <w:r w:rsidRPr="007D3DA7">
              <w:rPr>
                <w:sz w:val="23"/>
                <w:szCs w:val="23"/>
              </w:rPr>
              <w:t>basic pay therein</w:t>
            </w:r>
          </w:p>
        </w:tc>
        <w:tc>
          <w:tcPr>
            <w:tcW w:w="1590" w:type="dxa"/>
          </w:tcPr>
          <w:p w:rsidR="00536273" w:rsidRPr="007D3DA7" w:rsidRDefault="00536273" w:rsidP="00C72460">
            <w:pPr>
              <w:autoSpaceDE w:val="0"/>
              <w:autoSpaceDN w:val="0"/>
              <w:adjustRightInd w:val="0"/>
              <w:jc w:val="center"/>
              <w:rPr>
                <w:sz w:val="23"/>
                <w:szCs w:val="23"/>
              </w:rPr>
            </w:pPr>
            <w:r w:rsidRPr="007D3DA7">
              <w:rPr>
                <w:sz w:val="23"/>
                <w:szCs w:val="23"/>
              </w:rPr>
              <w:t>Nature of</w:t>
            </w:r>
          </w:p>
          <w:p w:rsidR="00536273" w:rsidRPr="007D3DA7" w:rsidRDefault="00536273" w:rsidP="00C72460">
            <w:pPr>
              <w:autoSpaceDE w:val="0"/>
              <w:autoSpaceDN w:val="0"/>
              <w:adjustRightInd w:val="0"/>
              <w:jc w:val="center"/>
              <w:rPr>
                <w:sz w:val="23"/>
                <w:szCs w:val="23"/>
              </w:rPr>
            </w:pPr>
            <w:r w:rsidRPr="007D3DA7">
              <w:rPr>
                <w:sz w:val="23"/>
                <w:szCs w:val="23"/>
              </w:rPr>
              <w:t>duties</w:t>
            </w:r>
          </w:p>
          <w:p w:rsidR="00536273" w:rsidRPr="007D3DA7" w:rsidRDefault="00536273" w:rsidP="00C72460">
            <w:pPr>
              <w:autoSpaceDE w:val="0"/>
              <w:autoSpaceDN w:val="0"/>
              <w:adjustRightInd w:val="0"/>
              <w:jc w:val="center"/>
              <w:rPr>
                <w:sz w:val="23"/>
                <w:szCs w:val="23"/>
              </w:rPr>
            </w:pPr>
            <w:r w:rsidRPr="007D3DA7">
              <w:rPr>
                <w:sz w:val="23"/>
                <w:szCs w:val="23"/>
              </w:rPr>
              <w:t>performed</w:t>
            </w:r>
          </w:p>
        </w:tc>
      </w:tr>
      <w:tr w:rsidR="00536273" w:rsidRPr="007D3DA7" w:rsidTr="00C72460">
        <w:tc>
          <w:tcPr>
            <w:tcW w:w="1627" w:type="dxa"/>
          </w:tcPr>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p w:rsidR="00536273" w:rsidRPr="007D3DA7" w:rsidRDefault="00536273" w:rsidP="00C72460">
            <w:pPr>
              <w:autoSpaceDE w:val="0"/>
              <w:autoSpaceDN w:val="0"/>
              <w:adjustRightInd w:val="0"/>
              <w:rPr>
                <w:sz w:val="23"/>
                <w:szCs w:val="23"/>
              </w:rPr>
            </w:pPr>
          </w:p>
        </w:tc>
        <w:tc>
          <w:tcPr>
            <w:tcW w:w="1498" w:type="dxa"/>
          </w:tcPr>
          <w:p w:rsidR="00536273" w:rsidRPr="007D3DA7" w:rsidRDefault="00536273" w:rsidP="00C72460">
            <w:pPr>
              <w:autoSpaceDE w:val="0"/>
              <w:autoSpaceDN w:val="0"/>
              <w:adjustRightInd w:val="0"/>
              <w:rPr>
                <w:sz w:val="23"/>
                <w:szCs w:val="23"/>
              </w:rPr>
            </w:pPr>
          </w:p>
        </w:tc>
        <w:tc>
          <w:tcPr>
            <w:tcW w:w="1515" w:type="dxa"/>
          </w:tcPr>
          <w:p w:rsidR="00536273" w:rsidRPr="007D3DA7" w:rsidRDefault="00536273" w:rsidP="00C72460">
            <w:pPr>
              <w:autoSpaceDE w:val="0"/>
              <w:autoSpaceDN w:val="0"/>
              <w:adjustRightInd w:val="0"/>
              <w:rPr>
                <w:sz w:val="23"/>
                <w:szCs w:val="23"/>
              </w:rPr>
            </w:pPr>
          </w:p>
        </w:tc>
        <w:tc>
          <w:tcPr>
            <w:tcW w:w="1475" w:type="dxa"/>
          </w:tcPr>
          <w:p w:rsidR="00536273" w:rsidRPr="007D3DA7" w:rsidRDefault="00536273" w:rsidP="00C72460">
            <w:pPr>
              <w:autoSpaceDE w:val="0"/>
              <w:autoSpaceDN w:val="0"/>
              <w:adjustRightInd w:val="0"/>
              <w:rPr>
                <w:sz w:val="23"/>
                <w:szCs w:val="23"/>
              </w:rPr>
            </w:pPr>
          </w:p>
        </w:tc>
        <w:tc>
          <w:tcPr>
            <w:tcW w:w="1538" w:type="dxa"/>
          </w:tcPr>
          <w:p w:rsidR="00536273" w:rsidRPr="007D3DA7" w:rsidRDefault="00536273" w:rsidP="00C72460">
            <w:pPr>
              <w:autoSpaceDE w:val="0"/>
              <w:autoSpaceDN w:val="0"/>
              <w:adjustRightInd w:val="0"/>
              <w:rPr>
                <w:sz w:val="23"/>
                <w:szCs w:val="23"/>
              </w:rPr>
            </w:pPr>
          </w:p>
        </w:tc>
        <w:tc>
          <w:tcPr>
            <w:tcW w:w="1590" w:type="dxa"/>
          </w:tcPr>
          <w:p w:rsidR="00536273" w:rsidRPr="007D3DA7" w:rsidRDefault="00536273" w:rsidP="00C72460">
            <w:pPr>
              <w:autoSpaceDE w:val="0"/>
              <w:autoSpaceDN w:val="0"/>
              <w:adjustRightInd w:val="0"/>
              <w:rPr>
                <w:sz w:val="23"/>
                <w:szCs w:val="23"/>
              </w:rPr>
            </w:pPr>
          </w:p>
        </w:tc>
      </w:tr>
    </w:tbl>
    <w:p w:rsidR="00536273" w:rsidRPr="007D3DA7" w:rsidRDefault="00536273" w:rsidP="00E24630">
      <w:pPr>
        <w:pStyle w:val="ListParagraph"/>
        <w:numPr>
          <w:ilvl w:val="0"/>
          <w:numId w:val="3"/>
        </w:numPr>
        <w:autoSpaceDE w:val="0"/>
        <w:autoSpaceDN w:val="0"/>
        <w:adjustRightInd w:val="0"/>
        <w:spacing w:after="0" w:line="240" w:lineRule="auto"/>
        <w:ind w:left="360"/>
        <w:rPr>
          <w:rFonts w:ascii="Times New Roman" w:hAnsi="Times New Roman" w:cs="Times New Roman"/>
          <w:sz w:val="23"/>
          <w:szCs w:val="23"/>
        </w:rPr>
      </w:pPr>
      <w:r w:rsidRPr="007D3DA7">
        <w:rPr>
          <w:rFonts w:ascii="Times New Roman" w:hAnsi="Times New Roman" w:cs="Times New Roman"/>
          <w:sz w:val="23"/>
          <w:szCs w:val="23"/>
        </w:rPr>
        <w:t>Nature of present employment i.e. ad-hoc or</w:t>
      </w:r>
      <w:r w:rsidRPr="007D3DA7">
        <w:rPr>
          <w:rFonts w:ascii="Times New Roman" w:hAnsi="Times New Roman" w:cs="Times New Roman"/>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temporary or quasi-permanent or permanent.</w:t>
      </w:r>
    </w:p>
    <w:p w:rsidR="00536273" w:rsidRPr="007D3DA7" w:rsidRDefault="00536273" w:rsidP="00536273">
      <w:pPr>
        <w:autoSpaceDE w:val="0"/>
        <w:autoSpaceDN w:val="0"/>
        <w:adjustRightInd w:val="0"/>
        <w:ind w:left="360" w:hanging="360"/>
        <w:rPr>
          <w:sz w:val="23"/>
          <w:szCs w:val="23"/>
        </w:rPr>
      </w:pPr>
      <w:r w:rsidRPr="007D3DA7">
        <w:rPr>
          <w:sz w:val="23"/>
          <w:szCs w:val="23"/>
        </w:rPr>
        <w:t>10.   Additional details about present employment.</w:t>
      </w:r>
      <w:r w:rsidRPr="007D3DA7">
        <w:rPr>
          <w:sz w:val="23"/>
          <w:szCs w:val="23"/>
        </w:rPr>
        <w:tab/>
        <w:t>:</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Please state whether working under:-</w:t>
      </w:r>
    </w:p>
    <w:p w:rsidR="00536273" w:rsidRPr="007D3DA7" w:rsidRDefault="00536273" w:rsidP="00536273">
      <w:pPr>
        <w:autoSpaceDE w:val="0"/>
        <w:autoSpaceDN w:val="0"/>
        <w:adjustRightInd w:val="0"/>
        <w:ind w:left="360" w:hanging="360"/>
        <w:rPr>
          <w:sz w:val="23"/>
          <w:szCs w:val="23"/>
        </w:rPr>
      </w:pPr>
      <w:r w:rsidRPr="007D3DA7">
        <w:rPr>
          <w:sz w:val="23"/>
          <w:szCs w:val="23"/>
        </w:rPr>
        <w:t xml:space="preserve">      (indicate the name of your employer against</w:t>
      </w:r>
    </w:p>
    <w:p w:rsidR="00536273" w:rsidRPr="007D3DA7" w:rsidRDefault="00536273" w:rsidP="00536273">
      <w:pPr>
        <w:autoSpaceDE w:val="0"/>
        <w:autoSpaceDN w:val="0"/>
        <w:adjustRightInd w:val="0"/>
        <w:ind w:left="360" w:hanging="360"/>
        <w:rPr>
          <w:sz w:val="23"/>
          <w:szCs w:val="23"/>
        </w:rPr>
      </w:pPr>
      <w:r w:rsidRPr="007D3DA7">
        <w:rPr>
          <w:sz w:val="23"/>
          <w:szCs w:val="23"/>
        </w:rPr>
        <w:t>the relevant column)</w:t>
      </w:r>
    </w:p>
    <w:p w:rsidR="00536273" w:rsidRPr="007D3DA7" w:rsidRDefault="00536273" w:rsidP="00536273">
      <w:pPr>
        <w:autoSpaceDE w:val="0"/>
        <w:autoSpaceDN w:val="0"/>
        <w:adjustRightInd w:val="0"/>
        <w:ind w:left="360"/>
        <w:rPr>
          <w:sz w:val="23"/>
          <w:szCs w:val="23"/>
        </w:rPr>
      </w:pPr>
      <w:r w:rsidRPr="007D3DA7">
        <w:rPr>
          <w:sz w:val="23"/>
          <w:szCs w:val="23"/>
        </w:rPr>
        <w:t>(a) Central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(b) State Government</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(c) Autonomous Organization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(d) Public Undertakings</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(e) Universities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(f) Others</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 xml:space="preserve">11.  Present Pay &amp; Grade Pay / Pay Band </w:t>
      </w:r>
      <w:r w:rsidRPr="007D3DA7">
        <w:rPr>
          <w:sz w:val="23"/>
          <w:szCs w:val="23"/>
        </w:rPr>
        <w:tab/>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12.  Additional information, if any, which you would like</w:t>
      </w:r>
      <w:r w:rsidRPr="007D3DA7">
        <w:rPr>
          <w:sz w:val="23"/>
          <w:szCs w:val="23"/>
        </w:rPr>
        <w:tab/>
        <w:t>:</w:t>
      </w:r>
    </w:p>
    <w:p w:rsidR="00536273" w:rsidRPr="007D3DA7" w:rsidRDefault="00536273" w:rsidP="00536273">
      <w:pPr>
        <w:autoSpaceDE w:val="0"/>
        <w:autoSpaceDN w:val="0"/>
        <w:adjustRightInd w:val="0"/>
        <w:rPr>
          <w:sz w:val="23"/>
          <w:szCs w:val="23"/>
        </w:rPr>
      </w:pPr>
      <w:r w:rsidRPr="007D3DA7">
        <w:rPr>
          <w:sz w:val="23"/>
          <w:szCs w:val="23"/>
        </w:rPr>
        <w:t>to mention in support of your suitability for the post.</w:t>
      </w:r>
    </w:p>
    <w:p w:rsidR="00536273" w:rsidRPr="007D3DA7" w:rsidRDefault="00536273" w:rsidP="00536273">
      <w:pPr>
        <w:autoSpaceDE w:val="0"/>
        <w:autoSpaceDN w:val="0"/>
        <w:adjustRightInd w:val="0"/>
        <w:rPr>
          <w:sz w:val="23"/>
          <w:szCs w:val="23"/>
        </w:rPr>
      </w:pPr>
      <w:r w:rsidRPr="007D3DA7">
        <w:rPr>
          <w:sz w:val="23"/>
          <w:szCs w:val="23"/>
        </w:rPr>
        <w:t xml:space="preserve">       (This among other things may provide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Additional academic qualifications</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Professional training</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(iii) Work experience (over and above the prescribed)</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(enclose a separate sheet if the space is insufficient)</w:t>
      </w:r>
    </w:p>
    <w:p w:rsidR="00536273" w:rsidRPr="007D3DA7" w:rsidRDefault="00536273" w:rsidP="00536273">
      <w:pPr>
        <w:autoSpaceDE w:val="0"/>
        <w:autoSpaceDN w:val="0"/>
        <w:adjustRightInd w:val="0"/>
        <w:rPr>
          <w:sz w:val="23"/>
          <w:szCs w:val="23"/>
        </w:rPr>
      </w:pPr>
      <w:r w:rsidRPr="007D3DA7">
        <w:rPr>
          <w:sz w:val="23"/>
          <w:szCs w:val="23"/>
        </w:rPr>
        <w:t>13.  Whether belongs to SC/ST/OBC/OC/</w:t>
      </w:r>
    </w:p>
    <w:p w:rsidR="00536273" w:rsidRPr="007D3DA7" w:rsidRDefault="00536273" w:rsidP="00536273">
      <w:pPr>
        <w:autoSpaceDE w:val="0"/>
        <w:autoSpaceDN w:val="0"/>
        <w:adjustRightInd w:val="0"/>
        <w:rPr>
          <w:sz w:val="23"/>
          <w:szCs w:val="23"/>
        </w:rPr>
      </w:pPr>
      <w:r w:rsidRPr="007D3DA7">
        <w:rPr>
          <w:sz w:val="23"/>
          <w:szCs w:val="23"/>
        </w:rPr>
        <w:t xml:space="preserve">        PH/Ex-Serviceman (Proof to be enclosed)</w:t>
      </w:r>
    </w:p>
    <w:p w:rsidR="00536273" w:rsidRPr="007D3DA7" w:rsidRDefault="00536273" w:rsidP="00536273">
      <w:pPr>
        <w:autoSpaceDE w:val="0"/>
        <w:autoSpaceDN w:val="0"/>
        <w:adjustRightInd w:val="0"/>
        <w:ind w:left="450" w:right="3780" w:hanging="450"/>
        <w:rPr>
          <w:sz w:val="23"/>
          <w:szCs w:val="23"/>
        </w:rPr>
      </w:pPr>
      <w:r w:rsidRPr="007D3DA7">
        <w:rPr>
          <w:sz w:val="23"/>
          <w:szCs w:val="23"/>
        </w:rPr>
        <w:t xml:space="preserve">        (OBC Candidates have to enclose latest caste certificate as per GOI norms for claiming age relaxation and for considering to the reserved OBC post)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rPr>
          <w:sz w:val="23"/>
          <w:szCs w:val="23"/>
        </w:rPr>
      </w:pPr>
      <w:r w:rsidRPr="007D3DA7">
        <w:rPr>
          <w:sz w:val="23"/>
          <w:szCs w:val="23"/>
        </w:rPr>
        <w:t xml:space="preserve">14.  Remarks </w:t>
      </w:r>
    </w:p>
    <w:p w:rsidR="00536273" w:rsidRPr="007D3DA7" w:rsidRDefault="00536273" w:rsidP="00536273">
      <w:pPr>
        <w:autoSpaceDE w:val="0"/>
        <w:autoSpaceDN w:val="0"/>
        <w:adjustRightInd w:val="0"/>
        <w:rPr>
          <w:sz w:val="23"/>
          <w:szCs w:val="23"/>
        </w:rPr>
      </w:pPr>
      <w:r w:rsidRPr="007D3DA7">
        <w:rPr>
          <w:sz w:val="23"/>
          <w:szCs w:val="23"/>
        </w:rPr>
        <w:t xml:space="preserve">       (The candidates may indicate information with regard to</w:t>
      </w:r>
    </w:p>
    <w:p w:rsidR="00536273" w:rsidRPr="007D3DA7" w:rsidRDefault="00536273" w:rsidP="00536273">
      <w:pPr>
        <w:autoSpaceDE w:val="0"/>
        <w:autoSpaceDN w:val="0"/>
        <w:adjustRightInd w:val="0"/>
        <w:ind w:left="360"/>
        <w:rPr>
          <w:sz w:val="23"/>
          <w:szCs w:val="23"/>
        </w:rPr>
      </w:pPr>
      <w:r w:rsidRPr="007D3DA7">
        <w:rPr>
          <w:sz w:val="23"/>
          <w:szCs w:val="23"/>
        </w:rPr>
        <w:t>(i) research publications and reports and special projects</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(ii) Awards/scholarship/official appreciation</w:t>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(iii) affiliation with professional bodies/institutions/societies and </w:t>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(iv) any other information.</w:t>
      </w:r>
      <w:r w:rsidRPr="007D3DA7">
        <w:rPr>
          <w:sz w:val="23"/>
          <w:szCs w:val="23"/>
        </w:rPr>
        <w:tab/>
      </w:r>
      <w:r w:rsidRPr="007D3DA7">
        <w:rPr>
          <w:sz w:val="23"/>
          <w:szCs w:val="23"/>
        </w:rPr>
        <w:tab/>
      </w:r>
      <w:r w:rsidRPr="007D3DA7">
        <w:rPr>
          <w:sz w:val="23"/>
          <w:szCs w:val="23"/>
        </w:rPr>
        <w:tab/>
      </w:r>
      <w:r w:rsidRPr="007D3DA7">
        <w:rPr>
          <w:sz w:val="23"/>
          <w:szCs w:val="23"/>
        </w:rPr>
        <w:tab/>
        <w:t>:</w:t>
      </w:r>
    </w:p>
    <w:p w:rsidR="00536273" w:rsidRPr="007D3DA7" w:rsidRDefault="00536273" w:rsidP="00536273">
      <w:pPr>
        <w:autoSpaceDE w:val="0"/>
        <w:autoSpaceDN w:val="0"/>
        <w:adjustRightInd w:val="0"/>
        <w:ind w:left="360"/>
        <w:rPr>
          <w:sz w:val="23"/>
          <w:szCs w:val="23"/>
        </w:rPr>
      </w:pPr>
      <w:r w:rsidRPr="007D3DA7">
        <w:rPr>
          <w:sz w:val="23"/>
          <w:szCs w:val="23"/>
        </w:rPr>
        <w:t xml:space="preserve">      (enclose a separate sheet if the space is insufficient)</w:t>
      </w:r>
    </w:p>
    <w:p w:rsidR="00536273" w:rsidRPr="007D3DA7" w:rsidRDefault="00536273" w:rsidP="00536273">
      <w:pPr>
        <w:autoSpaceDE w:val="0"/>
        <w:autoSpaceDN w:val="0"/>
        <w:adjustRightInd w:val="0"/>
        <w:ind w:left="450" w:hanging="450"/>
        <w:rPr>
          <w:sz w:val="23"/>
          <w:szCs w:val="23"/>
        </w:rPr>
      </w:pPr>
      <w:r w:rsidRPr="007D3DA7">
        <w:rPr>
          <w:sz w:val="23"/>
          <w:szCs w:val="23"/>
        </w:rPr>
        <w:t xml:space="preserve">15.  I certify that particulars furnished above are true.  </w:t>
      </w:r>
    </w:p>
    <w:p w:rsidR="00536273" w:rsidRPr="007D3DA7" w:rsidRDefault="00536273" w:rsidP="00536273">
      <w:pPr>
        <w:pStyle w:val="NoSpacing"/>
        <w:ind w:left="-270" w:right="-1053" w:firstLine="270"/>
        <w:jc w:val="both"/>
        <w:rPr>
          <w:rFonts w:ascii="Times New Roman" w:hAnsi="Times New Roman" w:cs="Times New Roman"/>
          <w:sz w:val="23"/>
          <w:szCs w:val="23"/>
        </w:rPr>
      </w:pPr>
      <w:r w:rsidRPr="007D3DA7">
        <w:rPr>
          <w:rFonts w:ascii="Times New Roman" w:hAnsi="Times New Roman" w:cs="Times New Roman"/>
          <w:sz w:val="23"/>
          <w:szCs w:val="23"/>
        </w:rPr>
        <w:t>16. I am willing to stay in the quarters if allotted or within 3km radius of NIPHM for entire length of service.</w:t>
      </w:r>
    </w:p>
    <w:p w:rsidR="00536273" w:rsidRPr="007D3DA7" w:rsidRDefault="00536273" w:rsidP="00536273">
      <w:pPr>
        <w:autoSpaceDE w:val="0"/>
        <w:autoSpaceDN w:val="0"/>
        <w:adjustRightInd w:val="0"/>
        <w:rPr>
          <w:b/>
          <w:sz w:val="23"/>
          <w:szCs w:val="23"/>
        </w:rPr>
      </w:pPr>
      <w:r w:rsidRPr="007D3DA7">
        <w:rPr>
          <w:sz w:val="23"/>
          <w:szCs w:val="23"/>
        </w:rPr>
        <w:t>Date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p>
    <w:p w:rsidR="00536273" w:rsidRPr="007D3DA7" w:rsidRDefault="00536273" w:rsidP="00536273">
      <w:pPr>
        <w:autoSpaceDE w:val="0"/>
        <w:autoSpaceDN w:val="0"/>
        <w:adjustRightInd w:val="0"/>
        <w:ind w:right="-540"/>
        <w:rPr>
          <w:sz w:val="23"/>
          <w:szCs w:val="23"/>
        </w:rPr>
      </w:pPr>
      <w:r w:rsidRPr="007D3DA7">
        <w:rPr>
          <w:sz w:val="23"/>
          <w:szCs w:val="23"/>
        </w:rPr>
        <w:t>Place</w:t>
      </w:r>
      <w:r w:rsidRPr="007D3DA7">
        <w:rPr>
          <w:sz w:val="23"/>
          <w:szCs w:val="23"/>
        </w:rPr>
        <w:tab/>
        <w:t>:</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b/>
          <w:sz w:val="23"/>
          <w:szCs w:val="23"/>
        </w:rPr>
        <w:t>SIGNATURE OF CANDIDATE</w:t>
      </w:r>
      <w:r w:rsidRPr="007D3DA7">
        <w:rPr>
          <w:b/>
          <w:sz w:val="23"/>
          <w:szCs w:val="23"/>
        </w:rPr>
        <w:br/>
      </w:r>
      <w:r w:rsidRPr="007D3DA7">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6249CD" w:rsidRPr="007D3DA7" w:rsidRDefault="00536273" w:rsidP="00536273">
      <w:pPr>
        <w:autoSpaceDE w:val="0"/>
        <w:autoSpaceDN w:val="0"/>
        <w:adjustRightInd w:val="0"/>
        <w:ind w:left="2880" w:hanging="2880"/>
        <w:jc w:val="right"/>
        <w:rPr>
          <w:sz w:val="23"/>
          <w:szCs w:val="23"/>
        </w:rPr>
      </w:pPr>
      <w:r w:rsidRPr="007D3DA7">
        <w:rPr>
          <w:sz w:val="23"/>
          <w:szCs w:val="23"/>
        </w:rPr>
        <w:t>Dated:</w:t>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r>
      <w:r w:rsidRPr="007D3DA7">
        <w:rPr>
          <w:sz w:val="23"/>
          <w:szCs w:val="23"/>
        </w:rPr>
        <w:tab/>
        <w:t xml:space="preserve">  Signature of the Head of Department </w:t>
      </w:r>
    </w:p>
    <w:p w:rsidR="00D8371A" w:rsidRPr="007D3DA7" w:rsidRDefault="00D8371A" w:rsidP="00F94D23">
      <w:pPr>
        <w:autoSpaceDE w:val="0"/>
        <w:autoSpaceDN w:val="0"/>
        <w:adjustRightInd w:val="0"/>
        <w:rPr>
          <w:sz w:val="23"/>
          <w:szCs w:val="23"/>
        </w:rPr>
      </w:pPr>
    </w:p>
    <w:sectPr w:rsidR="00D8371A" w:rsidRPr="007D3DA7" w:rsidSect="00B26B67">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74CB"/>
    <w:multiLevelType w:val="hybridMultilevel"/>
    <w:tmpl w:val="2AF8E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7FB"/>
    <w:multiLevelType w:val="hybridMultilevel"/>
    <w:tmpl w:val="FA7ADE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A7189"/>
    <w:multiLevelType w:val="hybridMultilevel"/>
    <w:tmpl w:val="34864DDC"/>
    <w:lvl w:ilvl="0" w:tplc="968042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47786"/>
    <w:multiLevelType w:val="hybridMultilevel"/>
    <w:tmpl w:val="4B465376"/>
    <w:lvl w:ilvl="0" w:tplc="1E0639C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1005A"/>
    <w:multiLevelType w:val="hybridMultilevel"/>
    <w:tmpl w:val="B4F0E682"/>
    <w:lvl w:ilvl="0" w:tplc="9FCCDAA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386BD5"/>
    <w:multiLevelType w:val="hybridMultilevel"/>
    <w:tmpl w:val="4DA2D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54E98"/>
    <w:multiLevelType w:val="hybridMultilevel"/>
    <w:tmpl w:val="9536CFE2"/>
    <w:lvl w:ilvl="0" w:tplc="14A8F49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243E1E94"/>
    <w:multiLevelType w:val="hybridMultilevel"/>
    <w:tmpl w:val="88D855B8"/>
    <w:lvl w:ilvl="0" w:tplc="6070FC58">
      <w:start w:val="1"/>
      <w:numFmt w:val="lowerLetter"/>
      <w:lvlText w:val="%1."/>
      <w:lvlJc w:val="left"/>
      <w:pPr>
        <w:ind w:left="2880" w:hanging="360"/>
      </w:pPr>
      <w:rPr>
        <w:rFonts w:hint="default"/>
        <w:b w:val="0"/>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7727E08"/>
    <w:multiLevelType w:val="hybridMultilevel"/>
    <w:tmpl w:val="F36E4822"/>
    <w:lvl w:ilvl="0" w:tplc="1E0639CE">
      <w:start w:val="1"/>
      <w:numFmt w:val="decimal"/>
      <w:lvlText w:val="%1."/>
      <w:lvlJc w:val="left"/>
      <w:pPr>
        <w:ind w:left="36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370F0"/>
    <w:multiLevelType w:val="hybridMultilevel"/>
    <w:tmpl w:val="57EED3B8"/>
    <w:lvl w:ilvl="0" w:tplc="C722FA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F2322C"/>
    <w:multiLevelType w:val="hybridMultilevel"/>
    <w:tmpl w:val="C0E6D4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0283C"/>
    <w:multiLevelType w:val="hybridMultilevel"/>
    <w:tmpl w:val="E49E1A82"/>
    <w:lvl w:ilvl="0" w:tplc="66F4F590">
      <w:start w:val="1"/>
      <w:numFmt w:val="lowerRoman"/>
      <w:lvlText w:val="%1."/>
      <w:lvlJc w:val="left"/>
      <w:pPr>
        <w:ind w:left="720" w:hanging="360"/>
      </w:pPr>
      <w:rPr>
        <w:rFonts w:ascii="Times New Roman" w:eastAsia="SimSun" w:hAnsi="Times New Roman" w:cs="Times New Roman"/>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F5C70"/>
    <w:multiLevelType w:val="hybridMultilevel"/>
    <w:tmpl w:val="2CB8D71E"/>
    <w:lvl w:ilvl="0" w:tplc="80CE019C">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5">
    <w:nsid w:val="34DF1F33"/>
    <w:multiLevelType w:val="hybridMultilevel"/>
    <w:tmpl w:val="1166CAE4"/>
    <w:lvl w:ilvl="0" w:tplc="44606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D53F2"/>
    <w:multiLevelType w:val="hybridMultilevel"/>
    <w:tmpl w:val="3A401608"/>
    <w:lvl w:ilvl="0" w:tplc="39967D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A6D1B93"/>
    <w:multiLevelType w:val="hybridMultilevel"/>
    <w:tmpl w:val="84B8F5BE"/>
    <w:lvl w:ilvl="0" w:tplc="125A5CCE">
      <w:start w:val="1"/>
      <w:numFmt w:val="decimal"/>
      <w:lvlText w:val="%1."/>
      <w:lvlJc w:val="left"/>
      <w:pPr>
        <w:ind w:left="63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1585"/>
    <w:multiLevelType w:val="hybridMultilevel"/>
    <w:tmpl w:val="A0A8E744"/>
    <w:lvl w:ilvl="0" w:tplc="04090017">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3F308A5"/>
    <w:multiLevelType w:val="hybridMultilevel"/>
    <w:tmpl w:val="AE3A75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43238"/>
    <w:multiLevelType w:val="hybridMultilevel"/>
    <w:tmpl w:val="7410F51E"/>
    <w:lvl w:ilvl="0" w:tplc="04090011">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CE95CCB"/>
    <w:multiLevelType w:val="hybridMultilevel"/>
    <w:tmpl w:val="6FBA93AC"/>
    <w:lvl w:ilvl="0" w:tplc="919459BE">
      <w:start w:val="1"/>
      <w:numFmt w:val="lowerLetter"/>
      <w:lvlText w:val="%1."/>
      <w:lvlJc w:val="left"/>
      <w:pPr>
        <w:ind w:left="612" w:hanging="360"/>
      </w:pPr>
      <w:rPr>
        <w:rFonts w:hint="default"/>
        <w:b w:val="0"/>
        <w:bCs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0D2DCF"/>
    <w:multiLevelType w:val="hybridMultilevel"/>
    <w:tmpl w:val="2B88754A"/>
    <w:lvl w:ilvl="0" w:tplc="6070FC58">
      <w:start w:val="1"/>
      <w:numFmt w:val="lowerLetter"/>
      <w:lvlText w:val="%1."/>
      <w:lvlJc w:val="left"/>
      <w:pPr>
        <w:ind w:left="5760" w:hanging="360"/>
      </w:pPr>
      <w:rPr>
        <w:rFonts w:hint="default"/>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2B0174"/>
    <w:multiLevelType w:val="hybridMultilevel"/>
    <w:tmpl w:val="032AB2DA"/>
    <w:lvl w:ilvl="0" w:tplc="CAAE11DE">
      <w:start w:val="1"/>
      <w:numFmt w:val="lowerLetter"/>
      <w:lvlText w:val="%1."/>
      <w:lvlJc w:val="left"/>
      <w:pPr>
        <w:ind w:left="972" w:hanging="360"/>
      </w:pPr>
      <w:rPr>
        <w:rFonts w:hint="default"/>
        <w:b w:val="0"/>
        <w:bCs/>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6">
    <w:nsid w:val="628608A1"/>
    <w:multiLevelType w:val="hybridMultilevel"/>
    <w:tmpl w:val="D6CA7E50"/>
    <w:lvl w:ilvl="0" w:tplc="B79E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B4CC1"/>
    <w:multiLevelType w:val="hybridMultilevel"/>
    <w:tmpl w:val="84C6FEC8"/>
    <w:lvl w:ilvl="0" w:tplc="1E0639CE">
      <w:start w:val="1"/>
      <w:numFmt w:val="decimal"/>
      <w:lvlText w:val="%1."/>
      <w:lvlJc w:val="left"/>
      <w:pPr>
        <w:ind w:left="1440" w:hanging="360"/>
      </w:pPr>
      <w:rPr>
        <w:rFonts w:hint="default"/>
        <w:b w:val="0"/>
        <w:bCs/>
        <w:color w:val="auto"/>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9D0144"/>
    <w:multiLevelType w:val="hybridMultilevel"/>
    <w:tmpl w:val="3F249184"/>
    <w:lvl w:ilvl="0" w:tplc="79F4F1F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69BA52F1"/>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1">
    <w:nsid w:val="6A5B796A"/>
    <w:multiLevelType w:val="hybridMultilevel"/>
    <w:tmpl w:val="D6A29072"/>
    <w:lvl w:ilvl="0" w:tplc="94643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EA0C9C"/>
    <w:multiLevelType w:val="hybridMultilevel"/>
    <w:tmpl w:val="F0241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C4CA7"/>
    <w:multiLevelType w:val="hybridMultilevel"/>
    <w:tmpl w:val="7C6A86B2"/>
    <w:lvl w:ilvl="0" w:tplc="E2CC4D54">
      <w:start w:val="1"/>
      <w:numFmt w:val="lowerLetter"/>
      <w:lvlText w:val="%1."/>
      <w:lvlJc w:val="left"/>
      <w:pPr>
        <w:ind w:left="1440" w:hanging="360"/>
      </w:pPr>
      <w:rPr>
        <w:b w:val="0"/>
        <w:bCs/>
        <w:color w:val="auto"/>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537DDA"/>
    <w:multiLevelType w:val="hybridMultilevel"/>
    <w:tmpl w:val="B28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3526D"/>
    <w:multiLevelType w:val="hybridMultilevel"/>
    <w:tmpl w:val="F1BC4AAA"/>
    <w:lvl w:ilvl="0" w:tplc="6070FC58">
      <w:start w:val="1"/>
      <w:numFmt w:val="lowerLetter"/>
      <w:lvlText w:val="%1."/>
      <w:lvlJc w:val="left"/>
      <w:pPr>
        <w:ind w:left="28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3"/>
  </w:num>
  <w:num w:numId="4">
    <w:abstractNumId w:val="34"/>
  </w:num>
  <w:num w:numId="5">
    <w:abstractNumId w:val="10"/>
  </w:num>
  <w:num w:numId="6">
    <w:abstractNumId w:val="19"/>
  </w:num>
  <w:num w:numId="7">
    <w:abstractNumId w:val="4"/>
  </w:num>
  <w:num w:numId="8">
    <w:abstractNumId w:val="29"/>
  </w:num>
  <w:num w:numId="9">
    <w:abstractNumId w:val="30"/>
  </w:num>
  <w:num w:numId="10">
    <w:abstractNumId w:val="2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4"/>
  </w:num>
  <w:num w:numId="15">
    <w:abstractNumId w:val="0"/>
  </w:num>
  <w:num w:numId="16">
    <w:abstractNumId w:val="21"/>
  </w:num>
  <w:num w:numId="17">
    <w:abstractNumId w:val="18"/>
  </w:num>
  <w:num w:numId="18">
    <w:abstractNumId w:val="1"/>
  </w:num>
  <w:num w:numId="19">
    <w:abstractNumId w:val="8"/>
  </w:num>
  <w:num w:numId="20">
    <w:abstractNumId w:val="22"/>
  </w:num>
  <w:num w:numId="21">
    <w:abstractNumId w:val="33"/>
  </w:num>
  <w:num w:numId="22">
    <w:abstractNumId w:val="15"/>
  </w:num>
  <w:num w:numId="23">
    <w:abstractNumId w:val="16"/>
  </w:num>
  <w:num w:numId="24">
    <w:abstractNumId w:val="9"/>
  </w:num>
  <w:num w:numId="25">
    <w:abstractNumId w:val="6"/>
  </w:num>
  <w:num w:numId="26">
    <w:abstractNumId w:val="17"/>
  </w:num>
  <w:num w:numId="27">
    <w:abstractNumId w:val="32"/>
  </w:num>
  <w:num w:numId="28">
    <w:abstractNumId w:val="35"/>
  </w:num>
  <w:num w:numId="29">
    <w:abstractNumId w:val="23"/>
  </w:num>
  <w:num w:numId="30">
    <w:abstractNumId w:val="26"/>
  </w:num>
  <w:num w:numId="31">
    <w:abstractNumId w:val="31"/>
  </w:num>
  <w:num w:numId="32">
    <w:abstractNumId w:val="7"/>
  </w:num>
  <w:num w:numId="33">
    <w:abstractNumId w:val="20"/>
  </w:num>
  <w:num w:numId="34">
    <w:abstractNumId w:val="25"/>
  </w:num>
  <w:num w:numId="35">
    <w:abstractNumId w:val="3"/>
  </w:num>
  <w:num w:numId="3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1CC3"/>
    <w:rsid w:val="0002027A"/>
    <w:rsid w:val="00032751"/>
    <w:rsid w:val="00033C95"/>
    <w:rsid w:val="0003643E"/>
    <w:rsid w:val="00043CB9"/>
    <w:rsid w:val="000460F9"/>
    <w:rsid w:val="00046FB7"/>
    <w:rsid w:val="00056ABA"/>
    <w:rsid w:val="0006733B"/>
    <w:rsid w:val="00074CA4"/>
    <w:rsid w:val="00080B75"/>
    <w:rsid w:val="00090B05"/>
    <w:rsid w:val="000A2446"/>
    <w:rsid w:val="000B4D1E"/>
    <w:rsid w:val="000C753C"/>
    <w:rsid w:val="000D474F"/>
    <w:rsid w:val="000D6656"/>
    <w:rsid w:val="000E50BD"/>
    <w:rsid w:val="000E5D85"/>
    <w:rsid w:val="000E70E0"/>
    <w:rsid w:val="000F4E5F"/>
    <w:rsid w:val="000F74B1"/>
    <w:rsid w:val="001121BC"/>
    <w:rsid w:val="00136CC6"/>
    <w:rsid w:val="00137095"/>
    <w:rsid w:val="00145079"/>
    <w:rsid w:val="00152B5F"/>
    <w:rsid w:val="00170D00"/>
    <w:rsid w:val="00174280"/>
    <w:rsid w:val="00175229"/>
    <w:rsid w:val="00180D06"/>
    <w:rsid w:val="0018281A"/>
    <w:rsid w:val="001A3617"/>
    <w:rsid w:val="001A5463"/>
    <w:rsid w:val="001A6C0D"/>
    <w:rsid w:val="001A6C58"/>
    <w:rsid w:val="001B4033"/>
    <w:rsid w:val="001B66F8"/>
    <w:rsid w:val="001C340B"/>
    <w:rsid w:val="001C4B47"/>
    <w:rsid w:val="001C5FCD"/>
    <w:rsid w:val="001F1F00"/>
    <w:rsid w:val="00224717"/>
    <w:rsid w:val="002340DF"/>
    <w:rsid w:val="002428F8"/>
    <w:rsid w:val="00242BBA"/>
    <w:rsid w:val="00246E42"/>
    <w:rsid w:val="0025475A"/>
    <w:rsid w:val="002569BB"/>
    <w:rsid w:val="0026094F"/>
    <w:rsid w:val="00260D68"/>
    <w:rsid w:val="00285ECE"/>
    <w:rsid w:val="002E32C2"/>
    <w:rsid w:val="002E77A8"/>
    <w:rsid w:val="00304489"/>
    <w:rsid w:val="00307DE0"/>
    <w:rsid w:val="003149A8"/>
    <w:rsid w:val="00356221"/>
    <w:rsid w:val="003620A8"/>
    <w:rsid w:val="00362E39"/>
    <w:rsid w:val="00367EC2"/>
    <w:rsid w:val="00373165"/>
    <w:rsid w:val="0038284F"/>
    <w:rsid w:val="00394FED"/>
    <w:rsid w:val="003D0426"/>
    <w:rsid w:val="003D5220"/>
    <w:rsid w:val="003E098A"/>
    <w:rsid w:val="004055C7"/>
    <w:rsid w:val="004125C5"/>
    <w:rsid w:val="00423AAB"/>
    <w:rsid w:val="0043663C"/>
    <w:rsid w:val="004473A9"/>
    <w:rsid w:val="004576FE"/>
    <w:rsid w:val="004867D3"/>
    <w:rsid w:val="00495F23"/>
    <w:rsid w:val="004B0E82"/>
    <w:rsid w:val="004C0575"/>
    <w:rsid w:val="004F02BB"/>
    <w:rsid w:val="004F0983"/>
    <w:rsid w:val="004F3361"/>
    <w:rsid w:val="00531B23"/>
    <w:rsid w:val="005340FC"/>
    <w:rsid w:val="00536273"/>
    <w:rsid w:val="00555C2C"/>
    <w:rsid w:val="005563FB"/>
    <w:rsid w:val="00583AF2"/>
    <w:rsid w:val="00585185"/>
    <w:rsid w:val="00586603"/>
    <w:rsid w:val="00594A1A"/>
    <w:rsid w:val="005A4C43"/>
    <w:rsid w:val="005A7920"/>
    <w:rsid w:val="005C1C55"/>
    <w:rsid w:val="005C1DAA"/>
    <w:rsid w:val="005C515D"/>
    <w:rsid w:val="005D6898"/>
    <w:rsid w:val="005D68F0"/>
    <w:rsid w:val="005F2D46"/>
    <w:rsid w:val="0060541C"/>
    <w:rsid w:val="00611227"/>
    <w:rsid w:val="00611DA2"/>
    <w:rsid w:val="00616702"/>
    <w:rsid w:val="006249CD"/>
    <w:rsid w:val="00644087"/>
    <w:rsid w:val="0065084E"/>
    <w:rsid w:val="006668CF"/>
    <w:rsid w:val="00673D0E"/>
    <w:rsid w:val="00683AE4"/>
    <w:rsid w:val="006B18E1"/>
    <w:rsid w:val="006B2811"/>
    <w:rsid w:val="006B5DA0"/>
    <w:rsid w:val="006B6691"/>
    <w:rsid w:val="006C5191"/>
    <w:rsid w:val="006D78BD"/>
    <w:rsid w:val="006E3885"/>
    <w:rsid w:val="006F1D0D"/>
    <w:rsid w:val="006F5156"/>
    <w:rsid w:val="006F700D"/>
    <w:rsid w:val="00705CCC"/>
    <w:rsid w:val="00706CE3"/>
    <w:rsid w:val="00707D8D"/>
    <w:rsid w:val="00721188"/>
    <w:rsid w:val="0072324C"/>
    <w:rsid w:val="007560CE"/>
    <w:rsid w:val="0076704A"/>
    <w:rsid w:val="0077060B"/>
    <w:rsid w:val="007755FF"/>
    <w:rsid w:val="00794748"/>
    <w:rsid w:val="00797736"/>
    <w:rsid w:val="007B1402"/>
    <w:rsid w:val="007C35D4"/>
    <w:rsid w:val="007D1932"/>
    <w:rsid w:val="007D3DA7"/>
    <w:rsid w:val="008070E0"/>
    <w:rsid w:val="00823FDE"/>
    <w:rsid w:val="00835F6D"/>
    <w:rsid w:val="00856AD6"/>
    <w:rsid w:val="00862186"/>
    <w:rsid w:val="00883981"/>
    <w:rsid w:val="008972EF"/>
    <w:rsid w:val="008A5EA7"/>
    <w:rsid w:val="008A6F1B"/>
    <w:rsid w:val="008B42A0"/>
    <w:rsid w:val="008D36B7"/>
    <w:rsid w:val="008E2DD9"/>
    <w:rsid w:val="008F26BF"/>
    <w:rsid w:val="009016B1"/>
    <w:rsid w:val="00921CFC"/>
    <w:rsid w:val="00930241"/>
    <w:rsid w:val="00944A9C"/>
    <w:rsid w:val="00947FBE"/>
    <w:rsid w:val="00970380"/>
    <w:rsid w:val="0098195A"/>
    <w:rsid w:val="00986A6E"/>
    <w:rsid w:val="00986E6A"/>
    <w:rsid w:val="00987578"/>
    <w:rsid w:val="00991D54"/>
    <w:rsid w:val="009A6201"/>
    <w:rsid w:val="009A6ABD"/>
    <w:rsid w:val="009B19AD"/>
    <w:rsid w:val="009C122D"/>
    <w:rsid w:val="009C4268"/>
    <w:rsid w:val="009C5359"/>
    <w:rsid w:val="009D37CD"/>
    <w:rsid w:val="009D6AFD"/>
    <w:rsid w:val="009E09CD"/>
    <w:rsid w:val="009F663C"/>
    <w:rsid w:val="00A067BD"/>
    <w:rsid w:val="00A21E38"/>
    <w:rsid w:val="00A22070"/>
    <w:rsid w:val="00A22C86"/>
    <w:rsid w:val="00A53E8E"/>
    <w:rsid w:val="00A54C85"/>
    <w:rsid w:val="00A63DC4"/>
    <w:rsid w:val="00A9084C"/>
    <w:rsid w:val="00A908C8"/>
    <w:rsid w:val="00AA1B54"/>
    <w:rsid w:val="00AA3389"/>
    <w:rsid w:val="00AA62DE"/>
    <w:rsid w:val="00AB181B"/>
    <w:rsid w:val="00AD04B7"/>
    <w:rsid w:val="00AD0A32"/>
    <w:rsid w:val="00B0275E"/>
    <w:rsid w:val="00B07160"/>
    <w:rsid w:val="00B10309"/>
    <w:rsid w:val="00B1260C"/>
    <w:rsid w:val="00B13AAA"/>
    <w:rsid w:val="00B20D89"/>
    <w:rsid w:val="00B26B67"/>
    <w:rsid w:val="00B27D15"/>
    <w:rsid w:val="00B31B58"/>
    <w:rsid w:val="00B45E0C"/>
    <w:rsid w:val="00B77B03"/>
    <w:rsid w:val="00BA50CD"/>
    <w:rsid w:val="00BB1AF9"/>
    <w:rsid w:val="00BB3C1B"/>
    <w:rsid w:val="00BC0D9C"/>
    <w:rsid w:val="00BC4FDD"/>
    <w:rsid w:val="00BC5D31"/>
    <w:rsid w:val="00BD265A"/>
    <w:rsid w:val="00BF50C5"/>
    <w:rsid w:val="00BF680F"/>
    <w:rsid w:val="00BF6FF9"/>
    <w:rsid w:val="00BF7428"/>
    <w:rsid w:val="00C0106D"/>
    <w:rsid w:val="00C02892"/>
    <w:rsid w:val="00C052ED"/>
    <w:rsid w:val="00C20DF4"/>
    <w:rsid w:val="00C24A67"/>
    <w:rsid w:val="00C352FB"/>
    <w:rsid w:val="00C46EEE"/>
    <w:rsid w:val="00C51E4C"/>
    <w:rsid w:val="00C5722B"/>
    <w:rsid w:val="00C573C4"/>
    <w:rsid w:val="00C72460"/>
    <w:rsid w:val="00C72F32"/>
    <w:rsid w:val="00C90763"/>
    <w:rsid w:val="00C9694A"/>
    <w:rsid w:val="00C9715D"/>
    <w:rsid w:val="00CA26A3"/>
    <w:rsid w:val="00CA5E86"/>
    <w:rsid w:val="00CA6D9C"/>
    <w:rsid w:val="00CB2B24"/>
    <w:rsid w:val="00CC17FF"/>
    <w:rsid w:val="00CC4ED8"/>
    <w:rsid w:val="00CC79A0"/>
    <w:rsid w:val="00D332F7"/>
    <w:rsid w:val="00D46535"/>
    <w:rsid w:val="00D50229"/>
    <w:rsid w:val="00D53691"/>
    <w:rsid w:val="00D63EA5"/>
    <w:rsid w:val="00D7290B"/>
    <w:rsid w:val="00D74DD7"/>
    <w:rsid w:val="00D76252"/>
    <w:rsid w:val="00D8371A"/>
    <w:rsid w:val="00D90840"/>
    <w:rsid w:val="00DC3107"/>
    <w:rsid w:val="00DC3800"/>
    <w:rsid w:val="00DE08CC"/>
    <w:rsid w:val="00DE24FA"/>
    <w:rsid w:val="00DE2BDF"/>
    <w:rsid w:val="00DE558D"/>
    <w:rsid w:val="00DE752D"/>
    <w:rsid w:val="00E1318C"/>
    <w:rsid w:val="00E24630"/>
    <w:rsid w:val="00E35267"/>
    <w:rsid w:val="00E36A7F"/>
    <w:rsid w:val="00E37E06"/>
    <w:rsid w:val="00E579BE"/>
    <w:rsid w:val="00E73D1F"/>
    <w:rsid w:val="00E807EA"/>
    <w:rsid w:val="00EB1CBF"/>
    <w:rsid w:val="00EE1ACE"/>
    <w:rsid w:val="00EE391C"/>
    <w:rsid w:val="00EE7BF4"/>
    <w:rsid w:val="00F02628"/>
    <w:rsid w:val="00F11629"/>
    <w:rsid w:val="00F336DD"/>
    <w:rsid w:val="00F35900"/>
    <w:rsid w:val="00F47507"/>
    <w:rsid w:val="00F5172C"/>
    <w:rsid w:val="00F54DDA"/>
    <w:rsid w:val="00F56BDA"/>
    <w:rsid w:val="00F61E32"/>
    <w:rsid w:val="00F65276"/>
    <w:rsid w:val="00F7358C"/>
    <w:rsid w:val="00F81F57"/>
    <w:rsid w:val="00F94D23"/>
    <w:rsid w:val="00FA211B"/>
    <w:rsid w:val="00FB57EE"/>
    <w:rsid w:val="00FD1032"/>
    <w:rsid w:val="00FD215B"/>
    <w:rsid w:val="00FD4EF6"/>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EF4B-8AFD-4E61-A51F-B160B26F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18178</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2015-10-16T16:14:00Z</cp:lastPrinted>
  <dcterms:created xsi:type="dcterms:W3CDTF">2015-10-20T12:58:00Z</dcterms:created>
  <dcterms:modified xsi:type="dcterms:W3CDTF">2015-10-20T12:58:00Z</dcterms:modified>
</cp:coreProperties>
</file>