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A97EF3" w:rsidRPr="008137BC" w:rsidTr="00F352CF">
        <w:trPr>
          <w:trHeight w:val="1080"/>
        </w:trPr>
        <w:tc>
          <w:tcPr>
            <w:tcW w:w="1116" w:type="dxa"/>
            <w:hideMark/>
          </w:tcPr>
          <w:p w:rsidR="00A97EF3" w:rsidRPr="008137BC" w:rsidRDefault="00A97EF3" w:rsidP="00F352CF">
            <w:pPr>
              <w:spacing w:after="0" w:line="240" w:lineRule="auto"/>
              <w:rPr>
                <w:rFonts w:ascii="Times New Roman" w:hAnsi="Times New Roman" w:cs="Times New Roman"/>
                <w:sz w:val="24"/>
                <w:szCs w:val="24"/>
              </w:rPr>
            </w:pPr>
            <w:r w:rsidRPr="008137BC">
              <w:rPr>
                <w:rFonts w:ascii="Times New Roman" w:hAnsi="Times New Roman" w:cs="Times New Roman"/>
                <w:noProof/>
                <w:sz w:val="24"/>
                <w:szCs w:val="24"/>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A97EF3" w:rsidRPr="008137BC" w:rsidRDefault="00A97EF3" w:rsidP="00F352CF">
            <w:pPr>
              <w:pStyle w:val="Heading1"/>
              <w:tabs>
                <w:tab w:val="clear" w:pos="0"/>
              </w:tabs>
              <w:ind w:left="18"/>
              <w:jc w:val="center"/>
              <w:rPr>
                <w:rFonts w:ascii="Times New Roman" w:hAnsi="Times New Roman" w:cs="Times New Roman"/>
                <w:szCs w:val="24"/>
                <w:cs/>
              </w:rPr>
            </w:pPr>
            <w:r w:rsidRPr="008137BC">
              <w:rPr>
                <w:rFonts w:ascii="Nirmala UI" w:hAnsi="Nirmala UI" w:cs="Nirmala UI" w:hint="cs"/>
                <w:szCs w:val="24"/>
                <w:cs/>
              </w:rPr>
              <w:t>राष्</w:t>
            </w:r>
            <w:r w:rsidRPr="008137BC">
              <w:rPr>
                <w:rFonts w:ascii="Times New Roman" w:hAnsi="Times New Roman" w:cs="Times New Roman" w:hint="cs"/>
                <w:szCs w:val="24"/>
                <w:cs/>
              </w:rPr>
              <w:t>‍</w:t>
            </w:r>
            <w:r w:rsidRPr="008137BC">
              <w:rPr>
                <w:rFonts w:ascii="Nirmala UI" w:hAnsi="Nirmala UI" w:cs="Nirmala UI" w:hint="cs"/>
                <w:szCs w:val="24"/>
                <w:cs/>
              </w:rPr>
              <w:t>ट्रीयवनस्</w:t>
            </w:r>
            <w:r w:rsidRPr="008137BC">
              <w:rPr>
                <w:rFonts w:ascii="Times New Roman" w:hAnsi="Times New Roman" w:cs="Times New Roman" w:hint="cs"/>
                <w:szCs w:val="24"/>
                <w:cs/>
              </w:rPr>
              <w:t>‍</w:t>
            </w:r>
            <w:r w:rsidRPr="008137BC">
              <w:rPr>
                <w:rFonts w:ascii="Nirmala UI" w:hAnsi="Nirmala UI" w:cs="Nirmala UI" w:hint="cs"/>
                <w:szCs w:val="24"/>
                <w:cs/>
              </w:rPr>
              <w:t>पतिस्</w:t>
            </w:r>
            <w:r w:rsidRPr="008137BC">
              <w:rPr>
                <w:rFonts w:ascii="Times New Roman" w:hAnsi="Times New Roman" w:cs="Times New Roman" w:hint="cs"/>
                <w:szCs w:val="24"/>
                <w:cs/>
              </w:rPr>
              <w:t>‍</w:t>
            </w:r>
            <w:r w:rsidRPr="008137BC">
              <w:rPr>
                <w:rFonts w:ascii="Nirmala UI" w:hAnsi="Nirmala UI" w:cs="Nirmala UI" w:hint="cs"/>
                <w:szCs w:val="24"/>
                <w:cs/>
              </w:rPr>
              <w:t>वास्</w:t>
            </w:r>
            <w:r w:rsidRPr="008137BC">
              <w:rPr>
                <w:rFonts w:ascii="Times New Roman" w:hAnsi="Times New Roman" w:cs="Times New Roman" w:hint="cs"/>
                <w:szCs w:val="24"/>
                <w:cs/>
              </w:rPr>
              <w:t>‍</w:t>
            </w:r>
            <w:r w:rsidRPr="008137BC">
              <w:rPr>
                <w:rFonts w:ascii="Nirmala UI" w:hAnsi="Nirmala UI" w:cs="Nirmala UI" w:hint="cs"/>
                <w:szCs w:val="24"/>
                <w:cs/>
              </w:rPr>
              <w:t>थ्</w:t>
            </w:r>
            <w:r w:rsidRPr="008137BC">
              <w:rPr>
                <w:rFonts w:ascii="Times New Roman" w:hAnsi="Times New Roman" w:cs="Times New Roman" w:hint="cs"/>
                <w:szCs w:val="24"/>
                <w:cs/>
              </w:rPr>
              <w:t>‍</w:t>
            </w:r>
            <w:r w:rsidRPr="008137BC">
              <w:rPr>
                <w:rFonts w:ascii="Nirmala UI" w:hAnsi="Nirmala UI" w:cs="Nirmala UI" w:hint="cs"/>
                <w:szCs w:val="24"/>
                <w:cs/>
              </w:rPr>
              <w:t>यप्रबंधनसंस्</w:t>
            </w:r>
            <w:r w:rsidRPr="008137BC">
              <w:rPr>
                <w:rFonts w:ascii="Times New Roman" w:hAnsi="Times New Roman" w:cs="Times New Roman" w:hint="cs"/>
                <w:szCs w:val="24"/>
                <w:cs/>
              </w:rPr>
              <w:t>‍</w:t>
            </w:r>
            <w:r w:rsidRPr="008137BC">
              <w:rPr>
                <w:rFonts w:ascii="Nirmala UI" w:hAnsi="Nirmala UI" w:cs="Nirmala UI" w:hint="cs"/>
                <w:szCs w:val="24"/>
                <w:cs/>
              </w:rPr>
              <w:t>थान</w:t>
            </w:r>
          </w:p>
          <w:p w:rsidR="00A97EF3" w:rsidRPr="008137BC" w:rsidRDefault="00A97EF3" w:rsidP="00F352CF">
            <w:pPr>
              <w:pStyle w:val="Heading1"/>
              <w:tabs>
                <w:tab w:val="clear" w:pos="0"/>
              </w:tabs>
              <w:ind w:left="18"/>
              <w:jc w:val="center"/>
              <w:rPr>
                <w:rFonts w:ascii="Times New Roman" w:hAnsi="Times New Roman" w:cs="Times New Roman"/>
                <w:szCs w:val="24"/>
              </w:rPr>
            </w:pPr>
            <w:r w:rsidRPr="008137BC">
              <w:rPr>
                <w:rFonts w:ascii="Times New Roman" w:hAnsi="Times New Roman" w:cs="Times New Roman"/>
                <w:szCs w:val="24"/>
              </w:rPr>
              <w:t>National Institute of Plant Health Management</w:t>
            </w:r>
          </w:p>
          <w:p w:rsidR="00A97EF3" w:rsidRPr="008137BC" w:rsidRDefault="00A97EF3" w:rsidP="00F352CF">
            <w:pPr>
              <w:spacing w:after="0" w:line="240" w:lineRule="auto"/>
              <w:ind w:left="18"/>
              <w:jc w:val="center"/>
              <w:rPr>
                <w:rFonts w:ascii="Times New Roman" w:hAnsi="Times New Roman" w:cs="Times New Roman"/>
                <w:sz w:val="24"/>
                <w:szCs w:val="24"/>
                <w:lang w:bidi="hi-IN"/>
              </w:rPr>
            </w:pPr>
            <w:r w:rsidRPr="008137BC">
              <w:rPr>
                <w:rFonts w:ascii="Nirmala UI" w:hAnsi="Nirmala UI" w:cs="Nirmala UI" w:hint="cs"/>
                <w:sz w:val="24"/>
                <w:szCs w:val="24"/>
                <w:cs/>
                <w:lang w:bidi="hi-IN"/>
              </w:rPr>
              <w:t>कृषिएवंसहकारिताविभाग</w:t>
            </w:r>
            <w:r w:rsidRPr="008137BC">
              <w:rPr>
                <w:rFonts w:ascii="Times New Roman" w:hAnsi="Times New Roman" w:cs="Times New Roman"/>
                <w:sz w:val="24"/>
                <w:szCs w:val="24"/>
                <w:lang w:bidi="hi-IN"/>
              </w:rPr>
              <w:t xml:space="preserve">, </w:t>
            </w:r>
            <w:r w:rsidRPr="008137BC">
              <w:rPr>
                <w:rFonts w:ascii="Nirmala UI" w:hAnsi="Nirmala UI" w:cs="Nirmala UI" w:hint="cs"/>
                <w:sz w:val="24"/>
                <w:szCs w:val="24"/>
                <w:cs/>
                <w:lang w:bidi="hi-IN"/>
              </w:rPr>
              <w:t>कृषिएवंकिसानकल्</w:t>
            </w:r>
            <w:r w:rsidRPr="008137BC">
              <w:rPr>
                <w:rFonts w:ascii="Times New Roman" w:hAnsi="Times New Roman" w:cs="Times New Roman" w:hint="cs"/>
                <w:sz w:val="24"/>
                <w:szCs w:val="24"/>
                <w:cs/>
                <w:lang w:bidi="hi-IN"/>
              </w:rPr>
              <w:t>‍</w:t>
            </w:r>
            <w:r w:rsidRPr="008137BC">
              <w:rPr>
                <w:rFonts w:ascii="Nirmala UI" w:hAnsi="Nirmala UI" w:cs="Nirmala UI" w:hint="cs"/>
                <w:sz w:val="24"/>
                <w:szCs w:val="24"/>
                <w:cs/>
                <w:lang w:bidi="hi-IN"/>
              </w:rPr>
              <w:t>याणमंत्रालय</w:t>
            </w:r>
            <w:r w:rsidRPr="008137BC">
              <w:rPr>
                <w:rFonts w:ascii="Times New Roman" w:hAnsi="Times New Roman" w:cs="Times New Roman"/>
                <w:sz w:val="24"/>
                <w:szCs w:val="24"/>
                <w:lang w:bidi="hi-IN"/>
              </w:rPr>
              <w:t xml:space="preserve">, </w:t>
            </w:r>
            <w:r w:rsidRPr="008137BC">
              <w:rPr>
                <w:rFonts w:ascii="Nirmala UI" w:hAnsi="Nirmala UI" w:cs="Nirmala UI" w:hint="cs"/>
                <w:sz w:val="24"/>
                <w:szCs w:val="24"/>
                <w:cs/>
                <w:lang w:bidi="hi-IN"/>
              </w:rPr>
              <w:t>भारतसरकार</w:t>
            </w:r>
          </w:p>
          <w:p w:rsidR="00A97EF3" w:rsidRPr="008137BC" w:rsidRDefault="00A97EF3" w:rsidP="00F352CF">
            <w:pPr>
              <w:spacing w:after="0" w:line="240" w:lineRule="auto"/>
              <w:ind w:left="18"/>
              <w:jc w:val="center"/>
              <w:rPr>
                <w:rFonts w:ascii="Times New Roman" w:hAnsi="Times New Roman" w:cs="Times New Roman"/>
                <w:sz w:val="24"/>
                <w:szCs w:val="24"/>
                <w:lang w:val="en-GB" w:eastAsia="ar-SA" w:bidi="hi-IN"/>
              </w:rPr>
            </w:pPr>
            <w:r w:rsidRPr="008137BC">
              <w:rPr>
                <w:rFonts w:ascii="Times New Roman" w:hAnsi="Times New Roman" w:cs="Times New Roman"/>
                <w:sz w:val="24"/>
                <w:szCs w:val="24"/>
                <w:lang w:val="en-GB" w:eastAsia="ar-SA" w:bidi="hi-IN"/>
              </w:rPr>
              <w:t xml:space="preserve">Department of Agriculture &amp; Cooperation </w:t>
            </w:r>
          </w:p>
          <w:p w:rsidR="00A97EF3" w:rsidRPr="008137BC" w:rsidRDefault="00A97EF3" w:rsidP="00F352CF">
            <w:pPr>
              <w:spacing w:after="0" w:line="240" w:lineRule="auto"/>
              <w:ind w:left="18"/>
              <w:jc w:val="center"/>
              <w:rPr>
                <w:rFonts w:ascii="Times New Roman" w:hAnsi="Times New Roman" w:cs="Times New Roman"/>
                <w:sz w:val="24"/>
                <w:szCs w:val="24"/>
              </w:rPr>
            </w:pPr>
            <w:r w:rsidRPr="008137BC">
              <w:rPr>
                <w:rFonts w:ascii="Times New Roman" w:hAnsi="Times New Roman" w:cs="Times New Roman"/>
                <w:sz w:val="24"/>
                <w:szCs w:val="24"/>
                <w:lang w:val="en-GB" w:eastAsia="ar-SA" w:bidi="hi-IN"/>
              </w:rPr>
              <w:t>Ministry of Agriculture</w:t>
            </w:r>
            <w:r w:rsidRPr="008137BC">
              <w:rPr>
                <w:rFonts w:ascii="Times New Roman" w:hAnsi="Times New Roman" w:cs="Times New Roman"/>
                <w:sz w:val="24"/>
                <w:szCs w:val="24"/>
                <w:lang w:eastAsia="ar-SA" w:bidi="hi-IN"/>
              </w:rPr>
              <w:t xml:space="preserve">&amp; Farmers Welfare, </w:t>
            </w:r>
            <w:r w:rsidRPr="008137BC">
              <w:rPr>
                <w:rFonts w:ascii="Times New Roman" w:hAnsi="Times New Roman" w:cs="Times New Roman"/>
                <w:sz w:val="24"/>
                <w:szCs w:val="24"/>
                <w:lang w:val="en-GB" w:eastAsia="ar-SA" w:bidi="hi-IN"/>
              </w:rPr>
              <w:t xml:space="preserve"> Government of India</w:t>
            </w:r>
          </w:p>
        </w:tc>
        <w:tc>
          <w:tcPr>
            <w:tcW w:w="2016" w:type="dxa"/>
            <w:hideMark/>
          </w:tcPr>
          <w:p w:rsidR="00A97EF3" w:rsidRPr="008137BC" w:rsidRDefault="00A97EF3" w:rsidP="00F352CF">
            <w:pPr>
              <w:spacing w:after="0" w:line="240" w:lineRule="auto"/>
              <w:jc w:val="center"/>
              <w:rPr>
                <w:rFonts w:ascii="Times New Roman" w:hAnsi="Times New Roman" w:cs="Times New Roman"/>
                <w:b/>
                <w:sz w:val="24"/>
                <w:szCs w:val="24"/>
              </w:rPr>
            </w:pPr>
            <w:r w:rsidRPr="008137BC">
              <w:rPr>
                <w:rFonts w:ascii="Times New Roman" w:hAnsi="Times New Roman" w:cs="Times New Roman"/>
                <w:b/>
                <w:noProof/>
                <w:sz w:val="24"/>
                <w:szCs w:val="24"/>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A97EF3" w:rsidRPr="008137BC" w:rsidTr="00F352CF">
        <w:trPr>
          <w:trHeight w:val="766"/>
        </w:trPr>
        <w:tc>
          <w:tcPr>
            <w:tcW w:w="8722" w:type="dxa"/>
            <w:gridSpan w:val="2"/>
            <w:tcBorders>
              <w:bottom w:val="single" w:sz="4" w:space="0" w:color="auto"/>
            </w:tcBorders>
            <w:hideMark/>
          </w:tcPr>
          <w:p w:rsidR="00A97EF3" w:rsidRPr="008137BC" w:rsidRDefault="00A97EF3" w:rsidP="00F352CF">
            <w:pPr>
              <w:spacing w:after="0" w:line="240" w:lineRule="auto"/>
              <w:jc w:val="both"/>
              <w:rPr>
                <w:rFonts w:ascii="Times New Roman" w:hAnsi="Times New Roman" w:cs="Times New Roman"/>
                <w:sz w:val="24"/>
                <w:szCs w:val="24"/>
              </w:rPr>
            </w:pPr>
            <w:r w:rsidRPr="008137BC">
              <w:rPr>
                <w:rFonts w:ascii="Times New Roman" w:hAnsi="Times New Roman" w:cs="Times New Roman"/>
                <w:sz w:val="24"/>
                <w:szCs w:val="24"/>
              </w:rPr>
              <w:t>Telephone: 9140-24015374</w:t>
            </w:r>
          </w:p>
          <w:p w:rsidR="00A97EF3" w:rsidRPr="008137BC" w:rsidRDefault="00A97EF3" w:rsidP="00F352CF">
            <w:pPr>
              <w:spacing w:after="0" w:line="240" w:lineRule="auto"/>
              <w:jc w:val="both"/>
              <w:rPr>
                <w:rFonts w:ascii="Times New Roman" w:hAnsi="Times New Roman" w:cs="Times New Roman"/>
                <w:sz w:val="24"/>
                <w:szCs w:val="24"/>
              </w:rPr>
            </w:pPr>
            <w:r w:rsidRPr="008137BC">
              <w:rPr>
                <w:rFonts w:ascii="Times New Roman" w:hAnsi="Times New Roman" w:cs="Times New Roman"/>
                <w:sz w:val="24"/>
                <w:szCs w:val="24"/>
              </w:rPr>
              <w:t xml:space="preserve"> E-mail: niphm@nic.in</w:t>
            </w:r>
          </w:p>
          <w:p w:rsidR="00A97EF3" w:rsidRPr="008137BC" w:rsidRDefault="00A97EF3" w:rsidP="00F352CF">
            <w:pPr>
              <w:spacing w:after="0" w:line="240" w:lineRule="auto"/>
              <w:jc w:val="both"/>
              <w:rPr>
                <w:rFonts w:ascii="Times New Roman" w:hAnsi="Times New Roman" w:cs="Times New Roman"/>
                <w:sz w:val="24"/>
                <w:szCs w:val="24"/>
              </w:rPr>
            </w:pPr>
            <w:r w:rsidRPr="008137BC">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8137BC" w:rsidRDefault="00A97EF3" w:rsidP="008137BC">
            <w:pPr>
              <w:spacing w:after="0" w:line="240" w:lineRule="auto"/>
              <w:ind w:right="-110"/>
              <w:outlineLvl w:val="0"/>
              <w:rPr>
                <w:rFonts w:ascii="Times New Roman" w:hAnsi="Times New Roman" w:cs="Times New Roman"/>
                <w:sz w:val="24"/>
                <w:szCs w:val="24"/>
              </w:rPr>
            </w:pPr>
            <w:r w:rsidRPr="008137BC">
              <w:rPr>
                <w:rFonts w:ascii="Times New Roman" w:hAnsi="Times New Roman" w:cs="Times New Roman"/>
                <w:sz w:val="24"/>
                <w:szCs w:val="24"/>
              </w:rPr>
              <w:t>Rajendra Nagar,</w:t>
            </w:r>
            <w:r w:rsidR="008137BC">
              <w:rPr>
                <w:rFonts w:ascii="Times New Roman" w:hAnsi="Times New Roman" w:cs="Times New Roman"/>
                <w:sz w:val="24"/>
                <w:szCs w:val="24"/>
              </w:rPr>
              <w:t xml:space="preserve"> Hyderabad</w:t>
            </w:r>
            <w:r w:rsidRPr="008137BC">
              <w:rPr>
                <w:rFonts w:ascii="Times New Roman" w:hAnsi="Times New Roman" w:cs="Times New Roman"/>
                <w:sz w:val="24"/>
                <w:szCs w:val="24"/>
              </w:rPr>
              <w:t xml:space="preserve"> 500 030</w:t>
            </w:r>
          </w:p>
          <w:p w:rsidR="00A97EF3" w:rsidRPr="008137BC" w:rsidRDefault="00082E52" w:rsidP="008137BC">
            <w:pPr>
              <w:spacing w:after="0" w:line="240" w:lineRule="auto"/>
              <w:ind w:right="-110"/>
              <w:outlineLvl w:val="0"/>
              <w:rPr>
                <w:rFonts w:ascii="Times New Roman" w:hAnsi="Times New Roman" w:cs="Times New Roman"/>
                <w:sz w:val="24"/>
                <w:szCs w:val="24"/>
              </w:rPr>
            </w:pPr>
            <w:hyperlink r:id="rId10" w:history="1">
              <w:r w:rsidR="00A97EF3" w:rsidRPr="008137BC">
                <w:rPr>
                  <w:rStyle w:val="Hyperlink"/>
                  <w:rFonts w:ascii="Times New Roman" w:hAnsi="Times New Roman" w:cs="Times New Roman"/>
                  <w:i/>
                  <w:sz w:val="24"/>
                  <w:szCs w:val="24"/>
                </w:rPr>
                <w:t>http://niphm.gov.in</w:t>
              </w:r>
            </w:hyperlink>
          </w:p>
        </w:tc>
      </w:tr>
    </w:tbl>
    <w:p w:rsidR="00A97EF3" w:rsidRPr="008137BC" w:rsidRDefault="00A97EF3" w:rsidP="00A97EF3">
      <w:pPr>
        <w:autoSpaceDE w:val="0"/>
        <w:autoSpaceDN w:val="0"/>
        <w:adjustRightInd w:val="0"/>
        <w:spacing w:after="0" w:line="240" w:lineRule="auto"/>
        <w:rPr>
          <w:rFonts w:ascii="Times New Roman" w:hAnsi="Times New Roman" w:cs="Times New Roman"/>
          <w:bCs/>
          <w:sz w:val="24"/>
          <w:szCs w:val="24"/>
        </w:rPr>
      </w:pPr>
    </w:p>
    <w:p w:rsidR="00A97EF3" w:rsidRPr="008137BC" w:rsidRDefault="00A97EF3" w:rsidP="00A97EF3">
      <w:pPr>
        <w:autoSpaceDE w:val="0"/>
        <w:autoSpaceDN w:val="0"/>
        <w:adjustRightInd w:val="0"/>
        <w:spacing w:after="0" w:line="240" w:lineRule="auto"/>
        <w:rPr>
          <w:rFonts w:ascii="Times New Roman" w:hAnsi="Times New Roman" w:cs="Times New Roman"/>
          <w:sz w:val="24"/>
          <w:szCs w:val="24"/>
        </w:rPr>
      </w:pPr>
      <w:r w:rsidRPr="008137BC">
        <w:rPr>
          <w:rFonts w:ascii="Times New Roman" w:hAnsi="Times New Roman" w:cs="Times New Roman"/>
          <w:bCs/>
          <w:sz w:val="24"/>
          <w:szCs w:val="24"/>
        </w:rPr>
        <w:t xml:space="preserve">No. </w:t>
      </w:r>
      <w:r w:rsidR="0044536E" w:rsidRPr="008137BC">
        <w:rPr>
          <w:rFonts w:ascii="Times New Roman" w:hAnsi="Times New Roman" w:cs="Times New Roman"/>
          <w:bCs/>
          <w:color w:val="000000"/>
          <w:sz w:val="24"/>
          <w:szCs w:val="24"/>
        </w:rPr>
        <w:t>NIPHM/ICT/13/</w:t>
      </w:r>
      <w:r w:rsidR="00120A37">
        <w:rPr>
          <w:rFonts w:ascii="Times New Roman" w:hAnsi="Times New Roman" w:cs="Times New Roman"/>
          <w:bCs/>
          <w:color w:val="000000"/>
          <w:sz w:val="24"/>
          <w:szCs w:val="24"/>
        </w:rPr>
        <w:t>AMC of systems</w:t>
      </w:r>
      <w:r w:rsidR="0044536E" w:rsidRPr="008137BC">
        <w:rPr>
          <w:rFonts w:ascii="Times New Roman" w:hAnsi="Times New Roman" w:cs="Times New Roman"/>
          <w:bCs/>
          <w:color w:val="000000"/>
          <w:sz w:val="24"/>
          <w:szCs w:val="24"/>
        </w:rPr>
        <w:t>/2018</w:t>
      </w:r>
      <w:r w:rsidR="0042031E">
        <w:rPr>
          <w:rFonts w:ascii="Times New Roman" w:hAnsi="Times New Roman" w:cs="Times New Roman"/>
          <w:bCs/>
          <w:color w:val="000000"/>
          <w:sz w:val="24"/>
          <w:szCs w:val="24"/>
        </w:rPr>
        <w:t>/25</w:t>
      </w:r>
      <w:r w:rsidR="0042031E">
        <w:rPr>
          <w:rFonts w:ascii="Times New Roman" w:hAnsi="Times New Roman" w:cs="Times New Roman"/>
          <w:bCs/>
          <w:sz w:val="24"/>
          <w:szCs w:val="24"/>
        </w:rPr>
        <w:tab/>
      </w:r>
      <w:r w:rsidR="0042031E">
        <w:rPr>
          <w:rFonts w:ascii="Times New Roman" w:hAnsi="Times New Roman" w:cs="Times New Roman"/>
          <w:bCs/>
          <w:sz w:val="24"/>
          <w:szCs w:val="24"/>
        </w:rPr>
        <w:tab/>
      </w:r>
      <w:r w:rsidR="0042031E">
        <w:rPr>
          <w:rFonts w:ascii="Times New Roman" w:hAnsi="Times New Roman" w:cs="Times New Roman"/>
          <w:bCs/>
          <w:sz w:val="24"/>
          <w:szCs w:val="24"/>
        </w:rPr>
        <w:tab/>
      </w:r>
      <w:r w:rsidR="0042031E">
        <w:rPr>
          <w:rFonts w:ascii="Times New Roman" w:hAnsi="Times New Roman" w:cs="Times New Roman"/>
          <w:bCs/>
          <w:sz w:val="24"/>
          <w:szCs w:val="24"/>
        </w:rPr>
        <w:tab/>
      </w:r>
      <w:r w:rsidR="001D726F" w:rsidRPr="008137BC">
        <w:rPr>
          <w:rFonts w:ascii="Times New Roman" w:hAnsi="Times New Roman" w:cs="Times New Roman"/>
          <w:bCs/>
          <w:sz w:val="24"/>
          <w:szCs w:val="24"/>
        </w:rPr>
        <w:t>Date:</w:t>
      </w:r>
      <w:r w:rsidR="00054B33">
        <w:rPr>
          <w:rFonts w:ascii="Times New Roman" w:hAnsi="Times New Roman" w:cs="Times New Roman"/>
          <w:bCs/>
          <w:sz w:val="24"/>
          <w:szCs w:val="24"/>
        </w:rPr>
        <w:t xml:space="preserve"> 29</w:t>
      </w:r>
      <w:r w:rsidR="00120A37">
        <w:rPr>
          <w:rFonts w:ascii="Times New Roman" w:hAnsi="Times New Roman" w:cs="Times New Roman"/>
          <w:bCs/>
          <w:sz w:val="24"/>
          <w:szCs w:val="24"/>
        </w:rPr>
        <w:t>.</w:t>
      </w:r>
      <w:r w:rsidR="001D726F" w:rsidRPr="008137BC">
        <w:rPr>
          <w:rFonts w:ascii="Times New Roman" w:hAnsi="Times New Roman" w:cs="Times New Roman"/>
          <w:bCs/>
          <w:sz w:val="24"/>
          <w:szCs w:val="24"/>
        </w:rPr>
        <w:t>10</w:t>
      </w:r>
      <w:r w:rsidR="007705E2" w:rsidRPr="008137BC">
        <w:rPr>
          <w:rFonts w:ascii="Times New Roman" w:hAnsi="Times New Roman" w:cs="Times New Roman"/>
          <w:bCs/>
          <w:sz w:val="24"/>
          <w:szCs w:val="24"/>
        </w:rPr>
        <w:t>.2018</w:t>
      </w:r>
    </w:p>
    <w:p w:rsidR="006B3088" w:rsidRDefault="006B3088" w:rsidP="00A97EF3">
      <w:pPr>
        <w:autoSpaceDE w:val="0"/>
        <w:autoSpaceDN w:val="0"/>
        <w:adjustRightInd w:val="0"/>
        <w:spacing w:after="0" w:line="240" w:lineRule="auto"/>
        <w:jc w:val="center"/>
        <w:rPr>
          <w:rFonts w:ascii="Nirmala UI" w:hAnsi="Nirmala UI" w:cs="Nirmala UI"/>
          <w:bCs/>
          <w:sz w:val="24"/>
          <w:szCs w:val="24"/>
          <w:lang w:val="en-IN" w:bidi="hi-IN"/>
        </w:rPr>
      </w:pPr>
    </w:p>
    <w:p w:rsidR="00A97EF3" w:rsidRPr="008137BC" w:rsidRDefault="00A97EF3" w:rsidP="00A97EF3">
      <w:pPr>
        <w:autoSpaceDE w:val="0"/>
        <w:autoSpaceDN w:val="0"/>
        <w:adjustRightInd w:val="0"/>
        <w:spacing w:after="0" w:line="240" w:lineRule="auto"/>
        <w:jc w:val="center"/>
        <w:rPr>
          <w:rFonts w:ascii="Times New Roman" w:hAnsi="Times New Roman" w:cs="Times New Roman"/>
          <w:bCs/>
          <w:sz w:val="24"/>
          <w:szCs w:val="24"/>
          <w:lang w:bidi="hi-IN"/>
        </w:rPr>
      </w:pPr>
      <w:r w:rsidRPr="008137BC">
        <w:rPr>
          <w:rFonts w:ascii="Nirmala UI" w:hAnsi="Nirmala UI" w:cs="Nirmala UI" w:hint="cs"/>
          <w:bCs/>
          <w:sz w:val="24"/>
          <w:szCs w:val="24"/>
          <w:cs/>
          <w:lang w:bidi="hi-IN"/>
        </w:rPr>
        <w:t>इ</w:t>
      </w:r>
      <w:r w:rsidRPr="008137BC">
        <w:rPr>
          <w:rFonts w:ascii="Times New Roman" w:hAnsi="Times New Roman" w:cs="Times New Roman"/>
          <w:bCs/>
          <w:sz w:val="24"/>
          <w:szCs w:val="24"/>
          <w:cs/>
          <w:lang w:bidi="hi-IN"/>
        </w:rPr>
        <w:t>–</w:t>
      </w:r>
      <w:r w:rsidRPr="008137BC">
        <w:rPr>
          <w:rFonts w:ascii="Nirmala UI" w:hAnsi="Nirmala UI" w:cs="Nirmala UI" w:hint="cs"/>
          <w:bCs/>
          <w:sz w:val="24"/>
          <w:szCs w:val="24"/>
          <w:cs/>
          <w:lang w:bidi="hi-IN"/>
        </w:rPr>
        <w:t>निविदासूचना</w:t>
      </w:r>
    </w:p>
    <w:p w:rsidR="00A97EF3" w:rsidRPr="008137BC" w:rsidRDefault="00A97EF3" w:rsidP="00A97EF3">
      <w:pPr>
        <w:autoSpaceDE w:val="0"/>
        <w:autoSpaceDN w:val="0"/>
        <w:adjustRightInd w:val="0"/>
        <w:spacing w:line="240" w:lineRule="auto"/>
        <w:jc w:val="center"/>
        <w:rPr>
          <w:rFonts w:ascii="Times New Roman" w:hAnsi="Times New Roman" w:cs="Times New Roman"/>
          <w:bCs/>
          <w:sz w:val="24"/>
          <w:szCs w:val="24"/>
        </w:rPr>
      </w:pPr>
      <w:r w:rsidRPr="008137BC">
        <w:rPr>
          <w:rFonts w:ascii="Times New Roman" w:hAnsi="Times New Roman" w:cs="Times New Roman"/>
          <w:bCs/>
          <w:sz w:val="24"/>
          <w:szCs w:val="24"/>
        </w:rPr>
        <w:t>e-TENDER NOTICE</w:t>
      </w:r>
    </w:p>
    <w:p w:rsidR="00A97EF3" w:rsidRPr="008137BC" w:rsidRDefault="00A97EF3" w:rsidP="00A97EF3">
      <w:pPr>
        <w:autoSpaceDE w:val="0"/>
        <w:autoSpaceDN w:val="0"/>
        <w:adjustRightInd w:val="0"/>
        <w:spacing w:after="0" w:line="240" w:lineRule="auto"/>
        <w:jc w:val="center"/>
        <w:rPr>
          <w:rFonts w:ascii="Times New Roman" w:hAnsi="Times New Roman" w:cs="Times New Roman"/>
          <w:b/>
          <w:sz w:val="24"/>
          <w:szCs w:val="24"/>
        </w:rPr>
      </w:pPr>
    </w:p>
    <w:p w:rsidR="00A97EF3" w:rsidRPr="008137BC" w:rsidRDefault="00A97EF3" w:rsidP="00A97EF3">
      <w:pPr>
        <w:autoSpaceDE w:val="0"/>
        <w:autoSpaceDN w:val="0"/>
        <w:adjustRightInd w:val="0"/>
        <w:spacing w:after="0" w:line="240" w:lineRule="auto"/>
        <w:ind w:left="720" w:hanging="720"/>
        <w:jc w:val="both"/>
        <w:rPr>
          <w:rFonts w:ascii="Times New Roman" w:hAnsi="Times New Roman" w:cs="Times New Roman"/>
          <w:sz w:val="24"/>
          <w:szCs w:val="24"/>
        </w:rPr>
      </w:pPr>
      <w:r w:rsidRPr="008137BC">
        <w:rPr>
          <w:rFonts w:ascii="Times New Roman" w:hAnsi="Times New Roman" w:cs="Times New Roman"/>
          <w:sz w:val="24"/>
          <w:szCs w:val="24"/>
        </w:rPr>
        <w:t>Sub:</w:t>
      </w:r>
      <w:r w:rsidRPr="008137BC">
        <w:rPr>
          <w:rFonts w:ascii="Times New Roman" w:hAnsi="Times New Roman" w:cs="Times New Roman"/>
          <w:sz w:val="24"/>
          <w:szCs w:val="24"/>
        </w:rPr>
        <w:tab/>
        <w:t>Invitation of Online bids through e-procurement system in Two Cover</w:t>
      </w:r>
      <w:r w:rsidR="00F06139">
        <w:rPr>
          <w:rFonts w:ascii="Times New Roman" w:hAnsi="Times New Roman" w:cs="Times New Roman"/>
          <w:sz w:val="24"/>
          <w:szCs w:val="24"/>
        </w:rPr>
        <w:t xml:space="preserve"> </w:t>
      </w:r>
      <w:r w:rsidRPr="008137BC">
        <w:rPr>
          <w:rFonts w:ascii="Times New Roman" w:hAnsi="Times New Roman" w:cs="Times New Roman"/>
          <w:sz w:val="24"/>
          <w:szCs w:val="24"/>
        </w:rPr>
        <w:t xml:space="preserve">for </w:t>
      </w:r>
      <w:r w:rsidR="00BF6E0F" w:rsidRPr="008137BC">
        <w:rPr>
          <w:rFonts w:ascii="Times New Roman" w:hAnsi="Times New Roman" w:cs="Times New Roman"/>
          <w:b/>
          <w:bCs/>
          <w:sz w:val="24"/>
          <w:szCs w:val="24"/>
        </w:rPr>
        <w:t xml:space="preserve">Comprehensive Annual Maintenance Contract for IT infrastructure facilities and services </w:t>
      </w:r>
      <w:r w:rsidRPr="008137BC">
        <w:rPr>
          <w:rFonts w:ascii="Times New Roman" w:hAnsi="Times New Roman" w:cs="Times New Roman"/>
          <w:bCs/>
          <w:sz w:val="24"/>
          <w:szCs w:val="24"/>
        </w:rPr>
        <w:t>for</w:t>
      </w:r>
      <w:r w:rsidR="00EB04D5">
        <w:rPr>
          <w:rFonts w:ascii="Times New Roman" w:hAnsi="Times New Roman" w:cs="Times New Roman"/>
          <w:bCs/>
          <w:sz w:val="24"/>
          <w:szCs w:val="24"/>
        </w:rPr>
        <w:t xml:space="preserve"> </w:t>
      </w:r>
      <w:r w:rsidRPr="008137BC">
        <w:rPr>
          <w:rFonts w:ascii="Times New Roman" w:hAnsi="Times New Roman" w:cs="Times New Roman"/>
          <w:bCs/>
          <w:sz w:val="24"/>
          <w:szCs w:val="24"/>
        </w:rPr>
        <w:t>ICT Division</w:t>
      </w:r>
      <w:r w:rsidRPr="008137BC">
        <w:rPr>
          <w:rFonts w:ascii="Times New Roman" w:hAnsi="Times New Roman" w:cs="Times New Roman"/>
          <w:sz w:val="24"/>
          <w:szCs w:val="24"/>
        </w:rPr>
        <w:t xml:space="preserve"> – Reg.</w:t>
      </w:r>
    </w:p>
    <w:p w:rsidR="00A97EF3" w:rsidRPr="008137BC" w:rsidRDefault="00A97EF3" w:rsidP="00A97EF3">
      <w:pPr>
        <w:autoSpaceDE w:val="0"/>
        <w:autoSpaceDN w:val="0"/>
        <w:adjustRightInd w:val="0"/>
        <w:spacing w:after="0" w:line="240" w:lineRule="auto"/>
        <w:jc w:val="center"/>
        <w:rPr>
          <w:rFonts w:ascii="Times New Roman" w:hAnsi="Times New Roman" w:cs="Times New Roman"/>
          <w:sz w:val="24"/>
          <w:szCs w:val="24"/>
        </w:rPr>
      </w:pPr>
    </w:p>
    <w:p w:rsidR="00A97EF3" w:rsidRPr="008137BC" w:rsidRDefault="00A97EF3" w:rsidP="00A97EF3">
      <w:pPr>
        <w:autoSpaceDE w:val="0"/>
        <w:autoSpaceDN w:val="0"/>
        <w:adjustRightInd w:val="0"/>
        <w:spacing w:after="0" w:line="240" w:lineRule="auto"/>
        <w:jc w:val="center"/>
        <w:rPr>
          <w:rFonts w:ascii="Times New Roman" w:hAnsi="Times New Roman" w:cs="Times New Roman"/>
          <w:sz w:val="24"/>
          <w:szCs w:val="24"/>
        </w:rPr>
      </w:pPr>
      <w:r w:rsidRPr="008137BC">
        <w:rPr>
          <w:rFonts w:ascii="Times New Roman" w:hAnsi="Times New Roman" w:cs="Times New Roman"/>
          <w:sz w:val="24"/>
          <w:szCs w:val="24"/>
        </w:rPr>
        <w:t>* * *</w:t>
      </w:r>
    </w:p>
    <w:p w:rsidR="00A97EF3" w:rsidRPr="008137BC" w:rsidRDefault="00A97EF3" w:rsidP="00A97EF3">
      <w:pPr>
        <w:autoSpaceDE w:val="0"/>
        <w:autoSpaceDN w:val="0"/>
        <w:adjustRightInd w:val="0"/>
        <w:spacing w:after="0" w:line="240" w:lineRule="auto"/>
        <w:rPr>
          <w:rFonts w:ascii="Times New Roman" w:hAnsi="Times New Roman" w:cs="Times New Roman"/>
          <w:sz w:val="24"/>
          <w:szCs w:val="24"/>
        </w:rPr>
      </w:pPr>
      <w:r w:rsidRPr="008137BC">
        <w:rPr>
          <w:rFonts w:ascii="Times New Roman" w:hAnsi="Times New Roman" w:cs="Times New Roman"/>
          <w:sz w:val="24"/>
          <w:szCs w:val="24"/>
        </w:rPr>
        <w:t>Sir/Madam,</w:t>
      </w:r>
    </w:p>
    <w:p w:rsidR="00A97EF3" w:rsidRPr="008137BC" w:rsidRDefault="00A97EF3" w:rsidP="00A97EF3">
      <w:pPr>
        <w:spacing w:after="0" w:line="240" w:lineRule="auto"/>
        <w:rPr>
          <w:rFonts w:ascii="Times New Roman" w:hAnsi="Times New Roman" w:cs="Times New Roman"/>
          <w:sz w:val="24"/>
          <w:szCs w:val="24"/>
        </w:rPr>
      </w:pPr>
    </w:p>
    <w:p w:rsidR="007705E2" w:rsidRPr="008137BC" w:rsidRDefault="00A97EF3" w:rsidP="00A97EF3">
      <w:pPr>
        <w:spacing w:after="0" w:line="240" w:lineRule="auto"/>
        <w:ind w:firstLine="720"/>
        <w:jc w:val="both"/>
        <w:rPr>
          <w:rFonts w:ascii="Times New Roman" w:hAnsi="Times New Roman" w:cs="Times New Roman"/>
          <w:sz w:val="24"/>
          <w:szCs w:val="24"/>
        </w:rPr>
      </w:pPr>
      <w:r w:rsidRPr="008137BC">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137BC">
        <w:rPr>
          <w:rFonts w:ascii="Times New Roman" w:hAnsi="Times New Roman" w:cs="Times New Roman"/>
          <w:b/>
          <w:bCs/>
          <w:sz w:val="24"/>
          <w:szCs w:val="24"/>
        </w:rPr>
        <w:t>‘Online bids through e</w:t>
      </w:r>
      <w:r w:rsidRPr="008137BC">
        <w:rPr>
          <w:rFonts w:ascii="Times New Roman" w:hAnsi="Times New Roman" w:cs="Times New Roman"/>
          <w:b/>
          <w:bCs/>
          <w:sz w:val="24"/>
          <w:szCs w:val="24"/>
        </w:rPr>
        <w:noBreakHyphen/>
        <w:t xml:space="preserve">procurement system (https://eprocure.gov.in/eprocure/) for </w:t>
      </w:r>
      <w:r w:rsidR="00BF6E0F" w:rsidRPr="008137BC">
        <w:rPr>
          <w:rFonts w:ascii="Times New Roman" w:hAnsi="Times New Roman" w:cs="Times New Roman"/>
          <w:b/>
          <w:bCs/>
          <w:sz w:val="24"/>
          <w:szCs w:val="24"/>
        </w:rPr>
        <w:t>Comprehensive Annual Maintenance Contract (CAMC) for IT infrastructure facilities and services</w:t>
      </w:r>
      <w:r w:rsidRPr="008137BC">
        <w:rPr>
          <w:rFonts w:ascii="Times New Roman" w:hAnsi="Times New Roman" w:cs="Times New Roman"/>
          <w:b/>
          <w:bCs/>
          <w:sz w:val="24"/>
          <w:szCs w:val="24"/>
        </w:rPr>
        <w:t xml:space="preserve"> for ICT Division</w:t>
      </w:r>
      <w:r w:rsidRPr="008137BC">
        <w:rPr>
          <w:rFonts w:ascii="Times New Roman" w:hAnsi="Times New Roman" w:cs="Times New Roman"/>
          <w:sz w:val="24"/>
          <w:szCs w:val="24"/>
        </w:rPr>
        <w:t xml:space="preserve">’ in </w:t>
      </w:r>
      <w:r w:rsidRPr="008137BC">
        <w:rPr>
          <w:rFonts w:ascii="Times New Roman" w:hAnsi="Times New Roman" w:cs="Times New Roman"/>
          <w:b/>
          <w:bCs/>
          <w:sz w:val="24"/>
          <w:szCs w:val="24"/>
        </w:rPr>
        <w:t>‘Two Cover’</w:t>
      </w:r>
      <w:r w:rsidRPr="008137BC">
        <w:rPr>
          <w:rFonts w:ascii="Times New Roman" w:hAnsi="Times New Roman" w:cs="Times New Roman"/>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w:t>
      </w:r>
      <w:r w:rsidR="007705E2" w:rsidRPr="008137BC">
        <w:rPr>
          <w:rFonts w:ascii="Times New Roman" w:hAnsi="Times New Roman" w:cs="Times New Roman"/>
          <w:sz w:val="24"/>
          <w:szCs w:val="24"/>
        </w:rPr>
        <w:t>ctual need/requirement of NIPHM.</w:t>
      </w:r>
    </w:p>
    <w:p w:rsidR="00A97EF3" w:rsidRPr="008137BC" w:rsidRDefault="00A97EF3" w:rsidP="007705E2">
      <w:pPr>
        <w:spacing w:after="0" w:line="240" w:lineRule="auto"/>
        <w:jc w:val="both"/>
        <w:rPr>
          <w:rFonts w:ascii="Times New Roman" w:hAnsi="Times New Roman" w:cs="Times New Roman"/>
          <w:b/>
          <w:bCs/>
          <w:sz w:val="24"/>
          <w:szCs w:val="24"/>
        </w:rPr>
      </w:pPr>
      <w:r w:rsidRPr="008137BC">
        <w:rPr>
          <w:rFonts w:ascii="Times New Roman" w:hAnsi="Times New Roman" w:cs="Times New Roman"/>
          <w:b/>
          <w:bCs/>
          <w:sz w:val="24"/>
          <w:szCs w:val="24"/>
        </w:rPr>
        <w:t>The schedule of receipt and opening of quotations is as under:-</w:t>
      </w:r>
    </w:p>
    <w:p w:rsidR="00A97EF3" w:rsidRPr="008137BC" w:rsidRDefault="00A97EF3" w:rsidP="00A97EF3">
      <w:pPr>
        <w:spacing w:after="0" w:line="240" w:lineRule="auto"/>
        <w:ind w:firstLine="720"/>
        <w:jc w:val="both"/>
        <w:rPr>
          <w:rFonts w:ascii="Times New Roman" w:hAnsi="Times New Roman" w:cs="Times New Roman"/>
          <w:b/>
          <w:bCs/>
          <w:sz w:val="24"/>
          <w:szCs w:val="24"/>
        </w:rPr>
      </w:pPr>
    </w:p>
    <w:p w:rsidR="00A97EF3" w:rsidRPr="008137BC" w:rsidRDefault="00A97EF3" w:rsidP="00A97EF3">
      <w:pPr>
        <w:spacing w:after="0" w:line="240" w:lineRule="auto"/>
        <w:ind w:firstLine="720"/>
        <w:jc w:val="both"/>
        <w:rPr>
          <w:rFonts w:ascii="Times New Roman" w:hAnsi="Times New Roman" w:cs="Times New Roman"/>
          <w:sz w:val="24"/>
          <w:szCs w:val="24"/>
        </w:rPr>
      </w:pPr>
      <w:r w:rsidRPr="008137BC">
        <w:rPr>
          <w:rFonts w:ascii="Times New Roman" w:hAnsi="Times New Roman" w:cs="Times New Roman"/>
          <w:sz w:val="24"/>
          <w:szCs w:val="24"/>
        </w:rPr>
        <w:t xml:space="preserve">Last date and time for receipt of bids </w:t>
      </w:r>
      <w:r w:rsidRPr="008137BC">
        <w:rPr>
          <w:rFonts w:ascii="Times New Roman" w:hAnsi="Times New Roman" w:cs="Times New Roman"/>
          <w:sz w:val="24"/>
          <w:szCs w:val="24"/>
        </w:rPr>
        <w:tab/>
        <w:t>::</w:t>
      </w:r>
      <w:r w:rsidRPr="008137BC">
        <w:rPr>
          <w:rFonts w:ascii="Times New Roman" w:hAnsi="Times New Roman" w:cs="Times New Roman"/>
          <w:sz w:val="24"/>
          <w:szCs w:val="24"/>
        </w:rPr>
        <w:tab/>
      </w:r>
      <w:r w:rsidR="00FD5796" w:rsidRPr="008137BC">
        <w:rPr>
          <w:rFonts w:ascii="Times New Roman" w:hAnsi="Times New Roman" w:cs="Times New Roman"/>
          <w:sz w:val="24"/>
          <w:szCs w:val="24"/>
        </w:rPr>
        <w:tab/>
      </w:r>
      <w:r w:rsidRPr="008137BC">
        <w:rPr>
          <w:rFonts w:ascii="Times New Roman" w:hAnsi="Times New Roman" w:cs="Times New Roman"/>
          <w:sz w:val="24"/>
          <w:szCs w:val="24"/>
        </w:rPr>
        <w:t xml:space="preserve">14:00 hrs on </w:t>
      </w:r>
      <w:r w:rsidR="00054B33">
        <w:rPr>
          <w:rFonts w:ascii="Times New Roman" w:hAnsi="Times New Roman" w:cs="Times New Roman"/>
          <w:sz w:val="24"/>
          <w:szCs w:val="24"/>
        </w:rPr>
        <w:t>14.11</w:t>
      </w:r>
      <w:r w:rsidR="007705E2" w:rsidRPr="008137BC">
        <w:rPr>
          <w:rFonts w:ascii="Times New Roman" w:hAnsi="Times New Roman" w:cs="Times New Roman"/>
          <w:sz w:val="24"/>
          <w:szCs w:val="24"/>
        </w:rPr>
        <w:t>.</w:t>
      </w:r>
      <w:r w:rsidR="00674544" w:rsidRPr="008137BC">
        <w:rPr>
          <w:rFonts w:ascii="Times New Roman" w:hAnsi="Times New Roman" w:cs="Times New Roman"/>
          <w:sz w:val="24"/>
          <w:szCs w:val="24"/>
        </w:rPr>
        <w:t xml:space="preserve">2018 </w:t>
      </w:r>
    </w:p>
    <w:p w:rsidR="00A97EF3" w:rsidRPr="008137BC" w:rsidRDefault="00A97EF3" w:rsidP="00A97EF3">
      <w:pPr>
        <w:spacing w:after="0" w:line="240" w:lineRule="auto"/>
        <w:ind w:firstLine="720"/>
        <w:jc w:val="both"/>
        <w:rPr>
          <w:rFonts w:ascii="Times New Roman" w:hAnsi="Times New Roman" w:cs="Times New Roman"/>
          <w:sz w:val="24"/>
          <w:szCs w:val="24"/>
        </w:rPr>
      </w:pPr>
    </w:p>
    <w:p w:rsidR="00A97EF3" w:rsidRPr="008137BC" w:rsidRDefault="00A97EF3" w:rsidP="00A97EF3">
      <w:pPr>
        <w:spacing w:after="0" w:line="240" w:lineRule="auto"/>
        <w:jc w:val="both"/>
        <w:rPr>
          <w:rFonts w:ascii="Times New Roman" w:hAnsi="Times New Roman" w:cs="Times New Roman"/>
          <w:sz w:val="24"/>
          <w:szCs w:val="24"/>
        </w:rPr>
      </w:pPr>
      <w:r w:rsidRPr="008137BC">
        <w:rPr>
          <w:rFonts w:ascii="Times New Roman" w:hAnsi="Times New Roman" w:cs="Times New Roman"/>
          <w:sz w:val="24"/>
          <w:szCs w:val="24"/>
        </w:rPr>
        <w:tab/>
        <w:t>Date &amp; Time for opening of bids</w:t>
      </w:r>
      <w:r w:rsidRPr="008137BC">
        <w:rPr>
          <w:rFonts w:ascii="Times New Roman" w:hAnsi="Times New Roman" w:cs="Times New Roman"/>
          <w:sz w:val="24"/>
          <w:szCs w:val="24"/>
        </w:rPr>
        <w:tab/>
      </w:r>
      <w:r w:rsidRPr="008137BC">
        <w:rPr>
          <w:rFonts w:ascii="Times New Roman" w:hAnsi="Times New Roman" w:cs="Times New Roman"/>
          <w:sz w:val="24"/>
          <w:szCs w:val="24"/>
        </w:rPr>
        <w:tab/>
        <w:t>::</w:t>
      </w:r>
      <w:r w:rsidRPr="008137BC">
        <w:rPr>
          <w:rFonts w:ascii="Times New Roman" w:hAnsi="Times New Roman" w:cs="Times New Roman"/>
          <w:sz w:val="24"/>
          <w:szCs w:val="24"/>
        </w:rPr>
        <w:tab/>
        <w:t xml:space="preserve">15:00 hrs on  </w:t>
      </w:r>
      <w:r w:rsidR="00054B33">
        <w:rPr>
          <w:rFonts w:ascii="Times New Roman" w:hAnsi="Times New Roman" w:cs="Times New Roman"/>
          <w:sz w:val="24"/>
          <w:szCs w:val="24"/>
        </w:rPr>
        <w:t>15.11.</w:t>
      </w:r>
      <w:r w:rsidR="00674544" w:rsidRPr="008137BC">
        <w:rPr>
          <w:rFonts w:ascii="Times New Roman" w:hAnsi="Times New Roman" w:cs="Times New Roman"/>
          <w:sz w:val="24"/>
          <w:szCs w:val="24"/>
        </w:rPr>
        <w:t>2018</w:t>
      </w:r>
    </w:p>
    <w:p w:rsidR="00A97EF3" w:rsidRPr="008137BC" w:rsidRDefault="00A97EF3" w:rsidP="00A97EF3">
      <w:pPr>
        <w:spacing w:line="240" w:lineRule="auto"/>
        <w:jc w:val="both"/>
        <w:rPr>
          <w:rFonts w:ascii="Times New Roman" w:hAnsi="Times New Roman" w:cs="Times New Roman"/>
          <w:sz w:val="24"/>
          <w:szCs w:val="24"/>
        </w:rPr>
      </w:pPr>
    </w:p>
    <w:p w:rsidR="00A97EF3" w:rsidRPr="008137BC" w:rsidRDefault="00A97EF3" w:rsidP="00A97EF3">
      <w:pPr>
        <w:spacing w:line="240" w:lineRule="auto"/>
        <w:jc w:val="both"/>
        <w:rPr>
          <w:rFonts w:ascii="Times New Roman" w:hAnsi="Times New Roman" w:cs="Times New Roman"/>
          <w:sz w:val="24"/>
          <w:szCs w:val="24"/>
        </w:rPr>
      </w:pPr>
      <w:r w:rsidRPr="008137BC">
        <w:rPr>
          <w:rFonts w:ascii="Times New Roman" w:hAnsi="Times New Roman" w:cs="Times New Roman"/>
          <w:sz w:val="24"/>
          <w:szCs w:val="24"/>
        </w:rPr>
        <w:t>Note:</w:t>
      </w:r>
    </w:p>
    <w:p w:rsidR="00A97EF3" w:rsidRPr="008137BC" w:rsidRDefault="00A97EF3" w:rsidP="00A97EF3">
      <w:pPr>
        <w:pStyle w:val="ListParagraph"/>
        <w:numPr>
          <w:ilvl w:val="0"/>
          <w:numId w:val="9"/>
        </w:numPr>
        <w:jc w:val="both"/>
        <w:rPr>
          <w:rFonts w:ascii="Times New Roman" w:hAnsi="Times New Roman"/>
        </w:rPr>
      </w:pPr>
      <w:r w:rsidRPr="008137BC">
        <w:rPr>
          <w:rFonts w:ascii="Times New Roman" w:hAnsi="Times New Roman"/>
        </w:rPr>
        <w:t>Copy of Tender document is available in CPP Portal (URL: </w:t>
      </w:r>
      <w:hyperlink r:id="rId11" w:history="1">
        <w:r w:rsidRPr="008137BC">
          <w:rPr>
            <w:rStyle w:val="Hyperlink"/>
            <w:rFonts w:ascii="Times New Roman" w:hAnsi="Times New Roman"/>
            <w:b/>
            <w:bCs/>
          </w:rPr>
          <w:t>https://eprocure.gov.in/eprocure/</w:t>
        </w:r>
      </w:hyperlink>
      <w:r w:rsidRPr="008137BC">
        <w:rPr>
          <w:rFonts w:ascii="Times New Roman" w:hAnsi="Times New Roman"/>
        </w:rPr>
        <w:t>)and NIPHM, Hyderabad website(URL: </w:t>
      </w:r>
      <w:hyperlink r:id="rId12" w:history="1">
        <w:r w:rsidRPr="008137BC">
          <w:rPr>
            <w:rStyle w:val="Hyperlink"/>
            <w:rFonts w:ascii="Times New Roman" w:hAnsi="Times New Roman"/>
            <w:b/>
            <w:bCs/>
          </w:rPr>
          <w:t>https://niphm.gov.in</w:t>
        </w:r>
      </w:hyperlink>
      <w:r w:rsidRPr="008137BC">
        <w:rPr>
          <w:rFonts w:ascii="Times New Roman" w:hAnsi="Times New Roman"/>
        </w:rPr>
        <w:t>). Corrigendum/addendum, if any, will be published only in the website and separate communication will not be sent for the same.</w:t>
      </w:r>
    </w:p>
    <w:p w:rsidR="00A97EF3" w:rsidRPr="008137BC" w:rsidRDefault="00A97EF3" w:rsidP="00A97EF3">
      <w:pPr>
        <w:pStyle w:val="ListParagraph"/>
        <w:numPr>
          <w:ilvl w:val="0"/>
          <w:numId w:val="9"/>
        </w:numPr>
        <w:jc w:val="both"/>
        <w:rPr>
          <w:rFonts w:ascii="Times New Roman" w:hAnsi="Times New Roman"/>
        </w:rPr>
      </w:pPr>
      <w:r w:rsidRPr="008137BC">
        <w:rPr>
          <w:rFonts w:ascii="Times New Roman" w:hAnsi="Times New Roman"/>
        </w:rPr>
        <w:t>Instructions regarding submission of online bids are available at URL: </w:t>
      </w:r>
      <w:hyperlink r:id="rId13" w:history="1">
        <w:r w:rsidRPr="008137BC">
          <w:rPr>
            <w:rStyle w:val="Hyperlink"/>
            <w:rFonts w:ascii="Times New Roman" w:hAnsi="Times New Roman"/>
            <w:b/>
            <w:bCs/>
          </w:rPr>
          <w:t>https://eprocure.gov.in/eprocure/</w:t>
        </w:r>
      </w:hyperlink>
    </w:p>
    <w:p w:rsidR="00A97EF3" w:rsidRPr="008137BC" w:rsidRDefault="00A97EF3" w:rsidP="00A97EF3">
      <w:pPr>
        <w:pStyle w:val="ListParagraph"/>
        <w:numPr>
          <w:ilvl w:val="0"/>
          <w:numId w:val="9"/>
        </w:numPr>
        <w:jc w:val="both"/>
        <w:rPr>
          <w:rFonts w:ascii="Times New Roman" w:hAnsi="Times New Roman"/>
        </w:rPr>
      </w:pPr>
      <w:r w:rsidRPr="008137BC">
        <w:rPr>
          <w:rFonts w:ascii="Times New Roman" w:hAnsi="Times New Roman"/>
          <w:b/>
          <w:bCs/>
        </w:rPr>
        <w:t>Bids should be submitted through online only. Manual / physical bids will not be accepted.</w:t>
      </w:r>
    </w:p>
    <w:p w:rsidR="00A97EF3" w:rsidRPr="008137BC" w:rsidRDefault="00A97EF3" w:rsidP="00A97EF3">
      <w:pPr>
        <w:pStyle w:val="ListParagraph"/>
        <w:numPr>
          <w:ilvl w:val="0"/>
          <w:numId w:val="9"/>
        </w:numPr>
        <w:jc w:val="both"/>
        <w:rPr>
          <w:rFonts w:ascii="Times New Roman" w:hAnsi="Times New Roman"/>
        </w:rPr>
      </w:pPr>
      <w:r w:rsidRPr="008137BC">
        <w:rPr>
          <w:rFonts w:ascii="Times New Roman" w:hAnsi="Times New Roman"/>
        </w:rPr>
        <w:t xml:space="preserve">On submission of online bid, please intimated the same to the e-mail ID: </w:t>
      </w:r>
      <w:hyperlink r:id="rId14" w:history="1">
        <w:r w:rsidRPr="008137BC">
          <w:rPr>
            <w:rStyle w:val="Hyperlink"/>
            <w:rFonts w:ascii="Times New Roman" w:hAnsi="Times New Roman"/>
          </w:rPr>
          <w:t>niphm@nic.in</w:t>
        </w:r>
      </w:hyperlink>
    </w:p>
    <w:p w:rsidR="00A97EF3" w:rsidRPr="008137BC" w:rsidRDefault="00A97EF3" w:rsidP="00A97EF3">
      <w:pPr>
        <w:tabs>
          <w:tab w:val="left" w:pos="7230"/>
        </w:tabs>
        <w:spacing w:line="240" w:lineRule="auto"/>
        <w:rPr>
          <w:rFonts w:ascii="Times New Roman" w:hAnsi="Times New Roman" w:cs="Times New Roman"/>
          <w:b/>
          <w:sz w:val="24"/>
          <w:szCs w:val="24"/>
        </w:rPr>
      </w:pPr>
      <w:r w:rsidRPr="008137BC">
        <w:rPr>
          <w:rFonts w:ascii="Times New Roman" w:hAnsi="Times New Roman" w:cs="Times New Roman"/>
          <w:b/>
          <w:sz w:val="24"/>
          <w:szCs w:val="24"/>
        </w:rPr>
        <w:tab/>
      </w:r>
    </w:p>
    <w:p w:rsidR="00A97EF3" w:rsidRPr="008137BC" w:rsidRDefault="00A97EF3" w:rsidP="00A97EF3">
      <w:pPr>
        <w:tabs>
          <w:tab w:val="left" w:pos="7230"/>
        </w:tabs>
        <w:spacing w:line="240" w:lineRule="auto"/>
        <w:rPr>
          <w:rFonts w:ascii="Times New Roman" w:hAnsi="Times New Roman" w:cs="Times New Roman"/>
          <w:b/>
          <w:sz w:val="24"/>
          <w:szCs w:val="24"/>
        </w:rPr>
      </w:pPr>
    </w:p>
    <w:p w:rsidR="00A97EF3" w:rsidRPr="008137BC" w:rsidRDefault="00A97EF3" w:rsidP="00A97EF3">
      <w:pPr>
        <w:pStyle w:val="NoSpacing"/>
        <w:ind w:left="6480" w:firstLine="720"/>
        <w:jc w:val="both"/>
        <w:rPr>
          <w:rFonts w:ascii="Times New Roman" w:hAnsi="Times New Roman"/>
          <w:bCs/>
        </w:rPr>
      </w:pPr>
      <w:r w:rsidRPr="008137BC">
        <w:rPr>
          <w:rFonts w:ascii="Times New Roman" w:hAnsi="Times New Roman"/>
          <w:b/>
          <w:bCs/>
        </w:rPr>
        <w:t xml:space="preserve">  REGISTRAR </w:t>
      </w:r>
    </w:p>
    <w:p w:rsidR="007705E2" w:rsidRPr="008137BC" w:rsidRDefault="007705E2">
      <w:pPr>
        <w:rPr>
          <w:rFonts w:ascii="Times New Roman" w:hAnsi="Times New Roman" w:cs="Times New Roman"/>
          <w:sz w:val="24"/>
          <w:szCs w:val="24"/>
        </w:rPr>
      </w:pPr>
      <w:r w:rsidRPr="008137BC">
        <w:rPr>
          <w:rFonts w:ascii="Times New Roman" w:hAnsi="Times New Roman" w:cs="Times New Roman"/>
          <w:sz w:val="24"/>
          <w:szCs w:val="24"/>
        </w:rPr>
        <w:br w:type="page"/>
      </w:r>
    </w:p>
    <w:p w:rsidR="00A97EF3" w:rsidRPr="008137BC" w:rsidRDefault="00A97EF3" w:rsidP="00A97EF3">
      <w:pPr>
        <w:pStyle w:val="BodyText2"/>
        <w:numPr>
          <w:ilvl w:val="0"/>
          <w:numId w:val="5"/>
        </w:numPr>
        <w:spacing w:after="0" w:line="240" w:lineRule="auto"/>
        <w:jc w:val="both"/>
        <w:rPr>
          <w:rFonts w:ascii="Times New Roman" w:hAnsi="Times New Roman" w:cs="Times New Roman"/>
          <w:b/>
        </w:rPr>
      </w:pPr>
      <w:r w:rsidRPr="008137BC">
        <w:rPr>
          <w:rFonts w:ascii="Times New Roman" w:hAnsi="Times New Roman" w:cs="Times New Roman"/>
          <w:b/>
        </w:rPr>
        <w:lastRenderedPageBreak/>
        <w:t>SUBMISSION OF TENDER THROUGH ONLINE:</w:t>
      </w:r>
    </w:p>
    <w:p w:rsidR="00A97EF3" w:rsidRPr="008137BC" w:rsidRDefault="00A97EF3" w:rsidP="00A97EF3">
      <w:pPr>
        <w:pStyle w:val="BodyText2"/>
        <w:spacing w:after="0" w:line="240" w:lineRule="auto"/>
        <w:jc w:val="both"/>
        <w:rPr>
          <w:rFonts w:ascii="Times New Roman" w:hAnsi="Times New Roman" w:cs="Times New Roman"/>
        </w:rPr>
      </w:pPr>
    </w:p>
    <w:p w:rsidR="00A97EF3" w:rsidRPr="008137BC" w:rsidRDefault="00A97EF3" w:rsidP="00A97EF3">
      <w:pPr>
        <w:snapToGrid w:val="0"/>
        <w:ind w:left="360" w:firstLine="360"/>
        <w:jc w:val="both"/>
        <w:rPr>
          <w:rFonts w:ascii="Times New Roman" w:hAnsi="Times New Roman" w:cs="Times New Roman"/>
          <w:sz w:val="24"/>
          <w:szCs w:val="24"/>
        </w:rPr>
      </w:pPr>
      <w:r w:rsidRPr="008137BC">
        <w:rPr>
          <w:rFonts w:ascii="Times New Roman" w:hAnsi="Times New Roman" w:cs="Times New Roman"/>
          <w:sz w:val="24"/>
          <w:szCs w:val="24"/>
        </w:rPr>
        <w:t xml:space="preserve">The Tender proposes two stage tender systems viz. </w:t>
      </w:r>
      <w:r w:rsidRPr="008137BC">
        <w:rPr>
          <w:rFonts w:ascii="Times New Roman" w:hAnsi="Times New Roman" w:cs="Times New Roman"/>
          <w:b/>
          <w:bCs/>
          <w:sz w:val="24"/>
          <w:szCs w:val="24"/>
        </w:rPr>
        <w:t>(1) Technical Bid</w:t>
      </w:r>
      <w:r w:rsidRPr="008137BC">
        <w:rPr>
          <w:rFonts w:ascii="Times New Roman" w:hAnsi="Times New Roman" w:cs="Times New Roman"/>
          <w:sz w:val="24"/>
          <w:szCs w:val="24"/>
        </w:rPr>
        <w:t xml:space="preserve"> and </w:t>
      </w:r>
      <w:r w:rsidRPr="008137BC">
        <w:rPr>
          <w:rFonts w:ascii="Times New Roman" w:hAnsi="Times New Roman" w:cs="Times New Roman"/>
          <w:b/>
          <w:bCs/>
          <w:sz w:val="24"/>
          <w:szCs w:val="24"/>
        </w:rPr>
        <w:t>(2) Price Bid</w:t>
      </w:r>
      <w:r w:rsidRPr="008137BC">
        <w:rPr>
          <w:rFonts w:ascii="Times New Roman" w:hAnsi="Times New Roman" w:cs="Times New Roman"/>
          <w:sz w:val="24"/>
          <w:szCs w:val="24"/>
        </w:rPr>
        <w:t>.</w:t>
      </w:r>
    </w:p>
    <w:tbl>
      <w:tblPr>
        <w:tblStyle w:val="TableGrid"/>
        <w:tblW w:w="0" w:type="auto"/>
        <w:jc w:val="center"/>
        <w:tblLook w:val="04A0"/>
      </w:tblPr>
      <w:tblGrid>
        <w:gridCol w:w="430"/>
        <w:gridCol w:w="1709"/>
        <w:gridCol w:w="380"/>
        <w:gridCol w:w="6135"/>
      </w:tblGrid>
      <w:tr w:rsidR="00A97EF3" w:rsidRPr="008137BC" w:rsidTr="00F352CF">
        <w:trPr>
          <w:jc w:val="center"/>
        </w:trPr>
        <w:tc>
          <w:tcPr>
            <w:tcW w:w="430" w:type="dxa"/>
          </w:tcPr>
          <w:p w:rsidR="00A97EF3" w:rsidRPr="008137BC" w:rsidRDefault="00A97EF3" w:rsidP="00F352CF">
            <w:pPr>
              <w:pStyle w:val="BodyText2"/>
              <w:spacing w:after="0" w:line="240" w:lineRule="auto"/>
              <w:jc w:val="right"/>
              <w:rPr>
                <w:rFonts w:ascii="Times New Roman" w:hAnsi="Times New Roman" w:cs="Times New Roman"/>
                <w:b/>
              </w:rPr>
            </w:pPr>
            <w:r w:rsidRPr="008137BC">
              <w:rPr>
                <w:rFonts w:ascii="Times New Roman" w:hAnsi="Times New Roman" w:cs="Times New Roman"/>
                <w:b/>
              </w:rPr>
              <w:t>I</w:t>
            </w:r>
          </w:p>
        </w:tc>
        <w:tc>
          <w:tcPr>
            <w:tcW w:w="1709" w:type="dxa"/>
          </w:tcPr>
          <w:p w:rsidR="00A97EF3" w:rsidRPr="008137BC" w:rsidRDefault="00A97EF3" w:rsidP="00F352CF">
            <w:pPr>
              <w:pStyle w:val="BodyText2"/>
              <w:spacing w:after="0" w:line="240" w:lineRule="auto"/>
              <w:jc w:val="right"/>
              <w:rPr>
                <w:rFonts w:ascii="Times New Roman" w:hAnsi="Times New Roman" w:cs="Times New Roman"/>
                <w:b/>
              </w:rPr>
            </w:pPr>
            <w:r w:rsidRPr="008137BC">
              <w:rPr>
                <w:rFonts w:ascii="Times New Roman" w:hAnsi="Times New Roman" w:cs="Times New Roman"/>
                <w:b/>
              </w:rPr>
              <w:t xml:space="preserve">Technical Bid </w:t>
            </w:r>
          </w:p>
          <w:p w:rsidR="00A97EF3" w:rsidRPr="008137BC" w:rsidRDefault="00A97EF3" w:rsidP="00F352CF">
            <w:pPr>
              <w:pStyle w:val="BodyText2"/>
              <w:spacing w:after="0" w:line="240" w:lineRule="auto"/>
              <w:jc w:val="right"/>
              <w:rPr>
                <w:rFonts w:ascii="Times New Roman" w:hAnsi="Times New Roman" w:cs="Times New Roman"/>
              </w:rPr>
            </w:pPr>
            <w:r w:rsidRPr="008137BC">
              <w:rPr>
                <w:rFonts w:ascii="Times New Roman" w:hAnsi="Times New Roman" w:cs="Times New Roman"/>
                <w:b/>
              </w:rPr>
              <w:t>(Cover–1)</w:t>
            </w:r>
          </w:p>
        </w:tc>
        <w:tc>
          <w:tcPr>
            <w:tcW w:w="380" w:type="dxa"/>
          </w:tcPr>
          <w:p w:rsidR="00A97EF3" w:rsidRPr="008137BC" w:rsidRDefault="00A97EF3" w:rsidP="00F352CF">
            <w:pPr>
              <w:pStyle w:val="BodyText2"/>
              <w:spacing w:after="0" w:line="240" w:lineRule="auto"/>
              <w:jc w:val="center"/>
              <w:rPr>
                <w:rFonts w:ascii="Times New Roman" w:hAnsi="Times New Roman" w:cs="Times New Roman"/>
              </w:rPr>
            </w:pPr>
            <w:r w:rsidRPr="008137BC">
              <w:rPr>
                <w:rFonts w:ascii="Times New Roman" w:hAnsi="Times New Roman" w:cs="Times New Roman"/>
              </w:rPr>
              <w:t>:</w:t>
            </w:r>
          </w:p>
        </w:tc>
        <w:tc>
          <w:tcPr>
            <w:tcW w:w="6135" w:type="dxa"/>
          </w:tcPr>
          <w:p w:rsidR="00A97EF3" w:rsidRPr="008137BC" w:rsidRDefault="00A97EF3" w:rsidP="00F352CF">
            <w:pPr>
              <w:pStyle w:val="BodyText2"/>
              <w:spacing w:after="0" w:line="240" w:lineRule="auto"/>
              <w:jc w:val="both"/>
              <w:rPr>
                <w:rFonts w:ascii="Times New Roman" w:hAnsi="Times New Roman" w:cs="Times New Roman"/>
                <w:b/>
              </w:rPr>
            </w:pPr>
            <w:r w:rsidRPr="008137BC">
              <w:rPr>
                <w:rFonts w:ascii="Times New Roman" w:hAnsi="Times New Roman" w:cs="Times New Roman"/>
                <w:b/>
              </w:rPr>
              <w:t>Bidders are requested to upload the required scanned copies of files as per the following:</w:t>
            </w:r>
          </w:p>
        </w:tc>
      </w:tr>
      <w:tr w:rsidR="00A97EF3" w:rsidRPr="008137BC" w:rsidTr="00F352CF">
        <w:trPr>
          <w:jc w:val="center"/>
        </w:trPr>
        <w:tc>
          <w:tcPr>
            <w:tcW w:w="430" w:type="dxa"/>
          </w:tcPr>
          <w:p w:rsidR="00A97EF3" w:rsidRPr="008137BC" w:rsidRDefault="00A97EF3" w:rsidP="00F352CF">
            <w:pPr>
              <w:pStyle w:val="BodyText2"/>
              <w:spacing w:after="0" w:line="240" w:lineRule="auto"/>
              <w:jc w:val="right"/>
              <w:rPr>
                <w:rFonts w:ascii="Times New Roman" w:hAnsi="Times New Roman" w:cs="Times New Roman"/>
                <w:b/>
              </w:rPr>
            </w:pPr>
          </w:p>
        </w:tc>
        <w:tc>
          <w:tcPr>
            <w:tcW w:w="1709" w:type="dxa"/>
          </w:tcPr>
          <w:p w:rsidR="00A97EF3" w:rsidRPr="008137BC" w:rsidRDefault="00A97EF3" w:rsidP="00F352CF">
            <w:pPr>
              <w:pStyle w:val="BodyText2"/>
              <w:spacing w:after="0" w:line="240" w:lineRule="auto"/>
              <w:jc w:val="right"/>
              <w:rPr>
                <w:rFonts w:ascii="Times New Roman" w:hAnsi="Times New Roman" w:cs="Times New Roman"/>
              </w:rPr>
            </w:pPr>
            <w:r w:rsidRPr="008137BC">
              <w:rPr>
                <w:rFonts w:ascii="Times New Roman" w:hAnsi="Times New Roman" w:cs="Times New Roman"/>
                <w:b/>
              </w:rPr>
              <w:t>File-1</w:t>
            </w:r>
          </w:p>
        </w:tc>
        <w:tc>
          <w:tcPr>
            <w:tcW w:w="380" w:type="dxa"/>
          </w:tcPr>
          <w:p w:rsidR="00A97EF3" w:rsidRPr="008137BC" w:rsidRDefault="00A97EF3" w:rsidP="00F352CF">
            <w:pPr>
              <w:pStyle w:val="BodyText2"/>
              <w:spacing w:after="0" w:line="240" w:lineRule="auto"/>
              <w:jc w:val="center"/>
              <w:rPr>
                <w:rFonts w:ascii="Times New Roman" w:hAnsi="Times New Roman" w:cs="Times New Roman"/>
              </w:rPr>
            </w:pPr>
            <w:r w:rsidRPr="008137BC">
              <w:rPr>
                <w:rFonts w:ascii="Times New Roman" w:hAnsi="Times New Roman" w:cs="Times New Roman"/>
              </w:rPr>
              <w:t>:</w:t>
            </w:r>
          </w:p>
        </w:tc>
        <w:tc>
          <w:tcPr>
            <w:tcW w:w="6135" w:type="dxa"/>
          </w:tcPr>
          <w:p w:rsidR="00A97EF3" w:rsidRPr="008137BC" w:rsidRDefault="00A97EF3" w:rsidP="00F352CF">
            <w:pPr>
              <w:pStyle w:val="BodyText2"/>
              <w:spacing w:after="0" w:line="240" w:lineRule="auto"/>
              <w:jc w:val="both"/>
              <w:rPr>
                <w:rFonts w:ascii="Times New Roman" w:hAnsi="Times New Roman" w:cs="Times New Roman"/>
                <w:bCs/>
              </w:rPr>
            </w:pPr>
            <w:r w:rsidRPr="008137BC">
              <w:rPr>
                <w:rFonts w:ascii="Times New Roman" w:hAnsi="Times New Roman" w:cs="Times New Roman"/>
              </w:rPr>
              <w:t>Profile of the Company – stating whether the firm is partnership/registered under the Companies Act along with its necessary enclosures.</w:t>
            </w:r>
          </w:p>
          <w:p w:rsidR="00A97EF3" w:rsidRPr="008137BC" w:rsidRDefault="00A97EF3" w:rsidP="00F352CF">
            <w:pPr>
              <w:pStyle w:val="BodyText2"/>
              <w:spacing w:after="0" w:line="240" w:lineRule="auto"/>
              <w:jc w:val="both"/>
              <w:rPr>
                <w:rFonts w:ascii="Times New Roman" w:hAnsi="Times New Roman" w:cs="Times New Roman"/>
              </w:rPr>
            </w:pPr>
            <w:r w:rsidRPr="008137BC">
              <w:rPr>
                <w:rFonts w:ascii="Times New Roman" w:hAnsi="Times New Roman" w:cs="Times New Roman"/>
                <w:bCs/>
              </w:rPr>
              <w:t>Scanned copy of Company Information (filled &amp; signed) as per Annexure – I</w:t>
            </w:r>
          </w:p>
        </w:tc>
      </w:tr>
      <w:tr w:rsidR="00A97EF3" w:rsidRPr="008137BC" w:rsidTr="00F352CF">
        <w:trPr>
          <w:jc w:val="center"/>
        </w:trPr>
        <w:tc>
          <w:tcPr>
            <w:tcW w:w="430" w:type="dxa"/>
          </w:tcPr>
          <w:p w:rsidR="00A97EF3" w:rsidRPr="008137BC" w:rsidRDefault="00A97EF3" w:rsidP="00F352CF">
            <w:pPr>
              <w:pStyle w:val="BodyText2"/>
              <w:spacing w:after="0" w:line="240" w:lineRule="auto"/>
              <w:jc w:val="right"/>
              <w:rPr>
                <w:rFonts w:ascii="Times New Roman" w:hAnsi="Times New Roman" w:cs="Times New Roman"/>
                <w:b/>
              </w:rPr>
            </w:pPr>
          </w:p>
        </w:tc>
        <w:tc>
          <w:tcPr>
            <w:tcW w:w="1709" w:type="dxa"/>
          </w:tcPr>
          <w:p w:rsidR="00A97EF3" w:rsidRPr="008137BC" w:rsidRDefault="00A97EF3" w:rsidP="00F352CF">
            <w:pPr>
              <w:pStyle w:val="BodyText2"/>
              <w:spacing w:after="0" w:line="240" w:lineRule="auto"/>
              <w:jc w:val="right"/>
              <w:rPr>
                <w:rFonts w:ascii="Times New Roman" w:hAnsi="Times New Roman" w:cs="Times New Roman"/>
              </w:rPr>
            </w:pPr>
            <w:r w:rsidRPr="008137BC">
              <w:rPr>
                <w:rFonts w:ascii="Times New Roman" w:hAnsi="Times New Roman" w:cs="Times New Roman"/>
                <w:b/>
              </w:rPr>
              <w:t>File-2</w:t>
            </w:r>
          </w:p>
        </w:tc>
        <w:tc>
          <w:tcPr>
            <w:tcW w:w="380" w:type="dxa"/>
          </w:tcPr>
          <w:p w:rsidR="00A97EF3" w:rsidRPr="008137BC" w:rsidRDefault="00A97EF3" w:rsidP="00F352CF">
            <w:pPr>
              <w:pStyle w:val="BodyText2"/>
              <w:spacing w:after="0" w:line="240" w:lineRule="auto"/>
              <w:jc w:val="center"/>
              <w:rPr>
                <w:rFonts w:ascii="Times New Roman" w:hAnsi="Times New Roman" w:cs="Times New Roman"/>
              </w:rPr>
            </w:pPr>
            <w:r w:rsidRPr="008137BC">
              <w:rPr>
                <w:rFonts w:ascii="Times New Roman" w:hAnsi="Times New Roman" w:cs="Times New Roman"/>
              </w:rPr>
              <w:t>:</w:t>
            </w:r>
          </w:p>
        </w:tc>
        <w:tc>
          <w:tcPr>
            <w:tcW w:w="6135" w:type="dxa"/>
          </w:tcPr>
          <w:p w:rsidR="00A97EF3" w:rsidRPr="008137BC" w:rsidRDefault="00A97EF3" w:rsidP="00F352CF">
            <w:pPr>
              <w:pStyle w:val="BodyText2"/>
              <w:spacing w:after="0" w:line="240" w:lineRule="auto"/>
              <w:jc w:val="both"/>
              <w:rPr>
                <w:rFonts w:ascii="Times New Roman" w:hAnsi="Times New Roman" w:cs="Times New Roman"/>
                <w:bCs/>
              </w:rPr>
            </w:pPr>
            <w:r w:rsidRPr="008137BC">
              <w:rPr>
                <w:rFonts w:ascii="Times New Roman" w:hAnsi="Times New Roman" w:cs="Times New Roman"/>
                <w:b/>
                <w:bCs/>
              </w:rPr>
              <w:t>Proofs in support of eligibility criteria as per the tender.</w:t>
            </w:r>
          </w:p>
          <w:p w:rsidR="00A97EF3" w:rsidRPr="008137BC" w:rsidRDefault="00A97EF3" w:rsidP="00F352CF">
            <w:pPr>
              <w:pStyle w:val="BodyText2"/>
              <w:spacing w:after="0" w:line="240" w:lineRule="auto"/>
              <w:jc w:val="both"/>
              <w:rPr>
                <w:rFonts w:ascii="Times New Roman" w:hAnsi="Times New Roman" w:cs="Times New Roman"/>
                <w:bCs/>
              </w:rPr>
            </w:pPr>
            <w:r w:rsidRPr="008137BC">
              <w:rPr>
                <w:rFonts w:ascii="Times New Roman" w:hAnsi="Times New Roman" w:cs="Times New Roman"/>
                <w:bCs/>
              </w:rPr>
              <w:t xml:space="preserve">Scanned copies of the documents / information (filled &amp; signed) as per the ‘Eligibility Criteria’ Clause – 4  </w:t>
            </w:r>
          </w:p>
        </w:tc>
      </w:tr>
      <w:tr w:rsidR="00A97EF3" w:rsidRPr="008137BC" w:rsidTr="00F352CF">
        <w:trPr>
          <w:jc w:val="center"/>
        </w:trPr>
        <w:tc>
          <w:tcPr>
            <w:tcW w:w="430" w:type="dxa"/>
          </w:tcPr>
          <w:p w:rsidR="00A97EF3" w:rsidRPr="008137BC" w:rsidRDefault="00A97EF3" w:rsidP="00F352CF">
            <w:pPr>
              <w:pStyle w:val="BodyText2"/>
              <w:spacing w:after="0" w:line="240" w:lineRule="auto"/>
              <w:jc w:val="right"/>
              <w:rPr>
                <w:rFonts w:ascii="Times New Roman" w:hAnsi="Times New Roman" w:cs="Times New Roman"/>
                <w:b/>
              </w:rPr>
            </w:pPr>
          </w:p>
        </w:tc>
        <w:tc>
          <w:tcPr>
            <w:tcW w:w="1709" w:type="dxa"/>
          </w:tcPr>
          <w:p w:rsidR="00A97EF3" w:rsidRPr="008137BC" w:rsidRDefault="00A97EF3" w:rsidP="00F352CF">
            <w:pPr>
              <w:pStyle w:val="BodyText2"/>
              <w:spacing w:after="0" w:line="240" w:lineRule="auto"/>
              <w:jc w:val="right"/>
              <w:rPr>
                <w:rFonts w:ascii="Times New Roman" w:hAnsi="Times New Roman" w:cs="Times New Roman"/>
              </w:rPr>
            </w:pPr>
            <w:r w:rsidRPr="008137BC">
              <w:rPr>
                <w:rFonts w:ascii="Times New Roman" w:hAnsi="Times New Roman" w:cs="Times New Roman"/>
                <w:b/>
              </w:rPr>
              <w:t>File-3</w:t>
            </w:r>
          </w:p>
        </w:tc>
        <w:tc>
          <w:tcPr>
            <w:tcW w:w="380" w:type="dxa"/>
          </w:tcPr>
          <w:p w:rsidR="00A97EF3" w:rsidRPr="008137BC" w:rsidRDefault="00A97EF3" w:rsidP="00F352CF">
            <w:pPr>
              <w:pStyle w:val="BodyText2"/>
              <w:spacing w:after="0" w:line="240" w:lineRule="auto"/>
              <w:jc w:val="center"/>
              <w:rPr>
                <w:rFonts w:ascii="Times New Roman" w:hAnsi="Times New Roman" w:cs="Times New Roman"/>
              </w:rPr>
            </w:pPr>
            <w:r w:rsidRPr="008137BC">
              <w:rPr>
                <w:rFonts w:ascii="Times New Roman" w:hAnsi="Times New Roman" w:cs="Times New Roman"/>
              </w:rPr>
              <w:t>:</w:t>
            </w:r>
          </w:p>
        </w:tc>
        <w:tc>
          <w:tcPr>
            <w:tcW w:w="6135" w:type="dxa"/>
          </w:tcPr>
          <w:p w:rsidR="00A97EF3" w:rsidRPr="008137BC" w:rsidRDefault="00A97EF3" w:rsidP="00F352CF">
            <w:pPr>
              <w:pStyle w:val="BodyText2"/>
              <w:spacing w:after="0" w:line="240" w:lineRule="auto"/>
              <w:jc w:val="both"/>
              <w:rPr>
                <w:rFonts w:ascii="Times New Roman" w:hAnsi="Times New Roman" w:cs="Times New Roman"/>
                <w:bCs/>
              </w:rPr>
            </w:pPr>
            <w:r w:rsidRPr="008137BC">
              <w:rPr>
                <w:rFonts w:ascii="Times New Roman" w:hAnsi="Times New Roman" w:cs="Times New Roman"/>
                <w:bCs/>
              </w:rPr>
              <w:t>Scanned copy of Technical compliance sheet (filled &amp; signed) for the item mentioned at Annexure – II</w:t>
            </w:r>
          </w:p>
        </w:tc>
      </w:tr>
      <w:tr w:rsidR="00A97EF3" w:rsidRPr="008137BC" w:rsidTr="00F352CF">
        <w:trPr>
          <w:jc w:val="center"/>
        </w:trPr>
        <w:tc>
          <w:tcPr>
            <w:tcW w:w="430" w:type="dxa"/>
          </w:tcPr>
          <w:p w:rsidR="00A97EF3" w:rsidRPr="008137BC" w:rsidRDefault="00A97EF3" w:rsidP="00F352CF">
            <w:pPr>
              <w:pStyle w:val="BodyText2"/>
              <w:spacing w:after="0" w:line="240" w:lineRule="auto"/>
              <w:jc w:val="right"/>
              <w:rPr>
                <w:rFonts w:ascii="Times New Roman" w:hAnsi="Times New Roman" w:cs="Times New Roman"/>
                <w:b/>
              </w:rPr>
            </w:pPr>
          </w:p>
        </w:tc>
        <w:tc>
          <w:tcPr>
            <w:tcW w:w="1709" w:type="dxa"/>
          </w:tcPr>
          <w:p w:rsidR="00A97EF3" w:rsidRPr="008137BC" w:rsidRDefault="00A97EF3" w:rsidP="00F352CF">
            <w:pPr>
              <w:pStyle w:val="BodyText2"/>
              <w:spacing w:after="0" w:line="240" w:lineRule="auto"/>
              <w:jc w:val="right"/>
              <w:rPr>
                <w:rFonts w:ascii="Times New Roman" w:hAnsi="Times New Roman" w:cs="Times New Roman"/>
              </w:rPr>
            </w:pPr>
            <w:r w:rsidRPr="008137BC">
              <w:rPr>
                <w:rFonts w:ascii="Times New Roman" w:hAnsi="Times New Roman" w:cs="Times New Roman"/>
                <w:b/>
              </w:rPr>
              <w:t>File-4</w:t>
            </w:r>
          </w:p>
        </w:tc>
        <w:tc>
          <w:tcPr>
            <w:tcW w:w="380" w:type="dxa"/>
          </w:tcPr>
          <w:p w:rsidR="00A97EF3" w:rsidRPr="008137BC" w:rsidRDefault="00A97EF3" w:rsidP="00F352CF">
            <w:pPr>
              <w:pStyle w:val="BodyText2"/>
              <w:spacing w:after="0" w:line="240" w:lineRule="auto"/>
              <w:jc w:val="center"/>
              <w:rPr>
                <w:rFonts w:ascii="Times New Roman" w:hAnsi="Times New Roman" w:cs="Times New Roman"/>
              </w:rPr>
            </w:pPr>
            <w:r w:rsidRPr="008137BC">
              <w:rPr>
                <w:rFonts w:ascii="Times New Roman" w:hAnsi="Times New Roman" w:cs="Times New Roman"/>
              </w:rPr>
              <w:t>:</w:t>
            </w:r>
          </w:p>
        </w:tc>
        <w:tc>
          <w:tcPr>
            <w:tcW w:w="6135" w:type="dxa"/>
          </w:tcPr>
          <w:p w:rsidR="00A97EF3" w:rsidRPr="008137BC" w:rsidRDefault="00A97EF3" w:rsidP="00F352CF">
            <w:pPr>
              <w:pStyle w:val="BodyText2"/>
              <w:spacing w:after="0" w:line="240" w:lineRule="auto"/>
              <w:jc w:val="both"/>
              <w:rPr>
                <w:rFonts w:ascii="Times New Roman" w:hAnsi="Times New Roman" w:cs="Times New Roman"/>
                <w:bCs/>
              </w:rPr>
            </w:pPr>
            <w:r w:rsidRPr="008137BC">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A97EF3" w:rsidRPr="008137BC" w:rsidRDefault="00A97EF3" w:rsidP="00A97EF3">
      <w:pPr>
        <w:jc w:val="both"/>
        <w:rPr>
          <w:rFonts w:ascii="Times New Roman" w:hAnsi="Times New Roman" w:cs="Times New Roman"/>
          <w:b/>
          <w:bCs/>
          <w:sz w:val="24"/>
          <w:szCs w:val="24"/>
        </w:rPr>
      </w:pPr>
    </w:p>
    <w:p w:rsidR="00A97EF3" w:rsidRPr="008137BC" w:rsidRDefault="00A97EF3" w:rsidP="00A97EF3">
      <w:pPr>
        <w:jc w:val="both"/>
        <w:rPr>
          <w:rFonts w:ascii="Times New Roman" w:hAnsi="Times New Roman" w:cs="Times New Roman"/>
          <w:sz w:val="24"/>
          <w:szCs w:val="24"/>
        </w:rPr>
      </w:pPr>
      <w:r w:rsidRPr="008137BC">
        <w:rPr>
          <w:rFonts w:ascii="Times New Roman" w:hAnsi="Times New Roman" w:cs="Times New Roman"/>
          <w:b/>
          <w:bCs/>
          <w:sz w:val="24"/>
          <w:szCs w:val="24"/>
        </w:rPr>
        <w:t xml:space="preserve">Details to be furnished in the Envelope-B i.e., Price Bid </w:t>
      </w:r>
    </w:p>
    <w:tbl>
      <w:tblPr>
        <w:tblStyle w:val="TableGrid"/>
        <w:tblW w:w="0" w:type="auto"/>
        <w:jc w:val="center"/>
        <w:tblLook w:val="04A0"/>
      </w:tblPr>
      <w:tblGrid>
        <w:gridCol w:w="430"/>
        <w:gridCol w:w="1722"/>
        <w:gridCol w:w="383"/>
        <w:gridCol w:w="6098"/>
      </w:tblGrid>
      <w:tr w:rsidR="00A97EF3" w:rsidRPr="008137BC" w:rsidTr="00F352CF">
        <w:trPr>
          <w:jc w:val="center"/>
        </w:trPr>
        <w:tc>
          <w:tcPr>
            <w:tcW w:w="430" w:type="dxa"/>
          </w:tcPr>
          <w:p w:rsidR="00A97EF3" w:rsidRPr="008137BC" w:rsidRDefault="00A97EF3" w:rsidP="00F352CF">
            <w:pPr>
              <w:pStyle w:val="BodyText2"/>
              <w:spacing w:after="0" w:line="240" w:lineRule="auto"/>
              <w:jc w:val="right"/>
              <w:rPr>
                <w:rFonts w:ascii="Times New Roman" w:hAnsi="Times New Roman" w:cs="Times New Roman"/>
                <w:b/>
              </w:rPr>
            </w:pPr>
            <w:r w:rsidRPr="008137BC">
              <w:rPr>
                <w:rFonts w:ascii="Times New Roman" w:hAnsi="Times New Roman" w:cs="Times New Roman"/>
                <w:b/>
              </w:rPr>
              <w:t>I</w:t>
            </w:r>
          </w:p>
        </w:tc>
        <w:tc>
          <w:tcPr>
            <w:tcW w:w="1722" w:type="dxa"/>
          </w:tcPr>
          <w:p w:rsidR="00A97EF3" w:rsidRPr="008137BC" w:rsidRDefault="00A97EF3" w:rsidP="00F352CF">
            <w:pPr>
              <w:pStyle w:val="BodyText2"/>
              <w:spacing w:after="0" w:line="240" w:lineRule="auto"/>
              <w:jc w:val="right"/>
              <w:rPr>
                <w:rFonts w:ascii="Times New Roman" w:hAnsi="Times New Roman" w:cs="Times New Roman"/>
                <w:b/>
              </w:rPr>
            </w:pPr>
            <w:r w:rsidRPr="008137BC">
              <w:rPr>
                <w:rFonts w:ascii="Times New Roman" w:hAnsi="Times New Roman" w:cs="Times New Roman"/>
                <w:b/>
              </w:rPr>
              <w:t xml:space="preserve">Price Bid </w:t>
            </w:r>
          </w:p>
          <w:p w:rsidR="00A97EF3" w:rsidRPr="008137BC" w:rsidRDefault="00A97EF3" w:rsidP="00F352CF">
            <w:pPr>
              <w:pStyle w:val="BodyText2"/>
              <w:spacing w:after="0" w:line="240" w:lineRule="auto"/>
              <w:jc w:val="right"/>
              <w:rPr>
                <w:rFonts w:ascii="Times New Roman" w:hAnsi="Times New Roman" w:cs="Times New Roman"/>
              </w:rPr>
            </w:pPr>
            <w:r w:rsidRPr="008137BC">
              <w:rPr>
                <w:rFonts w:ascii="Times New Roman" w:hAnsi="Times New Roman" w:cs="Times New Roman"/>
                <w:b/>
              </w:rPr>
              <w:t>(Cover–2)</w:t>
            </w:r>
          </w:p>
        </w:tc>
        <w:tc>
          <w:tcPr>
            <w:tcW w:w="383" w:type="dxa"/>
          </w:tcPr>
          <w:p w:rsidR="00A97EF3" w:rsidRPr="008137BC" w:rsidRDefault="00A97EF3" w:rsidP="00F352CF">
            <w:pPr>
              <w:pStyle w:val="BodyText2"/>
              <w:spacing w:after="0" w:line="240" w:lineRule="auto"/>
              <w:jc w:val="center"/>
              <w:rPr>
                <w:rFonts w:ascii="Times New Roman" w:hAnsi="Times New Roman" w:cs="Times New Roman"/>
              </w:rPr>
            </w:pPr>
            <w:r w:rsidRPr="008137BC">
              <w:rPr>
                <w:rFonts w:ascii="Times New Roman" w:hAnsi="Times New Roman" w:cs="Times New Roman"/>
              </w:rPr>
              <w:t>:</w:t>
            </w:r>
          </w:p>
        </w:tc>
        <w:tc>
          <w:tcPr>
            <w:tcW w:w="6098" w:type="dxa"/>
          </w:tcPr>
          <w:p w:rsidR="00A97EF3" w:rsidRPr="008137BC" w:rsidRDefault="00A97EF3" w:rsidP="00F352CF">
            <w:pPr>
              <w:pStyle w:val="BodyText2"/>
              <w:spacing w:after="0" w:line="240" w:lineRule="auto"/>
              <w:jc w:val="both"/>
              <w:rPr>
                <w:rFonts w:ascii="Times New Roman" w:hAnsi="Times New Roman" w:cs="Times New Roman"/>
                <w:b/>
              </w:rPr>
            </w:pPr>
            <w:r w:rsidRPr="008137BC">
              <w:rPr>
                <w:rFonts w:ascii="Times New Roman" w:hAnsi="Times New Roman" w:cs="Times New Roman"/>
                <w:b/>
              </w:rPr>
              <w:t>Bidders are requested to upload the required scanned copies of files as per the following:</w:t>
            </w:r>
          </w:p>
        </w:tc>
      </w:tr>
      <w:tr w:rsidR="00A97EF3" w:rsidRPr="008137BC" w:rsidTr="00F352CF">
        <w:trPr>
          <w:jc w:val="center"/>
        </w:trPr>
        <w:tc>
          <w:tcPr>
            <w:tcW w:w="430" w:type="dxa"/>
          </w:tcPr>
          <w:p w:rsidR="00A97EF3" w:rsidRPr="008137BC" w:rsidRDefault="00A97EF3" w:rsidP="00F352CF">
            <w:pPr>
              <w:pStyle w:val="BodyText2"/>
              <w:spacing w:after="0" w:line="240" w:lineRule="auto"/>
              <w:jc w:val="right"/>
              <w:rPr>
                <w:rFonts w:ascii="Times New Roman" w:hAnsi="Times New Roman" w:cs="Times New Roman"/>
                <w:b/>
              </w:rPr>
            </w:pPr>
          </w:p>
        </w:tc>
        <w:tc>
          <w:tcPr>
            <w:tcW w:w="1722" w:type="dxa"/>
          </w:tcPr>
          <w:p w:rsidR="00A97EF3" w:rsidRPr="008137BC" w:rsidRDefault="00A97EF3" w:rsidP="00F352CF">
            <w:pPr>
              <w:pStyle w:val="BodyText2"/>
              <w:spacing w:after="0" w:line="240" w:lineRule="auto"/>
              <w:jc w:val="right"/>
              <w:rPr>
                <w:rFonts w:ascii="Times New Roman" w:hAnsi="Times New Roman" w:cs="Times New Roman"/>
              </w:rPr>
            </w:pPr>
            <w:r w:rsidRPr="008137BC">
              <w:rPr>
                <w:rFonts w:ascii="Times New Roman" w:hAnsi="Times New Roman" w:cs="Times New Roman"/>
                <w:b/>
              </w:rPr>
              <w:t>File-1</w:t>
            </w:r>
          </w:p>
        </w:tc>
        <w:tc>
          <w:tcPr>
            <w:tcW w:w="383" w:type="dxa"/>
          </w:tcPr>
          <w:p w:rsidR="00A97EF3" w:rsidRPr="008137BC" w:rsidRDefault="00A97EF3" w:rsidP="00F352CF">
            <w:pPr>
              <w:pStyle w:val="BodyText2"/>
              <w:spacing w:after="0" w:line="240" w:lineRule="auto"/>
              <w:jc w:val="center"/>
              <w:rPr>
                <w:rFonts w:ascii="Times New Roman" w:hAnsi="Times New Roman" w:cs="Times New Roman"/>
              </w:rPr>
            </w:pPr>
            <w:r w:rsidRPr="008137BC">
              <w:rPr>
                <w:rFonts w:ascii="Times New Roman" w:hAnsi="Times New Roman" w:cs="Times New Roman"/>
              </w:rPr>
              <w:t>:</w:t>
            </w:r>
          </w:p>
        </w:tc>
        <w:tc>
          <w:tcPr>
            <w:tcW w:w="6098" w:type="dxa"/>
          </w:tcPr>
          <w:p w:rsidR="00A97EF3" w:rsidRPr="008137BC" w:rsidRDefault="00A97EF3" w:rsidP="00F352CF">
            <w:pPr>
              <w:pStyle w:val="BodyText2"/>
              <w:spacing w:after="0" w:line="240" w:lineRule="auto"/>
              <w:jc w:val="both"/>
              <w:rPr>
                <w:rFonts w:ascii="Times New Roman" w:hAnsi="Times New Roman" w:cs="Times New Roman"/>
              </w:rPr>
            </w:pPr>
            <w:r w:rsidRPr="008137BC">
              <w:rPr>
                <w:rFonts w:ascii="Times New Roman" w:hAnsi="Times New Roman" w:cs="Times New Roman"/>
                <w:bCs/>
              </w:rPr>
              <w:t>Scanned copy of Price Bid (filled &amp; signed) as per Annexure – III</w:t>
            </w:r>
          </w:p>
        </w:tc>
      </w:tr>
    </w:tbl>
    <w:p w:rsidR="00C26D9B" w:rsidRDefault="00C26D9B" w:rsidP="00A97EF3">
      <w:pPr>
        <w:jc w:val="both"/>
        <w:rPr>
          <w:rFonts w:ascii="Times New Roman" w:hAnsi="Times New Roman" w:cs="Times New Roman"/>
          <w:sz w:val="24"/>
          <w:szCs w:val="24"/>
        </w:rPr>
      </w:pPr>
    </w:p>
    <w:p w:rsidR="00A97EF3" w:rsidRPr="008137BC" w:rsidRDefault="00A97EF3" w:rsidP="00A97EF3">
      <w:pPr>
        <w:jc w:val="both"/>
        <w:rPr>
          <w:rFonts w:ascii="Times New Roman" w:hAnsi="Times New Roman" w:cs="Times New Roman"/>
          <w:sz w:val="24"/>
          <w:szCs w:val="24"/>
        </w:rPr>
      </w:pPr>
      <w:r w:rsidRPr="008137BC">
        <w:rPr>
          <w:rFonts w:ascii="Times New Roman" w:hAnsi="Times New Roman" w:cs="Times New Roman"/>
          <w:sz w:val="24"/>
          <w:szCs w:val="24"/>
        </w:rPr>
        <w:t>Note:</w:t>
      </w:r>
    </w:p>
    <w:p w:rsidR="00A97EF3" w:rsidRPr="008137BC" w:rsidRDefault="00A97EF3" w:rsidP="00A97EF3">
      <w:pPr>
        <w:pStyle w:val="ListParagraph"/>
        <w:numPr>
          <w:ilvl w:val="0"/>
          <w:numId w:val="11"/>
        </w:numPr>
        <w:jc w:val="both"/>
        <w:rPr>
          <w:rFonts w:ascii="Times New Roman" w:hAnsi="Times New Roman"/>
          <w:b/>
          <w:bCs/>
        </w:rPr>
      </w:pPr>
      <w:r w:rsidRPr="008137BC">
        <w:rPr>
          <w:rFonts w:ascii="Times New Roman" w:hAnsi="Times New Roman"/>
        </w:rPr>
        <w:t>The Bidders should furnish the location with addresses and license details of the firm.</w:t>
      </w:r>
    </w:p>
    <w:p w:rsidR="00A97EF3" w:rsidRPr="008137BC" w:rsidRDefault="00A97EF3" w:rsidP="00A97EF3">
      <w:pPr>
        <w:pStyle w:val="ListParagraph"/>
        <w:numPr>
          <w:ilvl w:val="0"/>
          <w:numId w:val="11"/>
        </w:numPr>
        <w:jc w:val="both"/>
        <w:rPr>
          <w:rFonts w:ascii="Times New Roman" w:hAnsi="Times New Roman"/>
        </w:rPr>
      </w:pPr>
      <w:r w:rsidRPr="008137BC">
        <w:rPr>
          <w:rFonts w:ascii="Times New Roman" w:hAnsi="Times New Roman"/>
        </w:rPr>
        <w:t>The Bidders shall furnish as part of the bid, documents establishing the Bidders eligibility to bid and its qualifications to perform the Contract if their tender is accepted.</w:t>
      </w:r>
    </w:p>
    <w:p w:rsidR="00C26D9B" w:rsidRDefault="00A97EF3" w:rsidP="00A97EF3">
      <w:pPr>
        <w:pStyle w:val="ListParagraph"/>
        <w:numPr>
          <w:ilvl w:val="0"/>
          <w:numId w:val="11"/>
        </w:numPr>
        <w:jc w:val="both"/>
        <w:rPr>
          <w:rFonts w:ascii="Times New Roman" w:hAnsi="Times New Roman"/>
        </w:rPr>
      </w:pPr>
      <w:r w:rsidRPr="008137BC">
        <w:rPr>
          <w:rFonts w:ascii="Times New Roman" w:hAnsi="Times New Roman"/>
        </w:rPr>
        <w:t>The documentary evidence of the Bidder's qualifications shall be established to the satisfaction of NIPHM. However, the decision of Director General, NIPHM will be final in this regard.</w:t>
      </w:r>
    </w:p>
    <w:p w:rsidR="00C26D9B" w:rsidRDefault="00C26D9B">
      <w:pPr>
        <w:rPr>
          <w:rFonts w:ascii="Times New Roman" w:hAnsi="Times New Roman" w:cs="Times New Roman"/>
          <w:sz w:val="24"/>
          <w:szCs w:val="24"/>
          <w:lang w:val="en-GB" w:eastAsia="ar-SA"/>
        </w:rPr>
      </w:pPr>
      <w:r>
        <w:rPr>
          <w:rFonts w:ascii="Times New Roman" w:hAnsi="Times New Roman"/>
        </w:rPr>
        <w:br w:type="page"/>
      </w:r>
    </w:p>
    <w:p w:rsidR="00A97EF3" w:rsidRPr="008137BC" w:rsidRDefault="00A97EF3" w:rsidP="00C26D9B">
      <w:pPr>
        <w:pStyle w:val="ListParagraph"/>
        <w:ind w:left="1080"/>
        <w:jc w:val="both"/>
        <w:rPr>
          <w:rFonts w:ascii="Times New Roman" w:hAnsi="Times New Roman"/>
        </w:rPr>
      </w:pPr>
    </w:p>
    <w:p w:rsidR="00A97EF3" w:rsidRPr="008137BC" w:rsidRDefault="00A97EF3" w:rsidP="00A97EF3">
      <w:pPr>
        <w:spacing w:after="0" w:line="240" w:lineRule="auto"/>
        <w:rPr>
          <w:rFonts w:ascii="Times New Roman" w:hAnsi="Times New Roman" w:cs="Times New Roman"/>
          <w:b/>
          <w:bCs/>
          <w:sz w:val="24"/>
          <w:szCs w:val="24"/>
        </w:rPr>
      </w:pPr>
    </w:p>
    <w:p w:rsidR="00A97EF3" w:rsidRPr="008137BC" w:rsidRDefault="00A97EF3" w:rsidP="00A97EF3">
      <w:pPr>
        <w:pStyle w:val="Heading3"/>
        <w:keepLines w:val="0"/>
        <w:numPr>
          <w:ilvl w:val="0"/>
          <w:numId w:val="5"/>
        </w:numPr>
        <w:spacing w:before="0"/>
        <w:rPr>
          <w:rFonts w:ascii="Times New Roman" w:hAnsi="Times New Roman" w:cs="Times New Roman"/>
          <w:color w:val="000000"/>
        </w:rPr>
      </w:pPr>
      <w:r w:rsidRPr="008137BC">
        <w:rPr>
          <w:rFonts w:ascii="Times New Roman" w:hAnsi="Times New Roman" w:cs="Times New Roman"/>
          <w:color w:val="000000"/>
        </w:rPr>
        <w:t xml:space="preserve">Preamble of Tender </w:t>
      </w:r>
    </w:p>
    <w:p w:rsidR="00A97EF3" w:rsidRPr="00B21BE9" w:rsidRDefault="00A97EF3" w:rsidP="00A97EF3">
      <w:pPr>
        <w:pStyle w:val="Heading3"/>
        <w:keepLines w:val="0"/>
        <w:spacing w:before="0"/>
        <w:ind w:left="1962" w:hanging="1242"/>
        <w:rPr>
          <w:rFonts w:ascii="Times New Roman" w:hAnsi="Times New Roman" w:cs="Times New Roman"/>
          <w:color w:val="000000"/>
          <w:sz w:val="16"/>
        </w:rPr>
      </w:pPr>
    </w:p>
    <w:p w:rsidR="00A97EF3" w:rsidRPr="008137BC" w:rsidRDefault="00A97EF3" w:rsidP="00A97EF3">
      <w:pPr>
        <w:ind w:left="360" w:firstLine="720"/>
        <w:jc w:val="both"/>
        <w:rPr>
          <w:rFonts w:ascii="Times New Roman" w:hAnsi="Times New Roman" w:cs="Times New Roman"/>
          <w:sz w:val="24"/>
          <w:szCs w:val="24"/>
        </w:rPr>
      </w:pPr>
      <w:r w:rsidRPr="008137BC">
        <w:rPr>
          <w:rFonts w:ascii="Times New Roman" w:hAnsi="Times New Roman" w:cs="Times New Roman"/>
          <w:sz w:val="24"/>
          <w:szCs w:val="24"/>
        </w:rPr>
        <w:t>National Institute of Plant Health Management, an autonomous Institute under Ministry of Agriculture &amp;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A97EF3" w:rsidRPr="008137BC" w:rsidRDefault="00A97EF3" w:rsidP="00A97EF3">
      <w:pPr>
        <w:ind w:left="360" w:firstLine="720"/>
        <w:jc w:val="both"/>
        <w:rPr>
          <w:rFonts w:ascii="Times New Roman" w:hAnsi="Times New Roman" w:cs="Times New Roman"/>
          <w:b/>
          <w:bCs/>
          <w:sz w:val="24"/>
          <w:szCs w:val="24"/>
        </w:rPr>
      </w:pPr>
      <w:r w:rsidRPr="008137BC">
        <w:rPr>
          <w:rFonts w:ascii="Times New Roman" w:hAnsi="Times New Roman" w:cs="Times New Roman"/>
          <w:sz w:val="24"/>
          <w:szCs w:val="24"/>
        </w:rPr>
        <w:t xml:space="preserve">For smooth and efficient </w:t>
      </w:r>
      <w:r w:rsidR="00334DC2" w:rsidRPr="008137BC">
        <w:rPr>
          <w:rFonts w:ascii="Times New Roman" w:hAnsi="Times New Roman" w:cs="Times New Roman"/>
          <w:sz w:val="24"/>
          <w:szCs w:val="24"/>
        </w:rPr>
        <w:t>functioning</w:t>
      </w:r>
      <w:r w:rsidRPr="008137BC">
        <w:rPr>
          <w:rFonts w:ascii="Times New Roman" w:hAnsi="Times New Roman" w:cs="Times New Roman"/>
          <w:sz w:val="24"/>
          <w:szCs w:val="24"/>
        </w:rPr>
        <w:t xml:space="preserve"> of the office NIPHM invites ‘</w:t>
      </w:r>
      <w:r w:rsidRPr="008137BC">
        <w:rPr>
          <w:rFonts w:ascii="Times New Roman" w:hAnsi="Times New Roman" w:cs="Times New Roman"/>
          <w:b/>
          <w:sz w:val="24"/>
          <w:szCs w:val="24"/>
        </w:rPr>
        <w:t xml:space="preserve">Sealed Bids’ </w:t>
      </w:r>
      <w:r w:rsidRPr="008137BC">
        <w:rPr>
          <w:rFonts w:ascii="Times New Roman" w:hAnsi="Times New Roman" w:cs="Times New Roman"/>
          <w:sz w:val="24"/>
          <w:szCs w:val="24"/>
        </w:rPr>
        <w:t>under</w:t>
      </w:r>
      <w:r w:rsidRPr="008137BC">
        <w:rPr>
          <w:rFonts w:ascii="Times New Roman" w:hAnsi="Times New Roman" w:cs="Times New Roman"/>
          <w:b/>
          <w:sz w:val="24"/>
          <w:szCs w:val="24"/>
        </w:rPr>
        <w:t xml:space="preserve"> ‘two cover system’</w:t>
      </w:r>
      <w:r w:rsidRPr="008137BC">
        <w:rPr>
          <w:rFonts w:ascii="Times New Roman" w:hAnsi="Times New Roman" w:cs="Times New Roman"/>
          <w:bCs/>
          <w:sz w:val="24"/>
          <w:szCs w:val="24"/>
        </w:rPr>
        <w:t xml:space="preserve">for </w:t>
      </w:r>
      <w:r w:rsidR="00BF6E0F" w:rsidRPr="008137BC">
        <w:rPr>
          <w:rFonts w:ascii="Times New Roman" w:hAnsi="Times New Roman" w:cs="Times New Roman"/>
          <w:b/>
          <w:bCs/>
          <w:sz w:val="24"/>
          <w:szCs w:val="24"/>
        </w:rPr>
        <w:t>Comprehensive Annual Maintenance Contract (CAMC) for IT infrastructure facilities and services</w:t>
      </w:r>
      <w:r w:rsidR="00FD28D7" w:rsidRPr="008137BC">
        <w:rPr>
          <w:rFonts w:ascii="Times New Roman" w:hAnsi="Times New Roman" w:cs="Times New Roman"/>
          <w:bCs/>
          <w:sz w:val="24"/>
          <w:szCs w:val="24"/>
        </w:rPr>
        <w:t xml:space="preserve">for ICT Division </w:t>
      </w:r>
      <w:r w:rsidRPr="008137BC">
        <w:rPr>
          <w:rFonts w:ascii="Times New Roman" w:hAnsi="Times New Roman" w:cs="Times New Roman"/>
          <w:bCs/>
          <w:sz w:val="24"/>
          <w:szCs w:val="24"/>
        </w:rPr>
        <w:t>from Registered or Licensed Agencies/Firms/Organizations dealing in such items.</w:t>
      </w:r>
    </w:p>
    <w:p w:rsidR="00A97EF3" w:rsidRPr="008137BC" w:rsidRDefault="00A97EF3" w:rsidP="00A97EF3">
      <w:pPr>
        <w:pStyle w:val="Heading1"/>
        <w:numPr>
          <w:ilvl w:val="0"/>
          <w:numId w:val="5"/>
        </w:numPr>
        <w:rPr>
          <w:rFonts w:ascii="Times New Roman" w:hAnsi="Times New Roman" w:cs="Times New Roman"/>
          <w:b/>
          <w:szCs w:val="24"/>
        </w:rPr>
      </w:pPr>
      <w:r w:rsidRPr="008137BC">
        <w:rPr>
          <w:rFonts w:ascii="Times New Roman" w:hAnsi="Times New Roman" w:cs="Times New Roman"/>
          <w:b/>
          <w:szCs w:val="24"/>
        </w:rPr>
        <w:t>GENERAL TERMS &amp; CONDITIONS</w:t>
      </w:r>
    </w:p>
    <w:p w:rsidR="00A97EF3" w:rsidRPr="008137BC" w:rsidRDefault="00A97EF3" w:rsidP="00E911B7">
      <w:pPr>
        <w:numPr>
          <w:ilvl w:val="0"/>
          <w:numId w:val="27"/>
        </w:numPr>
        <w:spacing w:before="120" w:after="0" w:line="240" w:lineRule="auto"/>
        <w:ind w:right="93"/>
        <w:jc w:val="both"/>
        <w:rPr>
          <w:rFonts w:ascii="Times New Roman" w:hAnsi="Times New Roman" w:cs="Times New Roman"/>
          <w:sz w:val="24"/>
          <w:szCs w:val="24"/>
        </w:rPr>
      </w:pPr>
      <w:r w:rsidRPr="008137BC">
        <w:rPr>
          <w:rFonts w:ascii="Times New Roman" w:hAnsi="Times New Roman" w:cs="Times New Roman"/>
          <w:b/>
          <w:sz w:val="24"/>
          <w:szCs w:val="24"/>
        </w:rPr>
        <w:t>Download :</w:t>
      </w:r>
      <w:r w:rsidRPr="008137BC">
        <w:rPr>
          <w:rFonts w:ascii="Times New Roman" w:hAnsi="Times New Roman" w:cs="Times New Roman"/>
          <w:sz w:val="24"/>
          <w:szCs w:val="24"/>
        </w:rPr>
        <w:t xml:space="preserve"> Tender Document with full details can be downloaded from NIPHM Website (</w:t>
      </w:r>
      <w:r w:rsidRPr="008137BC">
        <w:rPr>
          <w:rStyle w:val="Hyperlink"/>
          <w:rFonts w:ascii="Times New Roman" w:hAnsi="Times New Roman" w:cs="Times New Roman"/>
          <w:sz w:val="24"/>
          <w:szCs w:val="24"/>
        </w:rPr>
        <w:t>http://</w:t>
      </w:r>
      <w:hyperlink r:id="rId15" w:history="1">
        <w:r w:rsidRPr="008137BC">
          <w:rPr>
            <w:rStyle w:val="Hyperlink"/>
            <w:rFonts w:ascii="Times New Roman" w:hAnsi="Times New Roman" w:cs="Times New Roman"/>
            <w:sz w:val="24"/>
            <w:szCs w:val="24"/>
          </w:rPr>
          <w:t>niphm.gov.in/</w:t>
        </w:r>
      </w:hyperlink>
      <w:r w:rsidRPr="008137BC">
        <w:rPr>
          <w:rFonts w:ascii="Times New Roman" w:hAnsi="Times New Roman" w:cs="Times New Roman"/>
          <w:bCs/>
          <w:sz w:val="24"/>
          <w:szCs w:val="24"/>
        </w:rPr>
        <w:t>) or the Government of India, Central Public Procurement Portal (</w:t>
      </w:r>
      <w:hyperlink r:id="rId16" w:history="1">
        <w:r w:rsidRPr="008137BC">
          <w:rPr>
            <w:rStyle w:val="Hyperlink"/>
            <w:rFonts w:ascii="Times New Roman" w:hAnsi="Times New Roman" w:cs="Times New Roman"/>
            <w:sz w:val="24"/>
            <w:szCs w:val="24"/>
          </w:rPr>
          <w:t>http://eprocure.gov.in/cppp/</w:t>
        </w:r>
      </w:hyperlink>
      <w:r w:rsidRPr="008137BC">
        <w:rPr>
          <w:rFonts w:ascii="Times New Roman" w:hAnsi="Times New Roman" w:cs="Times New Roman"/>
          <w:bCs/>
          <w:sz w:val="24"/>
          <w:szCs w:val="24"/>
        </w:rPr>
        <w:t>) from</w:t>
      </w:r>
      <w:r w:rsidR="00054B33" w:rsidRPr="00054B33">
        <w:rPr>
          <w:rFonts w:ascii="Times New Roman" w:hAnsi="Times New Roman" w:cs="Times New Roman"/>
          <w:b/>
          <w:sz w:val="24"/>
          <w:szCs w:val="24"/>
        </w:rPr>
        <w:t>3</w:t>
      </w:r>
      <w:r w:rsidR="005B64E3">
        <w:rPr>
          <w:rFonts w:ascii="Times New Roman" w:hAnsi="Times New Roman" w:cs="Times New Roman"/>
          <w:b/>
          <w:sz w:val="24"/>
          <w:szCs w:val="24"/>
        </w:rPr>
        <w:t>0</w:t>
      </w:r>
      <w:r w:rsidR="00054B33" w:rsidRPr="00054B33">
        <w:rPr>
          <w:rFonts w:ascii="Times New Roman" w:hAnsi="Times New Roman" w:cs="Times New Roman"/>
          <w:b/>
          <w:sz w:val="24"/>
          <w:szCs w:val="24"/>
        </w:rPr>
        <w:t>.10</w:t>
      </w:r>
      <w:r w:rsidR="00054B33">
        <w:rPr>
          <w:rFonts w:ascii="Times New Roman" w:hAnsi="Times New Roman" w:cs="Times New Roman"/>
          <w:sz w:val="24"/>
          <w:szCs w:val="24"/>
        </w:rPr>
        <w:t>.</w:t>
      </w:r>
      <w:r w:rsidRPr="008137BC">
        <w:rPr>
          <w:rFonts w:ascii="Times New Roman" w:hAnsi="Times New Roman" w:cs="Times New Roman"/>
          <w:b/>
          <w:bCs/>
          <w:sz w:val="24"/>
          <w:szCs w:val="24"/>
        </w:rPr>
        <w:t>201</w:t>
      </w:r>
      <w:r w:rsidR="00674544" w:rsidRPr="008137BC">
        <w:rPr>
          <w:rFonts w:ascii="Times New Roman" w:hAnsi="Times New Roman" w:cs="Times New Roman"/>
          <w:b/>
          <w:bCs/>
          <w:sz w:val="24"/>
          <w:szCs w:val="24"/>
        </w:rPr>
        <w:t>8</w:t>
      </w:r>
      <w:r w:rsidRPr="008137BC">
        <w:rPr>
          <w:rFonts w:ascii="Times New Roman" w:hAnsi="Times New Roman" w:cs="Times New Roman"/>
          <w:bCs/>
          <w:sz w:val="24"/>
          <w:szCs w:val="24"/>
        </w:rPr>
        <w:t xml:space="preserve">and in such cases, participation in the tender will be subject to remittance of the prescribed </w:t>
      </w:r>
      <w:r w:rsidRPr="008137BC">
        <w:rPr>
          <w:rFonts w:ascii="Times New Roman" w:hAnsi="Times New Roman" w:cs="Times New Roman"/>
          <w:b/>
          <w:bCs/>
          <w:sz w:val="24"/>
          <w:szCs w:val="24"/>
        </w:rPr>
        <w:t>EMD</w:t>
      </w:r>
      <w:r w:rsidRPr="008137BC">
        <w:rPr>
          <w:rFonts w:ascii="Times New Roman" w:hAnsi="Times New Roman" w:cs="Times New Roman"/>
          <w:bCs/>
          <w:sz w:val="24"/>
          <w:szCs w:val="24"/>
        </w:rPr>
        <w:t xml:space="preserve"> along with the Bid. </w:t>
      </w:r>
    </w:p>
    <w:p w:rsidR="003618FB" w:rsidRPr="008137BC" w:rsidRDefault="003618FB" w:rsidP="003618FB">
      <w:pPr>
        <w:numPr>
          <w:ilvl w:val="0"/>
          <w:numId w:val="27"/>
        </w:numPr>
        <w:spacing w:before="120" w:after="0" w:line="240" w:lineRule="auto"/>
        <w:ind w:right="93"/>
        <w:jc w:val="both"/>
        <w:rPr>
          <w:rFonts w:ascii="Times New Roman" w:hAnsi="Times New Roman" w:cs="Times New Roman"/>
          <w:sz w:val="24"/>
          <w:szCs w:val="24"/>
        </w:rPr>
      </w:pPr>
      <w:r w:rsidRPr="008137BC">
        <w:rPr>
          <w:rFonts w:ascii="Times New Roman" w:hAnsi="Times New Roman" w:cs="Times New Roman"/>
          <w:b/>
          <w:sz w:val="24"/>
          <w:szCs w:val="24"/>
        </w:rPr>
        <w:t>EMD Amount and Mode of Submission:</w:t>
      </w:r>
    </w:p>
    <w:p w:rsidR="003618FB" w:rsidRPr="008137BC" w:rsidRDefault="003618FB" w:rsidP="003618FB">
      <w:pPr>
        <w:ind w:left="720"/>
        <w:jc w:val="both"/>
        <w:rPr>
          <w:rFonts w:ascii="Times New Roman" w:hAnsi="Times New Roman" w:cs="Times New Roman"/>
          <w:i/>
          <w:spacing w:val="-2"/>
          <w:sz w:val="24"/>
          <w:szCs w:val="24"/>
        </w:rPr>
      </w:pPr>
      <w:r w:rsidRPr="008137BC">
        <w:rPr>
          <w:rFonts w:ascii="Times New Roman" w:hAnsi="Times New Roman" w:cs="Times New Roman"/>
          <w:i/>
          <w:sz w:val="24"/>
          <w:szCs w:val="24"/>
        </w:rPr>
        <w:t>The bidders should submit EMD mentioned in the table below in the form of  demand draft / Bankers Cheque</w:t>
      </w:r>
      <w:r w:rsidRPr="008137BC">
        <w:rPr>
          <w:rFonts w:ascii="Times New Roman" w:hAnsi="Times New Roman" w:cs="Times New Roman"/>
          <w:spacing w:val="-2"/>
          <w:sz w:val="24"/>
          <w:szCs w:val="24"/>
        </w:rPr>
        <w:t xml:space="preserve">drawn on any </w:t>
      </w:r>
      <w:r w:rsidRPr="008137BC">
        <w:rPr>
          <w:rFonts w:ascii="Times New Roman" w:hAnsi="Times New Roman" w:cs="Times New Roman"/>
          <w:i/>
          <w:sz w:val="24"/>
          <w:szCs w:val="24"/>
        </w:rPr>
        <w:t xml:space="preserve">Nationalized bank/Scheduled Bank should be drawn in favour of </w:t>
      </w:r>
      <w:r w:rsidRPr="008137BC">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3618FB" w:rsidRPr="008137BC" w:rsidRDefault="003618FB" w:rsidP="003618FB">
      <w:pPr>
        <w:ind w:firstLine="720"/>
        <w:rPr>
          <w:rFonts w:ascii="Times New Roman" w:hAnsi="Times New Roman" w:cs="Times New Roman"/>
          <w:b/>
          <w:bCs/>
          <w:sz w:val="24"/>
          <w:szCs w:val="24"/>
          <w:u w:val="single"/>
        </w:rPr>
      </w:pPr>
      <w:r w:rsidRPr="008137BC">
        <w:rPr>
          <w:rFonts w:ascii="Times New Roman" w:hAnsi="Times New Roman" w:cs="Times New Roman"/>
          <w:b/>
          <w:bCs/>
          <w:sz w:val="24"/>
          <w:szCs w:val="24"/>
          <w:u w:val="single"/>
        </w:rPr>
        <w:t xml:space="preserve">EMD details: </w:t>
      </w:r>
    </w:p>
    <w:tbl>
      <w:tblPr>
        <w:tblW w:w="101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151"/>
        <w:gridCol w:w="2969"/>
      </w:tblGrid>
      <w:tr w:rsidR="003618FB" w:rsidRPr="008137BC" w:rsidTr="00C26D9B">
        <w:trPr>
          <w:trHeight w:val="324"/>
        </w:trPr>
        <w:tc>
          <w:tcPr>
            <w:tcW w:w="993" w:type="dxa"/>
            <w:tcBorders>
              <w:top w:val="single" w:sz="4" w:space="0" w:color="auto"/>
              <w:left w:val="single" w:sz="4" w:space="0" w:color="auto"/>
              <w:bottom w:val="single" w:sz="4" w:space="0" w:color="auto"/>
              <w:right w:val="single" w:sz="4" w:space="0" w:color="auto"/>
            </w:tcBorders>
            <w:vAlign w:val="center"/>
            <w:hideMark/>
          </w:tcPr>
          <w:p w:rsidR="003618FB" w:rsidRPr="008137BC" w:rsidRDefault="003618FB" w:rsidP="008137BC">
            <w:pPr>
              <w:pStyle w:val="NoSpacing"/>
              <w:rPr>
                <w:rFonts w:ascii="Times New Roman" w:eastAsia="Calibri" w:hAnsi="Times New Roman"/>
                <w:b/>
                <w:bCs/>
              </w:rPr>
            </w:pPr>
            <w:r w:rsidRPr="008137BC">
              <w:rPr>
                <w:rFonts w:ascii="Times New Roman" w:eastAsia="Calibri" w:hAnsi="Times New Roman"/>
                <w:b/>
                <w:bCs/>
              </w:rPr>
              <w:t>Sl. No</w:t>
            </w:r>
          </w:p>
        </w:tc>
        <w:tc>
          <w:tcPr>
            <w:tcW w:w="6151" w:type="dxa"/>
            <w:tcBorders>
              <w:top w:val="single" w:sz="4" w:space="0" w:color="auto"/>
              <w:left w:val="single" w:sz="4" w:space="0" w:color="auto"/>
              <w:bottom w:val="single" w:sz="4" w:space="0" w:color="auto"/>
              <w:right w:val="single" w:sz="4" w:space="0" w:color="auto"/>
            </w:tcBorders>
            <w:vAlign w:val="center"/>
            <w:hideMark/>
          </w:tcPr>
          <w:p w:rsidR="003618FB" w:rsidRPr="008137BC" w:rsidRDefault="003618FB" w:rsidP="008137BC">
            <w:pPr>
              <w:pStyle w:val="NoSpacing"/>
              <w:rPr>
                <w:rFonts w:ascii="Times New Roman" w:eastAsia="Calibri" w:hAnsi="Times New Roman"/>
                <w:b/>
                <w:bCs/>
                <w:lang w:bidi="hi-IN"/>
              </w:rPr>
            </w:pPr>
            <w:r w:rsidRPr="008137BC">
              <w:rPr>
                <w:rFonts w:ascii="Times New Roman" w:eastAsia="Calibri" w:hAnsi="Times New Roman"/>
                <w:b/>
                <w:bCs/>
              </w:rPr>
              <w:t>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3618FB" w:rsidRPr="008137BC" w:rsidRDefault="003618FB" w:rsidP="008137BC">
            <w:pPr>
              <w:pStyle w:val="NoSpacing"/>
              <w:rPr>
                <w:rFonts w:ascii="Times New Roman" w:eastAsia="Calibri" w:hAnsi="Times New Roman"/>
                <w:b/>
                <w:bCs/>
                <w:lang w:bidi="hi-IN"/>
              </w:rPr>
            </w:pPr>
            <w:r w:rsidRPr="008137BC">
              <w:rPr>
                <w:rFonts w:ascii="Times New Roman" w:eastAsia="Calibri" w:hAnsi="Times New Roman"/>
                <w:b/>
                <w:bCs/>
                <w:lang w:bidi="hi-IN"/>
              </w:rPr>
              <w:t>EMD Amount (In Rs.)</w:t>
            </w:r>
          </w:p>
        </w:tc>
      </w:tr>
      <w:tr w:rsidR="003618FB" w:rsidRPr="008137BC" w:rsidTr="00B801A7">
        <w:trPr>
          <w:trHeight w:val="464"/>
        </w:trPr>
        <w:tc>
          <w:tcPr>
            <w:tcW w:w="993" w:type="dxa"/>
            <w:tcBorders>
              <w:top w:val="single" w:sz="4" w:space="0" w:color="auto"/>
              <w:left w:val="single" w:sz="4" w:space="0" w:color="auto"/>
              <w:bottom w:val="single" w:sz="4" w:space="0" w:color="auto"/>
              <w:right w:val="single" w:sz="4" w:space="0" w:color="auto"/>
            </w:tcBorders>
            <w:vAlign w:val="center"/>
            <w:hideMark/>
          </w:tcPr>
          <w:p w:rsidR="003618FB" w:rsidRPr="008137BC" w:rsidRDefault="003618FB" w:rsidP="008137BC">
            <w:pPr>
              <w:pStyle w:val="NoSpacing"/>
              <w:rPr>
                <w:rFonts w:ascii="Times New Roman" w:eastAsia="Calibri" w:hAnsi="Times New Roman"/>
              </w:rPr>
            </w:pPr>
            <w:r w:rsidRPr="008137BC">
              <w:rPr>
                <w:rFonts w:ascii="Times New Roman" w:eastAsia="Calibri" w:hAnsi="Times New Roman"/>
              </w:rPr>
              <w:t>1.   </w:t>
            </w:r>
          </w:p>
        </w:tc>
        <w:tc>
          <w:tcPr>
            <w:tcW w:w="6151" w:type="dxa"/>
            <w:tcBorders>
              <w:top w:val="single" w:sz="4" w:space="0" w:color="auto"/>
              <w:left w:val="single" w:sz="4" w:space="0" w:color="auto"/>
              <w:bottom w:val="single" w:sz="4" w:space="0" w:color="auto"/>
              <w:right w:val="single" w:sz="4" w:space="0" w:color="auto"/>
            </w:tcBorders>
            <w:vAlign w:val="center"/>
            <w:hideMark/>
          </w:tcPr>
          <w:p w:rsidR="003618FB" w:rsidRPr="008137BC" w:rsidRDefault="003618FB" w:rsidP="00B24723">
            <w:pPr>
              <w:pStyle w:val="NoSpacing"/>
              <w:rPr>
                <w:rFonts w:ascii="Times New Roman" w:eastAsia="Calibri" w:hAnsi="Times New Roman"/>
                <w:lang w:bidi="hi-IN"/>
              </w:rPr>
            </w:pPr>
            <w:r w:rsidRPr="008137BC">
              <w:rPr>
                <w:rFonts w:ascii="Times New Roman" w:hAnsi="Times New Roman"/>
                <w:b/>
              </w:rPr>
              <w:t xml:space="preserve">CAMC for IT </w:t>
            </w:r>
            <w:r w:rsidR="00B24723" w:rsidRPr="008137BC">
              <w:rPr>
                <w:rFonts w:ascii="Times New Roman" w:hAnsi="Times New Roman"/>
                <w:b/>
              </w:rPr>
              <w:t>I</w:t>
            </w:r>
            <w:r w:rsidRPr="008137BC">
              <w:rPr>
                <w:rFonts w:ascii="Times New Roman" w:hAnsi="Times New Roman"/>
                <w:b/>
              </w:rPr>
              <w:t xml:space="preserve">nfrastructure facilities and services  </w:t>
            </w:r>
          </w:p>
        </w:tc>
        <w:tc>
          <w:tcPr>
            <w:tcW w:w="2969" w:type="dxa"/>
            <w:tcBorders>
              <w:top w:val="single" w:sz="4" w:space="0" w:color="auto"/>
              <w:left w:val="single" w:sz="4" w:space="0" w:color="auto"/>
              <w:bottom w:val="single" w:sz="4" w:space="0" w:color="auto"/>
              <w:right w:val="single" w:sz="4" w:space="0" w:color="auto"/>
            </w:tcBorders>
            <w:vAlign w:val="center"/>
            <w:hideMark/>
          </w:tcPr>
          <w:p w:rsidR="003618FB" w:rsidRPr="008137BC" w:rsidRDefault="003618FB" w:rsidP="003618FB">
            <w:pPr>
              <w:pStyle w:val="NoSpacing"/>
              <w:jc w:val="center"/>
              <w:rPr>
                <w:rFonts w:ascii="Times New Roman" w:eastAsia="Calibri" w:hAnsi="Times New Roman"/>
                <w:b/>
                <w:lang w:bidi="hi-IN"/>
              </w:rPr>
            </w:pPr>
            <w:r w:rsidRPr="008137BC">
              <w:rPr>
                <w:rFonts w:ascii="Times New Roman" w:eastAsia="Calibri" w:hAnsi="Times New Roman"/>
                <w:b/>
                <w:lang w:bidi="hi-IN"/>
              </w:rPr>
              <w:t>Rs. 15,000/-</w:t>
            </w:r>
          </w:p>
        </w:tc>
      </w:tr>
      <w:tr w:rsidR="003618FB" w:rsidRPr="008137BC" w:rsidTr="00C26D9B">
        <w:trPr>
          <w:trHeight w:val="269"/>
        </w:trPr>
        <w:tc>
          <w:tcPr>
            <w:tcW w:w="7144" w:type="dxa"/>
            <w:gridSpan w:val="2"/>
            <w:tcBorders>
              <w:top w:val="single" w:sz="4" w:space="0" w:color="auto"/>
              <w:left w:val="single" w:sz="4" w:space="0" w:color="auto"/>
              <w:bottom w:val="single" w:sz="4" w:space="0" w:color="auto"/>
              <w:right w:val="single" w:sz="4" w:space="0" w:color="auto"/>
            </w:tcBorders>
          </w:tcPr>
          <w:p w:rsidR="003618FB" w:rsidRPr="008137BC" w:rsidRDefault="003618FB" w:rsidP="00C26D9B">
            <w:pPr>
              <w:pStyle w:val="ListParagraph"/>
              <w:rPr>
                <w:rFonts w:ascii="Times New Roman" w:hAnsi="Times New Roman"/>
                <w:b/>
                <w:bCs/>
                <w:color w:val="000000"/>
              </w:rPr>
            </w:pPr>
            <w:r w:rsidRPr="008137BC">
              <w:rPr>
                <w:rFonts w:ascii="Times New Roman" w:hAnsi="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3618FB" w:rsidRPr="008137BC" w:rsidRDefault="003618FB" w:rsidP="008137BC">
            <w:pPr>
              <w:spacing w:after="0" w:line="240" w:lineRule="auto"/>
              <w:jc w:val="center"/>
              <w:rPr>
                <w:rFonts w:ascii="Times New Roman" w:hAnsi="Times New Roman" w:cs="Times New Roman"/>
                <w:b/>
                <w:bCs/>
                <w:color w:val="000000"/>
                <w:sz w:val="24"/>
                <w:szCs w:val="24"/>
              </w:rPr>
            </w:pPr>
            <w:r w:rsidRPr="008137BC">
              <w:rPr>
                <w:rFonts w:ascii="Times New Roman" w:hAnsi="Times New Roman" w:cs="Times New Roman"/>
                <w:b/>
                <w:bCs/>
                <w:color w:val="000000"/>
                <w:sz w:val="24"/>
                <w:szCs w:val="24"/>
              </w:rPr>
              <w:t>Rs. 15,000/-</w:t>
            </w:r>
            <w:r w:rsidR="00082E52" w:rsidRPr="008137BC">
              <w:rPr>
                <w:rFonts w:ascii="Times New Roman" w:hAnsi="Times New Roman" w:cs="Times New Roman"/>
                <w:b/>
                <w:bCs/>
                <w:color w:val="000000"/>
                <w:sz w:val="24"/>
                <w:szCs w:val="24"/>
              </w:rPr>
              <w:fldChar w:fldCharType="begin"/>
            </w:r>
            <w:r w:rsidRPr="008137BC">
              <w:rPr>
                <w:rFonts w:ascii="Times New Roman" w:hAnsi="Times New Roman" w:cs="Times New Roman"/>
                <w:b/>
                <w:bCs/>
                <w:color w:val="000000"/>
                <w:sz w:val="24"/>
                <w:szCs w:val="24"/>
              </w:rPr>
              <w:instrText xml:space="preserve"> =SUM(ABOVE) </w:instrText>
            </w:r>
            <w:r w:rsidR="00082E52" w:rsidRPr="008137BC">
              <w:rPr>
                <w:rFonts w:ascii="Times New Roman" w:hAnsi="Times New Roman" w:cs="Times New Roman"/>
                <w:b/>
                <w:bCs/>
                <w:color w:val="000000"/>
                <w:sz w:val="24"/>
                <w:szCs w:val="24"/>
              </w:rPr>
              <w:fldChar w:fldCharType="end"/>
            </w:r>
          </w:p>
        </w:tc>
      </w:tr>
    </w:tbl>
    <w:p w:rsidR="00A97EF3" w:rsidRPr="008137BC" w:rsidRDefault="00A97EF3" w:rsidP="00E911B7">
      <w:pPr>
        <w:numPr>
          <w:ilvl w:val="0"/>
          <w:numId w:val="27"/>
        </w:numPr>
        <w:spacing w:before="120" w:after="0" w:line="240" w:lineRule="auto"/>
        <w:jc w:val="both"/>
        <w:rPr>
          <w:rFonts w:ascii="Times New Roman" w:hAnsi="Times New Roman" w:cs="Times New Roman"/>
          <w:sz w:val="24"/>
          <w:szCs w:val="24"/>
        </w:rPr>
      </w:pPr>
      <w:r w:rsidRPr="008137BC">
        <w:rPr>
          <w:rFonts w:ascii="Times New Roman" w:hAnsi="Times New Roman" w:cs="Times New Roman"/>
          <w:b/>
          <w:bCs/>
          <w:sz w:val="24"/>
          <w:szCs w:val="24"/>
        </w:rPr>
        <w:t>Security Deposit</w:t>
      </w:r>
      <w:r w:rsidRPr="008137BC">
        <w:rPr>
          <w:rFonts w:ascii="Times New Roman" w:hAnsi="Times New Roman" w:cs="Times New Roman"/>
          <w:sz w:val="24"/>
          <w:szCs w:val="24"/>
        </w:rPr>
        <w:t xml:space="preserve">: The successful bidder has to furnish an amount equivalent to </w:t>
      </w:r>
      <w:r w:rsidRPr="008137BC">
        <w:rPr>
          <w:rFonts w:ascii="Times New Roman" w:hAnsi="Times New Roman" w:cs="Times New Roman"/>
          <w:b/>
          <w:sz w:val="24"/>
          <w:szCs w:val="24"/>
          <w:u w:val="single"/>
        </w:rPr>
        <w:t>ten (10) per cent</w:t>
      </w:r>
      <w:r w:rsidRPr="008137BC">
        <w:rPr>
          <w:rFonts w:ascii="Times New Roman" w:hAnsi="Times New Roman" w:cs="Times New Roman"/>
          <w:sz w:val="24"/>
          <w:szCs w:val="24"/>
        </w:rPr>
        <w:t xml:space="preserve"> of the </w:t>
      </w:r>
      <w:r w:rsidR="001D726F" w:rsidRPr="008137BC">
        <w:rPr>
          <w:rFonts w:ascii="Times New Roman" w:hAnsi="Times New Roman" w:cs="Times New Roman"/>
          <w:sz w:val="24"/>
          <w:szCs w:val="24"/>
        </w:rPr>
        <w:t xml:space="preserve">estimated value of contract </w:t>
      </w:r>
      <w:r w:rsidRPr="008137BC">
        <w:rPr>
          <w:rFonts w:ascii="Times New Roman" w:hAnsi="Times New Roman" w:cs="Times New Roman"/>
          <w:sz w:val="24"/>
          <w:szCs w:val="24"/>
        </w:rPr>
        <w:t xml:space="preserve">as </w:t>
      </w:r>
      <w:r w:rsidRPr="008137BC">
        <w:rPr>
          <w:rFonts w:ascii="Times New Roman" w:hAnsi="Times New Roman" w:cs="Times New Roman"/>
          <w:b/>
          <w:sz w:val="24"/>
          <w:szCs w:val="24"/>
        </w:rPr>
        <w:t>Performance Security Deposit</w:t>
      </w:r>
      <w:r w:rsidRPr="008137BC">
        <w:rPr>
          <w:rFonts w:ascii="Times New Roman" w:hAnsi="Times New Roman" w:cs="Times New Roman"/>
          <w:sz w:val="24"/>
          <w:szCs w:val="24"/>
        </w:rPr>
        <w:t xml:space="preserve"> which will be refunded / returned only after satisfactory completion of the contractual obligations. The Security Deposit should be in the form of Demand Draft, Fixed Deposit Receipt or </w:t>
      </w:r>
      <w:r w:rsidR="008D626E" w:rsidRPr="008137BC">
        <w:rPr>
          <w:rFonts w:ascii="Times New Roman" w:hAnsi="Times New Roman" w:cs="Times New Roman"/>
          <w:sz w:val="24"/>
          <w:szCs w:val="24"/>
        </w:rPr>
        <w:t xml:space="preserve">bankerscheque or </w:t>
      </w:r>
      <w:r w:rsidRPr="008137BC">
        <w:rPr>
          <w:rFonts w:ascii="Times New Roman" w:hAnsi="Times New Roman" w:cs="Times New Roman"/>
          <w:sz w:val="24"/>
          <w:szCs w:val="24"/>
        </w:rPr>
        <w:t xml:space="preserve">Bank Guarantee </w:t>
      </w:r>
      <w:r w:rsidR="008D626E" w:rsidRPr="008137BC">
        <w:rPr>
          <w:rFonts w:ascii="Times New Roman" w:hAnsi="Times New Roman" w:cs="Times New Roman"/>
          <w:sz w:val="24"/>
          <w:szCs w:val="24"/>
        </w:rPr>
        <w:t xml:space="preserve">from any of the </w:t>
      </w:r>
      <w:r w:rsidR="0044536E" w:rsidRPr="008137BC">
        <w:rPr>
          <w:rFonts w:ascii="Times New Roman" w:hAnsi="Times New Roman" w:cs="Times New Roman"/>
          <w:sz w:val="24"/>
          <w:szCs w:val="24"/>
        </w:rPr>
        <w:t>Nationalized</w:t>
      </w:r>
      <w:r w:rsidR="008D626E" w:rsidRPr="008137BC">
        <w:rPr>
          <w:rFonts w:ascii="Times New Roman" w:hAnsi="Times New Roman" w:cs="Times New Roman"/>
          <w:sz w:val="24"/>
          <w:szCs w:val="24"/>
        </w:rPr>
        <w:t xml:space="preserve"> bank/Scheduled Bank in an acceptable form </w:t>
      </w:r>
      <w:r w:rsidRPr="008137BC">
        <w:rPr>
          <w:rFonts w:ascii="Times New Roman" w:hAnsi="Times New Roman" w:cs="Times New Roman"/>
          <w:sz w:val="24"/>
          <w:szCs w:val="24"/>
        </w:rPr>
        <w:t>and on which no interest will be paid.</w:t>
      </w:r>
    </w:p>
    <w:p w:rsidR="00A97EF3" w:rsidRPr="008137BC" w:rsidRDefault="00A97EF3" w:rsidP="00E911B7">
      <w:pPr>
        <w:pStyle w:val="BodyText3"/>
        <w:numPr>
          <w:ilvl w:val="0"/>
          <w:numId w:val="27"/>
        </w:numPr>
        <w:spacing w:before="120"/>
        <w:ind w:right="93"/>
        <w:jc w:val="both"/>
        <w:rPr>
          <w:b/>
          <w:sz w:val="24"/>
          <w:szCs w:val="24"/>
        </w:rPr>
      </w:pPr>
      <w:r w:rsidRPr="008137BC">
        <w:rPr>
          <w:b/>
          <w:sz w:val="24"/>
          <w:szCs w:val="24"/>
        </w:rPr>
        <w:t>Important Dates: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581"/>
        <w:gridCol w:w="1405"/>
        <w:gridCol w:w="1200"/>
      </w:tblGrid>
      <w:tr w:rsidR="00A97EF3" w:rsidRPr="008137BC" w:rsidTr="00B801A7">
        <w:tc>
          <w:tcPr>
            <w:tcW w:w="1036" w:type="dxa"/>
            <w:shd w:val="clear" w:color="auto" w:fill="auto"/>
          </w:tcPr>
          <w:p w:rsidR="00A97EF3" w:rsidRPr="008137BC" w:rsidRDefault="00A97EF3" w:rsidP="00F352CF">
            <w:pPr>
              <w:pStyle w:val="BodyText3"/>
              <w:spacing w:before="120" w:after="0"/>
              <w:ind w:left="360" w:right="93"/>
              <w:jc w:val="both"/>
              <w:rPr>
                <w:b/>
                <w:bCs/>
                <w:sz w:val="24"/>
                <w:szCs w:val="24"/>
              </w:rPr>
            </w:pPr>
            <w:r w:rsidRPr="008137BC">
              <w:rPr>
                <w:b/>
                <w:bCs/>
                <w:sz w:val="24"/>
                <w:szCs w:val="24"/>
              </w:rPr>
              <w:t>1.</w:t>
            </w:r>
          </w:p>
        </w:tc>
        <w:tc>
          <w:tcPr>
            <w:tcW w:w="5581" w:type="dxa"/>
            <w:shd w:val="clear" w:color="auto" w:fill="auto"/>
          </w:tcPr>
          <w:p w:rsidR="00A97EF3" w:rsidRPr="008137BC" w:rsidRDefault="00A97EF3" w:rsidP="00F352CF">
            <w:pPr>
              <w:pStyle w:val="BodyText3"/>
              <w:spacing w:before="120" w:after="0"/>
              <w:ind w:right="93"/>
              <w:rPr>
                <w:b/>
                <w:bCs/>
                <w:sz w:val="24"/>
                <w:szCs w:val="24"/>
              </w:rPr>
            </w:pPr>
            <w:r w:rsidRPr="008137BC">
              <w:rPr>
                <w:b/>
                <w:bCs/>
                <w:sz w:val="24"/>
                <w:szCs w:val="24"/>
              </w:rPr>
              <w:t>Start date of downloading the Tender Document</w:t>
            </w:r>
          </w:p>
        </w:tc>
        <w:tc>
          <w:tcPr>
            <w:tcW w:w="1405" w:type="dxa"/>
            <w:shd w:val="clear" w:color="auto" w:fill="auto"/>
          </w:tcPr>
          <w:p w:rsidR="00A97EF3" w:rsidRPr="008137BC" w:rsidRDefault="00054B33" w:rsidP="00054B33">
            <w:pPr>
              <w:pStyle w:val="BodyText3"/>
              <w:spacing w:before="120" w:after="0"/>
              <w:ind w:right="93"/>
              <w:rPr>
                <w:b/>
                <w:bCs/>
                <w:sz w:val="24"/>
                <w:szCs w:val="24"/>
              </w:rPr>
            </w:pPr>
            <w:r>
              <w:rPr>
                <w:b/>
                <w:bCs/>
                <w:sz w:val="24"/>
                <w:szCs w:val="24"/>
              </w:rPr>
              <w:t>30.10.</w:t>
            </w:r>
            <w:r w:rsidR="00C20B1B" w:rsidRPr="008137BC">
              <w:rPr>
                <w:b/>
                <w:bCs/>
                <w:sz w:val="24"/>
                <w:szCs w:val="24"/>
              </w:rPr>
              <w:t>2018</w:t>
            </w:r>
          </w:p>
        </w:tc>
        <w:tc>
          <w:tcPr>
            <w:tcW w:w="1200" w:type="dxa"/>
            <w:shd w:val="clear" w:color="auto" w:fill="auto"/>
          </w:tcPr>
          <w:p w:rsidR="00A97EF3" w:rsidRPr="008137BC" w:rsidRDefault="00A97EF3" w:rsidP="00F352CF">
            <w:pPr>
              <w:pStyle w:val="BodyText3"/>
              <w:spacing w:before="120" w:after="0"/>
              <w:ind w:right="93"/>
              <w:jc w:val="both"/>
              <w:rPr>
                <w:b/>
                <w:bCs/>
                <w:sz w:val="24"/>
                <w:szCs w:val="24"/>
              </w:rPr>
            </w:pPr>
            <w:r w:rsidRPr="008137BC">
              <w:rPr>
                <w:b/>
                <w:bCs/>
                <w:sz w:val="24"/>
                <w:szCs w:val="24"/>
              </w:rPr>
              <w:t>0000 hrs</w:t>
            </w:r>
          </w:p>
        </w:tc>
      </w:tr>
      <w:tr w:rsidR="00A97EF3" w:rsidRPr="008137BC" w:rsidTr="00B801A7">
        <w:tc>
          <w:tcPr>
            <w:tcW w:w="1036" w:type="dxa"/>
            <w:shd w:val="clear" w:color="auto" w:fill="auto"/>
          </w:tcPr>
          <w:p w:rsidR="00A97EF3" w:rsidRPr="008137BC" w:rsidRDefault="00A97EF3" w:rsidP="00F352CF">
            <w:pPr>
              <w:pStyle w:val="BodyText3"/>
              <w:spacing w:before="120" w:after="0"/>
              <w:ind w:left="360" w:right="93"/>
              <w:jc w:val="both"/>
              <w:rPr>
                <w:b/>
                <w:bCs/>
                <w:sz w:val="24"/>
                <w:szCs w:val="24"/>
              </w:rPr>
            </w:pPr>
            <w:r w:rsidRPr="008137BC">
              <w:rPr>
                <w:b/>
                <w:bCs/>
                <w:sz w:val="24"/>
                <w:szCs w:val="24"/>
              </w:rPr>
              <w:t>2.</w:t>
            </w:r>
          </w:p>
        </w:tc>
        <w:tc>
          <w:tcPr>
            <w:tcW w:w="5581" w:type="dxa"/>
            <w:shd w:val="clear" w:color="auto" w:fill="auto"/>
          </w:tcPr>
          <w:p w:rsidR="00A97EF3" w:rsidRPr="008137BC" w:rsidRDefault="00A97EF3" w:rsidP="00F352CF">
            <w:pPr>
              <w:pStyle w:val="BodyText3"/>
              <w:spacing w:before="120" w:after="0"/>
              <w:ind w:right="93"/>
              <w:rPr>
                <w:b/>
                <w:bCs/>
                <w:sz w:val="24"/>
                <w:szCs w:val="24"/>
              </w:rPr>
            </w:pPr>
            <w:r w:rsidRPr="008137BC">
              <w:rPr>
                <w:b/>
                <w:bCs/>
                <w:sz w:val="24"/>
                <w:szCs w:val="24"/>
              </w:rPr>
              <w:t>Last date for down loading of Tender Document or any addendum / corrigendum</w:t>
            </w:r>
          </w:p>
        </w:tc>
        <w:tc>
          <w:tcPr>
            <w:tcW w:w="1405" w:type="dxa"/>
            <w:shd w:val="clear" w:color="auto" w:fill="auto"/>
          </w:tcPr>
          <w:p w:rsidR="00A97EF3" w:rsidRPr="008137BC" w:rsidRDefault="00054B33" w:rsidP="00054B33">
            <w:pPr>
              <w:pStyle w:val="BodyText3"/>
              <w:spacing w:before="120" w:after="0"/>
              <w:ind w:right="-116"/>
              <w:rPr>
                <w:b/>
                <w:bCs/>
                <w:sz w:val="24"/>
                <w:szCs w:val="24"/>
              </w:rPr>
            </w:pPr>
            <w:r>
              <w:rPr>
                <w:b/>
                <w:bCs/>
                <w:sz w:val="24"/>
                <w:szCs w:val="24"/>
              </w:rPr>
              <w:t>14.11.</w:t>
            </w:r>
            <w:r w:rsidR="00C20B1B" w:rsidRPr="008137BC">
              <w:rPr>
                <w:b/>
                <w:bCs/>
                <w:sz w:val="24"/>
                <w:szCs w:val="24"/>
              </w:rPr>
              <w:t>2018</w:t>
            </w:r>
          </w:p>
        </w:tc>
        <w:tc>
          <w:tcPr>
            <w:tcW w:w="1200" w:type="dxa"/>
            <w:shd w:val="clear" w:color="auto" w:fill="auto"/>
          </w:tcPr>
          <w:p w:rsidR="00A97EF3" w:rsidRPr="008137BC" w:rsidRDefault="00A97EF3" w:rsidP="005B64E3">
            <w:pPr>
              <w:pStyle w:val="BodyText3"/>
              <w:spacing w:before="120" w:after="0"/>
              <w:ind w:right="93"/>
              <w:jc w:val="both"/>
              <w:rPr>
                <w:b/>
                <w:bCs/>
                <w:sz w:val="24"/>
                <w:szCs w:val="24"/>
              </w:rPr>
            </w:pPr>
            <w:r w:rsidRPr="008137BC">
              <w:rPr>
                <w:b/>
                <w:bCs/>
                <w:sz w:val="24"/>
                <w:szCs w:val="24"/>
              </w:rPr>
              <w:t>1</w:t>
            </w:r>
            <w:r w:rsidR="005B64E3">
              <w:rPr>
                <w:b/>
                <w:bCs/>
                <w:sz w:val="24"/>
                <w:szCs w:val="24"/>
              </w:rPr>
              <w:t>4</w:t>
            </w:r>
            <w:r w:rsidRPr="008137BC">
              <w:rPr>
                <w:b/>
                <w:bCs/>
                <w:sz w:val="24"/>
                <w:szCs w:val="24"/>
              </w:rPr>
              <w:t>00 hrs</w:t>
            </w:r>
          </w:p>
        </w:tc>
      </w:tr>
      <w:tr w:rsidR="00A97EF3" w:rsidRPr="008137BC" w:rsidTr="00B801A7">
        <w:tc>
          <w:tcPr>
            <w:tcW w:w="1036" w:type="dxa"/>
            <w:shd w:val="clear" w:color="auto" w:fill="auto"/>
          </w:tcPr>
          <w:p w:rsidR="00A97EF3" w:rsidRPr="008137BC" w:rsidRDefault="00A97EF3" w:rsidP="00F352CF">
            <w:pPr>
              <w:pStyle w:val="BodyText3"/>
              <w:spacing w:before="120" w:after="0"/>
              <w:ind w:left="360" w:right="93"/>
              <w:jc w:val="both"/>
              <w:rPr>
                <w:b/>
                <w:bCs/>
                <w:sz w:val="24"/>
                <w:szCs w:val="24"/>
              </w:rPr>
            </w:pPr>
            <w:r w:rsidRPr="008137BC">
              <w:rPr>
                <w:b/>
                <w:bCs/>
                <w:sz w:val="24"/>
                <w:szCs w:val="24"/>
              </w:rPr>
              <w:t>3.</w:t>
            </w:r>
          </w:p>
        </w:tc>
        <w:tc>
          <w:tcPr>
            <w:tcW w:w="5581" w:type="dxa"/>
            <w:shd w:val="clear" w:color="auto" w:fill="auto"/>
          </w:tcPr>
          <w:p w:rsidR="00A97EF3" w:rsidRPr="008137BC" w:rsidRDefault="00A97EF3" w:rsidP="00F352CF">
            <w:pPr>
              <w:pStyle w:val="BodyText3"/>
              <w:spacing w:before="120" w:after="0"/>
              <w:ind w:right="93"/>
              <w:rPr>
                <w:b/>
                <w:bCs/>
                <w:sz w:val="24"/>
                <w:szCs w:val="24"/>
              </w:rPr>
            </w:pPr>
            <w:r w:rsidRPr="008137BC">
              <w:rPr>
                <w:b/>
                <w:bCs/>
                <w:sz w:val="24"/>
                <w:szCs w:val="24"/>
              </w:rPr>
              <w:t xml:space="preserve">Last date and time for submission of Tenders </w:t>
            </w:r>
          </w:p>
        </w:tc>
        <w:tc>
          <w:tcPr>
            <w:tcW w:w="1405" w:type="dxa"/>
            <w:shd w:val="clear" w:color="auto" w:fill="auto"/>
          </w:tcPr>
          <w:p w:rsidR="00A97EF3" w:rsidRPr="008137BC" w:rsidRDefault="00054B33" w:rsidP="00054B33">
            <w:pPr>
              <w:pStyle w:val="BodyText3"/>
              <w:spacing w:before="120" w:after="0"/>
              <w:ind w:right="93"/>
              <w:rPr>
                <w:b/>
                <w:bCs/>
                <w:sz w:val="24"/>
                <w:szCs w:val="24"/>
              </w:rPr>
            </w:pPr>
            <w:r>
              <w:rPr>
                <w:b/>
                <w:bCs/>
                <w:sz w:val="24"/>
                <w:szCs w:val="24"/>
              </w:rPr>
              <w:t>14.11.</w:t>
            </w:r>
            <w:r w:rsidR="00C20B1B" w:rsidRPr="008137BC">
              <w:rPr>
                <w:b/>
                <w:bCs/>
                <w:sz w:val="24"/>
                <w:szCs w:val="24"/>
              </w:rPr>
              <w:t>2018</w:t>
            </w:r>
          </w:p>
        </w:tc>
        <w:tc>
          <w:tcPr>
            <w:tcW w:w="1200" w:type="dxa"/>
            <w:shd w:val="clear" w:color="auto" w:fill="auto"/>
          </w:tcPr>
          <w:p w:rsidR="00A97EF3" w:rsidRPr="008137BC" w:rsidRDefault="00A97EF3" w:rsidP="00F352CF">
            <w:pPr>
              <w:pStyle w:val="BodyText3"/>
              <w:spacing w:before="120" w:after="0"/>
              <w:ind w:right="93"/>
              <w:jc w:val="both"/>
              <w:rPr>
                <w:b/>
                <w:bCs/>
                <w:sz w:val="24"/>
                <w:szCs w:val="24"/>
              </w:rPr>
            </w:pPr>
            <w:r w:rsidRPr="008137BC">
              <w:rPr>
                <w:b/>
                <w:bCs/>
                <w:sz w:val="24"/>
                <w:szCs w:val="24"/>
              </w:rPr>
              <w:t>1400 hrs</w:t>
            </w:r>
          </w:p>
        </w:tc>
      </w:tr>
      <w:tr w:rsidR="00A97EF3" w:rsidRPr="008137BC" w:rsidTr="00B801A7">
        <w:tc>
          <w:tcPr>
            <w:tcW w:w="1036" w:type="dxa"/>
            <w:shd w:val="clear" w:color="auto" w:fill="auto"/>
          </w:tcPr>
          <w:p w:rsidR="00A97EF3" w:rsidRPr="008137BC" w:rsidRDefault="00A97EF3" w:rsidP="00F352CF">
            <w:pPr>
              <w:pStyle w:val="BodyText3"/>
              <w:spacing w:before="120" w:after="0"/>
              <w:ind w:left="360" w:right="93"/>
              <w:jc w:val="both"/>
              <w:rPr>
                <w:b/>
                <w:bCs/>
                <w:sz w:val="24"/>
                <w:szCs w:val="24"/>
              </w:rPr>
            </w:pPr>
            <w:r w:rsidRPr="008137BC">
              <w:rPr>
                <w:b/>
                <w:bCs/>
                <w:sz w:val="24"/>
                <w:szCs w:val="24"/>
              </w:rPr>
              <w:t>4.</w:t>
            </w:r>
          </w:p>
        </w:tc>
        <w:tc>
          <w:tcPr>
            <w:tcW w:w="5581" w:type="dxa"/>
            <w:shd w:val="clear" w:color="auto" w:fill="auto"/>
          </w:tcPr>
          <w:p w:rsidR="00A97EF3" w:rsidRPr="008137BC" w:rsidRDefault="00A97EF3" w:rsidP="00F352CF">
            <w:pPr>
              <w:pStyle w:val="BodyText3"/>
              <w:spacing w:before="120" w:after="0"/>
              <w:ind w:right="93"/>
              <w:rPr>
                <w:b/>
                <w:bCs/>
                <w:sz w:val="24"/>
                <w:szCs w:val="24"/>
              </w:rPr>
            </w:pPr>
            <w:r w:rsidRPr="008137BC">
              <w:rPr>
                <w:b/>
                <w:bCs/>
                <w:sz w:val="24"/>
                <w:szCs w:val="24"/>
              </w:rPr>
              <w:t>Date and Time for opening of Technical Bids</w:t>
            </w:r>
          </w:p>
        </w:tc>
        <w:tc>
          <w:tcPr>
            <w:tcW w:w="1405" w:type="dxa"/>
            <w:shd w:val="clear" w:color="auto" w:fill="auto"/>
          </w:tcPr>
          <w:p w:rsidR="00A97EF3" w:rsidRPr="008137BC" w:rsidRDefault="00054B33" w:rsidP="00054B33">
            <w:pPr>
              <w:pStyle w:val="BodyText3"/>
              <w:spacing w:before="120" w:after="0"/>
              <w:ind w:right="93"/>
              <w:jc w:val="both"/>
              <w:rPr>
                <w:b/>
                <w:bCs/>
                <w:sz w:val="24"/>
                <w:szCs w:val="24"/>
              </w:rPr>
            </w:pPr>
            <w:r>
              <w:rPr>
                <w:b/>
                <w:bCs/>
                <w:sz w:val="24"/>
                <w:szCs w:val="24"/>
              </w:rPr>
              <w:t>15.11.</w:t>
            </w:r>
            <w:r w:rsidR="00C20B1B" w:rsidRPr="008137BC">
              <w:rPr>
                <w:b/>
                <w:bCs/>
                <w:sz w:val="24"/>
                <w:szCs w:val="24"/>
              </w:rPr>
              <w:t>2018</w:t>
            </w:r>
          </w:p>
        </w:tc>
        <w:tc>
          <w:tcPr>
            <w:tcW w:w="1200" w:type="dxa"/>
            <w:shd w:val="clear" w:color="auto" w:fill="auto"/>
          </w:tcPr>
          <w:p w:rsidR="00A97EF3" w:rsidRPr="008137BC" w:rsidRDefault="00A97EF3" w:rsidP="005B64E3">
            <w:pPr>
              <w:pStyle w:val="BodyText3"/>
              <w:spacing w:before="120" w:after="0"/>
              <w:ind w:right="93"/>
              <w:jc w:val="both"/>
              <w:rPr>
                <w:b/>
                <w:bCs/>
                <w:sz w:val="24"/>
                <w:szCs w:val="24"/>
              </w:rPr>
            </w:pPr>
            <w:r w:rsidRPr="008137BC">
              <w:rPr>
                <w:b/>
                <w:bCs/>
                <w:sz w:val="24"/>
                <w:szCs w:val="24"/>
              </w:rPr>
              <w:t>1</w:t>
            </w:r>
            <w:r w:rsidR="005B64E3">
              <w:rPr>
                <w:b/>
                <w:bCs/>
                <w:sz w:val="24"/>
                <w:szCs w:val="24"/>
              </w:rPr>
              <w:t>500</w:t>
            </w:r>
            <w:r w:rsidRPr="008137BC">
              <w:rPr>
                <w:b/>
                <w:bCs/>
                <w:sz w:val="24"/>
                <w:szCs w:val="24"/>
              </w:rPr>
              <w:t>hrs</w:t>
            </w:r>
          </w:p>
        </w:tc>
      </w:tr>
    </w:tbl>
    <w:p w:rsidR="00A97EF3" w:rsidRPr="008137BC" w:rsidRDefault="00A97EF3" w:rsidP="00A97EF3">
      <w:pPr>
        <w:jc w:val="both"/>
        <w:rPr>
          <w:rFonts w:ascii="Times New Roman" w:hAnsi="Times New Roman" w:cs="Times New Roman"/>
          <w:sz w:val="24"/>
          <w:szCs w:val="24"/>
        </w:rPr>
      </w:pPr>
    </w:p>
    <w:p w:rsidR="00A97EF3" w:rsidRPr="008137BC" w:rsidRDefault="00A97EF3" w:rsidP="00E911B7">
      <w:pPr>
        <w:numPr>
          <w:ilvl w:val="0"/>
          <w:numId w:val="27"/>
        </w:numPr>
        <w:spacing w:before="120" w:after="0" w:line="240" w:lineRule="auto"/>
        <w:jc w:val="both"/>
        <w:rPr>
          <w:rFonts w:ascii="Times New Roman" w:hAnsi="Times New Roman" w:cs="Times New Roman"/>
          <w:b/>
          <w:bCs/>
          <w:i/>
          <w:iCs/>
          <w:sz w:val="24"/>
          <w:szCs w:val="24"/>
        </w:rPr>
      </w:pPr>
      <w:r w:rsidRPr="008137BC">
        <w:rPr>
          <w:rFonts w:ascii="Times New Roman" w:hAnsi="Times New Roman" w:cs="Times New Roman"/>
          <w:b/>
          <w:sz w:val="24"/>
          <w:szCs w:val="24"/>
        </w:rPr>
        <w:lastRenderedPageBreak/>
        <w:t>Duration:</w:t>
      </w:r>
      <w:r w:rsidRPr="008137BC">
        <w:rPr>
          <w:rFonts w:ascii="Times New Roman" w:hAnsi="Times New Roman" w:cs="Times New Roman"/>
          <w:sz w:val="24"/>
          <w:szCs w:val="24"/>
        </w:rPr>
        <w:t xml:space="preserve"> The period of contract will be for </w:t>
      </w:r>
      <w:r w:rsidR="00C20B1B" w:rsidRPr="008137BC">
        <w:rPr>
          <w:rFonts w:ascii="Times New Roman" w:hAnsi="Times New Roman" w:cs="Times New Roman"/>
          <w:sz w:val="24"/>
          <w:szCs w:val="24"/>
        </w:rPr>
        <w:t>o</w:t>
      </w:r>
      <w:r w:rsidRPr="008137BC">
        <w:rPr>
          <w:rFonts w:ascii="Times New Roman" w:hAnsi="Times New Roman" w:cs="Times New Roman"/>
          <w:sz w:val="24"/>
          <w:szCs w:val="24"/>
        </w:rPr>
        <w:t xml:space="preserve">ne </w:t>
      </w:r>
      <w:r w:rsidR="00C20B1B" w:rsidRPr="008137BC">
        <w:rPr>
          <w:rFonts w:ascii="Times New Roman" w:hAnsi="Times New Roman" w:cs="Times New Roman"/>
          <w:sz w:val="24"/>
          <w:szCs w:val="24"/>
        </w:rPr>
        <w:t>y</w:t>
      </w:r>
      <w:r w:rsidRPr="008137BC">
        <w:rPr>
          <w:rFonts w:ascii="Times New Roman" w:hAnsi="Times New Roman" w:cs="Times New Roman"/>
          <w:sz w:val="24"/>
          <w:szCs w:val="24"/>
        </w:rPr>
        <w:t>ear renewable on annual basis based</w:t>
      </w:r>
      <w:r w:rsidR="00973953" w:rsidRPr="008137BC">
        <w:rPr>
          <w:rFonts w:ascii="Times New Roman" w:hAnsi="Times New Roman" w:cs="Times New Roman"/>
          <w:sz w:val="24"/>
          <w:szCs w:val="24"/>
        </w:rPr>
        <w:t xml:space="preserve"> on the performance of the firm not excluding 3 years in total. </w:t>
      </w:r>
      <w:r w:rsidRPr="008137BC">
        <w:rPr>
          <w:rFonts w:ascii="Times New Roman" w:hAnsi="Times New Roman" w:cs="Times New Roman"/>
          <w:b/>
          <w:bCs/>
          <w:i/>
          <w:iCs/>
          <w:sz w:val="24"/>
          <w:szCs w:val="24"/>
        </w:rPr>
        <w:t xml:space="preserve">The awarded work should be started within ten days from the date of issue of work order. </w:t>
      </w:r>
    </w:p>
    <w:p w:rsidR="00A97EF3" w:rsidRPr="008137BC" w:rsidRDefault="00A97EF3" w:rsidP="00E911B7">
      <w:pPr>
        <w:pStyle w:val="ListParagraph"/>
        <w:numPr>
          <w:ilvl w:val="0"/>
          <w:numId w:val="27"/>
        </w:numPr>
        <w:suppressAutoHyphens w:val="0"/>
        <w:jc w:val="both"/>
        <w:rPr>
          <w:rFonts w:ascii="Times New Roman" w:hAnsi="Times New Roman"/>
        </w:rPr>
      </w:pPr>
      <w:r w:rsidRPr="008137BC">
        <w:rPr>
          <w:rFonts w:ascii="Times New Roman" w:hAnsi="Times New Roman"/>
          <w:b/>
          <w:bCs/>
        </w:rPr>
        <w:t>Payment:</w:t>
      </w:r>
      <w:r w:rsidRPr="008137BC">
        <w:rPr>
          <w:rFonts w:ascii="Times New Roman" w:hAnsi="Times New Roman"/>
        </w:rPr>
        <w:t xml:space="preserve"> No advance payment is permissible. However ,  payment for satisfactory services provided in each quarter of the year on pro-rata basis, will be made within 30 days after the date of completion of each quarter of the year on receipt of bills in Triplicate by the NIPHM , after the services duly certified by the </w:t>
      </w:r>
      <w:r w:rsidR="00EF4A53" w:rsidRPr="008137BC">
        <w:rPr>
          <w:rFonts w:ascii="Times New Roman" w:hAnsi="Times New Roman"/>
        </w:rPr>
        <w:t>ICT division</w:t>
      </w:r>
      <w:r w:rsidRPr="008137BC">
        <w:rPr>
          <w:rFonts w:ascii="Times New Roman" w:hAnsi="Times New Roman"/>
        </w:rPr>
        <w:t>.</w:t>
      </w:r>
    </w:p>
    <w:p w:rsidR="00A97EF3" w:rsidRPr="00C26D9B" w:rsidRDefault="00A97EF3" w:rsidP="00A97EF3">
      <w:pPr>
        <w:pStyle w:val="ListParagraph"/>
        <w:rPr>
          <w:rFonts w:ascii="Times New Roman" w:hAnsi="Times New Roman"/>
          <w:sz w:val="2"/>
        </w:rPr>
      </w:pPr>
    </w:p>
    <w:p w:rsidR="00A97EF3" w:rsidRPr="008137BC" w:rsidRDefault="00A97EF3" w:rsidP="00E911B7">
      <w:pPr>
        <w:pStyle w:val="ListParagraph"/>
        <w:numPr>
          <w:ilvl w:val="0"/>
          <w:numId w:val="27"/>
        </w:numPr>
        <w:suppressAutoHyphens w:val="0"/>
        <w:jc w:val="both"/>
        <w:rPr>
          <w:rFonts w:ascii="Times New Roman" w:hAnsi="Times New Roman"/>
        </w:rPr>
      </w:pPr>
      <w:r w:rsidRPr="008137BC">
        <w:rPr>
          <w:rFonts w:ascii="Times New Roman" w:hAnsi="Times New Roman"/>
          <w:b/>
          <w:bCs/>
        </w:rPr>
        <w:t>Termination ofContrac</w:t>
      </w:r>
      <w:r w:rsidRPr="008137BC">
        <w:rPr>
          <w:rFonts w:ascii="Times New Roman" w:hAnsi="Times New Roman"/>
        </w:rPr>
        <w:t xml:space="preserve">t: In case of non-performance, the services will be terminated with a notice period of </w:t>
      </w:r>
      <w:r w:rsidR="00973953" w:rsidRPr="008137BC">
        <w:rPr>
          <w:rFonts w:ascii="Times New Roman" w:hAnsi="Times New Roman"/>
        </w:rPr>
        <w:t xml:space="preserve">one </w:t>
      </w:r>
      <w:r w:rsidRPr="008137BC">
        <w:rPr>
          <w:rFonts w:ascii="Times New Roman" w:hAnsi="Times New Roman"/>
        </w:rPr>
        <w:t xml:space="preserve"> month. No correspondence in this matter will be entertained. The decision in this regard  lies with the Director General,NIPHM and shall be abiding to both parties.</w:t>
      </w:r>
    </w:p>
    <w:p w:rsidR="00973953" w:rsidRPr="008137BC" w:rsidRDefault="00A97EF3" w:rsidP="00E911B7">
      <w:pPr>
        <w:numPr>
          <w:ilvl w:val="0"/>
          <w:numId w:val="27"/>
        </w:numPr>
        <w:spacing w:before="120" w:after="120" w:line="240" w:lineRule="auto"/>
        <w:jc w:val="both"/>
        <w:rPr>
          <w:rFonts w:ascii="Times New Roman" w:hAnsi="Times New Roman" w:cs="Times New Roman"/>
          <w:sz w:val="24"/>
          <w:szCs w:val="24"/>
        </w:rPr>
      </w:pPr>
      <w:r w:rsidRPr="008137BC">
        <w:rPr>
          <w:rFonts w:ascii="Times New Roman" w:hAnsi="Times New Roman" w:cs="Times New Roman"/>
          <w:b/>
          <w:bCs/>
          <w:sz w:val="24"/>
          <w:szCs w:val="24"/>
        </w:rPr>
        <w:t xml:space="preserve">Place of work </w:t>
      </w:r>
      <w:r w:rsidRPr="008137BC">
        <w:rPr>
          <w:rFonts w:ascii="Times New Roman" w:hAnsi="Times New Roman" w:cs="Times New Roman"/>
          <w:sz w:val="24"/>
          <w:szCs w:val="24"/>
        </w:rPr>
        <w:t>: NIPHM, Rajendranagar, Hyderabad – 500 030, Telangana</w:t>
      </w:r>
    </w:p>
    <w:p w:rsidR="00A97EF3" w:rsidRPr="008137BC" w:rsidRDefault="00A97EF3" w:rsidP="00E911B7">
      <w:pPr>
        <w:numPr>
          <w:ilvl w:val="0"/>
          <w:numId w:val="27"/>
        </w:numPr>
        <w:spacing w:before="120" w:after="120" w:line="240" w:lineRule="auto"/>
        <w:jc w:val="both"/>
        <w:rPr>
          <w:rFonts w:ascii="Times New Roman" w:hAnsi="Times New Roman" w:cs="Times New Roman"/>
          <w:sz w:val="24"/>
          <w:szCs w:val="24"/>
        </w:rPr>
      </w:pPr>
      <w:r w:rsidRPr="008137BC">
        <w:rPr>
          <w:rFonts w:ascii="Times New Roman" w:hAnsi="Times New Roman" w:cs="Times New Roman"/>
          <w:b/>
          <w:bCs/>
          <w:sz w:val="24"/>
          <w:szCs w:val="24"/>
        </w:rPr>
        <w:t>Period of Validity:</w:t>
      </w:r>
      <w:r w:rsidRPr="008137BC">
        <w:rPr>
          <w:rFonts w:ascii="Times New Roman" w:hAnsi="Times New Roman" w:cs="Times New Roman"/>
          <w:sz w:val="24"/>
          <w:szCs w:val="24"/>
        </w:rPr>
        <w:t xml:space="preserve"> The rates quoted shall be valid for a minimum period of </w:t>
      </w:r>
      <w:r w:rsidR="00973953" w:rsidRPr="008137BC">
        <w:rPr>
          <w:rFonts w:ascii="Times New Roman" w:hAnsi="Times New Roman" w:cs="Times New Roman"/>
          <w:b/>
          <w:bCs/>
          <w:sz w:val="24"/>
          <w:szCs w:val="24"/>
        </w:rPr>
        <w:t>18</w:t>
      </w:r>
      <w:r w:rsidRPr="008137BC">
        <w:rPr>
          <w:rFonts w:ascii="Times New Roman" w:hAnsi="Times New Roman" w:cs="Times New Roman"/>
          <w:b/>
          <w:bCs/>
          <w:sz w:val="24"/>
          <w:szCs w:val="24"/>
        </w:rPr>
        <w:t xml:space="preserve">0 days </w:t>
      </w:r>
      <w:r w:rsidRPr="008137BC">
        <w:rPr>
          <w:rFonts w:ascii="Times New Roman" w:hAnsi="Times New Roman" w:cs="Times New Roman"/>
          <w:sz w:val="24"/>
          <w:szCs w:val="24"/>
        </w:rPr>
        <w:t xml:space="preserve">beyond the date of opening of tenders. </w:t>
      </w:r>
    </w:p>
    <w:p w:rsidR="00973953" w:rsidRPr="00054B33" w:rsidRDefault="00A97EF3" w:rsidP="00E911B7">
      <w:pPr>
        <w:numPr>
          <w:ilvl w:val="0"/>
          <w:numId w:val="27"/>
        </w:numPr>
        <w:spacing w:after="120" w:line="240" w:lineRule="auto"/>
        <w:jc w:val="both"/>
        <w:rPr>
          <w:rFonts w:ascii="Times New Roman" w:hAnsi="Times New Roman" w:cs="Times New Roman"/>
          <w:sz w:val="24"/>
          <w:szCs w:val="24"/>
        </w:rPr>
      </w:pPr>
      <w:r w:rsidRPr="00054B33">
        <w:rPr>
          <w:rFonts w:ascii="Times New Roman" w:hAnsi="Times New Roman" w:cs="Times New Roman"/>
          <w:b/>
          <w:bCs/>
          <w:sz w:val="24"/>
          <w:szCs w:val="24"/>
        </w:rPr>
        <w:t>Enquiry’s on tender</w:t>
      </w:r>
      <w:r w:rsidRPr="00054B33">
        <w:rPr>
          <w:rFonts w:ascii="Times New Roman" w:hAnsi="Times New Roman" w:cs="Times New Roman"/>
          <w:sz w:val="24"/>
          <w:szCs w:val="24"/>
        </w:rPr>
        <w:t xml:space="preserve">: </w:t>
      </w:r>
      <w:r w:rsidR="00B24723" w:rsidRPr="00054B33">
        <w:rPr>
          <w:rFonts w:ascii="Times New Roman" w:hAnsi="Times New Roman" w:cs="Times New Roman"/>
          <w:sz w:val="24"/>
          <w:szCs w:val="24"/>
        </w:rPr>
        <w:t>E</w:t>
      </w:r>
      <w:r w:rsidR="00973953" w:rsidRPr="00054B33">
        <w:rPr>
          <w:rFonts w:ascii="Times New Roman" w:hAnsi="Times New Roman" w:cs="Times New Roman"/>
          <w:sz w:val="24"/>
          <w:szCs w:val="24"/>
        </w:rPr>
        <w:t>nquiry i</w:t>
      </w:r>
      <w:r w:rsidRPr="00054B33">
        <w:rPr>
          <w:rFonts w:ascii="Times New Roman" w:hAnsi="Times New Roman" w:cs="Times New Roman"/>
          <w:sz w:val="24"/>
          <w:szCs w:val="24"/>
        </w:rPr>
        <w:t xml:space="preserve">s </w:t>
      </w:r>
      <w:r w:rsidR="00B24723" w:rsidRPr="00054B33">
        <w:rPr>
          <w:rFonts w:ascii="Times New Roman" w:hAnsi="Times New Roman" w:cs="Times New Roman"/>
          <w:sz w:val="24"/>
          <w:szCs w:val="24"/>
        </w:rPr>
        <w:t>open u</w:t>
      </w:r>
      <w:r w:rsidR="00973953" w:rsidRPr="00054B33">
        <w:rPr>
          <w:rFonts w:ascii="Times New Roman" w:hAnsi="Times New Roman" w:cs="Times New Roman"/>
          <w:sz w:val="24"/>
          <w:szCs w:val="24"/>
        </w:rPr>
        <w:t xml:space="preserve">p to 5 days </w:t>
      </w:r>
      <w:r w:rsidR="00B24723" w:rsidRPr="00054B33">
        <w:rPr>
          <w:rFonts w:ascii="Times New Roman" w:hAnsi="Times New Roman" w:cs="Times New Roman"/>
          <w:sz w:val="24"/>
          <w:szCs w:val="24"/>
        </w:rPr>
        <w:t xml:space="preserve"> from the date of </w:t>
      </w:r>
      <w:r w:rsidR="00615462" w:rsidRPr="00054B33">
        <w:rPr>
          <w:rFonts w:ascii="Times New Roman" w:hAnsi="Times New Roman" w:cs="Times New Roman"/>
          <w:sz w:val="24"/>
          <w:szCs w:val="24"/>
        </w:rPr>
        <w:t>tender hosted  in the  e portal.</w:t>
      </w:r>
    </w:p>
    <w:p w:rsidR="00A97EF3" w:rsidRPr="008137BC" w:rsidRDefault="00A97EF3" w:rsidP="00973953">
      <w:pPr>
        <w:numPr>
          <w:ilvl w:val="0"/>
          <w:numId w:val="27"/>
        </w:numPr>
        <w:spacing w:after="120" w:line="240" w:lineRule="auto"/>
        <w:jc w:val="both"/>
        <w:rPr>
          <w:rFonts w:ascii="Times New Roman" w:hAnsi="Times New Roman" w:cs="Times New Roman"/>
          <w:sz w:val="24"/>
          <w:szCs w:val="24"/>
        </w:rPr>
      </w:pPr>
      <w:r w:rsidRPr="008137BC">
        <w:rPr>
          <w:rFonts w:ascii="Times New Roman" w:hAnsi="Times New Roman" w:cs="Times New Roman"/>
          <w:b/>
          <w:bCs/>
          <w:sz w:val="24"/>
          <w:szCs w:val="24"/>
        </w:rPr>
        <w:t>Site visit</w:t>
      </w:r>
      <w:r w:rsidRPr="008137BC">
        <w:rPr>
          <w:rFonts w:ascii="Times New Roman" w:hAnsi="Times New Roman" w:cs="Times New Roman"/>
          <w:sz w:val="24"/>
          <w:szCs w:val="24"/>
        </w:rPr>
        <w:t>:  The prospective service providers may visit the NIPHM premises and contact the I</w:t>
      </w:r>
      <w:r w:rsidR="00981B6C" w:rsidRPr="008137BC">
        <w:rPr>
          <w:rFonts w:ascii="Times New Roman" w:hAnsi="Times New Roman" w:cs="Times New Roman"/>
          <w:sz w:val="24"/>
          <w:szCs w:val="24"/>
        </w:rPr>
        <w:t>C</w:t>
      </w:r>
      <w:r w:rsidRPr="008137BC">
        <w:rPr>
          <w:rFonts w:ascii="Times New Roman" w:hAnsi="Times New Roman" w:cs="Times New Roman"/>
          <w:sz w:val="24"/>
          <w:szCs w:val="24"/>
        </w:rPr>
        <w:t>T division for site analysis on any working day and during office working hours with prior intimation, and before the bid closing date.</w:t>
      </w:r>
    </w:p>
    <w:p w:rsidR="00A97EF3" w:rsidRPr="008137BC" w:rsidRDefault="00A97EF3" w:rsidP="00E911B7">
      <w:pPr>
        <w:numPr>
          <w:ilvl w:val="0"/>
          <w:numId w:val="27"/>
        </w:numPr>
        <w:spacing w:before="120" w:after="0" w:line="240" w:lineRule="auto"/>
        <w:jc w:val="both"/>
        <w:rPr>
          <w:rFonts w:ascii="Times New Roman" w:hAnsi="Times New Roman" w:cs="Times New Roman"/>
          <w:sz w:val="24"/>
          <w:szCs w:val="24"/>
        </w:rPr>
      </w:pPr>
      <w:r w:rsidRPr="008137BC">
        <w:rPr>
          <w:rFonts w:ascii="Times New Roman" w:hAnsi="Times New Roman" w:cs="Times New Roman"/>
          <w:b/>
          <w:bCs/>
          <w:sz w:val="24"/>
          <w:szCs w:val="24"/>
        </w:rPr>
        <w:t>Rejection of tenders</w:t>
      </w:r>
      <w:r w:rsidRPr="008137BC">
        <w:rPr>
          <w:rFonts w:ascii="Times New Roman" w:hAnsi="Times New Roman" w:cs="Times New Roman"/>
          <w:sz w:val="24"/>
          <w:szCs w:val="24"/>
        </w:rPr>
        <w:t>: Tenders not complying with the terms and conditions mentioned</w:t>
      </w:r>
      <w:r w:rsidR="00973953" w:rsidRPr="008137BC">
        <w:rPr>
          <w:rFonts w:ascii="Times New Roman" w:hAnsi="Times New Roman" w:cs="Times New Roman"/>
          <w:sz w:val="24"/>
          <w:szCs w:val="24"/>
        </w:rPr>
        <w:t xml:space="preserve"> in</w:t>
      </w:r>
      <w:r w:rsidRPr="008137BC">
        <w:rPr>
          <w:rFonts w:ascii="Times New Roman" w:hAnsi="Times New Roman" w:cs="Times New Roman"/>
          <w:sz w:val="24"/>
          <w:szCs w:val="24"/>
        </w:rPr>
        <w:t xml:space="preserve"> the document are liable to be rejected.</w:t>
      </w:r>
    </w:p>
    <w:p w:rsidR="00A97EF3" w:rsidRPr="008B4421" w:rsidRDefault="00A97EF3" w:rsidP="00E911B7">
      <w:pPr>
        <w:numPr>
          <w:ilvl w:val="0"/>
          <w:numId w:val="27"/>
        </w:numPr>
        <w:spacing w:before="120" w:after="0" w:line="240" w:lineRule="auto"/>
        <w:jc w:val="both"/>
        <w:rPr>
          <w:rFonts w:ascii="Times New Roman" w:hAnsi="Times New Roman" w:cs="Times New Roman"/>
          <w:sz w:val="24"/>
          <w:szCs w:val="24"/>
          <w:u w:val="single"/>
        </w:rPr>
      </w:pPr>
      <w:r w:rsidRPr="008137BC">
        <w:rPr>
          <w:rFonts w:ascii="Times New Roman" w:hAnsi="Times New Roman" w:cs="Times New Roman"/>
          <w:b/>
          <w:bCs/>
          <w:sz w:val="24"/>
          <w:szCs w:val="24"/>
        </w:rPr>
        <w:t xml:space="preserve">Acceptance of tender and Jurisdiction: </w:t>
      </w:r>
      <w:r w:rsidRPr="008137BC">
        <w:rPr>
          <w:rFonts w:ascii="Times New Roman" w:hAnsi="Times New Roman" w:cs="Times New Roman"/>
          <w:sz w:val="24"/>
          <w:szCs w:val="24"/>
        </w:rPr>
        <w:t>Director General, NIPHM reserves the right to accept or reject any of the tenders either in part or in full without assigning any reason thereof. Decision of the Director General will be final and legally binding. All disputes will be subject to Hyderabad Jurisdiction only.</w:t>
      </w:r>
    </w:p>
    <w:p w:rsidR="008B4421" w:rsidRPr="00612B35" w:rsidRDefault="008B4421" w:rsidP="008B4421">
      <w:pPr>
        <w:numPr>
          <w:ilvl w:val="0"/>
          <w:numId w:val="27"/>
        </w:numPr>
        <w:spacing w:before="120" w:after="0" w:line="240" w:lineRule="auto"/>
        <w:jc w:val="both"/>
        <w:rPr>
          <w:rFonts w:ascii="Times New Roman" w:hAnsi="Times New Roman" w:cs="Times New Roman"/>
          <w:sz w:val="24"/>
          <w:szCs w:val="24"/>
          <w:u w:val="single"/>
        </w:rPr>
      </w:pPr>
      <w:r w:rsidRPr="00612B35">
        <w:rPr>
          <w:rFonts w:ascii="Times New Roman" w:hAnsi="Times New Roman"/>
          <w:snapToGrid w:val="0"/>
          <w:sz w:val="24"/>
          <w:szCs w:val="24"/>
        </w:rPr>
        <w:t>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take all necessary action in fulfilment of the decree and the Institute as such shall not be liable to take any action.  The workers engaged by the contractor will not have any type of claim against NIPHM and the contractor shall be liable and responsible for compliance of all Labour laws.</w:t>
      </w:r>
    </w:p>
    <w:p w:rsidR="00A97EF3" w:rsidRPr="00C26D9B" w:rsidRDefault="00A97EF3" w:rsidP="00A97EF3">
      <w:pPr>
        <w:pStyle w:val="Heading1"/>
        <w:rPr>
          <w:rFonts w:ascii="Times New Roman" w:hAnsi="Times New Roman" w:cs="Times New Roman"/>
          <w:sz w:val="6"/>
          <w:szCs w:val="24"/>
        </w:rPr>
      </w:pPr>
    </w:p>
    <w:p w:rsidR="00A97EF3" w:rsidRPr="008137BC" w:rsidRDefault="00A97EF3" w:rsidP="00A97EF3">
      <w:pPr>
        <w:pStyle w:val="StyleHeading2NotBoldBlackUnderlineCentered"/>
        <w:numPr>
          <w:ilvl w:val="0"/>
          <w:numId w:val="5"/>
        </w:numPr>
        <w:jc w:val="both"/>
        <w:rPr>
          <w:rFonts w:ascii="Times New Roman" w:hAnsi="Times New Roman" w:cs="Times New Roman"/>
          <w:sz w:val="24"/>
          <w:szCs w:val="24"/>
          <w:u w:val="none"/>
        </w:rPr>
      </w:pPr>
      <w:r w:rsidRPr="008137BC">
        <w:rPr>
          <w:rFonts w:ascii="Times New Roman" w:hAnsi="Times New Roman" w:cs="Times New Roman"/>
          <w:sz w:val="24"/>
          <w:szCs w:val="24"/>
          <w:u w:val="none"/>
        </w:rPr>
        <w:t>CLARIFICATIONS IN THE TENDER</w:t>
      </w:r>
    </w:p>
    <w:p w:rsidR="00A97EF3" w:rsidRPr="008137BC" w:rsidRDefault="00A97EF3" w:rsidP="00A97EF3">
      <w:pPr>
        <w:pStyle w:val="ListParagraph"/>
        <w:numPr>
          <w:ilvl w:val="0"/>
          <w:numId w:val="3"/>
        </w:numPr>
        <w:tabs>
          <w:tab w:val="clear" w:pos="720"/>
        </w:tabs>
        <w:autoSpaceDE w:val="0"/>
        <w:ind w:left="810" w:hanging="450"/>
        <w:jc w:val="both"/>
        <w:rPr>
          <w:rFonts w:ascii="Times New Roman" w:hAnsi="Times New Roman"/>
        </w:rPr>
      </w:pPr>
      <w:r w:rsidRPr="008137BC">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A97EF3" w:rsidRPr="008137BC" w:rsidRDefault="00A97EF3" w:rsidP="00A97EF3">
      <w:pPr>
        <w:pStyle w:val="ListParagraph"/>
        <w:numPr>
          <w:ilvl w:val="0"/>
          <w:numId w:val="3"/>
        </w:numPr>
        <w:tabs>
          <w:tab w:val="clear" w:pos="720"/>
        </w:tabs>
        <w:autoSpaceDE w:val="0"/>
        <w:ind w:left="810" w:hanging="450"/>
        <w:jc w:val="both"/>
        <w:rPr>
          <w:rStyle w:val="Hyperlink"/>
          <w:rFonts w:ascii="Times New Roman" w:hAnsi="Times New Roman"/>
          <w:color w:val="auto"/>
          <w:u w:val="none"/>
        </w:rPr>
      </w:pPr>
      <w:r w:rsidRPr="008137BC">
        <w:rPr>
          <w:rFonts w:ascii="Times New Roman" w:hAnsi="Times New Roman"/>
        </w:rPr>
        <w:t xml:space="preserve">The responses to the clarifications will also  be notified on NIPHM’s website </w:t>
      </w:r>
      <w:hyperlink r:id="rId17" w:history="1">
        <w:r w:rsidRPr="008137BC">
          <w:rPr>
            <w:rStyle w:val="Hyperlink"/>
            <w:rFonts w:ascii="Times New Roman" w:hAnsi="Times New Roman"/>
            <w:color w:val="auto"/>
          </w:rPr>
          <w:t>http://niphm.gov.in</w:t>
        </w:r>
      </w:hyperlink>
      <w:r w:rsidRPr="008137BC">
        <w:rPr>
          <w:rFonts w:ascii="Times New Roman" w:hAnsi="Times New Roman"/>
        </w:rPr>
        <w:t xml:space="preserve"> and </w:t>
      </w:r>
      <w:hyperlink r:id="rId18" w:history="1">
        <w:r w:rsidRPr="008137BC">
          <w:rPr>
            <w:rStyle w:val="Hyperlink"/>
            <w:rFonts w:ascii="Times New Roman" w:hAnsi="Times New Roman"/>
            <w:color w:val="auto"/>
          </w:rPr>
          <w:t>https://eprocure.gov.in/eprocure/</w:t>
        </w:r>
      </w:hyperlink>
    </w:p>
    <w:p w:rsidR="00A97EF3" w:rsidRPr="008137BC" w:rsidRDefault="00A97EF3" w:rsidP="00A97EF3">
      <w:pPr>
        <w:pStyle w:val="ListParagraph"/>
        <w:numPr>
          <w:ilvl w:val="0"/>
          <w:numId w:val="10"/>
        </w:numPr>
        <w:autoSpaceDE w:val="0"/>
        <w:ind w:left="810" w:hanging="450"/>
        <w:jc w:val="both"/>
        <w:rPr>
          <w:rFonts w:ascii="Times New Roman" w:hAnsi="Times New Roman"/>
          <w:b/>
          <w:bCs/>
        </w:rPr>
      </w:pPr>
      <w:r w:rsidRPr="008137BC">
        <w:rPr>
          <w:rFonts w:ascii="Times New Roman" w:hAnsi="Times New Roman"/>
          <w:b/>
          <w:bCs/>
        </w:rPr>
        <w:t>Amendments to the Tender</w:t>
      </w:r>
    </w:p>
    <w:p w:rsidR="00A97EF3" w:rsidRPr="008137BC" w:rsidRDefault="00A97EF3" w:rsidP="00A97EF3">
      <w:pPr>
        <w:pStyle w:val="ListParagraph"/>
        <w:numPr>
          <w:ilvl w:val="0"/>
          <w:numId w:val="4"/>
        </w:numPr>
        <w:tabs>
          <w:tab w:val="clear" w:pos="720"/>
        </w:tabs>
        <w:autoSpaceDE w:val="0"/>
        <w:ind w:left="810" w:hanging="450"/>
        <w:jc w:val="both"/>
        <w:rPr>
          <w:rFonts w:ascii="Times New Roman" w:hAnsi="Times New Roman"/>
        </w:rPr>
      </w:pPr>
      <w:r w:rsidRPr="008137BC">
        <w:rPr>
          <w:rFonts w:ascii="Times New Roman" w:hAnsi="Times New Roman"/>
        </w:rPr>
        <w:t>NIPHM may amend the Tender Conditions up to 5 days prior to the time fixed for receipt of the Tender.</w:t>
      </w:r>
    </w:p>
    <w:p w:rsidR="00A97EF3" w:rsidRPr="008137BC" w:rsidRDefault="00A97EF3" w:rsidP="00A97EF3">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8137BC">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9" w:history="1">
        <w:r w:rsidRPr="008137BC">
          <w:rPr>
            <w:rStyle w:val="Hyperlink"/>
            <w:rFonts w:ascii="Times New Roman" w:hAnsi="Times New Roman"/>
            <w:color w:val="auto"/>
          </w:rPr>
          <w:t>https://eprocure.gov.in/eprocure/</w:t>
        </w:r>
      </w:hyperlink>
    </w:p>
    <w:p w:rsidR="00A97EF3" w:rsidRPr="008137BC" w:rsidRDefault="00A97EF3" w:rsidP="00A97EF3">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8137BC">
        <w:rPr>
          <w:rFonts w:ascii="Times New Roman" w:hAnsi="Times New Roman"/>
        </w:rPr>
        <w:t>NIPHM, at its discretion, may or may not extend the due date and time for the submission of bids on account of amendments. Extension of time will be notified on NIPHM’s website and CPP Portal https://eprocure.gov.in/eprocure/</w:t>
      </w:r>
    </w:p>
    <w:p w:rsidR="00A97EF3" w:rsidRPr="008137BC" w:rsidRDefault="00A97EF3" w:rsidP="00A97EF3">
      <w:pPr>
        <w:pStyle w:val="ListParagraph"/>
        <w:ind w:left="1080"/>
        <w:rPr>
          <w:rFonts w:ascii="Times New Roman" w:hAnsi="Times New Roman"/>
        </w:rPr>
      </w:pPr>
    </w:p>
    <w:p w:rsidR="00A97EF3" w:rsidRPr="008137BC" w:rsidRDefault="00A97EF3" w:rsidP="00A97EF3">
      <w:pPr>
        <w:pStyle w:val="ListParagraph"/>
        <w:numPr>
          <w:ilvl w:val="0"/>
          <w:numId w:val="4"/>
        </w:numPr>
        <w:tabs>
          <w:tab w:val="clear" w:pos="720"/>
        </w:tabs>
        <w:autoSpaceDE w:val="0"/>
        <w:ind w:left="810" w:hanging="450"/>
        <w:jc w:val="both"/>
        <w:rPr>
          <w:rFonts w:ascii="Times New Roman" w:hAnsi="Times New Roman"/>
        </w:rPr>
      </w:pPr>
      <w:r w:rsidRPr="008137BC">
        <w:rPr>
          <w:rFonts w:ascii="Times New Roman" w:hAnsi="Times New Roman"/>
        </w:rPr>
        <w:lastRenderedPageBreak/>
        <w:t xml:space="preserve">All the Bidders are advised to periodically browse NIPHM website </w:t>
      </w:r>
      <w:hyperlink r:id="rId20" w:history="1">
        <w:r w:rsidRPr="008137BC">
          <w:rPr>
            <w:rStyle w:val="Hyperlink"/>
            <w:rFonts w:ascii="Times New Roman" w:hAnsi="Times New Roman"/>
            <w:color w:val="auto"/>
          </w:rPr>
          <w:t>http://niphm.gov.in</w:t>
        </w:r>
      </w:hyperlink>
      <w:r w:rsidRPr="008137BC">
        <w:rPr>
          <w:rFonts w:ascii="Times New Roman" w:hAnsi="Times New Roman"/>
        </w:rPr>
        <w:t xml:space="preserve"> and CPP Portal </w:t>
      </w:r>
      <w:hyperlink r:id="rId21" w:history="1">
        <w:r w:rsidRPr="008137BC">
          <w:rPr>
            <w:rStyle w:val="Hyperlink"/>
            <w:rFonts w:ascii="Times New Roman" w:hAnsi="Times New Roman"/>
            <w:color w:val="auto"/>
          </w:rPr>
          <w:t>https://eprocure.gov.in/eprocure/</w:t>
        </w:r>
      </w:hyperlink>
      <w:r w:rsidRPr="008137BC">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A97EF3" w:rsidRPr="008137BC" w:rsidRDefault="00A97EF3" w:rsidP="00A97EF3">
      <w:pPr>
        <w:pStyle w:val="ListParagraph"/>
        <w:numPr>
          <w:ilvl w:val="0"/>
          <w:numId w:val="10"/>
        </w:numPr>
        <w:autoSpaceDE w:val="0"/>
        <w:ind w:left="810" w:hanging="450"/>
        <w:jc w:val="both"/>
        <w:rPr>
          <w:rFonts w:ascii="Times New Roman" w:hAnsi="Times New Roman"/>
        </w:rPr>
      </w:pPr>
      <w:r w:rsidRPr="008137BC">
        <w:rPr>
          <w:rFonts w:ascii="Times New Roman" w:hAnsi="Times New Roman"/>
        </w:rPr>
        <w:t xml:space="preserve">The </w:t>
      </w:r>
      <w:r w:rsidR="00C84DC7" w:rsidRPr="008137BC">
        <w:rPr>
          <w:rFonts w:ascii="Times New Roman" w:hAnsi="Times New Roman"/>
        </w:rPr>
        <w:t>Agency</w:t>
      </w:r>
      <w:r w:rsidRPr="008137BC">
        <w:rPr>
          <w:rFonts w:ascii="Times New Roman" w:hAnsi="Times New Roman"/>
        </w:rPr>
        <w:t xml:space="preserve"> shall not be entitled to any increase in the rates.</w:t>
      </w:r>
    </w:p>
    <w:p w:rsidR="00A97EF3" w:rsidRPr="008137BC" w:rsidRDefault="00A97EF3" w:rsidP="00A97EF3">
      <w:pPr>
        <w:pStyle w:val="ListParagraph"/>
        <w:numPr>
          <w:ilvl w:val="0"/>
          <w:numId w:val="10"/>
        </w:numPr>
        <w:autoSpaceDE w:val="0"/>
        <w:ind w:left="810" w:hanging="450"/>
        <w:jc w:val="both"/>
        <w:rPr>
          <w:rFonts w:ascii="Times New Roman" w:hAnsi="Times New Roman"/>
        </w:rPr>
      </w:pPr>
      <w:r w:rsidRPr="008137BC">
        <w:rPr>
          <w:rFonts w:ascii="Times New Roman" w:hAnsi="Times New Roman"/>
        </w:rPr>
        <w:t>The agency shall not transfer or assign sub-contract to any other party.</w:t>
      </w:r>
    </w:p>
    <w:p w:rsidR="00A97EF3" w:rsidRPr="008137BC" w:rsidRDefault="00A97EF3" w:rsidP="00A97EF3">
      <w:pPr>
        <w:pStyle w:val="ListParagraph"/>
        <w:numPr>
          <w:ilvl w:val="0"/>
          <w:numId w:val="10"/>
        </w:numPr>
        <w:autoSpaceDE w:val="0"/>
        <w:ind w:left="810" w:hanging="450"/>
        <w:jc w:val="both"/>
        <w:rPr>
          <w:rFonts w:ascii="Times New Roman" w:hAnsi="Times New Roman"/>
        </w:rPr>
      </w:pPr>
      <w:r w:rsidRPr="008137BC">
        <w:rPr>
          <w:rFonts w:ascii="Times New Roman" w:hAnsi="Times New Roman"/>
          <w:b/>
          <w:lang w:bidi="hi-IN"/>
        </w:rPr>
        <w:t xml:space="preserve">Corrupt or Fraudulent Practices: </w:t>
      </w:r>
      <w:r w:rsidRPr="008137BC">
        <w:rPr>
          <w:rFonts w:ascii="Times New Roman" w:hAnsi="Times New Roman"/>
          <w:lang w:bidi="hi-IN"/>
        </w:rPr>
        <w:t>Bidders should observe the highest standard of ethics during the procurement and execution of such contracts.</w:t>
      </w:r>
    </w:p>
    <w:p w:rsidR="00A97EF3" w:rsidRPr="00B21BE9" w:rsidRDefault="00A97EF3" w:rsidP="00A97EF3">
      <w:pPr>
        <w:spacing w:after="0" w:line="240" w:lineRule="auto"/>
        <w:ind w:left="450"/>
        <w:jc w:val="both"/>
        <w:rPr>
          <w:rFonts w:ascii="Times New Roman" w:hAnsi="Times New Roman" w:cs="Times New Roman"/>
          <w:sz w:val="14"/>
          <w:szCs w:val="24"/>
          <w:lang w:bidi="hi-IN"/>
        </w:rPr>
      </w:pPr>
    </w:p>
    <w:p w:rsidR="00A97EF3" w:rsidRPr="008137BC" w:rsidRDefault="00A97EF3" w:rsidP="00A97EF3">
      <w:pPr>
        <w:spacing w:after="0" w:line="240" w:lineRule="auto"/>
        <w:ind w:left="450"/>
        <w:jc w:val="both"/>
        <w:rPr>
          <w:rFonts w:ascii="Times New Roman" w:hAnsi="Times New Roman" w:cs="Times New Roman"/>
          <w:sz w:val="24"/>
          <w:szCs w:val="24"/>
          <w:lang w:bidi="hi-IN"/>
        </w:rPr>
      </w:pPr>
      <w:r w:rsidRPr="008137BC">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A97EF3" w:rsidRPr="008137BC" w:rsidRDefault="00A97EF3" w:rsidP="00A97EF3">
      <w:pPr>
        <w:spacing w:after="0" w:line="240" w:lineRule="auto"/>
        <w:ind w:left="450"/>
        <w:jc w:val="both"/>
        <w:rPr>
          <w:rFonts w:ascii="Times New Roman" w:hAnsi="Times New Roman" w:cs="Times New Roman"/>
          <w:sz w:val="24"/>
          <w:szCs w:val="24"/>
          <w:lang w:bidi="hi-IN"/>
        </w:rPr>
      </w:pPr>
      <w:r w:rsidRPr="008137B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97EF3" w:rsidRPr="00615462" w:rsidRDefault="00A97EF3" w:rsidP="00A97EF3">
      <w:pPr>
        <w:spacing w:after="0" w:line="240" w:lineRule="auto"/>
        <w:ind w:left="450"/>
        <w:jc w:val="both"/>
        <w:rPr>
          <w:rFonts w:ascii="Times New Roman" w:hAnsi="Times New Roman" w:cs="Times New Roman"/>
          <w:sz w:val="12"/>
          <w:szCs w:val="24"/>
          <w:lang w:bidi="hi-IN"/>
        </w:rPr>
      </w:pPr>
    </w:p>
    <w:p w:rsidR="00A97EF3" w:rsidRPr="008137BC" w:rsidRDefault="00A97EF3" w:rsidP="00A97EF3">
      <w:pPr>
        <w:spacing w:after="0" w:line="240" w:lineRule="auto"/>
        <w:ind w:left="450"/>
        <w:jc w:val="both"/>
        <w:rPr>
          <w:rFonts w:ascii="Times New Roman" w:hAnsi="Times New Roman" w:cs="Times New Roman"/>
          <w:sz w:val="24"/>
          <w:szCs w:val="24"/>
          <w:lang w:bidi="hi-IN"/>
        </w:rPr>
      </w:pPr>
      <w:r w:rsidRPr="008137B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A97EF3" w:rsidRPr="00B21BE9" w:rsidRDefault="00A97EF3" w:rsidP="00A97EF3">
      <w:pPr>
        <w:spacing w:after="0" w:line="240" w:lineRule="auto"/>
        <w:rPr>
          <w:rFonts w:ascii="Times New Roman" w:hAnsi="Times New Roman" w:cs="Times New Roman"/>
          <w:sz w:val="12"/>
          <w:szCs w:val="24"/>
          <w:lang w:bidi="hi-IN"/>
        </w:rPr>
      </w:pPr>
    </w:p>
    <w:p w:rsidR="00A97EF3" w:rsidRPr="008137BC" w:rsidRDefault="00A97EF3" w:rsidP="00A97EF3">
      <w:pPr>
        <w:pStyle w:val="ListParagraph"/>
        <w:numPr>
          <w:ilvl w:val="0"/>
          <w:numId w:val="5"/>
        </w:numPr>
        <w:jc w:val="both"/>
        <w:rPr>
          <w:rFonts w:ascii="Times New Roman" w:hAnsi="Times New Roman"/>
          <w:b/>
          <w:color w:val="000000"/>
        </w:rPr>
      </w:pPr>
      <w:r w:rsidRPr="008137BC">
        <w:rPr>
          <w:rFonts w:ascii="Nirmala UI" w:hAnsi="Nirmala UI" w:cs="Nirmala UI" w:hint="cs"/>
          <w:bCs/>
          <w:cs/>
          <w:lang w:bidi="hi-IN"/>
        </w:rPr>
        <w:t>पात्रतामानदंड</w:t>
      </w:r>
      <w:r w:rsidRPr="008137BC">
        <w:rPr>
          <w:rFonts w:ascii="Times New Roman" w:hAnsi="Times New Roman"/>
          <w:bCs/>
          <w:cs/>
          <w:lang w:bidi="hi-IN"/>
        </w:rPr>
        <w:t xml:space="preserve">/ </w:t>
      </w:r>
      <w:r w:rsidRPr="008137BC">
        <w:rPr>
          <w:rFonts w:ascii="Times New Roman" w:hAnsi="Times New Roman"/>
          <w:b/>
        </w:rPr>
        <w:t>ELIGIBILITY CRITERIA:</w:t>
      </w:r>
    </w:p>
    <w:p w:rsidR="00A97EF3" w:rsidRPr="008137BC" w:rsidRDefault="00A97EF3" w:rsidP="00A97EF3">
      <w:pPr>
        <w:pStyle w:val="Hangingindent"/>
        <w:ind w:left="90" w:firstLine="630"/>
        <w:jc w:val="both"/>
        <w:rPr>
          <w:rFonts w:ascii="Times New Roman" w:hAnsi="Times New Roman" w:cs="Times New Roman"/>
          <w:szCs w:val="24"/>
        </w:rPr>
      </w:pPr>
      <w:r w:rsidRPr="008137BC">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5279"/>
      </w:tblGrid>
      <w:tr w:rsidR="00A97EF3" w:rsidRPr="008137BC" w:rsidTr="0044536E">
        <w:trPr>
          <w:trHeight w:val="64"/>
        </w:trPr>
        <w:tc>
          <w:tcPr>
            <w:tcW w:w="534" w:type="dxa"/>
            <w:vAlign w:val="center"/>
          </w:tcPr>
          <w:p w:rsidR="00A97EF3" w:rsidRPr="008137BC" w:rsidRDefault="00A97EF3" w:rsidP="0044536E">
            <w:pPr>
              <w:tabs>
                <w:tab w:val="left" w:pos="-1440"/>
              </w:tabs>
              <w:snapToGrid w:val="0"/>
              <w:spacing w:after="0" w:line="240" w:lineRule="auto"/>
              <w:jc w:val="center"/>
              <w:rPr>
                <w:rFonts w:ascii="Times New Roman" w:hAnsi="Times New Roman" w:cs="Times New Roman"/>
                <w:b/>
                <w:spacing w:val="-2"/>
                <w:sz w:val="24"/>
                <w:szCs w:val="24"/>
              </w:rPr>
            </w:pPr>
            <w:r w:rsidRPr="008137BC">
              <w:rPr>
                <w:rFonts w:ascii="Times New Roman" w:hAnsi="Times New Roman" w:cs="Times New Roman"/>
                <w:b/>
                <w:spacing w:val="-2"/>
                <w:sz w:val="24"/>
                <w:szCs w:val="24"/>
              </w:rPr>
              <w:t>Sl. No</w:t>
            </w:r>
          </w:p>
        </w:tc>
        <w:tc>
          <w:tcPr>
            <w:tcW w:w="4961" w:type="dxa"/>
            <w:vAlign w:val="center"/>
          </w:tcPr>
          <w:p w:rsidR="00A97EF3" w:rsidRPr="008137BC" w:rsidRDefault="00A97EF3" w:rsidP="0044536E">
            <w:pPr>
              <w:snapToGrid w:val="0"/>
              <w:spacing w:after="0" w:line="240" w:lineRule="auto"/>
              <w:jc w:val="center"/>
              <w:rPr>
                <w:rFonts w:ascii="Times New Roman" w:hAnsi="Times New Roman" w:cs="Times New Roman"/>
                <w:b/>
                <w:spacing w:val="-2"/>
                <w:sz w:val="24"/>
                <w:szCs w:val="24"/>
              </w:rPr>
            </w:pPr>
            <w:r w:rsidRPr="008137BC">
              <w:rPr>
                <w:rFonts w:ascii="Times New Roman" w:hAnsi="Times New Roman" w:cs="Times New Roman"/>
                <w:b/>
                <w:spacing w:val="-2"/>
                <w:sz w:val="24"/>
                <w:szCs w:val="24"/>
              </w:rPr>
              <w:t>Minimum Eligibility Criteria</w:t>
            </w:r>
          </w:p>
        </w:tc>
        <w:tc>
          <w:tcPr>
            <w:tcW w:w="5279" w:type="dxa"/>
            <w:vAlign w:val="center"/>
          </w:tcPr>
          <w:p w:rsidR="00A97EF3" w:rsidRPr="008137BC" w:rsidRDefault="00A97EF3" w:rsidP="0044536E">
            <w:pPr>
              <w:snapToGrid w:val="0"/>
              <w:spacing w:after="0" w:line="240" w:lineRule="auto"/>
              <w:jc w:val="center"/>
              <w:rPr>
                <w:rFonts w:ascii="Times New Roman" w:hAnsi="Times New Roman" w:cs="Times New Roman"/>
                <w:b/>
                <w:spacing w:val="-2"/>
                <w:sz w:val="24"/>
                <w:szCs w:val="24"/>
              </w:rPr>
            </w:pPr>
            <w:r w:rsidRPr="008137BC">
              <w:rPr>
                <w:rFonts w:ascii="Times New Roman" w:hAnsi="Times New Roman" w:cs="Times New Roman"/>
                <w:b/>
                <w:spacing w:val="-2"/>
                <w:sz w:val="24"/>
                <w:szCs w:val="24"/>
              </w:rPr>
              <w:t>Proof to be submitted for fulfilling the Eligibility</w:t>
            </w:r>
          </w:p>
        </w:tc>
      </w:tr>
      <w:tr w:rsidR="00A97EF3" w:rsidRPr="008137BC" w:rsidTr="0044536E">
        <w:trPr>
          <w:trHeight w:val="40"/>
        </w:trPr>
        <w:tc>
          <w:tcPr>
            <w:tcW w:w="534" w:type="dxa"/>
          </w:tcPr>
          <w:p w:rsidR="00A97EF3" w:rsidRPr="008137BC" w:rsidRDefault="00A97EF3"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8137BC">
              <w:rPr>
                <w:rFonts w:ascii="Times New Roman" w:hAnsi="Times New Roman" w:cs="Times New Roman"/>
                <w:spacing w:val="-2"/>
                <w:sz w:val="24"/>
                <w:szCs w:val="24"/>
              </w:rPr>
              <w:t>1</w:t>
            </w:r>
          </w:p>
        </w:tc>
        <w:tc>
          <w:tcPr>
            <w:tcW w:w="4961" w:type="dxa"/>
            <w:vAlign w:val="center"/>
          </w:tcPr>
          <w:p w:rsidR="00A97EF3" w:rsidRPr="008137BC" w:rsidRDefault="0044536E" w:rsidP="006D2AC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8137BC">
              <w:rPr>
                <w:rFonts w:ascii="Times New Roman" w:hAnsi="Times New Roman" w:cs="Times New Roman"/>
                <w:sz w:val="24"/>
                <w:szCs w:val="24"/>
              </w:rPr>
              <w:t>Bidder</w:t>
            </w:r>
            <w:r w:rsidR="006D2ACD" w:rsidRPr="008137BC">
              <w:rPr>
                <w:rFonts w:ascii="Times New Roman" w:hAnsi="Times New Roman" w:cs="Times New Roman"/>
                <w:sz w:val="24"/>
                <w:szCs w:val="24"/>
              </w:rPr>
              <w:t xml:space="preserve"> details </w:t>
            </w:r>
          </w:p>
        </w:tc>
        <w:tc>
          <w:tcPr>
            <w:tcW w:w="5279" w:type="dxa"/>
            <w:vAlign w:val="center"/>
          </w:tcPr>
          <w:p w:rsidR="00A97EF3" w:rsidRPr="008137BC" w:rsidRDefault="0044536E" w:rsidP="006D2AC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8137BC">
              <w:rPr>
                <w:rFonts w:ascii="Times New Roman" w:hAnsi="Times New Roman" w:cs="Times New Roman"/>
                <w:sz w:val="24"/>
                <w:szCs w:val="24"/>
              </w:rPr>
              <w:t>Registration Certificate of the firm / Company</w:t>
            </w:r>
            <w:r w:rsidR="006D2ACD" w:rsidRPr="008137BC">
              <w:rPr>
                <w:rFonts w:ascii="Times New Roman" w:hAnsi="Times New Roman" w:cs="Times New Roman"/>
                <w:sz w:val="24"/>
                <w:szCs w:val="24"/>
              </w:rPr>
              <w:t>/</w:t>
            </w:r>
            <w:r w:rsidR="0025650F" w:rsidRPr="008137BC">
              <w:rPr>
                <w:rFonts w:ascii="Times New Roman" w:hAnsi="Times New Roman" w:cs="Times New Roman"/>
                <w:sz w:val="24"/>
                <w:szCs w:val="24"/>
              </w:rPr>
              <w:t>sole proprietor</w:t>
            </w:r>
            <w:r w:rsidR="00973953" w:rsidRPr="008137BC">
              <w:rPr>
                <w:rFonts w:ascii="Times New Roman" w:hAnsi="Times New Roman" w:cs="Times New Roman"/>
                <w:sz w:val="24"/>
                <w:szCs w:val="24"/>
              </w:rPr>
              <w:t xml:space="preserve"> etc..</w:t>
            </w:r>
            <w:r w:rsidR="006D2ACD" w:rsidRPr="008137BC">
              <w:rPr>
                <w:rFonts w:ascii="Times New Roman" w:hAnsi="Times New Roman" w:cs="Times New Roman"/>
                <w:sz w:val="24"/>
                <w:szCs w:val="24"/>
              </w:rPr>
              <w:t>.</w:t>
            </w:r>
          </w:p>
        </w:tc>
      </w:tr>
      <w:tr w:rsidR="00A97EF3" w:rsidRPr="008137BC" w:rsidTr="0044536E">
        <w:trPr>
          <w:trHeight w:val="163"/>
        </w:trPr>
        <w:tc>
          <w:tcPr>
            <w:tcW w:w="534" w:type="dxa"/>
          </w:tcPr>
          <w:p w:rsidR="00973953" w:rsidRPr="008137BC" w:rsidRDefault="00973953"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p>
          <w:p w:rsidR="00A97EF3" w:rsidRPr="008137BC" w:rsidRDefault="00A97EF3"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8137BC">
              <w:rPr>
                <w:rFonts w:ascii="Times New Roman" w:hAnsi="Times New Roman" w:cs="Times New Roman"/>
                <w:spacing w:val="-2"/>
                <w:sz w:val="24"/>
                <w:szCs w:val="24"/>
              </w:rPr>
              <w:t>2</w:t>
            </w:r>
          </w:p>
        </w:tc>
        <w:tc>
          <w:tcPr>
            <w:tcW w:w="4961" w:type="dxa"/>
            <w:vAlign w:val="center"/>
          </w:tcPr>
          <w:p w:rsidR="00A97EF3" w:rsidRPr="008137BC" w:rsidRDefault="0044536E" w:rsidP="006D2AC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z w:val="24"/>
                <w:szCs w:val="24"/>
              </w:rPr>
            </w:pPr>
            <w:r w:rsidRPr="008137BC">
              <w:rPr>
                <w:rFonts w:ascii="Times New Roman" w:hAnsi="Times New Roman" w:cs="Times New Roman"/>
                <w:sz w:val="24"/>
                <w:szCs w:val="24"/>
              </w:rPr>
              <w:t>The firm should have at least 3 calendar years’ experience in</w:t>
            </w:r>
            <w:r w:rsidR="006D2ACD" w:rsidRPr="008137BC">
              <w:rPr>
                <w:rFonts w:ascii="Times New Roman" w:hAnsi="Times New Roman" w:cs="Times New Roman"/>
                <w:sz w:val="24"/>
                <w:szCs w:val="24"/>
              </w:rPr>
              <w:t xml:space="preserve"> providing AMC services on 3</w:t>
            </w:r>
            <w:r w:rsidR="00C4688E" w:rsidRPr="008137BC">
              <w:rPr>
                <w:rFonts w:ascii="Times New Roman" w:hAnsi="Times New Roman" w:cs="Times New Roman"/>
                <w:sz w:val="24"/>
                <w:szCs w:val="24"/>
              </w:rPr>
              <w:t>1</w:t>
            </w:r>
            <w:r w:rsidRPr="008137BC">
              <w:rPr>
                <w:rFonts w:ascii="Times New Roman" w:hAnsi="Times New Roman" w:cs="Times New Roman"/>
                <w:sz w:val="24"/>
                <w:szCs w:val="24"/>
              </w:rPr>
              <w:t>.0</w:t>
            </w:r>
            <w:r w:rsidR="00FC0F32" w:rsidRPr="008137BC">
              <w:rPr>
                <w:rFonts w:ascii="Times New Roman" w:hAnsi="Times New Roman" w:cs="Times New Roman"/>
                <w:sz w:val="24"/>
                <w:szCs w:val="24"/>
              </w:rPr>
              <w:t>8</w:t>
            </w:r>
            <w:r w:rsidRPr="008137BC">
              <w:rPr>
                <w:rFonts w:ascii="Times New Roman" w:hAnsi="Times New Roman" w:cs="Times New Roman"/>
                <w:sz w:val="24"/>
                <w:szCs w:val="24"/>
              </w:rPr>
              <w:t>.2018</w:t>
            </w:r>
            <w:r w:rsidRPr="008137BC">
              <w:rPr>
                <w:rFonts w:ascii="Times New Roman" w:hAnsi="Times New Roman" w:cs="Times New Roman"/>
                <w:b/>
                <w:sz w:val="24"/>
                <w:szCs w:val="24"/>
              </w:rPr>
              <w:t xml:space="preserve">.  </w:t>
            </w:r>
          </w:p>
          <w:p w:rsidR="00D24E87" w:rsidRPr="008137BC" w:rsidRDefault="00D24E87" w:rsidP="006D2AC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p>
        </w:tc>
        <w:tc>
          <w:tcPr>
            <w:tcW w:w="5279" w:type="dxa"/>
            <w:vAlign w:val="center"/>
          </w:tcPr>
          <w:p w:rsidR="0044536E" w:rsidRPr="008137BC" w:rsidRDefault="0044536E"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8137BC">
              <w:rPr>
                <w:rFonts w:ascii="Times New Roman" w:hAnsi="Times New Roman" w:cs="Times New Roman"/>
                <w:sz w:val="24"/>
                <w:szCs w:val="24"/>
              </w:rPr>
              <w:t>Documents (work orders) to prove that the company / firm has</w:t>
            </w:r>
            <w:r w:rsidR="00B21BE9" w:rsidRPr="008137BC">
              <w:rPr>
                <w:rFonts w:ascii="Times New Roman" w:hAnsi="Times New Roman" w:cs="Times New Roman"/>
                <w:sz w:val="24"/>
                <w:szCs w:val="24"/>
              </w:rPr>
              <w:t>provided AMC</w:t>
            </w:r>
            <w:r w:rsidR="00973953" w:rsidRPr="008137BC">
              <w:rPr>
                <w:rFonts w:ascii="Times New Roman" w:hAnsi="Times New Roman" w:cs="Times New Roman"/>
                <w:sz w:val="24"/>
                <w:szCs w:val="24"/>
              </w:rPr>
              <w:t xml:space="preserve"> services </w:t>
            </w:r>
            <w:r w:rsidR="00B21BE9" w:rsidRPr="008137BC">
              <w:rPr>
                <w:rFonts w:ascii="Times New Roman" w:hAnsi="Times New Roman" w:cs="Times New Roman"/>
                <w:sz w:val="24"/>
                <w:szCs w:val="24"/>
              </w:rPr>
              <w:t>for 3</w:t>
            </w:r>
            <w:r w:rsidR="00973953" w:rsidRPr="008137BC">
              <w:rPr>
                <w:rFonts w:ascii="Times New Roman" w:hAnsi="Times New Roman" w:cs="Times New Roman"/>
                <w:sz w:val="24"/>
                <w:szCs w:val="24"/>
              </w:rPr>
              <w:t xml:space="preserve"> calendar years</w:t>
            </w:r>
            <w:r w:rsidR="00B21BE9">
              <w:rPr>
                <w:rFonts w:ascii="Times New Roman" w:hAnsi="Times New Roman" w:cs="Times New Roman"/>
                <w:sz w:val="24"/>
                <w:szCs w:val="24"/>
              </w:rPr>
              <w:t xml:space="preserve"> as on 31.08.2018.</w:t>
            </w:r>
          </w:p>
          <w:p w:rsidR="00A97EF3" w:rsidRPr="008137BC" w:rsidRDefault="0044536E"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8137BC">
              <w:rPr>
                <w:rFonts w:ascii="Times New Roman" w:hAnsi="Times New Roman" w:cs="Times New Roman"/>
                <w:sz w:val="24"/>
                <w:szCs w:val="24"/>
              </w:rPr>
              <w:t>The bidder should submit the experience certificate for each calendar year separately. (Work Orders/ Installation Certificates).</w:t>
            </w:r>
          </w:p>
        </w:tc>
      </w:tr>
      <w:tr w:rsidR="00A97EF3" w:rsidRPr="008137BC" w:rsidTr="0044536E">
        <w:trPr>
          <w:trHeight w:val="40"/>
        </w:trPr>
        <w:tc>
          <w:tcPr>
            <w:tcW w:w="534" w:type="dxa"/>
          </w:tcPr>
          <w:p w:rsidR="00A97EF3" w:rsidRPr="008137BC" w:rsidRDefault="00A97EF3"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8137BC">
              <w:rPr>
                <w:rFonts w:ascii="Times New Roman" w:hAnsi="Times New Roman" w:cs="Times New Roman"/>
                <w:spacing w:val="-2"/>
                <w:sz w:val="24"/>
                <w:szCs w:val="24"/>
              </w:rPr>
              <w:t>3</w:t>
            </w:r>
          </w:p>
        </w:tc>
        <w:tc>
          <w:tcPr>
            <w:tcW w:w="4961" w:type="dxa"/>
            <w:vAlign w:val="center"/>
          </w:tcPr>
          <w:p w:rsidR="00A97EF3" w:rsidRPr="00B801A7" w:rsidRDefault="00D24E87" w:rsidP="00D24E8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8137BC">
              <w:rPr>
                <w:rFonts w:ascii="Times New Roman" w:hAnsi="Times New Roman" w:cs="Times New Roman"/>
                <w:spacing w:val="-2"/>
                <w:sz w:val="24"/>
                <w:szCs w:val="24"/>
              </w:rPr>
              <w:t xml:space="preserve">The bidder should have an </w:t>
            </w:r>
            <w:r w:rsidR="0044536E" w:rsidRPr="008137BC">
              <w:rPr>
                <w:rFonts w:ascii="Times New Roman" w:hAnsi="Times New Roman" w:cs="Times New Roman"/>
                <w:spacing w:val="-2"/>
                <w:sz w:val="24"/>
                <w:szCs w:val="24"/>
              </w:rPr>
              <w:t xml:space="preserve"> annual turnover </w:t>
            </w:r>
            <w:r w:rsidR="00973953" w:rsidRPr="008137BC">
              <w:rPr>
                <w:rFonts w:ascii="Times New Roman" w:hAnsi="Times New Roman" w:cs="Times New Roman"/>
                <w:spacing w:val="-2"/>
                <w:sz w:val="24"/>
                <w:szCs w:val="24"/>
              </w:rPr>
              <w:t xml:space="preserve">should be </w:t>
            </w:r>
            <w:r w:rsidR="0044536E" w:rsidRPr="008137BC">
              <w:rPr>
                <w:rFonts w:ascii="Times New Roman" w:hAnsi="Times New Roman" w:cs="Times New Roman"/>
                <w:spacing w:val="-2"/>
                <w:sz w:val="24"/>
                <w:szCs w:val="24"/>
              </w:rPr>
              <w:t>of Rs. </w:t>
            </w:r>
            <w:r w:rsidR="0044536E" w:rsidRPr="008137BC">
              <w:rPr>
                <w:rFonts w:ascii="Times New Roman" w:hAnsi="Times New Roman" w:cs="Times New Roman"/>
                <w:spacing w:val="-2"/>
                <w:sz w:val="24"/>
                <w:szCs w:val="24"/>
                <w:lang w:bidi="hi-IN"/>
              </w:rPr>
              <w:t>1 crore</w:t>
            </w:r>
            <w:r w:rsidR="0044536E" w:rsidRPr="008137BC">
              <w:rPr>
                <w:rFonts w:ascii="Times New Roman" w:hAnsi="Times New Roman" w:cs="Times New Roman"/>
                <w:sz w:val="24"/>
                <w:szCs w:val="24"/>
              </w:rPr>
              <w:t xml:space="preserve">at least for one year during last three financial years </w:t>
            </w:r>
            <w:r w:rsidR="00B801A7">
              <w:rPr>
                <w:rFonts w:ascii="Times New Roman" w:hAnsi="Times New Roman" w:cs="Times New Roman"/>
                <w:sz w:val="24"/>
                <w:szCs w:val="24"/>
              </w:rPr>
              <w:t>(FY 2015-16, 2016-17, 2017-18).</w:t>
            </w:r>
          </w:p>
        </w:tc>
        <w:tc>
          <w:tcPr>
            <w:tcW w:w="5279" w:type="dxa"/>
          </w:tcPr>
          <w:p w:rsidR="00A97EF3" w:rsidRPr="008137BC" w:rsidRDefault="0044536E" w:rsidP="00B21BE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8137BC">
              <w:rPr>
                <w:rFonts w:ascii="Times New Roman" w:hAnsi="Times New Roman" w:cs="Times New Roman"/>
                <w:spacing w:val="-2"/>
                <w:sz w:val="24"/>
                <w:szCs w:val="24"/>
              </w:rPr>
              <w:t>Turnover Certifi</w:t>
            </w:r>
            <w:r w:rsidR="00B21BE9">
              <w:rPr>
                <w:rFonts w:ascii="Times New Roman" w:hAnsi="Times New Roman" w:cs="Times New Roman"/>
                <w:spacing w:val="-2"/>
                <w:sz w:val="24"/>
                <w:szCs w:val="24"/>
              </w:rPr>
              <w:t xml:space="preserve">cate by a Chartered accountant </w:t>
            </w:r>
            <w:r w:rsidRPr="008137BC">
              <w:rPr>
                <w:rFonts w:ascii="Times New Roman" w:hAnsi="Times New Roman" w:cs="Times New Roman"/>
                <w:spacing w:val="-2"/>
                <w:sz w:val="24"/>
                <w:szCs w:val="24"/>
              </w:rPr>
              <w:t xml:space="preserve"> enclosed for FY 201</w:t>
            </w:r>
            <w:r w:rsidR="00FC0F32" w:rsidRPr="008137BC">
              <w:rPr>
                <w:rFonts w:ascii="Times New Roman" w:hAnsi="Times New Roman" w:cs="Times New Roman"/>
                <w:spacing w:val="-2"/>
                <w:sz w:val="24"/>
                <w:szCs w:val="24"/>
              </w:rPr>
              <w:t>5-16</w:t>
            </w:r>
            <w:r w:rsidRPr="008137BC">
              <w:rPr>
                <w:rFonts w:ascii="Times New Roman" w:hAnsi="Times New Roman" w:cs="Times New Roman"/>
                <w:spacing w:val="-2"/>
                <w:sz w:val="24"/>
                <w:szCs w:val="24"/>
              </w:rPr>
              <w:t>, FY 201</w:t>
            </w:r>
            <w:r w:rsidR="00FC0F32" w:rsidRPr="008137BC">
              <w:rPr>
                <w:rFonts w:ascii="Times New Roman" w:hAnsi="Times New Roman" w:cs="Times New Roman"/>
                <w:spacing w:val="-2"/>
                <w:sz w:val="24"/>
                <w:szCs w:val="24"/>
              </w:rPr>
              <w:t>6-17</w:t>
            </w:r>
            <w:r w:rsidRPr="008137BC">
              <w:rPr>
                <w:rFonts w:ascii="Times New Roman" w:hAnsi="Times New Roman" w:cs="Times New Roman"/>
                <w:spacing w:val="-2"/>
                <w:sz w:val="24"/>
                <w:szCs w:val="24"/>
              </w:rPr>
              <w:t>&amp; FY 201</w:t>
            </w:r>
            <w:r w:rsidR="00FC0F32" w:rsidRPr="008137BC">
              <w:rPr>
                <w:rFonts w:ascii="Times New Roman" w:hAnsi="Times New Roman" w:cs="Times New Roman"/>
                <w:spacing w:val="-2"/>
                <w:sz w:val="24"/>
                <w:szCs w:val="24"/>
              </w:rPr>
              <w:t>7-18</w:t>
            </w:r>
            <w:r w:rsidRPr="008137BC">
              <w:rPr>
                <w:rFonts w:ascii="Times New Roman" w:hAnsi="Times New Roman" w:cs="Times New Roman"/>
                <w:spacing w:val="-2"/>
                <w:sz w:val="24"/>
                <w:szCs w:val="24"/>
              </w:rPr>
              <w:t xml:space="preserve">.   </w:t>
            </w:r>
          </w:p>
        </w:tc>
      </w:tr>
      <w:tr w:rsidR="00A97EF3" w:rsidRPr="008137BC" w:rsidTr="0044536E">
        <w:trPr>
          <w:trHeight w:val="172"/>
        </w:trPr>
        <w:tc>
          <w:tcPr>
            <w:tcW w:w="534" w:type="dxa"/>
          </w:tcPr>
          <w:p w:rsidR="00A97EF3" w:rsidRPr="008137BC" w:rsidRDefault="00A97EF3"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8137BC">
              <w:rPr>
                <w:rFonts w:ascii="Times New Roman" w:hAnsi="Times New Roman" w:cs="Times New Roman"/>
                <w:spacing w:val="-2"/>
                <w:sz w:val="24"/>
                <w:szCs w:val="24"/>
              </w:rPr>
              <w:t>4</w:t>
            </w:r>
          </w:p>
        </w:tc>
        <w:tc>
          <w:tcPr>
            <w:tcW w:w="4961" w:type="dxa"/>
            <w:vAlign w:val="center"/>
          </w:tcPr>
          <w:p w:rsidR="00A97EF3" w:rsidRPr="008137BC" w:rsidRDefault="0044536E" w:rsidP="0044536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8137BC">
              <w:rPr>
                <w:rFonts w:ascii="Times New Roman" w:hAnsi="Times New Roman" w:cs="Times New Roman"/>
                <w:szCs w:val="24"/>
                <w:lang w:bidi="ar-SA"/>
              </w:rPr>
              <w:t>The firm should be income tax assessee at least for a period of three years.</w:t>
            </w:r>
          </w:p>
        </w:tc>
        <w:tc>
          <w:tcPr>
            <w:tcW w:w="5279" w:type="dxa"/>
            <w:vAlign w:val="center"/>
          </w:tcPr>
          <w:p w:rsidR="00A97EF3" w:rsidRPr="008137BC" w:rsidRDefault="0044536E" w:rsidP="007E6A6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8137BC">
              <w:rPr>
                <w:rFonts w:ascii="Times New Roman" w:hAnsi="Times New Roman" w:cs="Times New Roman"/>
                <w:spacing w:val="-2"/>
                <w:sz w:val="24"/>
                <w:szCs w:val="24"/>
              </w:rPr>
              <w:t>Self- attested copies of the acknowledgments of Income tax returns for AY 201</w:t>
            </w:r>
            <w:r w:rsidR="007E6A6A" w:rsidRPr="008137BC">
              <w:rPr>
                <w:rFonts w:ascii="Times New Roman" w:hAnsi="Times New Roman" w:cs="Times New Roman"/>
                <w:spacing w:val="-2"/>
                <w:sz w:val="24"/>
                <w:szCs w:val="24"/>
              </w:rPr>
              <w:t>6-17</w:t>
            </w:r>
            <w:r w:rsidRPr="008137BC">
              <w:rPr>
                <w:rFonts w:ascii="Times New Roman" w:hAnsi="Times New Roman" w:cs="Times New Roman"/>
                <w:spacing w:val="-2"/>
                <w:sz w:val="24"/>
                <w:szCs w:val="24"/>
              </w:rPr>
              <w:t>, AY 201</w:t>
            </w:r>
            <w:r w:rsidR="007E6A6A" w:rsidRPr="008137BC">
              <w:rPr>
                <w:rFonts w:ascii="Times New Roman" w:hAnsi="Times New Roman" w:cs="Times New Roman"/>
                <w:spacing w:val="-2"/>
                <w:sz w:val="24"/>
                <w:szCs w:val="24"/>
              </w:rPr>
              <w:t>7-18</w:t>
            </w:r>
            <w:r w:rsidR="00FC0F32" w:rsidRPr="008137BC">
              <w:rPr>
                <w:rFonts w:ascii="Times New Roman" w:hAnsi="Times New Roman" w:cs="Times New Roman"/>
                <w:spacing w:val="-2"/>
                <w:sz w:val="24"/>
                <w:szCs w:val="24"/>
              </w:rPr>
              <w:t xml:space="preserve">and </w:t>
            </w:r>
            <w:r w:rsidRPr="008137BC">
              <w:rPr>
                <w:rFonts w:ascii="Times New Roman" w:hAnsi="Times New Roman" w:cs="Times New Roman"/>
                <w:spacing w:val="-2"/>
                <w:sz w:val="24"/>
                <w:szCs w:val="24"/>
              </w:rPr>
              <w:t xml:space="preserve"> AY 201</w:t>
            </w:r>
            <w:r w:rsidR="007E6A6A" w:rsidRPr="008137BC">
              <w:rPr>
                <w:rFonts w:ascii="Times New Roman" w:hAnsi="Times New Roman" w:cs="Times New Roman"/>
                <w:spacing w:val="-2"/>
                <w:sz w:val="24"/>
                <w:szCs w:val="24"/>
              </w:rPr>
              <w:t>8-19</w:t>
            </w:r>
            <w:r w:rsidRPr="008137BC">
              <w:rPr>
                <w:rFonts w:ascii="Times New Roman" w:hAnsi="Times New Roman" w:cs="Times New Roman"/>
                <w:spacing w:val="-2"/>
                <w:sz w:val="24"/>
                <w:szCs w:val="24"/>
              </w:rPr>
              <w:t xml:space="preserve"> and   PAN Card of the firm should be enclosed.</w:t>
            </w:r>
          </w:p>
        </w:tc>
      </w:tr>
      <w:tr w:rsidR="00A97EF3" w:rsidRPr="008137BC" w:rsidTr="0044536E">
        <w:trPr>
          <w:trHeight w:val="40"/>
        </w:trPr>
        <w:tc>
          <w:tcPr>
            <w:tcW w:w="534" w:type="dxa"/>
          </w:tcPr>
          <w:p w:rsidR="00A97EF3" w:rsidRPr="008137BC" w:rsidRDefault="00A97EF3"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8137BC">
              <w:rPr>
                <w:rFonts w:ascii="Times New Roman" w:hAnsi="Times New Roman" w:cs="Times New Roman"/>
                <w:spacing w:val="-2"/>
                <w:sz w:val="24"/>
                <w:szCs w:val="24"/>
              </w:rPr>
              <w:t>5</w:t>
            </w:r>
          </w:p>
        </w:tc>
        <w:tc>
          <w:tcPr>
            <w:tcW w:w="4961" w:type="dxa"/>
            <w:vAlign w:val="center"/>
          </w:tcPr>
          <w:p w:rsidR="00A97EF3" w:rsidRPr="008137BC" w:rsidRDefault="0044536E" w:rsidP="0044536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8137BC">
              <w:rPr>
                <w:rFonts w:ascii="Times New Roman" w:hAnsi="Times New Roman" w:cs="Times New Roman"/>
                <w:szCs w:val="24"/>
                <w:lang w:bidi="ar-SA"/>
              </w:rPr>
              <w:t xml:space="preserve">The firm should be registered under GST. </w:t>
            </w:r>
          </w:p>
        </w:tc>
        <w:tc>
          <w:tcPr>
            <w:tcW w:w="5279" w:type="dxa"/>
          </w:tcPr>
          <w:p w:rsidR="00A97EF3" w:rsidRPr="008137BC" w:rsidRDefault="0044536E" w:rsidP="00FC0F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lang w:bidi="hi-IN"/>
              </w:rPr>
            </w:pPr>
            <w:r w:rsidRPr="008137BC">
              <w:rPr>
                <w:rFonts w:ascii="Times New Roman" w:hAnsi="Times New Roman" w:cs="Times New Roman"/>
                <w:spacing w:val="-2"/>
                <w:sz w:val="24"/>
                <w:szCs w:val="24"/>
                <w:lang w:bidi="hi-IN"/>
              </w:rPr>
              <w:t>Self-attested copy of the certificate of GST registration.</w:t>
            </w:r>
          </w:p>
        </w:tc>
      </w:tr>
      <w:tr w:rsidR="0044536E" w:rsidRPr="008137BC" w:rsidTr="0044536E">
        <w:trPr>
          <w:trHeight w:val="703"/>
        </w:trPr>
        <w:tc>
          <w:tcPr>
            <w:tcW w:w="534" w:type="dxa"/>
          </w:tcPr>
          <w:p w:rsidR="0044536E" w:rsidRPr="008137BC" w:rsidRDefault="00E0570D" w:rsidP="0044536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8137BC">
              <w:rPr>
                <w:rFonts w:ascii="Times New Roman" w:hAnsi="Times New Roman" w:cs="Times New Roman"/>
                <w:spacing w:val="-2"/>
                <w:sz w:val="24"/>
                <w:szCs w:val="24"/>
              </w:rPr>
              <w:t>6</w:t>
            </w:r>
          </w:p>
        </w:tc>
        <w:tc>
          <w:tcPr>
            <w:tcW w:w="4961" w:type="dxa"/>
          </w:tcPr>
          <w:p w:rsidR="0044536E" w:rsidRPr="008137BC" w:rsidRDefault="0044536E" w:rsidP="0044536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r w:rsidRPr="008137BC">
              <w:rPr>
                <w:rFonts w:ascii="Times New Roman" w:hAnsi="Times New Roman" w:cs="Times New Roman"/>
                <w:szCs w:val="24"/>
              </w:rPr>
              <w:t>Earnest Money Deposit</w:t>
            </w:r>
          </w:p>
          <w:p w:rsidR="0044536E" w:rsidRPr="008137BC" w:rsidRDefault="0044536E" w:rsidP="0044536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p>
        </w:tc>
        <w:tc>
          <w:tcPr>
            <w:tcW w:w="5279" w:type="dxa"/>
          </w:tcPr>
          <w:p w:rsidR="0044536E" w:rsidRPr="008137BC" w:rsidRDefault="0044536E" w:rsidP="00E0570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8137BC">
              <w:rPr>
                <w:rFonts w:ascii="Times New Roman" w:hAnsi="Times New Roman" w:cs="Times New Roman"/>
                <w:spacing w:val="-2"/>
                <w:sz w:val="24"/>
                <w:szCs w:val="24"/>
              </w:rPr>
              <w:t>The Demand Draft from a nationalized bank/ scheduled bank should be drawn in favour of ‘NATIONAL INSTITUTE OF PLANT HEALTH MANAGEMENT’, payable at Hyderabad-500030 or it can be in the form of  BankerCheque from any of the Nationalized bank/Sched</w:t>
            </w:r>
            <w:r w:rsidR="00FC0F32" w:rsidRPr="008137BC">
              <w:rPr>
                <w:rFonts w:ascii="Times New Roman" w:hAnsi="Times New Roman" w:cs="Times New Roman"/>
                <w:spacing w:val="-2"/>
                <w:sz w:val="24"/>
                <w:szCs w:val="24"/>
              </w:rPr>
              <w:t xml:space="preserve">uled bank in an acceptable form  for </w:t>
            </w:r>
            <w:r w:rsidR="00FC0F32" w:rsidRPr="008137BC">
              <w:rPr>
                <w:rFonts w:ascii="Times New Roman" w:hAnsi="Times New Roman" w:cs="Times New Roman"/>
                <w:b/>
                <w:bCs/>
                <w:spacing w:val="-2"/>
                <w:sz w:val="24"/>
                <w:szCs w:val="24"/>
              </w:rPr>
              <w:t>Rs. 1</w:t>
            </w:r>
            <w:r w:rsidR="00E0570D" w:rsidRPr="008137BC">
              <w:rPr>
                <w:rFonts w:ascii="Times New Roman" w:hAnsi="Times New Roman" w:cs="Times New Roman"/>
                <w:b/>
                <w:bCs/>
                <w:spacing w:val="-2"/>
                <w:sz w:val="24"/>
                <w:szCs w:val="24"/>
              </w:rPr>
              <w:t>5,000</w:t>
            </w:r>
            <w:r w:rsidR="00EB1B32" w:rsidRPr="008137BC">
              <w:rPr>
                <w:rFonts w:ascii="Times New Roman" w:hAnsi="Times New Roman" w:cs="Times New Roman"/>
                <w:b/>
                <w:bCs/>
                <w:spacing w:val="-2"/>
                <w:sz w:val="24"/>
                <w:szCs w:val="24"/>
              </w:rPr>
              <w:t>.</w:t>
            </w:r>
          </w:p>
        </w:tc>
      </w:tr>
    </w:tbl>
    <w:p w:rsidR="00A97EF3" w:rsidRPr="008137BC" w:rsidRDefault="00A97EF3" w:rsidP="00A97EF3">
      <w:pPr>
        <w:pStyle w:val="StyleHeading2NotBoldBlackUnderlineCentered"/>
        <w:numPr>
          <w:ilvl w:val="0"/>
          <w:numId w:val="0"/>
        </w:numPr>
        <w:ind w:left="810"/>
        <w:jc w:val="both"/>
        <w:rPr>
          <w:rFonts w:ascii="Times New Roman" w:hAnsi="Times New Roman" w:cs="Times New Roman"/>
          <w:color w:val="auto"/>
          <w:sz w:val="24"/>
          <w:szCs w:val="24"/>
          <w:u w:val="none"/>
        </w:rPr>
      </w:pPr>
    </w:p>
    <w:p w:rsidR="00A97EF3" w:rsidRPr="00054B33" w:rsidRDefault="00A97EF3" w:rsidP="00054B33">
      <w:pPr>
        <w:pStyle w:val="ListParagraph"/>
        <w:numPr>
          <w:ilvl w:val="0"/>
          <w:numId w:val="5"/>
        </w:numPr>
        <w:rPr>
          <w:rFonts w:ascii="Times New Roman" w:hAnsi="Times New Roman"/>
        </w:rPr>
      </w:pPr>
      <w:r w:rsidRPr="00054B33">
        <w:rPr>
          <w:rFonts w:ascii="Times New Roman" w:hAnsi="Times New Roman"/>
        </w:rPr>
        <w:t>SCOPE OF THE WORK, TERMS OF SUPPLY:</w:t>
      </w:r>
    </w:p>
    <w:p w:rsidR="001646E9" w:rsidRPr="008137BC" w:rsidRDefault="001646E9" w:rsidP="001646E9">
      <w:pPr>
        <w:pStyle w:val="ListParagraph"/>
        <w:numPr>
          <w:ilvl w:val="0"/>
          <w:numId w:val="23"/>
        </w:numPr>
        <w:rPr>
          <w:rFonts w:ascii="Times New Roman" w:hAnsi="Times New Roman"/>
          <w:b/>
        </w:rPr>
      </w:pPr>
      <w:r w:rsidRPr="008137BC">
        <w:rPr>
          <w:rFonts w:ascii="Times New Roman" w:hAnsi="Times New Roman"/>
          <w:b/>
        </w:rPr>
        <w:t xml:space="preserve">Scope of work </w:t>
      </w:r>
    </w:p>
    <w:p w:rsidR="001646E9" w:rsidRPr="008137BC" w:rsidRDefault="001646E9" w:rsidP="0011658A">
      <w:pPr>
        <w:spacing w:after="0"/>
        <w:ind w:left="720"/>
        <w:jc w:val="both"/>
        <w:rPr>
          <w:rFonts w:ascii="Times New Roman" w:hAnsi="Times New Roman" w:cs="Times New Roman"/>
          <w:sz w:val="24"/>
          <w:szCs w:val="24"/>
        </w:rPr>
      </w:pPr>
      <w:r w:rsidRPr="008137BC">
        <w:rPr>
          <w:rFonts w:ascii="Times New Roman" w:hAnsi="Times New Roman" w:cs="Times New Roman"/>
          <w:b/>
          <w:sz w:val="24"/>
          <w:szCs w:val="24"/>
        </w:rPr>
        <w:t xml:space="preserve">Manpower Requirements: </w:t>
      </w:r>
      <w:r w:rsidRPr="008137BC">
        <w:rPr>
          <w:rFonts w:ascii="Times New Roman" w:hAnsi="Times New Roman" w:cs="Times New Roman"/>
          <w:sz w:val="24"/>
          <w:szCs w:val="24"/>
        </w:rPr>
        <w:t>Resident Engineer for attending to hardware and network issues – 1 Nos</w:t>
      </w:r>
    </w:p>
    <w:p w:rsidR="001646E9" w:rsidRPr="008137BC" w:rsidRDefault="001646E9" w:rsidP="0011658A">
      <w:pPr>
        <w:spacing w:after="0"/>
        <w:ind w:left="720"/>
        <w:jc w:val="both"/>
        <w:rPr>
          <w:rFonts w:ascii="Times New Roman" w:hAnsi="Times New Roman" w:cs="Times New Roman"/>
          <w:sz w:val="24"/>
          <w:szCs w:val="24"/>
        </w:rPr>
      </w:pPr>
      <w:r w:rsidRPr="008137BC">
        <w:rPr>
          <w:rFonts w:ascii="Times New Roman" w:hAnsi="Times New Roman" w:cs="Times New Roman"/>
          <w:b/>
          <w:sz w:val="24"/>
          <w:szCs w:val="24"/>
        </w:rPr>
        <w:t xml:space="preserve">Network Engineer Qualifications: </w:t>
      </w:r>
      <w:r w:rsidR="00B6743C" w:rsidRPr="008137BC">
        <w:rPr>
          <w:rFonts w:ascii="Times New Roman" w:hAnsi="Times New Roman" w:cs="Times New Roman"/>
          <w:sz w:val="24"/>
          <w:szCs w:val="24"/>
        </w:rPr>
        <w:t xml:space="preserve">Engineering </w:t>
      </w:r>
      <w:r w:rsidRPr="008137BC">
        <w:rPr>
          <w:rFonts w:ascii="Times New Roman" w:hAnsi="Times New Roman" w:cs="Times New Roman"/>
          <w:sz w:val="24"/>
          <w:szCs w:val="24"/>
        </w:rPr>
        <w:t>Degree/Diploma in Information Technology or Computers Science or Electronics Engineering with a minimum of three year experience in Server Installations, maintenance, Network/computer hardware maintenance, printers, scanners and other IT equipment maintenance and troubleshooting.</w:t>
      </w:r>
    </w:p>
    <w:p w:rsidR="001646E9" w:rsidRPr="008137BC" w:rsidRDefault="001646E9" w:rsidP="0011658A">
      <w:pPr>
        <w:widowControl w:val="0"/>
        <w:autoSpaceDE w:val="0"/>
        <w:autoSpaceDN w:val="0"/>
        <w:adjustRightInd w:val="0"/>
        <w:spacing w:after="0"/>
        <w:ind w:left="720"/>
        <w:jc w:val="both"/>
        <w:rPr>
          <w:rFonts w:ascii="Times New Roman" w:hAnsi="Times New Roman" w:cs="Times New Roman"/>
          <w:sz w:val="24"/>
          <w:szCs w:val="24"/>
        </w:rPr>
      </w:pPr>
      <w:r w:rsidRPr="008137BC">
        <w:rPr>
          <w:rFonts w:ascii="Times New Roman" w:hAnsi="Times New Roman" w:cs="Times New Roman"/>
          <w:sz w:val="24"/>
          <w:szCs w:val="24"/>
        </w:rPr>
        <w:t>Bio-data of personnel posted at the Institute along with their employment details should be submitted.</w:t>
      </w:r>
    </w:p>
    <w:p w:rsidR="001646E9" w:rsidRPr="008137BC" w:rsidRDefault="001646E9" w:rsidP="0011658A">
      <w:pPr>
        <w:widowControl w:val="0"/>
        <w:autoSpaceDE w:val="0"/>
        <w:autoSpaceDN w:val="0"/>
        <w:adjustRightInd w:val="0"/>
        <w:spacing w:after="0"/>
        <w:ind w:left="720"/>
        <w:rPr>
          <w:rFonts w:ascii="Times New Roman" w:hAnsi="Times New Roman" w:cs="Times New Roman"/>
          <w:sz w:val="24"/>
          <w:szCs w:val="24"/>
        </w:rPr>
      </w:pPr>
      <w:r w:rsidRPr="008137BC">
        <w:rPr>
          <w:rFonts w:ascii="Times New Roman" w:hAnsi="Times New Roman" w:cs="Times New Roman"/>
          <w:sz w:val="24"/>
          <w:szCs w:val="24"/>
        </w:rPr>
        <w:t>Institute has right to ask for replacement of the personnel posted without assigning any reason.</w:t>
      </w:r>
    </w:p>
    <w:p w:rsidR="001646E9" w:rsidRPr="008137BC" w:rsidRDefault="001646E9" w:rsidP="001646E9">
      <w:pPr>
        <w:pStyle w:val="ListParagraph"/>
        <w:numPr>
          <w:ilvl w:val="0"/>
          <w:numId w:val="23"/>
        </w:numPr>
        <w:jc w:val="both"/>
        <w:rPr>
          <w:rFonts w:ascii="Times New Roman" w:hAnsi="Times New Roman"/>
          <w:b/>
        </w:rPr>
      </w:pPr>
      <w:r w:rsidRPr="008137BC">
        <w:rPr>
          <w:rFonts w:ascii="Times New Roman" w:hAnsi="Times New Roman"/>
          <w:b/>
        </w:rPr>
        <w:t xml:space="preserve">Scope of Manpower requirements: </w:t>
      </w:r>
    </w:p>
    <w:p w:rsidR="002B64B3" w:rsidRPr="008137BC" w:rsidRDefault="002B64B3" w:rsidP="002B64B3">
      <w:pPr>
        <w:pStyle w:val="ListParagraph"/>
        <w:widowControl w:val="0"/>
        <w:suppressAutoHyphens w:val="0"/>
        <w:autoSpaceDE w:val="0"/>
        <w:autoSpaceDN w:val="0"/>
        <w:adjustRightInd w:val="0"/>
        <w:ind w:left="1080"/>
        <w:rPr>
          <w:rFonts w:ascii="Times New Roman" w:hAnsi="Times New Roman"/>
        </w:rPr>
      </w:pPr>
    </w:p>
    <w:p w:rsidR="001646E9" w:rsidRPr="008137BC" w:rsidRDefault="0025650F" w:rsidP="00E911B7">
      <w:pPr>
        <w:pStyle w:val="ListParagraph"/>
        <w:widowControl w:val="0"/>
        <w:numPr>
          <w:ilvl w:val="0"/>
          <w:numId w:val="24"/>
        </w:numPr>
        <w:suppressAutoHyphens w:val="0"/>
        <w:autoSpaceDE w:val="0"/>
        <w:autoSpaceDN w:val="0"/>
        <w:adjustRightInd w:val="0"/>
        <w:ind w:hanging="360"/>
        <w:rPr>
          <w:rFonts w:ascii="Times New Roman" w:hAnsi="Times New Roman"/>
        </w:rPr>
      </w:pPr>
      <w:r w:rsidRPr="008137BC">
        <w:rPr>
          <w:rFonts w:ascii="Times New Roman" w:hAnsi="Times New Roman"/>
          <w:b/>
        </w:rPr>
        <w:t>Timings:</w:t>
      </w:r>
      <w:r w:rsidR="001646E9" w:rsidRPr="008137BC">
        <w:rPr>
          <w:rFonts w:ascii="Times New Roman" w:hAnsi="Times New Roman"/>
        </w:rPr>
        <w:t xml:space="preserve">The resident engineer should be available at the institute from 8.30 a.m. to 6.00 p.m. and as required by the authorities. </w:t>
      </w:r>
    </w:p>
    <w:p w:rsidR="001646E9" w:rsidRPr="008137BC" w:rsidRDefault="001646E9" w:rsidP="00E911B7">
      <w:pPr>
        <w:pStyle w:val="ListParagraph"/>
        <w:widowControl w:val="0"/>
        <w:numPr>
          <w:ilvl w:val="0"/>
          <w:numId w:val="24"/>
        </w:numPr>
        <w:autoSpaceDE w:val="0"/>
        <w:autoSpaceDN w:val="0"/>
        <w:adjustRightInd w:val="0"/>
        <w:ind w:hanging="360"/>
        <w:rPr>
          <w:rFonts w:ascii="Times New Roman" w:hAnsi="Times New Roman"/>
          <w:b/>
          <w:bCs/>
        </w:rPr>
      </w:pPr>
      <w:r w:rsidRPr="008137BC">
        <w:rPr>
          <w:rFonts w:ascii="Times New Roman" w:hAnsi="Times New Roman"/>
          <w:b/>
          <w:bCs/>
        </w:rPr>
        <w:t>Hard</w:t>
      </w:r>
      <w:r w:rsidRPr="008137BC">
        <w:rPr>
          <w:rFonts w:ascii="Times New Roman" w:hAnsi="Times New Roman"/>
          <w:b/>
          <w:bCs/>
          <w:spacing w:val="2"/>
        </w:rPr>
        <w:t>w</w:t>
      </w:r>
      <w:r w:rsidRPr="008137BC">
        <w:rPr>
          <w:rFonts w:ascii="Times New Roman" w:hAnsi="Times New Roman"/>
          <w:b/>
          <w:bCs/>
        </w:rPr>
        <w:t>are</w:t>
      </w:r>
    </w:p>
    <w:p w:rsidR="001646E9" w:rsidRPr="008137BC" w:rsidRDefault="001646E9" w:rsidP="001646E9">
      <w:pPr>
        <w:pStyle w:val="ListParagraph"/>
        <w:widowControl w:val="0"/>
        <w:numPr>
          <w:ilvl w:val="0"/>
          <w:numId w:val="26"/>
        </w:numPr>
        <w:autoSpaceDE w:val="0"/>
        <w:autoSpaceDN w:val="0"/>
        <w:adjustRightInd w:val="0"/>
        <w:spacing w:line="252" w:lineRule="exact"/>
        <w:rPr>
          <w:rFonts w:ascii="Times New Roman" w:hAnsi="Times New Roman"/>
        </w:rPr>
      </w:pPr>
      <w:r w:rsidRPr="008137BC">
        <w:rPr>
          <w:rFonts w:ascii="Times New Roman" w:hAnsi="Times New Roman"/>
        </w:rPr>
        <w:t>Manageme</w:t>
      </w:r>
      <w:r w:rsidRPr="008137BC">
        <w:rPr>
          <w:rFonts w:ascii="Times New Roman" w:hAnsi="Times New Roman"/>
          <w:spacing w:val="2"/>
        </w:rPr>
        <w:t>n</w:t>
      </w:r>
      <w:r w:rsidRPr="008137BC">
        <w:rPr>
          <w:rFonts w:ascii="Times New Roman" w:hAnsi="Times New Roman"/>
        </w:rPr>
        <w:t>tandcomprehensivemaintenanceofITinfrast</w:t>
      </w:r>
      <w:r w:rsidRPr="008137BC">
        <w:rPr>
          <w:rFonts w:ascii="Times New Roman" w:hAnsi="Times New Roman"/>
          <w:spacing w:val="-1"/>
        </w:rPr>
        <w:t>r</w:t>
      </w:r>
      <w:r w:rsidRPr="008137BC">
        <w:rPr>
          <w:rFonts w:ascii="Times New Roman" w:hAnsi="Times New Roman"/>
        </w:rPr>
        <w:t>ucture.</w:t>
      </w:r>
    </w:p>
    <w:p w:rsidR="001646E9" w:rsidRPr="008137BC" w:rsidRDefault="001646E9" w:rsidP="001646E9">
      <w:pPr>
        <w:pStyle w:val="ListParagraph"/>
        <w:widowControl w:val="0"/>
        <w:numPr>
          <w:ilvl w:val="0"/>
          <w:numId w:val="26"/>
        </w:numPr>
        <w:autoSpaceDE w:val="0"/>
        <w:autoSpaceDN w:val="0"/>
        <w:adjustRightInd w:val="0"/>
        <w:spacing w:before="4" w:line="249" w:lineRule="exact"/>
        <w:ind w:right="83"/>
        <w:jc w:val="both"/>
        <w:rPr>
          <w:rFonts w:ascii="Times New Roman" w:hAnsi="Times New Roman"/>
        </w:rPr>
      </w:pPr>
      <w:r w:rsidRPr="008137BC">
        <w:rPr>
          <w:rFonts w:ascii="Times New Roman" w:hAnsi="Times New Roman"/>
        </w:rPr>
        <w:t>Resolutionofuserc</w:t>
      </w:r>
      <w:r w:rsidRPr="008137BC">
        <w:rPr>
          <w:rFonts w:ascii="Times New Roman" w:hAnsi="Times New Roman"/>
          <w:spacing w:val="-1"/>
        </w:rPr>
        <w:t>a</w:t>
      </w:r>
      <w:r w:rsidRPr="008137BC">
        <w:rPr>
          <w:rFonts w:ascii="Times New Roman" w:hAnsi="Times New Roman"/>
        </w:rPr>
        <w:t>llsrelatedtoNetwork and Desktop services</w:t>
      </w:r>
      <w:r w:rsidR="00E0570D" w:rsidRPr="008137BC">
        <w:rPr>
          <w:rFonts w:ascii="Times New Roman" w:hAnsi="Times New Roman"/>
        </w:rPr>
        <w:t>, Printers e</w:t>
      </w:r>
      <w:r w:rsidR="006D2ACD" w:rsidRPr="008137BC">
        <w:rPr>
          <w:rFonts w:ascii="Times New Roman" w:hAnsi="Times New Roman"/>
        </w:rPr>
        <w:t>tc.,</w:t>
      </w:r>
    </w:p>
    <w:p w:rsidR="001646E9" w:rsidRPr="008137BC" w:rsidRDefault="001646E9" w:rsidP="001646E9">
      <w:pPr>
        <w:pStyle w:val="ListParagraph"/>
        <w:widowControl w:val="0"/>
        <w:numPr>
          <w:ilvl w:val="0"/>
          <w:numId w:val="26"/>
        </w:numPr>
        <w:autoSpaceDE w:val="0"/>
        <w:autoSpaceDN w:val="0"/>
        <w:adjustRightInd w:val="0"/>
        <w:spacing w:before="4" w:line="249" w:lineRule="exact"/>
        <w:ind w:right="83"/>
        <w:jc w:val="both"/>
        <w:rPr>
          <w:rFonts w:ascii="Times New Roman" w:hAnsi="Times New Roman"/>
        </w:rPr>
      </w:pPr>
      <w:r w:rsidRPr="008137BC">
        <w:rPr>
          <w:rFonts w:ascii="Times New Roman" w:hAnsi="Times New Roman"/>
        </w:rPr>
        <w:t>Troublesh</w:t>
      </w:r>
      <w:r w:rsidRPr="008137BC">
        <w:rPr>
          <w:rFonts w:ascii="Times New Roman" w:hAnsi="Times New Roman"/>
          <w:spacing w:val="-1"/>
        </w:rPr>
        <w:t>oo</w:t>
      </w:r>
      <w:r w:rsidRPr="008137BC">
        <w:rPr>
          <w:rFonts w:ascii="Times New Roman" w:hAnsi="Times New Roman"/>
        </w:rPr>
        <w:t>tin</w:t>
      </w:r>
      <w:r w:rsidRPr="008137BC">
        <w:rPr>
          <w:rFonts w:ascii="Times New Roman" w:hAnsi="Times New Roman"/>
          <w:spacing w:val="10"/>
        </w:rPr>
        <w:t xml:space="preserve">g </w:t>
      </w:r>
      <w:r w:rsidRPr="008137BC">
        <w:rPr>
          <w:rFonts w:ascii="Times New Roman" w:hAnsi="Times New Roman"/>
        </w:rPr>
        <w:t>an</w:t>
      </w:r>
      <w:r w:rsidRPr="008137BC">
        <w:rPr>
          <w:rFonts w:ascii="Times New Roman" w:hAnsi="Times New Roman"/>
          <w:spacing w:val="22"/>
        </w:rPr>
        <w:t xml:space="preserve">d </w:t>
      </w:r>
      <w:r w:rsidRPr="008137BC">
        <w:rPr>
          <w:rFonts w:ascii="Times New Roman" w:hAnsi="Times New Roman"/>
        </w:rPr>
        <w:t>resolutio</w:t>
      </w:r>
      <w:r w:rsidRPr="008137BC">
        <w:rPr>
          <w:rFonts w:ascii="Times New Roman" w:hAnsi="Times New Roman"/>
          <w:spacing w:val="16"/>
        </w:rPr>
        <w:t xml:space="preserve">n </w:t>
      </w:r>
      <w:r w:rsidRPr="008137BC">
        <w:rPr>
          <w:rFonts w:ascii="Times New Roman" w:hAnsi="Times New Roman"/>
        </w:rPr>
        <w:t>o</w:t>
      </w:r>
      <w:r w:rsidRPr="008137BC">
        <w:rPr>
          <w:rFonts w:ascii="Times New Roman" w:hAnsi="Times New Roman"/>
          <w:spacing w:val="24"/>
        </w:rPr>
        <w:t xml:space="preserve">f </w:t>
      </w:r>
      <w:r w:rsidRPr="008137BC">
        <w:rPr>
          <w:rFonts w:ascii="Times New Roman" w:hAnsi="Times New Roman"/>
        </w:rPr>
        <w:t xml:space="preserve">all IT equipment/components.  </w:t>
      </w:r>
    </w:p>
    <w:p w:rsidR="001646E9" w:rsidRPr="008137BC" w:rsidRDefault="001646E9" w:rsidP="001646E9">
      <w:pPr>
        <w:pStyle w:val="ListParagraph"/>
        <w:widowControl w:val="0"/>
        <w:numPr>
          <w:ilvl w:val="0"/>
          <w:numId w:val="26"/>
        </w:numPr>
        <w:autoSpaceDE w:val="0"/>
        <w:autoSpaceDN w:val="0"/>
        <w:adjustRightInd w:val="0"/>
        <w:rPr>
          <w:rFonts w:ascii="Times New Roman" w:hAnsi="Times New Roman"/>
        </w:rPr>
      </w:pPr>
      <w:r w:rsidRPr="008137BC">
        <w:rPr>
          <w:rFonts w:ascii="Times New Roman" w:hAnsi="Times New Roman"/>
        </w:rPr>
        <w:t>Configuring and assisting Video Conferencing/Web Meetings</w:t>
      </w:r>
    </w:p>
    <w:p w:rsidR="001646E9" w:rsidRPr="008137BC" w:rsidRDefault="001646E9" w:rsidP="001646E9">
      <w:pPr>
        <w:pStyle w:val="ListParagraph"/>
        <w:widowControl w:val="0"/>
        <w:numPr>
          <w:ilvl w:val="0"/>
          <w:numId w:val="26"/>
        </w:numPr>
        <w:autoSpaceDE w:val="0"/>
        <w:autoSpaceDN w:val="0"/>
        <w:adjustRightInd w:val="0"/>
        <w:rPr>
          <w:rFonts w:ascii="Times New Roman" w:hAnsi="Times New Roman"/>
        </w:rPr>
      </w:pPr>
      <w:r w:rsidRPr="008137BC">
        <w:rPr>
          <w:rFonts w:ascii="Times New Roman" w:hAnsi="Times New Roman"/>
        </w:rPr>
        <w:t>Monitoringandtroubles</w:t>
      </w:r>
      <w:r w:rsidRPr="008137BC">
        <w:rPr>
          <w:rFonts w:ascii="Times New Roman" w:hAnsi="Times New Roman"/>
          <w:spacing w:val="-1"/>
        </w:rPr>
        <w:t>h</w:t>
      </w:r>
      <w:r w:rsidRPr="008137BC">
        <w:rPr>
          <w:rFonts w:ascii="Times New Roman" w:hAnsi="Times New Roman"/>
        </w:rPr>
        <w:t>ootingLAN.</w:t>
      </w:r>
    </w:p>
    <w:p w:rsidR="001646E9" w:rsidRPr="008137BC" w:rsidRDefault="001646E9" w:rsidP="001646E9">
      <w:pPr>
        <w:pStyle w:val="ListParagraph"/>
        <w:widowControl w:val="0"/>
        <w:numPr>
          <w:ilvl w:val="0"/>
          <w:numId w:val="26"/>
        </w:numPr>
        <w:autoSpaceDE w:val="0"/>
        <w:autoSpaceDN w:val="0"/>
        <w:adjustRightInd w:val="0"/>
        <w:spacing w:before="13" w:line="240" w:lineRule="exact"/>
        <w:ind w:right="85"/>
        <w:jc w:val="both"/>
        <w:rPr>
          <w:rFonts w:ascii="Times New Roman" w:hAnsi="Times New Roman"/>
        </w:rPr>
      </w:pPr>
      <w:r w:rsidRPr="008137BC">
        <w:rPr>
          <w:rFonts w:ascii="Times New Roman" w:hAnsi="Times New Roman"/>
        </w:rPr>
        <w:t xml:space="preserve">Dailycall </w:t>
      </w:r>
      <w:r w:rsidRPr="008137BC">
        <w:rPr>
          <w:rFonts w:ascii="Times New Roman" w:hAnsi="Times New Roman"/>
          <w:spacing w:val="3"/>
        </w:rPr>
        <w:t>and</w:t>
      </w:r>
      <w:r w:rsidRPr="008137BC">
        <w:rPr>
          <w:rFonts w:ascii="Times New Roman" w:hAnsi="Times New Roman"/>
          <w:spacing w:val="2"/>
        </w:rPr>
        <w:t>resolution</w:t>
      </w:r>
      <w:r w:rsidRPr="008137BC">
        <w:rPr>
          <w:rFonts w:ascii="Times New Roman" w:hAnsi="Times New Roman"/>
        </w:rPr>
        <w:t>reporting,infrastruct</w:t>
      </w:r>
      <w:r w:rsidRPr="008137BC">
        <w:rPr>
          <w:rFonts w:ascii="Times New Roman" w:hAnsi="Times New Roman"/>
          <w:spacing w:val="-1"/>
        </w:rPr>
        <w:t>u</w:t>
      </w:r>
      <w:r w:rsidRPr="008137BC">
        <w:rPr>
          <w:rFonts w:ascii="Times New Roman" w:hAnsi="Times New Roman"/>
        </w:rPr>
        <w:t>rehealth status reporting, usagerepo</w:t>
      </w:r>
      <w:r w:rsidRPr="008137BC">
        <w:rPr>
          <w:rFonts w:ascii="Times New Roman" w:hAnsi="Times New Roman"/>
          <w:spacing w:val="-1"/>
        </w:rPr>
        <w:t>r</w:t>
      </w:r>
      <w:r w:rsidRPr="008137BC">
        <w:rPr>
          <w:rFonts w:ascii="Times New Roman" w:hAnsi="Times New Roman"/>
        </w:rPr>
        <w:t>ting,exceptionreportin</w:t>
      </w:r>
      <w:r w:rsidRPr="008137BC">
        <w:rPr>
          <w:rFonts w:ascii="Times New Roman" w:hAnsi="Times New Roman"/>
          <w:spacing w:val="-1"/>
        </w:rPr>
        <w:t>g</w:t>
      </w:r>
      <w:r w:rsidRPr="008137BC">
        <w:rPr>
          <w:rFonts w:ascii="Times New Roman" w:hAnsi="Times New Roman"/>
        </w:rPr>
        <w:t>.</w:t>
      </w:r>
    </w:p>
    <w:p w:rsidR="001646E9" w:rsidRPr="008137BC" w:rsidRDefault="001646E9" w:rsidP="001646E9">
      <w:pPr>
        <w:pStyle w:val="ListParagraph"/>
        <w:widowControl w:val="0"/>
        <w:numPr>
          <w:ilvl w:val="0"/>
          <w:numId w:val="26"/>
        </w:numPr>
        <w:autoSpaceDE w:val="0"/>
        <w:autoSpaceDN w:val="0"/>
        <w:adjustRightInd w:val="0"/>
        <w:spacing w:before="13" w:line="240" w:lineRule="exact"/>
        <w:ind w:right="85"/>
        <w:jc w:val="both"/>
        <w:rPr>
          <w:rFonts w:ascii="Times New Roman" w:hAnsi="Times New Roman"/>
        </w:rPr>
      </w:pPr>
      <w:r w:rsidRPr="008137BC">
        <w:rPr>
          <w:rFonts w:ascii="Times New Roman" w:hAnsi="Times New Roman"/>
        </w:rPr>
        <w:t>Monitoring of inbound/outbound traffic for any security threats</w:t>
      </w:r>
    </w:p>
    <w:p w:rsidR="001646E9" w:rsidRPr="008137BC" w:rsidRDefault="001646E9" w:rsidP="00E911B7">
      <w:pPr>
        <w:pStyle w:val="ListParagraph"/>
        <w:widowControl w:val="0"/>
        <w:numPr>
          <w:ilvl w:val="0"/>
          <w:numId w:val="24"/>
        </w:numPr>
        <w:autoSpaceDE w:val="0"/>
        <w:autoSpaceDN w:val="0"/>
        <w:adjustRightInd w:val="0"/>
        <w:ind w:hanging="270"/>
        <w:rPr>
          <w:rFonts w:ascii="Times New Roman" w:hAnsi="Times New Roman"/>
        </w:rPr>
      </w:pPr>
      <w:r w:rsidRPr="008137BC">
        <w:rPr>
          <w:rFonts w:ascii="Times New Roman" w:hAnsi="Times New Roman"/>
          <w:b/>
          <w:bCs/>
        </w:rPr>
        <w:t>Soft</w:t>
      </w:r>
      <w:r w:rsidRPr="008137BC">
        <w:rPr>
          <w:rFonts w:ascii="Times New Roman" w:hAnsi="Times New Roman"/>
          <w:b/>
          <w:bCs/>
          <w:spacing w:val="2"/>
        </w:rPr>
        <w:t>w</w:t>
      </w:r>
      <w:r w:rsidRPr="008137BC">
        <w:rPr>
          <w:rFonts w:ascii="Times New Roman" w:hAnsi="Times New Roman"/>
          <w:b/>
          <w:bCs/>
        </w:rPr>
        <w:t>are</w:t>
      </w:r>
    </w:p>
    <w:p w:rsidR="001646E9" w:rsidRPr="008137BC" w:rsidRDefault="001646E9" w:rsidP="00B33CB1">
      <w:pPr>
        <w:widowControl w:val="0"/>
        <w:numPr>
          <w:ilvl w:val="0"/>
          <w:numId w:val="29"/>
        </w:numPr>
        <w:autoSpaceDE w:val="0"/>
        <w:autoSpaceDN w:val="0"/>
        <w:adjustRightInd w:val="0"/>
        <w:spacing w:after="0" w:line="240" w:lineRule="auto"/>
        <w:ind w:left="1080"/>
        <w:rPr>
          <w:rFonts w:ascii="Times New Roman" w:hAnsi="Times New Roman" w:cs="Times New Roman"/>
          <w:sz w:val="24"/>
          <w:szCs w:val="24"/>
        </w:rPr>
      </w:pPr>
      <w:r w:rsidRPr="008137BC">
        <w:rPr>
          <w:rFonts w:ascii="Times New Roman" w:hAnsi="Times New Roman" w:cs="Times New Roman"/>
          <w:sz w:val="24"/>
          <w:szCs w:val="24"/>
        </w:rPr>
        <w:t xml:space="preserve">Server’s General Maintenance, updating/securing Windows Enterprise Servers, SQL Server, VM Virtualization (if required), Anti-virus, data maintenance and generation of required reports. </w:t>
      </w:r>
    </w:p>
    <w:p w:rsidR="001646E9" w:rsidRPr="008137BC" w:rsidRDefault="001646E9" w:rsidP="00B33CB1">
      <w:pPr>
        <w:widowControl w:val="0"/>
        <w:numPr>
          <w:ilvl w:val="0"/>
          <w:numId w:val="29"/>
        </w:numPr>
        <w:autoSpaceDE w:val="0"/>
        <w:autoSpaceDN w:val="0"/>
        <w:adjustRightInd w:val="0"/>
        <w:spacing w:after="0" w:line="240" w:lineRule="auto"/>
        <w:ind w:left="1080"/>
        <w:rPr>
          <w:rFonts w:ascii="Times New Roman" w:hAnsi="Times New Roman" w:cs="Times New Roman"/>
          <w:sz w:val="24"/>
          <w:szCs w:val="24"/>
        </w:rPr>
      </w:pPr>
      <w:r w:rsidRPr="008137BC">
        <w:rPr>
          <w:rFonts w:ascii="Times New Roman" w:hAnsi="Times New Roman" w:cs="Times New Roman"/>
          <w:sz w:val="24"/>
          <w:szCs w:val="24"/>
        </w:rPr>
        <w:t>Problem  diagnosis  and  rectification  on  Operating  System  and  Network</w:t>
      </w:r>
    </w:p>
    <w:p w:rsidR="001646E9" w:rsidRPr="008137BC" w:rsidRDefault="001646E9" w:rsidP="00B33CB1">
      <w:pPr>
        <w:widowControl w:val="0"/>
        <w:numPr>
          <w:ilvl w:val="0"/>
          <w:numId w:val="29"/>
        </w:numPr>
        <w:autoSpaceDE w:val="0"/>
        <w:autoSpaceDN w:val="0"/>
        <w:adjustRightInd w:val="0"/>
        <w:spacing w:after="0" w:line="240" w:lineRule="auto"/>
        <w:ind w:left="1080"/>
        <w:rPr>
          <w:rFonts w:ascii="Times New Roman" w:hAnsi="Times New Roman" w:cs="Times New Roman"/>
          <w:sz w:val="24"/>
          <w:szCs w:val="24"/>
        </w:rPr>
      </w:pPr>
      <w:r w:rsidRPr="008137BC">
        <w:rPr>
          <w:rFonts w:ascii="Times New Roman" w:hAnsi="Times New Roman" w:cs="Times New Roman"/>
          <w:sz w:val="24"/>
          <w:szCs w:val="24"/>
        </w:rPr>
        <w:t>Installation &amp; Reconfiguration , Reinstallation of Operating System and Applications-E-Mail, Office Applications, Windows / 7 /2010</w:t>
      </w:r>
      <w:r w:rsidR="00E911B7" w:rsidRPr="008137BC">
        <w:rPr>
          <w:rFonts w:ascii="Times New Roman" w:hAnsi="Times New Roman" w:cs="Times New Roman"/>
          <w:sz w:val="24"/>
          <w:szCs w:val="24"/>
        </w:rPr>
        <w:t xml:space="preserve"> or any other software as required by the institute on Windows/Linux platform </w:t>
      </w:r>
      <w:r w:rsidRPr="008137BC">
        <w:rPr>
          <w:rFonts w:ascii="Times New Roman" w:hAnsi="Times New Roman" w:cs="Times New Roman"/>
          <w:sz w:val="24"/>
          <w:szCs w:val="24"/>
        </w:rPr>
        <w:t xml:space="preserve"> from the original media provided by the Institute</w:t>
      </w:r>
    </w:p>
    <w:p w:rsidR="001646E9" w:rsidRDefault="001646E9" w:rsidP="00B33CB1">
      <w:pPr>
        <w:widowControl w:val="0"/>
        <w:numPr>
          <w:ilvl w:val="0"/>
          <w:numId w:val="29"/>
        </w:numPr>
        <w:autoSpaceDE w:val="0"/>
        <w:autoSpaceDN w:val="0"/>
        <w:adjustRightInd w:val="0"/>
        <w:spacing w:after="0" w:line="240" w:lineRule="auto"/>
        <w:ind w:left="1080"/>
        <w:rPr>
          <w:rFonts w:ascii="Times New Roman" w:hAnsi="Times New Roman" w:cs="Times New Roman"/>
          <w:sz w:val="24"/>
          <w:szCs w:val="24"/>
        </w:rPr>
      </w:pPr>
      <w:r w:rsidRPr="008137BC">
        <w:rPr>
          <w:rFonts w:ascii="Times New Roman" w:hAnsi="Times New Roman" w:cs="Times New Roman"/>
          <w:sz w:val="24"/>
          <w:szCs w:val="24"/>
        </w:rPr>
        <w:t>Configuration &amp; management of hardware firewall (Cyberoam)</w:t>
      </w:r>
    </w:p>
    <w:p w:rsidR="0052246C" w:rsidRDefault="00E911B7" w:rsidP="00E911B7">
      <w:pPr>
        <w:pStyle w:val="ListParagraph"/>
        <w:widowControl w:val="0"/>
        <w:autoSpaceDE w:val="0"/>
        <w:autoSpaceDN w:val="0"/>
        <w:adjustRightInd w:val="0"/>
        <w:ind w:firstLine="90"/>
        <w:rPr>
          <w:rFonts w:ascii="Times New Roman" w:hAnsi="Times New Roman"/>
        </w:rPr>
      </w:pPr>
      <w:r w:rsidRPr="008137BC">
        <w:rPr>
          <w:rFonts w:ascii="Times New Roman" w:hAnsi="Times New Roman"/>
          <w:b/>
          <w:bCs/>
        </w:rPr>
        <w:t xml:space="preserve">IV. </w:t>
      </w:r>
      <w:r w:rsidR="001646E9" w:rsidRPr="008137BC">
        <w:rPr>
          <w:rFonts w:ascii="Times New Roman" w:hAnsi="Times New Roman"/>
          <w:b/>
          <w:bCs/>
        </w:rPr>
        <w:t>Security</w:t>
      </w:r>
      <w:r w:rsidRPr="008137BC">
        <w:rPr>
          <w:rFonts w:ascii="Times New Roman" w:hAnsi="Times New Roman"/>
          <w:b/>
          <w:bCs/>
        </w:rPr>
        <w:t xml:space="preserve">: </w:t>
      </w:r>
      <w:r w:rsidR="001646E9" w:rsidRPr="008137BC">
        <w:rPr>
          <w:rFonts w:ascii="Times New Roman" w:hAnsi="Times New Roman"/>
        </w:rPr>
        <w:t>The agency shall be completely responsible for the network security, malicious software on the network, viruses, cyber threats or attacks to the institutes data, systems, network, installations etc.</w:t>
      </w:r>
    </w:p>
    <w:p w:rsidR="001646E9" w:rsidRPr="008137BC" w:rsidRDefault="00E911B7" w:rsidP="00B21BE9">
      <w:pPr>
        <w:widowControl w:val="0"/>
        <w:autoSpaceDE w:val="0"/>
        <w:autoSpaceDN w:val="0"/>
        <w:adjustRightInd w:val="0"/>
        <w:spacing w:after="0" w:line="251" w:lineRule="exact"/>
        <w:ind w:firstLine="810"/>
        <w:rPr>
          <w:rFonts w:ascii="Times New Roman" w:hAnsi="Times New Roman" w:cs="Times New Roman"/>
          <w:sz w:val="24"/>
          <w:szCs w:val="24"/>
        </w:rPr>
      </w:pPr>
      <w:r w:rsidRPr="008137BC">
        <w:rPr>
          <w:rFonts w:ascii="Times New Roman" w:hAnsi="Times New Roman" w:cs="Times New Roman"/>
          <w:b/>
          <w:bCs/>
          <w:sz w:val="24"/>
          <w:szCs w:val="24"/>
        </w:rPr>
        <w:t xml:space="preserve">V.  </w:t>
      </w:r>
      <w:r w:rsidR="001646E9" w:rsidRPr="008137BC">
        <w:rPr>
          <w:rFonts w:ascii="Times New Roman" w:hAnsi="Times New Roman" w:cs="Times New Roman"/>
          <w:sz w:val="24"/>
          <w:szCs w:val="24"/>
        </w:rPr>
        <w:t>Back OfficeSupport</w:t>
      </w:r>
    </w:p>
    <w:p w:rsidR="001646E9" w:rsidRPr="008137BC" w:rsidRDefault="001646E9" w:rsidP="00B21BE9">
      <w:pPr>
        <w:widowControl w:val="0"/>
        <w:numPr>
          <w:ilvl w:val="0"/>
          <w:numId w:val="31"/>
        </w:numPr>
        <w:autoSpaceDE w:val="0"/>
        <w:autoSpaceDN w:val="0"/>
        <w:adjustRightInd w:val="0"/>
        <w:spacing w:after="0" w:line="240" w:lineRule="auto"/>
        <w:ind w:left="1440" w:right="85" w:hanging="630"/>
        <w:jc w:val="both"/>
        <w:rPr>
          <w:rFonts w:ascii="Times New Roman" w:hAnsi="Times New Roman" w:cs="Times New Roman"/>
          <w:sz w:val="24"/>
          <w:szCs w:val="24"/>
        </w:rPr>
      </w:pPr>
      <w:r w:rsidRPr="008137BC">
        <w:rPr>
          <w:rFonts w:ascii="Times New Roman" w:hAnsi="Times New Roman" w:cs="Times New Roman"/>
          <w:sz w:val="24"/>
          <w:szCs w:val="24"/>
        </w:rPr>
        <w:t>Escalated support</w:t>
      </w:r>
      <w:r w:rsidR="00054B33">
        <w:rPr>
          <w:rFonts w:ascii="Times New Roman" w:hAnsi="Times New Roman" w:cs="Times New Roman"/>
          <w:sz w:val="24"/>
          <w:szCs w:val="24"/>
        </w:rPr>
        <w:t xml:space="preserve"> should be</w:t>
      </w:r>
      <w:r w:rsidR="005B64E3">
        <w:rPr>
          <w:rFonts w:ascii="Times New Roman" w:hAnsi="Times New Roman" w:cs="Times New Roman"/>
          <w:sz w:val="24"/>
          <w:szCs w:val="24"/>
        </w:rPr>
        <w:t xml:space="preserve"> made a</w:t>
      </w:r>
      <w:r w:rsidRPr="008137BC">
        <w:rPr>
          <w:rFonts w:ascii="Times New Roman" w:hAnsi="Times New Roman" w:cs="Times New Roman"/>
          <w:sz w:val="24"/>
          <w:szCs w:val="24"/>
        </w:rPr>
        <w:t>vailable from certified professional, in case resident engineer is unable to complete the task or in case of exigencies.</w:t>
      </w:r>
    </w:p>
    <w:p w:rsidR="00054B33" w:rsidRDefault="001646E9" w:rsidP="00E911B7">
      <w:pPr>
        <w:widowControl w:val="0"/>
        <w:numPr>
          <w:ilvl w:val="0"/>
          <w:numId w:val="31"/>
        </w:numPr>
        <w:autoSpaceDE w:val="0"/>
        <w:autoSpaceDN w:val="0"/>
        <w:adjustRightInd w:val="0"/>
        <w:spacing w:after="0" w:line="240" w:lineRule="auto"/>
        <w:ind w:right="85" w:firstLine="90"/>
        <w:jc w:val="both"/>
        <w:rPr>
          <w:rFonts w:ascii="Times New Roman" w:hAnsi="Times New Roman" w:cs="Times New Roman"/>
          <w:sz w:val="24"/>
          <w:szCs w:val="24"/>
        </w:rPr>
      </w:pPr>
      <w:r w:rsidRPr="008137BC">
        <w:rPr>
          <w:rFonts w:ascii="Times New Roman" w:hAnsi="Times New Roman" w:cs="Times New Roman"/>
          <w:sz w:val="24"/>
          <w:szCs w:val="24"/>
        </w:rPr>
        <w:t>Technical specialists</w:t>
      </w:r>
      <w:r w:rsidR="00054B33">
        <w:rPr>
          <w:rFonts w:ascii="Times New Roman" w:hAnsi="Times New Roman" w:cs="Times New Roman"/>
          <w:sz w:val="24"/>
          <w:szCs w:val="24"/>
        </w:rPr>
        <w:t xml:space="preserve"> should be </w:t>
      </w:r>
      <w:r w:rsidRPr="008137BC">
        <w:rPr>
          <w:rFonts w:ascii="Times New Roman" w:hAnsi="Times New Roman" w:cs="Times New Roman"/>
          <w:sz w:val="24"/>
          <w:szCs w:val="24"/>
        </w:rPr>
        <w:t>available for telephonic/onsite support on complex</w:t>
      </w:r>
    </w:p>
    <w:p w:rsidR="001646E9" w:rsidRPr="008137BC" w:rsidRDefault="001646E9" w:rsidP="00054B33">
      <w:pPr>
        <w:widowControl w:val="0"/>
        <w:autoSpaceDE w:val="0"/>
        <w:autoSpaceDN w:val="0"/>
        <w:adjustRightInd w:val="0"/>
        <w:spacing w:after="0" w:line="240" w:lineRule="auto"/>
        <w:ind w:left="810" w:right="85"/>
        <w:jc w:val="both"/>
        <w:rPr>
          <w:rFonts w:ascii="Times New Roman" w:hAnsi="Times New Roman" w:cs="Times New Roman"/>
          <w:sz w:val="24"/>
          <w:szCs w:val="24"/>
        </w:rPr>
      </w:pPr>
      <w:r w:rsidRPr="008137BC">
        <w:rPr>
          <w:rFonts w:ascii="Times New Roman" w:hAnsi="Times New Roman" w:cs="Times New Roman"/>
          <w:sz w:val="24"/>
          <w:szCs w:val="24"/>
        </w:rPr>
        <w:t xml:space="preserve">problems. </w:t>
      </w:r>
    </w:p>
    <w:p w:rsidR="00B21BE9" w:rsidRDefault="00E911B7" w:rsidP="00B33CB1">
      <w:pPr>
        <w:widowControl w:val="0"/>
        <w:autoSpaceDE w:val="0"/>
        <w:autoSpaceDN w:val="0"/>
        <w:adjustRightInd w:val="0"/>
        <w:ind w:left="720" w:firstLine="90"/>
        <w:rPr>
          <w:rFonts w:ascii="Times New Roman" w:hAnsi="Times New Roman" w:cs="Times New Roman"/>
          <w:sz w:val="24"/>
          <w:szCs w:val="24"/>
        </w:rPr>
      </w:pPr>
      <w:r w:rsidRPr="008137BC">
        <w:rPr>
          <w:rFonts w:ascii="Times New Roman" w:hAnsi="Times New Roman" w:cs="Times New Roman"/>
          <w:b/>
          <w:bCs/>
          <w:sz w:val="24"/>
          <w:szCs w:val="24"/>
        </w:rPr>
        <w:t xml:space="preserve">VI. </w:t>
      </w:r>
      <w:r w:rsidR="001646E9" w:rsidRPr="008137BC">
        <w:rPr>
          <w:rFonts w:ascii="Times New Roman" w:hAnsi="Times New Roman" w:cs="Times New Roman"/>
          <w:b/>
          <w:bCs/>
          <w:sz w:val="24"/>
          <w:szCs w:val="24"/>
        </w:rPr>
        <w:t>Vendor Co-ordination</w:t>
      </w:r>
      <w:r w:rsidRPr="008137BC">
        <w:rPr>
          <w:rFonts w:ascii="Times New Roman" w:hAnsi="Times New Roman" w:cs="Times New Roman"/>
          <w:b/>
          <w:bCs/>
          <w:sz w:val="24"/>
          <w:szCs w:val="24"/>
        </w:rPr>
        <w:t xml:space="preserve">: </w:t>
      </w:r>
      <w:r w:rsidR="001646E9" w:rsidRPr="008137BC">
        <w:rPr>
          <w:rFonts w:ascii="Times New Roman" w:hAnsi="Times New Roman" w:cs="Times New Roman"/>
          <w:sz w:val="24"/>
          <w:szCs w:val="24"/>
        </w:rPr>
        <w:t xml:space="preserve">With the support and guidance of the IT section, the agency shall coordinate various other vendors of the Institute who have provided Application software, Warranty service providers etc.)  to get the problems resolved. </w:t>
      </w:r>
    </w:p>
    <w:p w:rsidR="00B21BE9" w:rsidRDefault="00B21BE9">
      <w:pPr>
        <w:rPr>
          <w:rFonts w:ascii="Times New Roman" w:hAnsi="Times New Roman" w:cs="Times New Roman"/>
          <w:sz w:val="24"/>
          <w:szCs w:val="24"/>
        </w:rPr>
      </w:pPr>
      <w:r>
        <w:rPr>
          <w:rFonts w:ascii="Times New Roman" w:hAnsi="Times New Roman" w:cs="Times New Roman"/>
          <w:sz w:val="24"/>
          <w:szCs w:val="24"/>
        </w:rPr>
        <w:br w:type="page"/>
      </w:r>
    </w:p>
    <w:p w:rsidR="00B801A7" w:rsidRDefault="00B801A7" w:rsidP="00B33CB1">
      <w:pPr>
        <w:widowControl w:val="0"/>
        <w:autoSpaceDE w:val="0"/>
        <w:autoSpaceDN w:val="0"/>
        <w:adjustRightInd w:val="0"/>
        <w:ind w:left="720" w:firstLine="90"/>
        <w:rPr>
          <w:rFonts w:ascii="Times New Roman" w:hAnsi="Times New Roman" w:cs="Times New Roman"/>
          <w:sz w:val="24"/>
          <w:szCs w:val="24"/>
        </w:rPr>
      </w:pPr>
    </w:p>
    <w:p w:rsidR="001646E9" w:rsidRPr="008137BC" w:rsidRDefault="00E911B7" w:rsidP="00B33CB1">
      <w:pPr>
        <w:ind w:firstLine="180"/>
        <w:jc w:val="both"/>
        <w:rPr>
          <w:rFonts w:ascii="Times New Roman" w:hAnsi="Times New Roman" w:cs="Times New Roman"/>
          <w:b/>
          <w:sz w:val="24"/>
          <w:szCs w:val="24"/>
        </w:rPr>
      </w:pPr>
      <w:r w:rsidRPr="008137BC">
        <w:rPr>
          <w:rFonts w:ascii="Times New Roman" w:hAnsi="Times New Roman" w:cs="Times New Roman"/>
          <w:b/>
          <w:sz w:val="24"/>
          <w:szCs w:val="24"/>
        </w:rPr>
        <w:t xml:space="preserve">C) </w:t>
      </w:r>
      <w:r w:rsidR="001646E9" w:rsidRPr="008137BC">
        <w:rPr>
          <w:rFonts w:ascii="Times New Roman" w:hAnsi="Times New Roman" w:cs="Times New Roman"/>
          <w:b/>
          <w:sz w:val="24"/>
          <w:szCs w:val="24"/>
        </w:rPr>
        <w:t>Comprehensive Maintenance of IT Hardware</w:t>
      </w:r>
    </w:p>
    <w:p w:rsidR="001646E9" w:rsidRPr="008137BC" w:rsidRDefault="001646E9" w:rsidP="00B33CB1">
      <w:pPr>
        <w:pStyle w:val="ListParagraph"/>
        <w:numPr>
          <w:ilvl w:val="0"/>
          <w:numId w:val="32"/>
        </w:numPr>
        <w:ind w:hanging="180"/>
        <w:jc w:val="both"/>
        <w:rPr>
          <w:rFonts w:ascii="Times New Roman" w:hAnsi="Times New Roman"/>
        </w:rPr>
      </w:pPr>
      <w:r w:rsidRPr="008137BC">
        <w:rPr>
          <w:rFonts w:ascii="Times New Roman" w:hAnsi="Times New Roman"/>
        </w:rPr>
        <w:t xml:space="preserve">The contract will be for Comprehensive on-site maintenance of hardware listed in the tender document including breakage / damage of all cables like OFC, power cards / cables, and all movable and immovable plastic and other parts. However, this does not include consumables if any. </w:t>
      </w:r>
    </w:p>
    <w:p w:rsidR="001646E9" w:rsidRPr="008137BC" w:rsidRDefault="001646E9" w:rsidP="00B33CB1">
      <w:pPr>
        <w:pStyle w:val="ListParagraph"/>
        <w:widowControl w:val="0"/>
        <w:numPr>
          <w:ilvl w:val="0"/>
          <w:numId w:val="32"/>
        </w:numPr>
        <w:tabs>
          <w:tab w:val="left" w:pos="720"/>
          <w:tab w:val="left" w:pos="1500"/>
        </w:tabs>
        <w:autoSpaceDE w:val="0"/>
        <w:autoSpaceDN w:val="0"/>
        <w:adjustRightInd w:val="0"/>
        <w:spacing w:line="239" w:lineRule="auto"/>
        <w:ind w:right="81" w:hanging="180"/>
        <w:jc w:val="both"/>
        <w:rPr>
          <w:rFonts w:ascii="Times New Roman" w:hAnsi="Times New Roman"/>
        </w:rPr>
      </w:pPr>
      <w:r w:rsidRPr="008137BC">
        <w:rPr>
          <w:rFonts w:ascii="Times New Roman" w:hAnsi="Times New Roman"/>
        </w:rPr>
        <w:t>The selected firm at their own cost should have back-to-back support agr</w:t>
      </w:r>
      <w:r w:rsidR="00054B33">
        <w:rPr>
          <w:rFonts w:ascii="Times New Roman" w:hAnsi="Times New Roman"/>
        </w:rPr>
        <w:t>eement with OEM(s) of equipment</w:t>
      </w:r>
      <w:r w:rsidRPr="008137BC">
        <w:rPr>
          <w:rFonts w:ascii="Times New Roman" w:hAnsi="Times New Roman"/>
        </w:rPr>
        <w:t xml:space="preserve"> if required to replace parts </w:t>
      </w:r>
      <w:r w:rsidR="00054B33">
        <w:rPr>
          <w:rFonts w:ascii="Times New Roman" w:hAnsi="Times New Roman"/>
        </w:rPr>
        <w:t xml:space="preserve">of </w:t>
      </w:r>
      <w:r w:rsidRPr="008137BC">
        <w:rPr>
          <w:rFonts w:ascii="Times New Roman" w:hAnsi="Times New Roman"/>
        </w:rPr>
        <w:t xml:space="preserve">all equipment. Before replacing, the firm should provide product details such as serial numbers to the Institute and the related items/spares should </w:t>
      </w:r>
      <w:r w:rsidR="00054B33">
        <w:rPr>
          <w:rFonts w:ascii="Times New Roman" w:hAnsi="Times New Roman"/>
        </w:rPr>
        <w:t xml:space="preserve">be </w:t>
      </w:r>
      <w:r w:rsidRPr="008137BC">
        <w:rPr>
          <w:rFonts w:ascii="Times New Roman" w:hAnsi="Times New Roman"/>
        </w:rPr>
        <w:t>of equal make and configuration or higher. No local item will be allowed for replacement in place of original OEM items.</w:t>
      </w:r>
    </w:p>
    <w:p w:rsidR="001646E9" w:rsidRPr="008137BC" w:rsidRDefault="001646E9" w:rsidP="00B33CB1">
      <w:pPr>
        <w:pStyle w:val="ListParagraph"/>
        <w:widowControl w:val="0"/>
        <w:numPr>
          <w:ilvl w:val="0"/>
          <w:numId w:val="32"/>
        </w:numPr>
        <w:tabs>
          <w:tab w:val="left" w:pos="720"/>
          <w:tab w:val="left" w:pos="2240"/>
        </w:tabs>
        <w:autoSpaceDE w:val="0"/>
        <w:autoSpaceDN w:val="0"/>
        <w:adjustRightInd w:val="0"/>
        <w:spacing w:before="2" w:line="254" w:lineRule="exact"/>
        <w:ind w:right="81" w:hanging="180"/>
        <w:jc w:val="both"/>
        <w:rPr>
          <w:rFonts w:ascii="Times New Roman" w:hAnsi="Times New Roman"/>
        </w:rPr>
      </w:pPr>
      <w:r w:rsidRPr="008137BC">
        <w:rPr>
          <w:rFonts w:ascii="Times New Roman" w:hAnsi="Times New Roman"/>
        </w:rPr>
        <w:t>The firm should provide necessary tools/equipment to the service engineer(s) to carry out preventive maintenance or minor works at the Institute. The firm should also keep sufficient inventory of spare parts to reduce the delay in repairing/replacing defect items.</w:t>
      </w:r>
    </w:p>
    <w:p w:rsidR="001646E9" w:rsidRPr="008137BC" w:rsidRDefault="001646E9" w:rsidP="00B33CB1">
      <w:pPr>
        <w:pStyle w:val="ListParagraph"/>
        <w:widowControl w:val="0"/>
        <w:numPr>
          <w:ilvl w:val="0"/>
          <w:numId w:val="32"/>
        </w:numPr>
        <w:tabs>
          <w:tab w:val="left" w:pos="720"/>
          <w:tab w:val="left" w:pos="2240"/>
        </w:tabs>
        <w:autoSpaceDE w:val="0"/>
        <w:autoSpaceDN w:val="0"/>
        <w:adjustRightInd w:val="0"/>
        <w:ind w:right="81" w:hanging="180"/>
        <w:jc w:val="both"/>
        <w:rPr>
          <w:rFonts w:ascii="Times New Roman" w:hAnsi="Times New Roman"/>
          <w:spacing w:val="1"/>
        </w:rPr>
      </w:pPr>
      <w:r w:rsidRPr="008137BC">
        <w:rPr>
          <w:rFonts w:ascii="Times New Roman" w:hAnsi="Times New Roman"/>
        </w:rPr>
        <w:t xml:space="preserve">In </w:t>
      </w:r>
      <w:r w:rsidRPr="008137BC">
        <w:rPr>
          <w:rFonts w:ascii="Times New Roman" w:hAnsi="Times New Roman"/>
          <w:spacing w:val="1"/>
        </w:rPr>
        <w:t>case</w:t>
      </w:r>
      <w:r w:rsidRPr="008137BC">
        <w:rPr>
          <w:rFonts w:ascii="Times New Roman" w:hAnsi="Times New Roman"/>
        </w:rPr>
        <w:t>offailures in hard disks,t</w:t>
      </w:r>
      <w:r w:rsidRPr="008137BC">
        <w:rPr>
          <w:rFonts w:ascii="Times New Roman" w:hAnsi="Times New Roman"/>
          <w:spacing w:val="-1"/>
        </w:rPr>
        <w:t>h</w:t>
      </w:r>
      <w:r w:rsidRPr="008137BC">
        <w:rPr>
          <w:rFonts w:ascii="Times New Roman" w:hAnsi="Times New Roman"/>
        </w:rPr>
        <w:t>efirm shallmakeallattemp</w:t>
      </w:r>
      <w:r w:rsidRPr="008137BC">
        <w:rPr>
          <w:rFonts w:ascii="Times New Roman" w:hAnsi="Times New Roman"/>
          <w:spacing w:val="-1"/>
        </w:rPr>
        <w:t>t</w:t>
      </w:r>
      <w:r w:rsidRPr="008137BC">
        <w:rPr>
          <w:rFonts w:ascii="Times New Roman" w:hAnsi="Times New Roman"/>
        </w:rPr>
        <w:t xml:space="preserve">s possible </w:t>
      </w:r>
      <w:r w:rsidRPr="008137BC">
        <w:rPr>
          <w:rFonts w:ascii="Times New Roman" w:hAnsi="Times New Roman"/>
          <w:spacing w:val="-1"/>
        </w:rPr>
        <w:t>t</w:t>
      </w:r>
      <w:r w:rsidRPr="008137BC">
        <w:rPr>
          <w:rFonts w:ascii="Times New Roman" w:hAnsi="Times New Roman"/>
        </w:rPr>
        <w:t>oretrievethedata.Incaseall attempts torecovert</w:t>
      </w:r>
      <w:r w:rsidRPr="008137BC">
        <w:rPr>
          <w:rFonts w:ascii="Times New Roman" w:hAnsi="Times New Roman"/>
          <w:spacing w:val="-1"/>
        </w:rPr>
        <w:t>h</w:t>
      </w:r>
      <w:r w:rsidRPr="008137BC">
        <w:rPr>
          <w:rFonts w:ascii="Times New Roman" w:hAnsi="Times New Roman"/>
        </w:rPr>
        <w:t>edatafail,</w:t>
      </w:r>
      <w:r w:rsidRPr="008137BC">
        <w:rPr>
          <w:rFonts w:ascii="Times New Roman" w:hAnsi="Times New Roman"/>
          <w:spacing w:val="3"/>
        </w:rPr>
        <w:t xml:space="preserve"> old </w:t>
      </w:r>
      <w:r w:rsidRPr="008137BC">
        <w:rPr>
          <w:rFonts w:ascii="Times New Roman" w:hAnsi="Times New Roman"/>
        </w:rPr>
        <w:t>hard disk should be returned to the Institute and replaced with new.</w:t>
      </w:r>
    </w:p>
    <w:p w:rsidR="001646E9" w:rsidRPr="008137BC" w:rsidRDefault="001646E9" w:rsidP="00B33CB1">
      <w:pPr>
        <w:pStyle w:val="ListParagraph"/>
        <w:widowControl w:val="0"/>
        <w:numPr>
          <w:ilvl w:val="0"/>
          <w:numId w:val="32"/>
        </w:numPr>
        <w:tabs>
          <w:tab w:val="left" w:pos="720"/>
          <w:tab w:val="left" w:pos="2240"/>
        </w:tabs>
        <w:autoSpaceDE w:val="0"/>
        <w:autoSpaceDN w:val="0"/>
        <w:adjustRightInd w:val="0"/>
        <w:ind w:right="81" w:hanging="180"/>
        <w:jc w:val="both"/>
        <w:rPr>
          <w:rFonts w:ascii="Times New Roman" w:hAnsi="Times New Roman"/>
        </w:rPr>
      </w:pPr>
      <w:r w:rsidRPr="008137BC">
        <w:rPr>
          <w:rFonts w:ascii="Times New Roman" w:hAnsi="Times New Roman"/>
        </w:rPr>
        <w:t>The firm should periodically do preventive maintenance, identify obsolete items and notify the same to the Institute with a call report.</w:t>
      </w:r>
    </w:p>
    <w:p w:rsidR="001646E9" w:rsidRPr="008137BC" w:rsidRDefault="001646E9" w:rsidP="00B33CB1">
      <w:pPr>
        <w:pStyle w:val="ListParagraph"/>
        <w:widowControl w:val="0"/>
        <w:numPr>
          <w:ilvl w:val="0"/>
          <w:numId w:val="32"/>
        </w:numPr>
        <w:tabs>
          <w:tab w:val="left" w:pos="720"/>
          <w:tab w:val="left" w:pos="2240"/>
        </w:tabs>
        <w:autoSpaceDE w:val="0"/>
        <w:autoSpaceDN w:val="0"/>
        <w:adjustRightInd w:val="0"/>
        <w:ind w:right="81" w:hanging="180"/>
        <w:jc w:val="both"/>
        <w:rPr>
          <w:rFonts w:ascii="Times New Roman" w:hAnsi="Times New Roman"/>
        </w:rPr>
      </w:pPr>
      <w:r w:rsidRPr="008137BC">
        <w:rPr>
          <w:rFonts w:ascii="Times New Roman" w:hAnsi="Times New Roman"/>
        </w:rPr>
        <w:t>Allplas</w:t>
      </w:r>
      <w:r w:rsidRPr="008137BC">
        <w:rPr>
          <w:rFonts w:ascii="Times New Roman" w:hAnsi="Times New Roman"/>
          <w:spacing w:val="-1"/>
        </w:rPr>
        <w:t>t</w:t>
      </w:r>
      <w:r w:rsidRPr="008137BC">
        <w:rPr>
          <w:rFonts w:ascii="Times New Roman" w:hAnsi="Times New Roman"/>
          <w:spacing w:val="1"/>
        </w:rPr>
        <w:t>i</w:t>
      </w:r>
      <w:r w:rsidRPr="008137BC">
        <w:rPr>
          <w:rFonts w:ascii="Times New Roman" w:hAnsi="Times New Roman"/>
        </w:rPr>
        <w:t>cparts,wi</w:t>
      </w:r>
      <w:r w:rsidRPr="008137BC">
        <w:rPr>
          <w:rFonts w:ascii="Times New Roman" w:hAnsi="Times New Roman"/>
          <w:spacing w:val="-1"/>
        </w:rPr>
        <w:t>r</w:t>
      </w:r>
      <w:r w:rsidRPr="008137BC">
        <w:rPr>
          <w:rFonts w:ascii="Times New Roman" w:hAnsi="Times New Roman"/>
        </w:rPr>
        <w:t>es,cords,</w:t>
      </w:r>
      <w:r w:rsidRPr="008137BC">
        <w:rPr>
          <w:rFonts w:ascii="Times New Roman" w:hAnsi="Times New Roman"/>
          <w:spacing w:val="-1"/>
        </w:rPr>
        <w:t>b</w:t>
      </w:r>
      <w:r w:rsidRPr="008137BC">
        <w:rPr>
          <w:rFonts w:ascii="Times New Roman" w:hAnsi="Times New Roman"/>
        </w:rPr>
        <w:t>reakdownsduetopowerconditio</w:t>
      </w:r>
      <w:r w:rsidRPr="008137BC">
        <w:rPr>
          <w:rFonts w:ascii="Times New Roman" w:hAnsi="Times New Roman"/>
          <w:spacing w:val="-1"/>
        </w:rPr>
        <w:t>n</w:t>
      </w:r>
      <w:r w:rsidRPr="008137BC">
        <w:rPr>
          <w:rFonts w:ascii="Times New Roman" w:hAnsi="Times New Roman"/>
        </w:rPr>
        <w:t>s, rodents,monkeys etc.</w:t>
      </w:r>
      <w:r w:rsidRPr="008137BC">
        <w:rPr>
          <w:rFonts w:ascii="Times New Roman" w:hAnsi="Times New Roman"/>
          <w:spacing w:val="-1"/>
        </w:rPr>
        <w:t>a</w:t>
      </w:r>
      <w:r w:rsidRPr="008137BC">
        <w:rPr>
          <w:rFonts w:ascii="Times New Roman" w:hAnsi="Times New Roman"/>
        </w:rPr>
        <w:t>recovered underthescope.Thebidderhasto rectifyalls</w:t>
      </w:r>
      <w:r w:rsidRPr="008137BC">
        <w:rPr>
          <w:rFonts w:ascii="Times New Roman" w:hAnsi="Times New Roman"/>
          <w:spacing w:val="-1"/>
        </w:rPr>
        <w:t>u</w:t>
      </w:r>
      <w:r w:rsidRPr="008137BC">
        <w:rPr>
          <w:rFonts w:ascii="Times New Roman" w:hAnsi="Times New Roman"/>
        </w:rPr>
        <w:t>chproblemsorreplaceallthepar</w:t>
      </w:r>
      <w:r w:rsidRPr="008137BC">
        <w:rPr>
          <w:rFonts w:ascii="Times New Roman" w:hAnsi="Times New Roman"/>
          <w:spacing w:val="-1"/>
        </w:rPr>
        <w:t>ts</w:t>
      </w:r>
      <w:r w:rsidRPr="008137BC">
        <w:rPr>
          <w:rFonts w:ascii="Times New Roman" w:hAnsi="Times New Roman"/>
        </w:rPr>
        <w:t>/components.Incaseofseverephysical damage tothe systemsr</w:t>
      </w:r>
      <w:r w:rsidRPr="008137BC">
        <w:rPr>
          <w:rFonts w:ascii="Times New Roman" w:hAnsi="Times New Roman"/>
          <w:spacing w:val="1"/>
        </w:rPr>
        <w:t>e</w:t>
      </w:r>
      <w:r w:rsidRPr="008137BC">
        <w:rPr>
          <w:rFonts w:ascii="Times New Roman" w:hAnsi="Times New Roman"/>
        </w:rPr>
        <w:t>sultingini</w:t>
      </w:r>
      <w:r w:rsidRPr="008137BC">
        <w:rPr>
          <w:rFonts w:ascii="Times New Roman" w:hAnsi="Times New Roman"/>
          <w:spacing w:val="-1"/>
        </w:rPr>
        <w:t>t</w:t>
      </w:r>
      <w:r w:rsidRPr="008137BC">
        <w:rPr>
          <w:rFonts w:ascii="Times New Roman" w:hAnsi="Times New Roman"/>
        </w:rPr>
        <w:t>scompletebreakdown, dueto</w:t>
      </w:r>
      <w:r w:rsidRPr="008137BC">
        <w:rPr>
          <w:rFonts w:ascii="Times New Roman" w:hAnsi="Times New Roman"/>
          <w:spacing w:val="2"/>
        </w:rPr>
        <w:t>c</w:t>
      </w:r>
      <w:r w:rsidRPr="008137BC">
        <w:rPr>
          <w:rFonts w:ascii="Times New Roman" w:hAnsi="Times New Roman"/>
        </w:rPr>
        <w:t xml:space="preserve">ausesnot attributableto </w:t>
      </w:r>
      <w:r w:rsidRPr="008137BC">
        <w:rPr>
          <w:rFonts w:ascii="Times New Roman" w:hAnsi="Times New Roman"/>
          <w:spacing w:val="2"/>
        </w:rPr>
        <w:t>the</w:t>
      </w:r>
      <w:r w:rsidRPr="008137BC">
        <w:rPr>
          <w:rFonts w:ascii="Times New Roman" w:hAnsi="Times New Roman"/>
        </w:rPr>
        <w:t xml:space="preserve"> firm,the firmshallnot be liablefor repair/ </w:t>
      </w:r>
      <w:r w:rsidRPr="008137BC">
        <w:rPr>
          <w:rFonts w:ascii="Times New Roman" w:hAnsi="Times New Roman"/>
          <w:spacing w:val="6"/>
        </w:rPr>
        <w:t>replacement</w:t>
      </w:r>
      <w:r w:rsidRPr="008137BC">
        <w:rPr>
          <w:rFonts w:ascii="Times New Roman" w:hAnsi="Times New Roman"/>
        </w:rPr>
        <w:t xml:space="preserve"> of </w:t>
      </w:r>
      <w:r w:rsidRPr="008137BC">
        <w:rPr>
          <w:rFonts w:ascii="Times New Roman" w:hAnsi="Times New Roman"/>
          <w:spacing w:val="10"/>
        </w:rPr>
        <w:t>the</w:t>
      </w:r>
      <w:r w:rsidRPr="008137BC">
        <w:rPr>
          <w:rFonts w:ascii="Times New Roman" w:hAnsi="Times New Roman"/>
          <w:spacing w:val="9"/>
        </w:rPr>
        <w:t>same</w:t>
      </w:r>
      <w:r w:rsidRPr="008137BC">
        <w:rPr>
          <w:rFonts w:ascii="Times New Roman" w:hAnsi="Times New Roman"/>
        </w:rPr>
        <w:t>. How</w:t>
      </w:r>
      <w:r w:rsidRPr="008137BC">
        <w:rPr>
          <w:rFonts w:ascii="Times New Roman" w:hAnsi="Times New Roman"/>
          <w:spacing w:val="1"/>
        </w:rPr>
        <w:t>e</w:t>
      </w:r>
      <w:r w:rsidRPr="008137BC">
        <w:rPr>
          <w:rFonts w:ascii="Times New Roman" w:hAnsi="Times New Roman"/>
        </w:rPr>
        <w:t xml:space="preserve">ver, </w:t>
      </w:r>
      <w:r w:rsidRPr="008137BC">
        <w:rPr>
          <w:rFonts w:ascii="Times New Roman" w:hAnsi="Times New Roman"/>
          <w:spacing w:val="3"/>
        </w:rPr>
        <w:t>the</w:t>
      </w:r>
      <w:r w:rsidRPr="008137BC">
        <w:rPr>
          <w:rFonts w:ascii="Times New Roman" w:hAnsi="Times New Roman"/>
          <w:spacing w:val="9"/>
        </w:rPr>
        <w:t>decision</w:t>
      </w:r>
      <w:r w:rsidRPr="008137BC">
        <w:rPr>
          <w:rFonts w:ascii="Times New Roman" w:hAnsi="Times New Roman"/>
          <w:spacing w:val="4"/>
        </w:rPr>
        <w:t>of</w:t>
      </w:r>
      <w:r w:rsidRPr="008137BC">
        <w:rPr>
          <w:rFonts w:ascii="Times New Roman" w:hAnsi="Times New Roman"/>
          <w:spacing w:val="10"/>
        </w:rPr>
        <w:t>the</w:t>
      </w:r>
      <w:r w:rsidRPr="008137BC">
        <w:rPr>
          <w:rFonts w:ascii="Times New Roman" w:hAnsi="Times New Roman"/>
          <w:spacing w:val="46"/>
        </w:rPr>
        <w:t xml:space="preserve">Institute </w:t>
      </w:r>
      <w:r w:rsidRPr="008137BC">
        <w:rPr>
          <w:rFonts w:ascii="Times New Roman" w:hAnsi="Times New Roman"/>
        </w:rPr>
        <w:t>r</w:t>
      </w:r>
      <w:r w:rsidRPr="008137BC">
        <w:rPr>
          <w:rFonts w:ascii="Times New Roman" w:hAnsi="Times New Roman"/>
          <w:spacing w:val="-1"/>
        </w:rPr>
        <w:t>e</w:t>
      </w:r>
      <w:r w:rsidRPr="008137BC">
        <w:rPr>
          <w:rFonts w:ascii="Times New Roman" w:hAnsi="Times New Roman"/>
        </w:rPr>
        <w:t>gardingtheliabilityofthefirmshall</w:t>
      </w:r>
      <w:r w:rsidRPr="008137BC">
        <w:rPr>
          <w:rFonts w:ascii="Times New Roman" w:hAnsi="Times New Roman"/>
          <w:spacing w:val="-1"/>
        </w:rPr>
        <w:t>b</w:t>
      </w:r>
      <w:r w:rsidRPr="008137BC">
        <w:rPr>
          <w:rFonts w:ascii="Times New Roman" w:hAnsi="Times New Roman"/>
        </w:rPr>
        <w:t>efi</w:t>
      </w:r>
      <w:r w:rsidRPr="008137BC">
        <w:rPr>
          <w:rFonts w:ascii="Times New Roman" w:hAnsi="Times New Roman"/>
          <w:spacing w:val="-1"/>
        </w:rPr>
        <w:t>n</w:t>
      </w:r>
      <w:r w:rsidRPr="008137BC">
        <w:rPr>
          <w:rFonts w:ascii="Times New Roman" w:hAnsi="Times New Roman"/>
        </w:rPr>
        <w:t>alandt</w:t>
      </w:r>
      <w:r w:rsidRPr="008137BC">
        <w:rPr>
          <w:rFonts w:ascii="Times New Roman" w:hAnsi="Times New Roman"/>
          <w:spacing w:val="-1"/>
        </w:rPr>
        <w:t>h</w:t>
      </w:r>
      <w:r w:rsidRPr="008137BC">
        <w:rPr>
          <w:rFonts w:ascii="Times New Roman" w:hAnsi="Times New Roman"/>
        </w:rPr>
        <w:t>e firmshallnothaveanyclaiminthisregard.</w:t>
      </w:r>
    </w:p>
    <w:p w:rsidR="001646E9" w:rsidRPr="008137BC" w:rsidRDefault="001646E9" w:rsidP="00B33CB1">
      <w:pPr>
        <w:pStyle w:val="ListParagraph"/>
        <w:widowControl w:val="0"/>
        <w:numPr>
          <w:ilvl w:val="0"/>
          <w:numId w:val="32"/>
        </w:numPr>
        <w:tabs>
          <w:tab w:val="left" w:pos="720"/>
          <w:tab w:val="left" w:pos="1480"/>
        </w:tabs>
        <w:autoSpaceDE w:val="0"/>
        <w:autoSpaceDN w:val="0"/>
        <w:adjustRightInd w:val="0"/>
        <w:spacing w:line="239" w:lineRule="auto"/>
        <w:ind w:right="83" w:hanging="180"/>
        <w:jc w:val="both"/>
        <w:rPr>
          <w:rFonts w:ascii="Times New Roman" w:hAnsi="Times New Roman"/>
        </w:rPr>
      </w:pPr>
      <w:r w:rsidRPr="008137BC">
        <w:rPr>
          <w:rFonts w:ascii="Times New Roman" w:hAnsi="Times New Roman"/>
        </w:rPr>
        <w:t>Institute haswarrantyonsomeofthe</w:t>
      </w:r>
      <w:r w:rsidRPr="008137BC">
        <w:rPr>
          <w:rFonts w:ascii="Times New Roman" w:hAnsi="Times New Roman"/>
          <w:spacing w:val="1"/>
        </w:rPr>
        <w:t>e</w:t>
      </w:r>
      <w:r w:rsidRPr="008137BC">
        <w:rPr>
          <w:rFonts w:ascii="Times New Roman" w:hAnsi="Times New Roman"/>
        </w:rPr>
        <w:t>quipmentfromOEM.</w:t>
      </w:r>
      <w:r w:rsidRPr="008137BC">
        <w:rPr>
          <w:rFonts w:ascii="Times New Roman" w:hAnsi="Times New Roman"/>
          <w:spacing w:val="1"/>
        </w:rPr>
        <w:t>T</w:t>
      </w:r>
      <w:r w:rsidRPr="008137BC">
        <w:rPr>
          <w:rFonts w:ascii="Times New Roman" w:hAnsi="Times New Roman"/>
        </w:rPr>
        <w:t>hese items will be brought under this to the selected firm asandwhenitswar</w:t>
      </w:r>
      <w:r w:rsidRPr="008137BC">
        <w:rPr>
          <w:rFonts w:ascii="Times New Roman" w:hAnsi="Times New Roman"/>
          <w:spacing w:val="-1"/>
        </w:rPr>
        <w:t>r</w:t>
      </w:r>
      <w:r w:rsidRPr="008137BC">
        <w:rPr>
          <w:rFonts w:ascii="Times New Roman" w:hAnsi="Times New Roman"/>
        </w:rPr>
        <w:t>antyor AMCexpiresor completedwiththecurrent serviceprovider.</w:t>
      </w:r>
    </w:p>
    <w:p w:rsidR="001646E9" w:rsidRPr="008137BC" w:rsidRDefault="001646E9" w:rsidP="00B33CB1">
      <w:pPr>
        <w:pStyle w:val="ListParagraph"/>
        <w:widowControl w:val="0"/>
        <w:numPr>
          <w:ilvl w:val="0"/>
          <w:numId w:val="32"/>
        </w:numPr>
        <w:tabs>
          <w:tab w:val="left" w:pos="720"/>
          <w:tab w:val="left" w:pos="1480"/>
        </w:tabs>
        <w:autoSpaceDE w:val="0"/>
        <w:autoSpaceDN w:val="0"/>
        <w:adjustRightInd w:val="0"/>
        <w:spacing w:line="239" w:lineRule="auto"/>
        <w:ind w:right="81" w:hanging="180"/>
        <w:jc w:val="both"/>
        <w:rPr>
          <w:rFonts w:ascii="Times New Roman" w:hAnsi="Times New Roman"/>
        </w:rPr>
      </w:pPr>
      <w:r w:rsidRPr="008137BC">
        <w:rPr>
          <w:rFonts w:ascii="Times New Roman" w:hAnsi="Times New Roman"/>
        </w:rPr>
        <w:t>The firmshallcreateap</w:t>
      </w:r>
      <w:r w:rsidRPr="008137BC">
        <w:rPr>
          <w:rFonts w:ascii="Times New Roman" w:hAnsi="Times New Roman"/>
          <w:spacing w:val="-1"/>
        </w:rPr>
        <w:t>r</w:t>
      </w:r>
      <w:r w:rsidRPr="008137BC">
        <w:rPr>
          <w:rFonts w:ascii="Times New Roman" w:hAnsi="Times New Roman"/>
        </w:rPr>
        <w:t>ocessd</w:t>
      </w:r>
      <w:r w:rsidRPr="008137BC">
        <w:rPr>
          <w:rFonts w:ascii="Times New Roman" w:hAnsi="Times New Roman"/>
          <w:spacing w:val="-1"/>
        </w:rPr>
        <w:t>o</w:t>
      </w:r>
      <w:r w:rsidRPr="008137BC">
        <w:rPr>
          <w:rFonts w:ascii="Times New Roman" w:hAnsi="Times New Roman"/>
        </w:rPr>
        <w:t>c</w:t>
      </w:r>
      <w:r w:rsidRPr="008137BC">
        <w:rPr>
          <w:rFonts w:ascii="Times New Roman" w:hAnsi="Times New Roman"/>
          <w:spacing w:val="-1"/>
        </w:rPr>
        <w:t>u</w:t>
      </w:r>
      <w:r w:rsidRPr="008137BC">
        <w:rPr>
          <w:rFonts w:ascii="Times New Roman" w:hAnsi="Times New Roman"/>
        </w:rPr>
        <w:t>mentforcarryingouttheFMSandsubmit thesametotheInstitute withino</w:t>
      </w:r>
      <w:r w:rsidRPr="008137BC">
        <w:rPr>
          <w:rFonts w:ascii="Times New Roman" w:hAnsi="Times New Roman"/>
          <w:spacing w:val="-1"/>
        </w:rPr>
        <w:t>n</w:t>
      </w:r>
      <w:r w:rsidRPr="008137BC">
        <w:rPr>
          <w:rFonts w:ascii="Times New Roman" w:hAnsi="Times New Roman"/>
        </w:rPr>
        <w:t>emonthoftheawardofthecontract.This documentshalldefinealltheprocessestobeundertakenbythefirmand standardoperatingprocedures(SOP),theprocessesinvolvedtomeetallthe requirementsinthesc</w:t>
      </w:r>
      <w:r w:rsidRPr="008137BC">
        <w:rPr>
          <w:rFonts w:ascii="Times New Roman" w:hAnsi="Times New Roman"/>
          <w:spacing w:val="-1"/>
        </w:rPr>
        <w:t>o</w:t>
      </w:r>
      <w:r w:rsidRPr="008137BC">
        <w:rPr>
          <w:rFonts w:ascii="Times New Roman" w:hAnsi="Times New Roman"/>
        </w:rPr>
        <w:t>peofworkandSLA.</w:t>
      </w:r>
    </w:p>
    <w:p w:rsidR="0011658A" w:rsidRDefault="001646E9" w:rsidP="00B21BE9">
      <w:pPr>
        <w:pStyle w:val="ListParagraph"/>
        <w:widowControl w:val="0"/>
        <w:numPr>
          <w:ilvl w:val="0"/>
          <w:numId w:val="32"/>
        </w:numPr>
        <w:tabs>
          <w:tab w:val="left" w:pos="720"/>
          <w:tab w:val="left" w:pos="1480"/>
        </w:tabs>
        <w:autoSpaceDE w:val="0"/>
        <w:autoSpaceDN w:val="0"/>
        <w:adjustRightInd w:val="0"/>
        <w:spacing w:line="239" w:lineRule="auto"/>
        <w:ind w:right="81" w:hanging="180"/>
        <w:jc w:val="both"/>
        <w:rPr>
          <w:rFonts w:ascii="Times New Roman" w:hAnsi="Times New Roman"/>
        </w:rPr>
      </w:pPr>
      <w:r w:rsidRPr="008137BC">
        <w:rPr>
          <w:rFonts w:ascii="Times New Roman" w:hAnsi="Times New Roman"/>
        </w:rPr>
        <w:t>The firm should carry out onetime maintenance of all IT hardware and submit a report to the Institute of the status of the equipment. The firm should also bring out to the notice of the Institute regarding obsolete items.</w:t>
      </w:r>
    </w:p>
    <w:p w:rsidR="00B21BE9" w:rsidRPr="00B21BE9" w:rsidRDefault="00B21BE9" w:rsidP="00B21BE9">
      <w:pPr>
        <w:pStyle w:val="ListParagraph"/>
        <w:widowControl w:val="0"/>
        <w:tabs>
          <w:tab w:val="left" w:pos="720"/>
          <w:tab w:val="left" w:pos="1480"/>
        </w:tabs>
        <w:autoSpaceDE w:val="0"/>
        <w:autoSpaceDN w:val="0"/>
        <w:adjustRightInd w:val="0"/>
        <w:spacing w:line="239" w:lineRule="auto"/>
        <w:ind w:right="81"/>
        <w:jc w:val="both"/>
        <w:rPr>
          <w:rFonts w:ascii="Times New Roman" w:hAnsi="Times New Roman"/>
        </w:rPr>
      </w:pPr>
    </w:p>
    <w:p w:rsidR="001646E9" w:rsidRPr="008137BC" w:rsidRDefault="00B33CB1" w:rsidP="0052246C">
      <w:pPr>
        <w:widowControl w:val="0"/>
        <w:autoSpaceDE w:val="0"/>
        <w:autoSpaceDN w:val="0"/>
        <w:adjustRightInd w:val="0"/>
        <w:spacing w:after="0"/>
        <w:rPr>
          <w:rFonts w:ascii="Times New Roman" w:hAnsi="Times New Roman" w:cs="Times New Roman"/>
          <w:b/>
          <w:bCs/>
          <w:color w:val="FF0000"/>
          <w:sz w:val="24"/>
          <w:szCs w:val="24"/>
        </w:rPr>
      </w:pPr>
      <w:r w:rsidRPr="008137BC">
        <w:rPr>
          <w:rFonts w:ascii="Times New Roman" w:hAnsi="Times New Roman" w:cs="Times New Roman"/>
          <w:b/>
          <w:bCs/>
          <w:sz w:val="24"/>
          <w:szCs w:val="24"/>
        </w:rPr>
        <w:t xml:space="preserve">d) </w:t>
      </w:r>
      <w:r w:rsidR="001646E9" w:rsidRPr="008137BC">
        <w:rPr>
          <w:rFonts w:ascii="Times New Roman" w:hAnsi="Times New Roman" w:cs="Times New Roman"/>
          <w:b/>
          <w:bCs/>
          <w:sz w:val="24"/>
          <w:szCs w:val="24"/>
        </w:rPr>
        <w:t>ServiceLevelAgreement(SLA)</w:t>
      </w:r>
    </w:p>
    <w:p w:rsidR="001646E9" w:rsidRPr="008137BC" w:rsidRDefault="001646E9" w:rsidP="0052246C">
      <w:pPr>
        <w:spacing w:after="0"/>
        <w:jc w:val="both"/>
        <w:rPr>
          <w:rFonts w:ascii="Times New Roman" w:hAnsi="Times New Roman" w:cs="Times New Roman"/>
          <w:sz w:val="24"/>
          <w:szCs w:val="24"/>
        </w:rPr>
      </w:pPr>
      <w:r w:rsidRPr="008137BC">
        <w:rPr>
          <w:rFonts w:ascii="Times New Roman" w:hAnsi="Times New Roman" w:cs="Times New Roman"/>
          <w:sz w:val="24"/>
          <w:szCs w:val="24"/>
        </w:rPr>
        <w:t>The service engineer shall not remain absent without prior information to the Head, ICT division and the agency. The agency shall ensure backup manpower is deployed during that period for providing service under the AMC.</w:t>
      </w:r>
    </w:p>
    <w:p w:rsidR="001646E9" w:rsidRDefault="001646E9" w:rsidP="0052246C">
      <w:pPr>
        <w:spacing w:after="0"/>
        <w:jc w:val="both"/>
        <w:rPr>
          <w:rFonts w:ascii="Times New Roman" w:hAnsi="Times New Roman" w:cs="Times New Roman"/>
          <w:sz w:val="24"/>
          <w:szCs w:val="24"/>
        </w:rPr>
      </w:pPr>
      <w:r w:rsidRPr="008137BC">
        <w:rPr>
          <w:rFonts w:ascii="Times New Roman" w:hAnsi="Times New Roman" w:cs="Times New Roman"/>
          <w:sz w:val="24"/>
          <w:szCs w:val="24"/>
        </w:rPr>
        <w:t xml:space="preserve">Network services (including LAN, Wifi, Servers etc.) should not be down for more than two hours in case the problem is related to configurations/software related issues. In case of hardware related, the maximum downtime allowed is one working day. However, the firm </w:t>
      </w:r>
      <w:r w:rsidR="00054B33">
        <w:rPr>
          <w:rFonts w:ascii="Times New Roman" w:hAnsi="Times New Roman" w:cs="Times New Roman"/>
          <w:sz w:val="24"/>
          <w:szCs w:val="24"/>
        </w:rPr>
        <w:t>should</w:t>
      </w:r>
      <w:r w:rsidRPr="008137BC">
        <w:rPr>
          <w:rFonts w:ascii="Times New Roman" w:hAnsi="Times New Roman" w:cs="Times New Roman"/>
          <w:sz w:val="24"/>
          <w:szCs w:val="24"/>
        </w:rPr>
        <w:t xml:space="preserve"> keep standby device until t</w:t>
      </w:r>
      <w:r w:rsidR="00B33CB1" w:rsidRPr="008137BC">
        <w:rPr>
          <w:rFonts w:ascii="Times New Roman" w:hAnsi="Times New Roman" w:cs="Times New Roman"/>
          <w:sz w:val="24"/>
          <w:szCs w:val="24"/>
        </w:rPr>
        <w:t>he original device is repaired</w:t>
      </w:r>
      <w:r w:rsidR="00B6743C" w:rsidRPr="008137BC">
        <w:rPr>
          <w:rFonts w:ascii="Times New Roman" w:hAnsi="Times New Roman" w:cs="Times New Roman"/>
          <w:sz w:val="24"/>
          <w:szCs w:val="24"/>
        </w:rPr>
        <w:t xml:space="preserve"> in case of hard ware failure the firm has to keep standby items of all items listed in the Annexure-2</w:t>
      </w:r>
      <w:r w:rsidR="0052246C">
        <w:rPr>
          <w:rFonts w:ascii="Times New Roman" w:hAnsi="Times New Roman" w:cs="Times New Roman"/>
          <w:sz w:val="24"/>
          <w:szCs w:val="24"/>
        </w:rPr>
        <w:t>.</w:t>
      </w:r>
    </w:p>
    <w:p w:rsidR="00B21BE9" w:rsidRDefault="00B21BE9">
      <w:pPr>
        <w:rPr>
          <w:rFonts w:ascii="Times New Roman" w:hAnsi="Times New Roman" w:cs="Times New Roman"/>
          <w:sz w:val="24"/>
          <w:szCs w:val="24"/>
        </w:rPr>
      </w:pPr>
      <w:r>
        <w:rPr>
          <w:rFonts w:ascii="Times New Roman" w:hAnsi="Times New Roman" w:cs="Times New Roman"/>
          <w:sz w:val="24"/>
          <w:szCs w:val="24"/>
        </w:rPr>
        <w:br w:type="page"/>
      </w:r>
    </w:p>
    <w:p w:rsidR="0052246C" w:rsidRPr="008137BC" w:rsidRDefault="0052246C" w:rsidP="0052246C">
      <w:pPr>
        <w:spacing w:after="0"/>
        <w:ind w:left="270"/>
        <w:jc w:val="both"/>
        <w:rPr>
          <w:rFonts w:ascii="Times New Roman" w:hAnsi="Times New Roman" w:cs="Times New Roman"/>
          <w:sz w:val="24"/>
          <w:szCs w:val="24"/>
        </w:rPr>
      </w:pPr>
    </w:p>
    <w:p w:rsidR="001646E9" w:rsidRPr="008137BC" w:rsidRDefault="001646E9" w:rsidP="001646E9">
      <w:pPr>
        <w:jc w:val="both"/>
        <w:rPr>
          <w:rFonts w:ascii="Times New Roman" w:hAnsi="Times New Roman" w:cs="Times New Roman"/>
          <w:sz w:val="24"/>
          <w:szCs w:val="24"/>
        </w:rPr>
      </w:pPr>
      <w:r w:rsidRPr="008137BC">
        <w:rPr>
          <w:rFonts w:ascii="Times New Roman" w:hAnsi="Times New Roman" w:cs="Times New Roman"/>
          <w:sz w:val="24"/>
          <w:szCs w:val="24"/>
        </w:rPr>
        <w:t>These items shall be made available with one month of acceptance of the contract. The firm can take back their inventory at the end of the contract period.</w:t>
      </w:r>
      <w:r w:rsidR="00B6743C" w:rsidRPr="008137BC">
        <w:rPr>
          <w:rFonts w:ascii="Times New Roman" w:hAnsi="Times New Roman" w:cs="Times New Roman"/>
          <w:sz w:val="24"/>
          <w:szCs w:val="24"/>
        </w:rPr>
        <w:t xml:space="preserve"> No data should be lost during the complete tenure of contract</w:t>
      </w:r>
      <w:r w:rsidR="006D4B11" w:rsidRPr="008137BC">
        <w:rPr>
          <w:rFonts w:ascii="Times New Roman" w:hAnsi="Times New Roman" w:cs="Times New Roman"/>
          <w:sz w:val="24"/>
          <w:szCs w:val="24"/>
        </w:rPr>
        <w:t xml:space="preserve"> and agency shall be held responsible for any data loss and shall be penalized by NIPHM.</w:t>
      </w:r>
    </w:p>
    <w:p w:rsidR="001646E9" w:rsidRPr="008137BC" w:rsidRDefault="00B33CB1" w:rsidP="001646E9">
      <w:pPr>
        <w:jc w:val="both"/>
        <w:rPr>
          <w:rFonts w:ascii="Times New Roman" w:hAnsi="Times New Roman" w:cs="Times New Roman"/>
          <w:sz w:val="24"/>
          <w:szCs w:val="24"/>
        </w:rPr>
      </w:pPr>
      <w:r w:rsidRPr="008137BC">
        <w:rPr>
          <w:rFonts w:ascii="Times New Roman" w:hAnsi="Times New Roman" w:cs="Times New Roman"/>
          <w:b/>
          <w:bCs/>
          <w:sz w:val="24"/>
          <w:szCs w:val="24"/>
        </w:rPr>
        <w:t xml:space="preserve">e) </w:t>
      </w:r>
      <w:r w:rsidR="001646E9" w:rsidRPr="008137BC">
        <w:rPr>
          <w:rFonts w:ascii="Times New Roman" w:hAnsi="Times New Roman" w:cs="Times New Roman"/>
          <w:sz w:val="24"/>
          <w:szCs w:val="24"/>
        </w:rPr>
        <w:t xml:space="preserve">The firm should submit a monthly report consisting of the following details: </w:t>
      </w:r>
    </w:p>
    <w:p w:rsidR="001646E9" w:rsidRPr="008137BC" w:rsidRDefault="001646E9" w:rsidP="001646E9">
      <w:pPr>
        <w:pStyle w:val="ListParagraph"/>
        <w:numPr>
          <w:ilvl w:val="0"/>
          <w:numId w:val="22"/>
        </w:numPr>
        <w:suppressAutoHyphens w:val="0"/>
        <w:jc w:val="both"/>
        <w:rPr>
          <w:rFonts w:ascii="Times New Roman" w:hAnsi="Times New Roman"/>
        </w:rPr>
      </w:pPr>
      <w:r w:rsidRPr="008137BC">
        <w:rPr>
          <w:rFonts w:ascii="Times New Roman" w:hAnsi="Times New Roman"/>
        </w:rPr>
        <w:t xml:space="preserve">Attendance of service engineer(s) </w:t>
      </w:r>
    </w:p>
    <w:p w:rsidR="001646E9" w:rsidRPr="008137BC" w:rsidRDefault="001646E9" w:rsidP="001646E9">
      <w:pPr>
        <w:pStyle w:val="ListParagraph"/>
        <w:numPr>
          <w:ilvl w:val="0"/>
          <w:numId w:val="22"/>
        </w:numPr>
        <w:suppressAutoHyphens w:val="0"/>
        <w:jc w:val="both"/>
        <w:rPr>
          <w:rFonts w:ascii="Times New Roman" w:hAnsi="Times New Roman"/>
        </w:rPr>
      </w:pPr>
      <w:r w:rsidRPr="008137BC">
        <w:rPr>
          <w:rFonts w:ascii="Times New Roman" w:hAnsi="Times New Roman"/>
        </w:rPr>
        <w:t xml:space="preserve">Network/Services availability </w:t>
      </w:r>
    </w:p>
    <w:p w:rsidR="001646E9" w:rsidRPr="008137BC" w:rsidRDefault="001646E9" w:rsidP="001646E9">
      <w:pPr>
        <w:pStyle w:val="ListParagraph"/>
        <w:numPr>
          <w:ilvl w:val="0"/>
          <w:numId w:val="22"/>
        </w:numPr>
        <w:suppressAutoHyphens w:val="0"/>
        <w:jc w:val="both"/>
        <w:rPr>
          <w:rFonts w:ascii="Times New Roman" w:hAnsi="Times New Roman"/>
        </w:rPr>
      </w:pPr>
      <w:r w:rsidRPr="008137BC">
        <w:rPr>
          <w:rFonts w:ascii="Times New Roman" w:hAnsi="Times New Roman"/>
        </w:rPr>
        <w:t xml:space="preserve">Number of calls received and attended and </w:t>
      </w:r>
    </w:p>
    <w:p w:rsidR="001646E9" w:rsidRPr="008137BC" w:rsidRDefault="001646E9" w:rsidP="001646E9">
      <w:pPr>
        <w:pStyle w:val="ListParagraph"/>
        <w:numPr>
          <w:ilvl w:val="0"/>
          <w:numId w:val="22"/>
        </w:numPr>
        <w:suppressAutoHyphens w:val="0"/>
        <w:jc w:val="both"/>
        <w:rPr>
          <w:rFonts w:ascii="Times New Roman" w:hAnsi="Times New Roman"/>
        </w:rPr>
      </w:pPr>
      <w:r w:rsidRPr="008137BC">
        <w:rPr>
          <w:rFonts w:ascii="Times New Roman" w:hAnsi="Times New Roman"/>
        </w:rPr>
        <w:t>Number of calls/work pending</w:t>
      </w:r>
    </w:p>
    <w:p w:rsidR="00B33CB1" w:rsidRPr="008137BC" w:rsidRDefault="00B33CB1" w:rsidP="001646E9">
      <w:pPr>
        <w:spacing w:after="160" w:line="259" w:lineRule="auto"/>
        <w:rPr>
          <w:rFonts w:ascii="Times New Roman" w:hAnsi="Times New Roman" w:cs="Times New Roman"/>
          <w:bCs/>
          <w:sz w:val="24"/>
          <w:szCs w:val="24"/>
        </w:rPr>
      </w:pPr>
      <w:r w:rsidRPr="008137BC">
        <w:rPr>
          <w:rFonts w:ascii="Times New Roman" w:hAnsi="Times New Roman" w:cs="Times New Roman"/>
          <w:b/>
          <w:sz w:val="24"/>
          <w:szCs w:val="24"/>
        </w:rPr>
        <w:t>f)</w:t>
      </w:r>
      <w:r w:rsidRPr="008137BC">
        <w:rPr>
          <w:rFonts w:ascii="Times New Roman" w:hAnsi="Times New Roman" w:cs="Times New Roman"/>
          <w:bCs/>
          <w:sz w:val="24"/>
          <w:szCs w:val="24"/>
        </w:rPr>
        <w:t xml:space="preserve"> Any other work assigned by ICT division of NIPHM</w:t>
      </w:r>
    </w:p>
    <w:p w:rsidR="00B33CB1" w:rsidRPr="008137BC" w:rsidRDefault="00B33CB1" w:rsidP="009475A3">
      <w:pPr>
        <w:spacing w:after="160" w:line="259" w:lineRule="auto"/>
        <w:ind w:left="270" w:hanging="270"/>
        <w:rPr>
          <w:rFonts w:ascii="Times New Roman" w:hAnsi="Times New Roman" w:cs="Times New Roman"/>
          <w:bCs/>
          <w:sz w:val="24"/>
          <w:szCs w:val="24"/>
        </w:rPr>
      </w:pPr>
      <w:r w:rsidRPr="008137BC">
        <w:rPr>
          <w:rFonts w:ascii="Times New Roman" w:hAnsi="Times New Roman" w:cs="Times New Roman"/>
          <w:b/>
          <w:sz w:val="24"/>
          <w:szCs w:val="24"/>
        </w:rPr>
        <w:t xml:space="preserve">g) </w:t>
      </w:r>
      <w:r w:rsidRPr="008137BC">
        <w:rPr>
          <w:rFonts w:ascii="Times New Roman" w:hAnsi="Times New Roman" w:cs="Times New Roman"/>
          <w:bCs/>
          <w:sz w:val="24"/>
          <w:szCs w:val="24"/>
        </w:rPr>
        <w:t>Police verification, EPF,ESIC, issue related to staff deputing at NIPHM will be handled bysuccessful bidder.</w:t>
      </w:r>
    </w:p>
    <w:p w:rsidR="00B33CB1" w:rsidRPr="008137BC" w:rsidRDefault="009475A3" w:rsidP="009475A3">
      <w:pPr>
        <w:spacing w:after="160" w:line="259" w:lineRule="auto"/>
        <w:ind w:left="270" w:hanging="270"/>
        <w:rPr>
          <w:rFonts w:ascii="Times New Roman" w:hAnsi="Times New Roman" w:cs="Times New Roman"/>
          <w:bCs/>
          <w:sz w:val="24"/>
          <w:szCs w:val="24"/>
        </w:rPr>
      </w:pPr>
      <w:r w:rsidRPr="008137BC">
        <w:rPr>
          <w:rFonts w:ascii="Times New Roman" w:hAnsi="Times New Roman" w:cs="Times New Roman"/>
          <w:b/>
          <w:sz w:val="24"/>
          <w:szCs w:val="24"/>
        </w:rPr>
        <w:t>h)</w:t>
      </w:r>
      <w:r w:rsidR="00B33CB1" w:rsidRPr="008137BC">
        <w:rPr>
          <w:rFonts w:ascii="Times New Roman" w:hAnsi="Times New Roman" w:cs="Times New Roman"/>
          <w:bCs/>
          <w:sz w:val="24"/>
          <w:szCs w:val="24"/>
        </w:rPr>
        <w:t xml:space="preserve">The agency shall ensure that the engineers(s) are present timely and possess valid ID cards on all working days including </w:t>
      </w:r>
      <w:r w:rsidRPr="008137BC">
        <w:rPr>
          <w:rFonts w:ascii="Times New Roman" w:hAnsi="Times New Roman" w:cs="Times New Roman"/>
          <w:bCs/>
          <w:sz w:val="24"/>
          <w:szCs w:val="24"/>
        </w:rPr>
        <w:t>holidays</w:t>
      </w:r>
      <w:r w:rsidR="00B33CB1" w:rsidRPr="008137BC">
        <w:rPr>
          <w:rFonts w:ascii="Times New Roman" w:hAnsi="Times New Roman" w:cs="Times New Roman"/>
          <w:bCs/>
          <w:sz w:val="24"/>
          <w:szCs w:val="24"/>
        </w:rPr>
        <w:t xml:space="preserve"> (if required).  In case of engineer going on leave alternate </w:t>
      </w:r>
      <w:r w:rsidRPr="008137BC">
        <w:rPr>
          <w:rFonts w:ascii="Times New Roman" w:hAnsi="Times New Roman" w:cs="Times New Roman"/>
          <w:bCs/>
          <w:sz w:val="24"/>
          <w:szCs w:val="24"/>
        </w:rPr>
        <w:t>arrangements</w:t>
      </w:r>
      <w:r w:rsidR="00B33CB1" w:rsidRPr="008137BC">
        <w:rPr>
          <w:rFonts w:ascii="Times New Roman" w:hAnsi="Times New Roman" w:cs="Times New Roman"/>
          <w:bCs/>
          <w:sz w:val="24"/>
          <w:szCs w:val="24"/>
        </w:rPr>
        <w:t xml:space="preserve"> should be made well in advance and coordinator given prior intimation. </w:t>
      </w:r>
    </w:p>
    <w:p w:rsidR="00B33CB1" w:rsidRPr="008137BC" w:rsidRDefault="009475A3" w:rsidP="001646E9">
      <w:pPr>
        <w:spacing w:after="160" w:line="259" w:lineRule="auto"/>
        <w:rPr>
          <w:rFonts w:ascii="Times New Roman" w:hAnsi="Times New Roman" w:cs="Times New Roman"/>
          <w:bCs/>
          <w:sz w:val="24"/>
          <w:szCs w:val="24"/>
        </w:rPr>
      </w:pPr>
      <w:r w:rsidRPr="008137BC">
        <w:rPr>
          <w:rFonts w:ascii="Times New Roman" w:hAnsi="Times New Roman" w:cs="Times New Roman"/>
          <w:b/>
          <w:sz w:val="24"/>
          <w:szCs w:val="24"/>
        </w:rPr>
        <w:t>i)</w:t>
      </w:r>
      <w:r w:rsidRPr="008137BC">
        <w:rPr>
          <w:rFonts w:ascii="Times New Roman" w:hAnsi="Times New Roman" w:cs="Times New Roman"/>
          <w:bCs/>
          <w:sz w:val="24"/>
          <w:szCs w:val="24"/>
        </w:rPr>
        <w:t xml:space="preserve"> The vender shall ensure the following service norms:</w:t>
      </w:r>
    </w:p>
    <w:p w:rsidR="009475A3" w:rsidRPr="008137BC" w:rsidRDefault="009475A3" w:rsidP="009475A3">
      <w:pPr>
        <w:spacing w:after="0" w:line="259" w:lineRule="auto"/>
        <w:ind w:firstLine="360"/>
        <w:rPr>
          <w:rFonts w:ascii="Times New Roman" w:hAnsi="Times New Roman" w:cs="Times New Roman"/>
          <w:bCs/>
          <w:sz w:val="24"/>
          <w:szCs w:val="24"/>
        </w:rPr>
      </w:pPr>
      <w:r w:rsidRPr="008137BC">
        <w:rPr>
          <w:rFonts w:ascii="Times New Roman" w:hAnsi="Times New Roman" w:cs="Times New Roman"/>
          <w:bCs/>
          <w:sz w:val="24"/>
          <w:szCs w:val="24"/>
        </w:rPr>
        <w:t xml:space="preserve">a) service availability timings : 8.30 hours to 1800 hours (Monday to Saturday) </w:t>
      </w:r>
    </w:p>
    <w:p w:rsidR="009475A3" w:rsidRPr="008137BC" w:rsidRDefault="009475A3" w:rsidP="009475A3">
      <w:pPr>
        <w:spacing w:after="0" w:line="259" w:lineRule="auto"/>
        <w:ind w:firstLine="360"/>
        <w:rPr>
          <w:rFonts w:ascii="Times New Roman" w:hAnsi="Times New Roman" w:cs="Times New Roman"/>
          <w:bCs/>
          <w:sz w:val="24"/>
          <w:szCs w:val="24"/>
        </w:rPr>
      </w:pPr>
      <w:r w:rsidRPr="008137BC">
        <w:rPr>
          <w:rFonts w:ascii="Times New Roman" w:hAnsi="Times New Roman" w:cs="Times New Roman"/>
          <w:bCs/>
          <w:sz w:val="24"/>
          <w:szCs w:val="24"/>
        </w:rPr>
        <w:t xml:space="preserve">b) on site response time : Immediate </w:t>
      </w:r>
    </w:p>
    <w:p w:rsidR="009475A3" w:rsidRPr="008137BC" w:rsidRDefault="009475A3" w:rsidP="009475A3">
      <w:pPr>
        <w:spacing w:after="160" w:line="259" w:lineRule="auto"/>
        <w:ind w:left="270" w:hanging="270"/>
        <w:rPr>
          <w:rFonts w:ascii="Times New Roman" w:hAnsi="Times New Roman" w:cs="Times New Roman"/>
          <w:bCs/>
          <w:sz w:val="24"/>
          <w:szCs w:val="24"/>
        </w:rPr>
      </w:pPr>
      <w:r w:rsidRPr="008137BC">
        <w:rPr>
          <w:rFonts w:ascii="Times New Roman" w:hAnsi="Times New Roman" w:cs="Times New Roman"/>
          <w:b/>
          <w:sz w:val="24"/>
          <w:szCs w:val="24"/>
        </w:rPr>
        <w:t>j)</w:t>
      </w:r>
      <w:r w:rsidRPr="008137BC">
        <w:rPr>
          <w:rFonts w:ascii="Times New Roman" w:hAnsi="Times New Roman" w:cs="Times New Roman"/>
          <w:bCs/>
          <w:sz w:val="24"/>
          <w:szCs w:val="24"/>
        </w:rPr>
        <w:t xml:space="preserve"> The engineers also required to coordinate with ICT division for all technical work and liable to work on all holidays and Sunday(if service are required).  This office will no</w:t>
      </w:r>
      <w:r w:rsidR="00054B33">
        <w:rPr>
          <w:rFonts w:ascii="Times New Roman" w:hAnsi="Times New Roman" w:cs="Times New Roman"/>
          <w:bCs/>
          <w:sz w:val="24"/>
          <w:szCs w:val="24"/>
        </w:rPr>
        <w:t>t</w:t>
      </w:r>
      <w:r w:rsidRPr="008137BC">
        <w:rPr>
          <w:rFonts w:ascii="Times New Roman" w:hAnsi="Times New Roman" w:cs="Times New Roman"/>
          <w:bCs/>
          <w:sz w:val="24"/>
          <w:szCs w:val="24"/>
        </w:rPr>
        <w:t xml:space="preserve"> pay any additional amount for working on holidays.</w:t>
      </w:r>
    </w:p>
    <w:p w:rsidR="0052246C" w:rsidRDefault="009475A3" w:rsidP="00B21BE9">
      <w:pPr>
        <w:spacing w:after="160" w:line="259" w:lineRule="auto"/>
        <w:ind w:left="270" w:hanging="270"/>
        <w:rPr>
          <w:rFonts w:ascii="Times New Roman" w:hAnsi="Times New Roman" w:cs="Times New Roman"/>
          <w:bCs/>
          <w:sz w:val="24"/>
          <w:szCs w:val="24"/>
        </w:rPr>
      </w:pPr>
      <w:r w:rsidRPr="008137BC">
        <w:rPr>
          <w:rFonts w:ascii="Times New Roman" w:hAnsi="Times New Roman" w:cs="Times New Roman"/>
          <w:b/>
          <w:sz w:val="24"/>
          <w:szCs w:val="24"/>
        </w:rPr>
        <w:t>k)</w:t>
      </w:r>
      <w:r w:rsidRPr="008137BC">
        <w:rPr>
          <w:rFonts w:ascii="Times New Roman" w:hAnsi="Times New Roman" w:cs="Times New Roman"/>
          <w:bCs/>
          <w:sz w:val="24"/>
          <w:szCs w:val="24"/>
        </w:rPr>
        <w:t xml:space="preserve"> Price bid validity: bids shall remain valid for 90 DAYS </w:t>
      </w:r>
      <w:r w:rsidR="005A2803" w:rsidRPr="008137BC">
        <w:rPr>
          <w:rFonts w:ascii="Times New Roman" w:hAnsi="Times New Roman" w:cs="Times New Roman"/>
          <w:bCs/>
          <w:sz w:val="24"/>
          <w:szCs w:val="24"/>
        </w:rPr>
        <w:t>from</w:t>
      </w:r>
      <w:r w:rsidRPr="008137BC">
        <w:rPr>
          <w:rFonts w:ascii="Times New Roman" w:hAnsi="Times New Roman" w:cs="Times New Roman"/>
          <w:bCs/>
          <w:sz w:val="24"/>
          <w:szCs w:val="24"/>
        </w:rPr>
        <w:t xml:space="preserve"> the date of opening of price bid.  However, the purchaser reserves the right to seek consent for an extension of the period of validity.  </w:t>
      </w:r>
    </w:p>
    <w:p w:rsidR="00A97EF3" w:rsidRPr="008137BC" w:rsidRDefault="00A97EF3" w:rsidP="009475A3">
      <w:pPr>
        <w:pStyle w:val="ListParagraph"/>
        <w:numPr>
          <w:ilvl w:val="0"/>
          <w:numId w:val="5"/>
        </w:numPr>
        <w:ind w:left="90" w:hanging="450"/>
        <w:jc w:val="both"/>
        <w:rPr>
          <w:rFonts w:ascii="Times New Roman" w:hAnsi="Times New Roman"/>
        </w:rPr>
      </w:pPr>
      <w:r w:rsidRPr="008137BC">
        <w:rPr>
          <w:rFonts w:ascii="Times New Roman" w:hAnsi="Times New Roman"/>
          <w:b/>
          <w:bCs/>
          <w:color w:val="000000"/>
        </w:rPr>
        <w:t>SIGNING OF BIDS</w:t>
      </w:r>
    </w:p>
    <w:p w:rsidR="00A97EF3" w:rsidRPr="008137BC" w:rsidRDefault="00A97EF3" w:rsidP="00A97EF3">
      <w:pPr>
        <w:autoSpaceDE w:val="0"/>
        <w:spacing w:after="0" w:line="240" w:lineRule="auto"/>
        <w:ind w:left="720"/>
        <w:jc w:val="both"/>
        <w:rPr>
          <w:rFonts w:ascii="Times New Roman" w:hAnsi="Times New Roman" w:cs="Times New Roman"/>
          <w:b/>
          <w:bCs/>
          <w:color w:val="000000"/>
          <w:sz w:val="24"/>
          <w:szCs w:val="24"/>
        </w:rPr>
      </w:pPr>
    </w:p>
    <w:p w:rsidR="00A97EF3" w:rsidRPr="008137BC" w:rsidRDefault="00A97EF3" w:rsidP="009475A3">
      <w:pPr>
        <w:spacing w:after="0" w:line="240" w:lineRule="auto"/>
        <w:jc w:val="both"/>
        <w:rPr>
          <w:rFonts w:ascii="Times New Roman" w:hAnsi="Times New Roman" w:cs="Times New Roman"/>
          <w:b/>
          <w:i/>
          <w:color w:val="000000"/>
          <w:sz w:val="24"/>
          <w:szCs w:val="24"/>
        </w:rPr>
      </w:pPr>
      <w:r w:rsidRPr="008137BC">
        <w:rPr>
          <w:rFonts w:ascii="Times New Roman" w:hAnsi="Times New Roman" w:cs="Times New Roman"/>
          <w:b/>
          <w:i/>
          <w:color w:val="000000"/>
          <w:sz w:val="24"/>
          <w:szCs w:val="24"/>
        </w:rPr>
        <w:t>Individual signing the tender or other documents connected with contract must  specify whether he / she signs as:</w:t>
      </w:r>
    </w:p>
    <w:p w:rsidR="00A97EF3" w:rsidRPr="008137BC" w:rsidRDefault="00A97EF3" w:rsidP="00A97EF3">
      <w:pPr>
        <w:spacing w:after="0" w:line="240" w:lineRule="auto"/>
        <w:jc w:val="both"/>
        <w:rPr>
          <w:rFonts w:ascii="Times New Roman" w:hAnsi="Times New Roman" w:cs="Times New Roman"/>
          <w:b/>
          <w:i/>
          <w:color w:val="000000"/>
          <w:sz w:val="24"/>
          <w:szCs w:val="24"/>
        </w:rPr>
      </w:pPr>
    </w:p>
    <w:p w:rsidR="00A97EF3" w:rsidRPr="008137BC" w:rsidRDefault="00A97EF3" w:rsidP="009475A3">
      <w:pPr>
        <w:pStyle w:val="ListParagraph"/>
        <w:numPr>
          <w:ilvl w:val="0"/>
          <w:numId w:val="7"/>
        </w:numPr>
        <w:autoSpaceDE w:val="0"/>
        <w:ind w:left="540" w:hanging="540"/>
        <w:jc w:val="both"/>
        <w:rPr>
          <w:rFonts w:ascii="Times New Roman" w:hAnsi="Times New Roman"/>
          <w:b/>
          <w:i/>
          <w:color w:val="000000"/>
        </w:rPr>
      </w:pPr>
      <w:r w:rsidRPr="008137BC">
        <w:rPr>
          <w:rFonts w:ascii="Times New Roman" w:hAnsi="Times New Roman"/>
          <w:b/>
          <w:i/>
          <w:color w:val="000000"/>
        </w:rPr>
        <w:t>A “Sole proprietor” of the concern or constituted attorney of such sole proprietor;</w:t>
      </w:r>
    </w:p>
    <w:p w:rsidR="00A97EF3" w:rsidRPr="008137BC" w:rsidRDefault="00A97EF3" w:rsidP="009475A3">
      <w:pPr>
        <w:pStyle w:val="ListParagraph"/>
        <w:numPr>
          <w:ilvl w:val="0"/>
          <w:numId w:val="7"/>
        </w:numPr>
        <w:autoSpaceDE w:val="0"/>
        <w:ind w:left="540" w:hanging="540"/>
        <w:jc w:val="both"/>
        <w:rPr>
          <w:rFonts w:ascii="Times New Roman" w:hAnsi="Times New Roman"/>
          <w:b/>
          <w:i/>
          <w:color w:val="000000"/>
        </w:rPr>
      </w:pPr>
      <w:r w:rsidRPr="008137BC">
        <w:rPr>
          <w:rFonts w:ascii="Times New Roman" w:hAnsi="Times New Roman"/>
          <w:b/>
          <w:i/>
          <w:color w:val="000000"/>
        </w:rPr>
        <w:t>A partner of the firm, if it is a partnership firm in which case he must have authority to execute on behalf of the firm.</w:t>
      </w:r>
    </w:p>
    <w:p w:rsidR="00A97EF3" w:rsidRPr="008137BC" w:rsidRDefault="00A97EF3" w:rsidP="009475A3">
      <w:pPr>
        <w:pStyle w:val="ListParagraph"/>
        <w:numPr>
          <w:ilvl w:val="0"/>
          <w:numId w:val="7"/>
        </w:numPr>
        <w:autoSpaceDE w:val="0"/>
        <w:ind w:left="540" w:hanging="540"/>
        <w:jc w:val="both"/>
        <w:rPr>
          <w:rFonts w:ascii="Times New Roman" w:hAnsi="Times New Roman"/>
          <w:b/>
          <w:i/>
          <w:color w:val="000000"/>
        </w:rPr>
      </w:pPr>
      <w:r w:rsidRPr="008137BC">
        <w:rPr>
          <w:rFonts w:ascii="Times New Roman" w:hAnsi="Times New Roman"/>
          <w:b/>
          <w:i/>
          <w:color w:val="000000"/>
        </w:rPr>
        <w:t>Director or a Principal Officer duly authorized by the Board of Directors of the Company, if it is a Company.</w:t>
      </w:r>
    </w:p>
    <w:p w:rsidR="00A97EF3" w:rsidRPr="008137BC" w:rsidRDefault="00A97EF3" w:rsidP="00A97EF3">
      <w:pPr>
        <w:autoSpaceDE w:val="0"/>
        <w:spacing w:after="0" w:line="240" w:lineRule="auto"/>
        <w:ind w:left="720"/>
        <w:jc w:val="both"/>
        <w:rPr>
          <w:rFonts w:ascii="Times New Roman" w:hAnsi="Times New Roman" w:cs="Times New Roman"/>
          <w:b/>
          <w:bCs/>
          <w:color w:val="000000"/>
          <w:sz w:val="24"/>
          <w:szCs w:val="24"/>
        </w:rPr>
      </w:pPr>
    </w:p>
    <w:p w:rsidR="00A97EF3" w:rsidRPr="008137BC" w:rsidRDefault="00A97EF3" w:rsidP="009475A3">
      <w:pPr>
        <w:pStyle w:val="ListParagraph"/>
        <w:numPr>
          <w:ilvl w:val="1"/>
          <w:numId w:val="6"/>
        </w:numPr>
        <w:autoSpaceDE w:val="0"/>
        <w:ind w:left="630"/>
        <w:jc w:val="both"/>
        <w:rPr>
          <w:rFonts w:ascii="Times New Roman" w:hAnsi="Times New Roman"/>
          <w:b/>
          <w:bCs/>
          <w:color w:val="000000"/>
        </w:rPr>
      </w:pPr>
      <w:r w:rsidRPr="008137BC">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137BC">
        <w:rPr>
          <w:rFonts w:ascii="Times New Roman" w:hAnsi="Times New Roman"/>
          <w:b/>
          <w:color w:val="000000"/>
        </w:rPr>
        <w:t>Bidders are requested to sign each and every page of the tender document including Annexure(s) attached thereto.</w:t>
      </w:r>
    </w:p>
    <w:p w:rsidR="00B21BE9" w:rsidRDefault="00A97EF3" w:rsidP="009475A3">
      <w:pPr>
        <w:pStyle w:val="ListParagraph"/>
        <w:numPr>
          <w:ilvl w:val="1"/>
          <w:numId w:val="6"/>
        </w:numPr>
        <w:autoSpaceDE w:val="0"/>
        <w:ind w:left="630"/>
        <w:jc w:val="both"/>
        <w:rPr>
          <w:rFonts w:ascii="Times New Roman" w:hAnsi="Times New Roman"/>
          <w:iCs/>
          <w:color w:val="000000"/>
        </w:rPr>
      </w:pPr>
      <w:r w:rsidRPr="008137B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B21BE9" w:rsidRDefault="00B21BE9">
      <w:pPr>
        <w:rPr>
          <w:rFonts w:ascii="Times New Roman" w:hAnsi="Times New Roman" w:cs="Times New Roman"/>
          <w:iCs/>
          <w:color w:val="000000"/>
          <w:sz w:val="24"/>
          <w:szCs w:val="24"/>
          <w:lang w:val="en-GB" w:eastAsia="ar-SA"/>
        </w:rPr>
      </w:pPr>
      <w:r>
        <w:rPr>
          <w:rFonts w:ascii="Times New Roman" w:hAnsi="Times New Roman"/>
          <w:iCs/>
          <w:color w:val="000000"/>
        </w:rPr>
        <w:br w:type="page"/>
      </w:r>
    </w:p>
    <w:p w:rsidR="00A97EF3" w:rsidRPr="008137BC" w:rsidRDefault="00A97EF3" w:rsidP="00A97EF3">
      <w:pPr>
        <w:tabs>
          <w:tab w:val="left" w:pos="360"/>
        </w:tabs>
        <w:spacing w:after="0" w:line="240" w:lineRule="auto"/>
        <w:jc w:val="both"/>
        <w:rPr>
          <w:rFonts w:ascii="Times New Roman" w:hAnsi="Times New Roman" w:cs="Times New Roman"/>
          <w:color w:val="000000"/>
          <w:sz w:val="24"/>
          <w:szCs w:val="24"/>
        </w:rPr>
      </w:pPr>
    </w:p>
    <w:p w:rsidR="00A97EF3" w:rsidRPr="008137BC" w:rsidRDefault="00A97EF3" w:rsidP="009475A3">
      <w:pPr>
        <w:pStyle w:val="ListParagraph"/>
        <w:numPr>
          <w:ilvl w:val="0"/>
          <w:numId w:val="5"/>
        </w:numPr>
        <w:ind w:left="90"/>
        <w:jc w:val="both"/>
        <w:rPr>
          <w:rFonts w:ascii="Times New Roman" w:hAnsi="Times New Roman"/>
          <w:b/>
        </w:rPr>
      </w:pPr>
      <w:r w:rsidRPr="008137BC">
        <w:rPr>
          <w:rFonts w:ascii="Times New Roman" w:hAnsi="Times New Roman"/>
          <w:b/>
        </w:rPr>
        <w:t>ACCEPTANCE OF TENDER / CONDITIONS OF THE CONTRACT</w:t>
      </w:r>
    </w:p>
    <w:p w:rsidR="00A97EF3" w:rsidRPr="008137BC" w:rsidRDefault="00A97EF3" w:rsidP="009475A3">
      <w:pPr>
        <w:pStyle w:val="ListParagraph"/>
        <w:numPr>
          <w:ilvl w:val="1"/>
          <w:numId w:val="1"/>
        </w:numPr>
        <w:tabs>
          <w:tab w:val="clear" w:pos="1440"/>
          <w:tab w:val="num" w:pos="630"/>
        </w:tabs>
        <w:spacing w:before="60" w:after="60"/>
        <w:ind w:left="630"/>
        <w:jc w:val="both"/>
        <w:rPr>
          <w:rFonts w:ascii="Times New Roman" w:hAnsi="Times New Roman"/>
          <w:color w:val="000000"/>
        </w:rPr>
      </w:pPr>
      <w:r w:rsidRPr="008137BC">
        <w:rPr>
          <w:rFonts w:ascii="Times New Roman" w:hAnsi="Times New Roman"/>
          <w:color w:val="000000"/>
        </w:rPr>
        <w:t xml:space="preserve">The final acceptance of the Tender is entirely vested with NIPHM which reserves the right to accept or reject any or all of the Tenders in full or in part. </w:t>
      </w:r>
    </w:p>
    <w:p w:rsidR="00A97EF3" w:rsidRPr="008137BC" w:rsidRDefault="00A97EF3" w:rsidP="009475A3">
      <w:pPr>
        <w:pStyle w:val="ListParagraph"/>
        <w:numPr>
          <w:ilvl w:val="1"/>
          <w:numId w:val="1"/>
        </w:numPr>
        <w:tabs>
          <w:tab w:val="clear" w:pos="1440"/>
          <w:tab w:val="num" w:pos="630"/>
        </w:tabs>
        <w:spacing w:before="60" w:after="60"/>
        <w:ind w:left="630"/>
        <w:jc w:val="both"/>
        <w:rPr>
          <w:rFonts w:ascii="Times New Roman" w:hAnsi="Times New Roman"/>
          <w:color w:val="000000"/>
        </w:rPr>
      </w:pPr>
      <w:r w:rsidRPr="008137BC">
        <w:rPr>
          <w:rFonts w:ascii="Times New Roman" w:hAnsi="Times New Roman"/>
          <w:color w:val="000000"/>
        </w:rPr>
        <w:t xml:space="preserve">After acceptance of the Tender by NIPHM, the Bidder shall have no right to withdraw his Tender and </w:t>
      </w:r>
      <w:r w:rsidRPr="008137BC">
        <w:rPr>
          <w:rFonts w:ascii="Times New Roman" w:hAnsi="Times New Roman"/>
          <w:b/>
          <w:color w:val="000000"/>
        </w:rPr>
        <w:t xml:space="preserve">Prices payable to the </w:t>
      </w:r>
      <w:r w:rsidR="00C84DC7" w:rsidRPr="008137BC">
        <w:rPr>
          <w:rFonts w:ascii="Times New Roman" w:hAnsi="Times New Roman"/>
          <w:b/>
          <w:color w:val="000000"/>
        </w:rPr>
        <w:t>Agency</w:t>
      </w:r>
      <w:r w:rsidRPr="008137BC">
        <w:rPr>
          <w:rFonts w:ascii="Times New Roman" w:hAnsi="Times New Roman"/>
          <w:b/>
          <w:color w:val="000000"/>
        </w:rPr>
        <w:t xml:space="preserve"> as stated in the Contract shall be </w:t>
      </w:r>
      <w:r w:rsidRPr="008137BC">
        <w:rPr>
          <w:rFonts w:ascii="Times New Roman" w:hAnsi="Times New Roman"/>
          <w:b/>
        </w:rPr>
        <w:t>final and not subject to any adjustment during performance of the Contract.</w:t>
      </w:r>
    </w:p>
    <w:p w:rsidR="00A97EF3" w:rsidRPr="008137BC" w:rsidRDefault="00A97EF3" w:rsidP="009475A3">
      <w:pPr>
        <w:pStyle w:val="ListParagraph"/>
        <w:numPr>
          <w:ilvl w:val="1"/>
          <w:numId w:val="1"/>
        </w:numPr>
        <w:tabs>
          <w:tab w:val="clear" w:pos="1440"/>
          <w:tab w:val="num" w:pos="630"/>
        </w:tabs>
        <w:spacing w:before="60" w:after="60"/>
        <w:ind w:left="630"/>
        <w:jc w:val="both"/>
        <w:rPr>
          <w:rFonts w:ascii="Times New Roman" w:hAnsi="Times New Roman"/>
          <w:color w:val="000000"/>
        </w:rPr>
      </w:pPr>
      <w:r w:rsidRPr="008137BC">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A97EF3" w:rsidRPr="00054B33" w:rsidRDefault="00A97EF3" w:rsidP="009475A3">
      <w:pPr>
        <w:pStyle w:val="ListParagraph"/>
        <w:numPr>
          <w:ilvl w:val="1"/>
          <w:numId w:val="1"/>
        </w:numPr>
        <w:tabs>
          <w:tab w:val="clear" w:pos="1440"/>
          <w:tab w:val="num" w:pos="630"/>
        </w:tabs>
        <w:spacing w:before="60" w:after="60"/>
        <w:ind w:left="630"/>
        <w:jc w:val="both"/>
        <w:rPr>
          <w:rFonts w:ascii="Times New Roman" w:hAnsi="Times New Roman"/>
        </w:rPr>
      </w:pPr>
      <w:r w:rsidRPr="008137BC">
        <w:rPr>
          <w:rFonts w:ascii="Times New Roman" w:hAnsi="Times New Roman"/>
          <w:bCs/>
          <w:iCs/>
        </w:rPr>
        <w:t xml:space="preserve">After acceptance of the Tender, </w:t>
      </w:r>
      <w:r w:rsidRPr="008137BC">
        <w:rPr>
          <w:rFonts w:ascii="Times New Roman" w:hAnsi="Times New Roman"/>
          <w:color w:val="000000"/>
        </w:rPr>
        <w:t>NIPHM</w:t>
      </w:r>
      <w:r w:rsidRPr="008137BC">
        <w:rPr>
          <w:rFonts w:ascii="Times New Roman" w:hAnsi="Times New Roman"/>
          <w:bCs/>
          <w:iCs/>
        </w:rPr>
        <w:t xml:space="preserve"> would issue Letter of Acceptance (LOA)/award the purchase order only to the Successful Bidder. </w:t>
      </w:r>
      <w:r w:rsidRPr="008137BC">
        <w:rPr>
          <w:rFonts w:ascii="Times New Roman" w:hAnsi="Times New Roman"/>
        </w:rPr>
        <w:t>NIPHM</w:t>
      </w:r>
      <w:r w:rsidRPr="008137B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7502D2" w:rsidRPr="00054B33" w:rsidRDefault="00A97EF3" w:rsidP="00054B33">
      <w:pPr>
        <w:pStyle w:val="ListParagraph"/>
        <w:numPr>
          <w:ilvl w:val="1"/>
          <w:numId w:val="1"/>
        </w:numPr>
        <w:tabs>
          <w:tab w:val="clear" w:pos="1440"/>
          <w:tab w:val="num" w:pos="630"/>
        </w:tabs>
        <w:spacing w:before="60" w:after="60"/>
        <w:ind w:left="630"/>
        <w:jc w:val="both"/>
        <w:rPr>
          <w:rFonts w:ascii="Times New Roman" w:hAnsi="Times New Roman"/>
        </w:rPr>
      </w:pPr>
      <w:r w:rsidRPr="00054B33">
        <w:rPr>
          <w:rFonts w:ascii="Times New Roman" w:hAnsi="Times New Roman"/>
          <w:lang w:val="en-US" w:eastAsia="en-US"/>
        </w:rPr>
        <w:t xml:space="preserve">If a Tenderer withdraws the tender after the closing date specified in the tender (or) in the case of the </w:t>
      </w:r>
      <w:r w:rsidR="001A40CE" w:rsidRPr="00054B33">
        <w:rPr>
          <w:rFonts w:ascii="Times New Roman" w:hAnsi="Times New Roman"/>
          <w:lang w:val="en-US" w:eastAsia="en-US"/>
        </w:rPr>
        <w:t xml:space="preserve">Successful Tenderer failing to provide service </w:t>
      </w:r>
      <w:r w:rsidRPr="00054B33">
        <w:rPr>
          <w:rFonts w:ascii="Times New Roman" w:hAnsi="Times New Roman"/>
          <w:lang w:val="en-US" w:eastAsia="en-US"/>
        </w:rPr>
        <w:t>specification mentioned in the purchase order or does not accept the purchase order for any reason, whatsoever, penalty of 5% of value of order shall be imposed/levied as liquidate</w:t>
      </w:r>
      <w:r w:rsidR="007502D2" w:rsidRPr="00054B33">
        <w:rPr>
          <w:rFonts w:ascii="Times New Roman" w:hAnsi="Times New Roman"/>
          <w:lang w:val="en-US" w:eastAsia="en-US"/>
        </w:rPr>
        <w:t>d damages, apart from forfeiture of EMD/Performance Security.</w:t>
      </w:r>
    </w:p>
    <w:p w:rsidR="007502D2" w:rsidRPr="00B21BE9" w:rsidRDefault="007502D2" w:rsidP="007502D2">
      <w:pPr>
        <w:pStyle w:val="ListParagraph"/>
        <w:spacing w:before="60" w:after="60"/>
        <w:ind w:left="630"/>
        <w:jc w:val="both"/>
        <w:rPr>
          <w:rFonts w:ascii="Times New Roman" w:hAnsi="Times New Roman"/>
          <w:sz w:val="10"/>
          <w:lang w:val="en-US" w:eastAsia="en-US"/>
        </w:rPr>
      </w:pPr>
    </w:p>
    <w:p w:rsidR="00A97EF3" w:rsidRPr="008137BC" w:rsidRDefault="00A97EF3" w:rsidP="009475A3">
      <w:pPr>
        <w:pStyle w:val="ListParagraph"/>
        <w:numPr>
          <w:ilvl w:val="0"/>
          <w:numId w:val="5"/>
        </w:numPr>
        <w:ind w:left="90"/>
        <w:jc w:val="both"/>
        <w:rPr>
          <w:rFonts w:ascii="Times New Roman" w:hAnsi="Times New Roman"/>
          <w:color w:val="000000"/>
        </w:rPr>
      </w:pPr>
      <w:r w:rsidRPr="008137BC">
        <w:rPr>
          <w:rFonts w:ascii="Times New Roman" w:hAnsi="Times New Roman"/>
          <w:b/>
          <w:color w:val="000000"/>
        </w:rPr>
        <w:t>REJECTION OF TENDER:</w:t>
      </w:r>
      <w:r w:rsidRPr="008137BC">
        <w:rPr>
          <w:rFonts w:ascii="Times New Roman" w:hAnsi="Times New Roman"/>
          <w:color w:val="000000"/>
        </w:rPr>
        <w:t>NIPHM also reserves the right to reject/cancel the tender without assigning any reason thereof.</w:t>
      </w:r>
    </w:p>
    <w:p w:rsidR="00A97EF3" w:rsidRPr="008137BC" w:rsidRDefault="00A97EF3" w:rsidP="00A97EF3">
      <w:pPr>
        <w:pStyle w:val="ListParagraph"/>
        <w:ind w:left="810"/>
        <w:jc w:val="both"/>
        <w:rPr>
          <w:rFonts w:ascii="Times New Roman" w:hAnsi="Times New Roman"/>
          <w:color w:val="000000"/>
        </w:rPr>
      </w:pPr>
    </w:p>
    <w:p w:rsidR="00A97EF3" w:rsidRPr="008137BC" w:rsidRDefault="00A97EF3" w:rsidP="009475A3">
      <w:pPr>
        <w:pStyle w:val="ListParagraph"/>
        <w:numPr>
          <w:ilvl w:val="0"/>
          <w:numId w:val="5"/>
        </w:numPr>
        <w:ind w:left="90"/>
        <w:jc w:val="both"/>
        <w:rPr>
          <w:rFonts w:ascii="Times New Roman" w:hAnsi="Times New Roman"/>
          <w:b/>
          <w:color w:val="000000"/>
        </w:rPr>
      </w:pPr>
      <w:r w:rsidRPr="008137BC">
        <w:rPr>
          <w:rFonts w:ascii="Times New Roman" w:hAnsi="Times New Roman"/>
          <w:b/>
        </w:rPr>
        <w:t xml:space="preserve">RATES AND PRICES: </w:t>
      </w:r>
    </w:p>
    <w:p w:rsidR="00A97EF3" w:rsidRPr="00B21BE9" w:rsidRDefault="00A97EF3" w:rsidP="00B21BE9">
      <w:pPr>
        <w:pStyle w:val="ListParagraph"/>
        <w:numPr>
          <w:ilvl w:val="0"/>
          <w:numId w:val="14"/>
        </w:numPr>
        <w:ind w:left="360" w:hanging="270"/>
        <w:jc w:val="both"/>
        <w:rPr>
          <w:rFonts w:ascii="Times New Roman" w:hAnsi="Times New Roman"/>
        </w:rPr>
      </w:pPr>
      <w:r w:rsidRPr="008137BC">
        <w:rPr>
          <w:rFonts w:ascii="Times New Roman" w:hAnsi="Times New Roman"/>
        </w:rPr>
        <w:t>Bidders should quote the rates in the format given in the Price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bid shall result in forfeiture of EMD.</w:t>
      </w:r>
    </w:p>
    <w:p w:rsidR="00A97EF3" w:rsidRPr="008137BC" w:rsidRDefault="00A97EF3" w:rsidP="009475A3">
      <w:pPr>
        <w:pStyle w:val="ListParagraph"/>
        <w:numPr>
          <w:ilvl w:val="0"/>
          <w:numId w:val="14"/>
        </w:numPr>
        <w:ind w:left="360" w:hanging="270"/>
        <w:jc w:val="both"/>
        <w:rPr>
          <w:rFonts w:ascii="Times New Roman" w:hAnsi="Times New Roman"/>
        </w:rPr>
      </w:pPr>
      <w:r w:rsidRPr="008137BC">
        <w:rPr>
          <w:rFonts w:ascii="Times New Roman" w:hAnsi="Times New Roman"/>
        </w:rPr>
        <w:t>The rates quoted should be inclusive of all taxes and charges such as GST, Octroi, packing, forwarding, insurance and loading, unloading, freight and clearance etc. Price quoted in the price bid shall be final and no further claims over and above the price quoted by the bidder shall be payable by NIPHM unless and otherwise agreed mutually in writing and bidder should undertake to supply goods at NIPHM at his cost.</w:t>
      </w:r>
    </w:p>
    <w:p w:rsidR="00A97EF3" w:rsidRPr="008137BC" w:rsidRDefault="00A97EF3" w:rsidP="009475A3">
      <w:pPr>
        <w:pStyle w:val="ListParagraph"/>
        <w:numPr>
          <w:ilvl w:val="0"/>
          <w:numId w:val="14"/>
        </w:numPr>
        <w:ind w:left="360" w:hanging="270"/>
        <w:jc w:val="both"/>
        <w:rPr>
          <w:rFonts w:ascii="Times New Roman" w:hAnsi="Times New Roman"/>
        </w:rPr>
      </w:pPr>
      <w:r w:rsidRPr="008137BC">
        <w:rPr>
          <w:rFonts w:ascii="Times New Roman" w:hAnsi="Times New Roman"/>
        </w:rPr>
        <w:t xml:space="preserve">The GST taxes where legally leviable and intended to be claimed should be distinctly shown along with the price quoted.  Where this is not done it will be treated that the price is inclusive of GST. GST registration No. and date of its validity should be indicated. The firm must quote their TIN No. , PAN No., (IT returns) etc. in the quotation (attested copies to be enclosed). </w:t>
      </w:r>
    </w:p>
    <w:p w:rsidR="00A97EF3" w:rsidRPr="008137BC" w:rsidRDefault="00A97EF3" w:rsidP="009475A3">
      <w:pPr>
        <w:pStyle w:val="ListParagraph"/>
        <w:numPr>
          <w:ilvl w:val="0"/>
          <w:numId w:val="14"/>
        </w:numPr>
        <w:ind w:left="360" w:hanging="270"/>
        <w:jc w:val="both"/>
        <w:rPr>
          <w:rFonts w:ascii="Times New Roman" w:hAnsi="Times New Roman"/>
        </w:rPr>
      </w:pPr>
      <w:r w:rsidRPr="008137BC">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054B33" w:rsidRDefault="00A97EF3" w:rsidP="009475A3">
      <w:pPr>
        <w:pStyle w:val="ListParagraph"/>
        <w:numPr>
          <w:ilvl w:val="0"/>
          <w:numId w:val="14"/>
        </w:numPr>
        <w:ind w:left="360" w:hanging="270"/>
        <w:jc w:val="both"/>
        <w:rPr>
          <w:rFonts w:ascii="Times New Roman" w:hAnsi="Times New Roman"/>
          <w:lang w:bidi="hi-IN"/>
        </w:rPr>
      </w:pPr>
      <w:r w:rsidRPr="008137BC">
        <w:rPr>
          <w:rFonts w:ascii="Times New Roman" w:hAnsi="Times New Roman"/>
          <w:lang w:bidi="hi-IN"/>
        </w:rPr>
        <w:t>The Price should be quoted only in Indian Rupees.</w:t>
      </w:r>
    </w:p>
    <w:p w:rsidR="00054B33" w:rsidRDefault="00054B33">
      <w:pPr>
        <w:rPr>
          <w:rFonts w:ascii="Times New Roman" w:hAnsi="Times New Roman" w:cs="Times New Roman"/>
          <w:sz w:val="24"/>
          <w:szCs w:val="24"/>
          <w:lang w:val="en-GB" w:eastAsia="ar-SA" w:bidi="hi-IN"/>
        </w:rPr>
      </w:pPr>
      <w:r>
        <w:rPr>
          <w:rFonts w:ascii="Times New Roman" w:hAnsi="Times New Roman"/>
          <w:lang w:bidi="hi-IN"/>
        </w:rPr>
        <w:br w:type="page"/>
      </w:r>
    </w:p>
    <w:p w:rsidR="0025650F" w:rsidRPr="008137BC" w:rsidRDefault="0025650F" w:rsidP="00054B33">
      <w:pPr>
        <w:pStyle w:val="ListParagraph"/>
        <w:ind w:left="360"/>
        <w:jc w:val="both"/>
        <w:rPr>
          <w:rFonts w:ascii="Times New Roman" w:hAnsi="Times New Roman"/>
          <w:lang w:bidi="hi-IN"/>
        </w:rPr>
      </w:pPr>
    </w:p>
    <w:p w:rsidR="00A97EF3" w:rsidRPr="00B21BE9" w:rsidRDefault="00A97EF3" w:rsidP="00A97EF3">
      <w:pPr>
        <w:pStyle w:val="ListParagraph"/>
        <w:ind w:left="810"/>
        <w:jc w:val="both"/>
        <w:rPr>
          <w:rFonts w:ascii="Times New Roman" w:hAnsi="Times New Roman"/>
          <w:color w:val="000000"/>
          <w:sz w:val="12"/>
        </w:rPr>
      </w:pPr>
    </w:p>
    <w:p w:rsidR="00A97EF3" w:rsidRPr="008137BC" w:rsidRDefault="00A97EF3" w:rsidP="009475A3">
      <w:pPr>
        <w:pStyle w:val="ListParagraph"/>
        <w:numPr>
          <w:ilvl w:val="0"/>
          <w:numId w:val="5"/>
        </w:numPr>
        <w:ind w:left="90"/>
        <w:jc w:val="both"/>
        <w:rPr>
          <w:rFonts w:ascii="Times New Roman" w:hAnsi="Times New Roman"/>
          <w:b/>
          <w:color w:val="000000"/>
          <w:u w:val="single"/>
        </w:rPr>
      </w:pPr>
      <w:r w:rsidRPr="008137BC">
        <w:rPr>
          <w:rFonts w:ascii="Times New Roman" w:hAnsi="Times New Roman"/>
          <w:b/>
          <w:color w:val="000000"/>
          <w:u w:val="single"/>
        </w:rPr>
        <w:t>PAYMENT OF PERFORMANCE SECURITY (PS):</w:t>
      </w:r>
    </w:p>
    <w:p w:rsidR="00E54060" w:rsidRPr="008137BC" w:rsidRDefault="00E54060" w:rsidP="009475A3">
      <w:pPr>
        <w:pStyle w:val="ListParagraph"/>
        <w:ind w:left="360"/>
        <w:jc w:val="both"/>
        <w:rPr>
          <w:rFonts w:ascii="Times New Roman" w:hAnsi="Times New Roman"/>
          <w:color w:val="000000"/>
        </w:rPr>
      </w:pPr>
      <w:r w:rsidRPr="008137BC">
        <w:rPr>
          <w:rFonts w:ascii="Times New Roman" w:hAnsi="Times New Roman"/>
          <w:color w:val="000000"/>
        </w:rPr>
        <w:t>The Successful firm(s) shall require</w:t>
      </w:r>
      <w:r w:rsidR="001A40CE" w:rsidRPr="008137BC">
        <w:rPr>
          <w:rFonts w:ascii="Times New Roman" w:hAnsi="Times New Roman"/>
          <w:color w:val="000000"/>
        </w:rPr>
        <w:t xml:space="preserve"> to deposit 10</w:t>
      </w:r>
      <w:r w:rsidRPr="008137BC">
        <w:rPr>
          <w:rFonts w:ascii="Times New Roman" w:hAnsi="Times New Roman"/>
          <w:color w:val="000000"/>
        </w:rPr>
        <w:t xml:space="preserve">% of the </w:t>
      </w:r>
      <w:r w:rsidR="003B5A9A" w:rsidRPr="008137BC">
        <w:rPr>
          <w:rFonts w:ascii="Times New Roman" w:hAnsi="Times New Roman"/>
          <w:color w:val="000000"/>
        </w:rPr>
        <w:t xml:space="preserve">estimated value of service </w:t>
      </w:r>
      <w:r w:rsidRPr="008137BC">
        <w:rPr>
          <w:rFonts w:ascii="Times New Roman" w:hAnsi="Times New Roman"/>
          <w:color w:val="000000"/>
        </w:rPr>
        <w:t xml:space="preserv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Agency including warranty obligation. The security deposit will be released/discharged after 60 days of completion all contractual obligations of the Agency including warranty obligation.</w:t>
      </w:r>
    </w:p>
    <w:p w:rsidR="00C009D7" w:rsidRPr="008137BC" w:rsidRDefault="00C009D7" w:rsidP="0011658A">
      <w:pPr>
        <w:rPr>
          <w:rFonts w:ascii="Times New Roman" w:hAnsi="Times New Roman" w:cs="Times New Roman"/>
          <w:b/>
          <w:color w:val="000000"/>
          <w:sz w:val="24"/>
          <w:szCs w:val="24"/>
          <w:u w:val="single"/>
        </w:rPr>
      </w:pPr>
      <w:r w:rsidRPr="008137BC">
        <w:rPr>
          <w:rFonts w:ascii="Times New Roman" w:hAnsi="Times New Roman" w:cs="Times New Roman"/>
          <w:b/>
          <w:bCs/>
          <w:iCs/>
          <w:sz w:val="24"/>
          <w:szCs w:val="24"/>
          <w:u w:val="single"/>
        </w:rPr>
        <w:t>Penalty:</w:t>
      </w:r>
    </w:p>
    <w:p w:rsidR="005B292D" w:rsidRPr="008137BC" w:rsidRDefault="009F3CB8" w:rsidP="009F3CB8">
      <w:pPr>
        <w:spacing w:after="160" w:line="259" w:lineRule="auto"/>
        <w:rPr>
          <w:rFonts w:ascii="Times New Roman" w:hAnsi="Times New Roman" w:cs="Times New Roman"/>
          <w:sz w:val="24"/>
          <w:szCs w:val="24"/>
        </w:rPr>
      </w:pPr>
      <w:r w:rsidRPr="008137BC">
        <w:rPr>
          <w:rFonts w:ascii="Times New Roman" w:hAnsi="Times New Roman" w:cs="Times New Roman"/>
          <w:sz w:val="24"/>
          <w:szCs w:val="24"/>
        </w:rPr>
        <w:t xml:space="preserve">a) </w:t>
      </w:r>
      <w:r w:rsidR="005B292D" w:rsidRPr="008137BC">
        <w:rPr>
          <w:rFonts w:ascii="Times New Roman" w:hAnsi="Times New Roman" w:cs="Times New Roman"/>
          <w:sz w:val="24"/>
          <w:szCs w:val="24"/>
        </w:rPr>
        <w:t>The following penalty rates would apply in case of violation in SLA</w:t>
      </w:r>
    </w:p>
    <w:tbl>
      <w:tblPr>
        <w:tblStyle w:val="TableGrid"/>
        <w:tblW w:w="0" w:type="auto"/>
        <w:tblInd w:w="378" w:type="dxa"/>
        <w:tblLook w:val="04A0"/>
      </w:tblPr>
      <w:tblGrid>
        <w:gridCol w:w="2430"/>
        <w:gridCol w:w="6840"/>
      </w:tblGrid>
      <w:tr w:rsidR="005B292D" w:rsidRPr="008137BC" w:rsidTr="009F3CB8">
        <w:trPr>
          <w:trHeight w:val="107"/>
        </w:trPr>
        <w:tc>
          <w:tcPr>
            <w:tcW w:w="243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Service</w:t>
            </w:r>
          </w:p>
        </w:tc>
        <w:tc>
          <w:tcPr>
            <w:tcW w:w="684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Penalty</w:t>
            </w:r>
          </w:p>
        </w:tc>
      </w:tr>
      <w:tr w:rsidR="005B292D" w:rsidRPr="008137BC" w:rsidTr="009F3CB8">
        <w:trPr>
          <w:trHeight w:val="60"/>
        </w:trPr>
        <w:tc>
          <w:tcPr>
            <w:tcW w:w="2430" w:type="dxa"/>
          </w:tcPr>
          <w:p w:rsidR="005B292D" w:rsidRPr="008137BC" w:rsidRDefault="005B292D" w:rsidP="009F3CB8">
            <w:pPr>
              <w:spacing w:line="259" w:lineRule="auto"/>
              <w:ind w:left="270" w:hanging="360"/>
              <w:rPr>
                <w:rFonts w:ascii="Times New Roman" w:hAnsi="Times New Roman" w:cs="Times New Roman"/>
                <w:sz w:val="24"/>
                <w:szCs w:val="24"/>
              </w:rPr>
            </w:pPr>
            <w:r w:rsidRPr="008137BC">
              <w:rPr>
                <w:rFonts w:ascii="Times New Roman" w:hAnsi="Times New Roman" w:cs="Times New Roman"/>
                <w:sz w:val="24"/>
                <w:szCs w:val="24"/>
              </w:rPr>
              <w:t>Manpower</w:t>
            </w:r>
          </w:p>
        </w:tc>
        <w:tc>
          <w:tcPr>
            <w:tcW w:w="684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Rs</w:t>
            </w:r>
            <w:r w:rsidR="006F4826" w:rsidRPr="008137BC">
              <w:rPr>
                <w:rFonts w:ascii="Times New Roman" w:hAnsi="Times New Roman" w:cs="Times New Roman"/>
                <w:sz w:val="24"/>
                <w:szCs w:val="24"/>
              </w:rPr>
              <w:t xml:space="preserve">. </w:t>
            </w:r>
            <w:r w:rsidR="009F3CB8" w:rsidRPr="008137BC">
              <w:rPr>
                <w:rFonts w:ascii="Times New Roman" w:hAnsi="Times New Roman" w:cs="Times New Roman"/>
                <w:sz w:val="24"/>
                <w:szCs w:val="24"/>
              </w:rPr>
              <w:t>500</w:t>
            </w:r>
            <w:r w:rsidRPr="008137BC">
              <w:rPr>
                <w:rFonts w:ascii="Times New Roman" w:hAnsi="Times New Roman" w:cs="Times New Roman"/>
                <w:sz w:val="24"/>
                <w:szCs w:val="24"/>
              </w:rPr>
              <w:t xml:space="preserve"> /- per day per person</w:t>
            </w:r>
          </w:p>
        </w:tc>
      </w:tr>
      <w:tr w:rsidR="005B292D" w:rsidRPr="008137BC" w:rsidTr="009F3CB8">
        <w:tc>
          <w:tcPr>
            <w:tcW w:w="243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Network Services</w:t>
            </w:r>
          </w:p>
        </w:tc>
        <w:tc>
          <w:tcPr>
            <w:tcW w:w="684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 xml:space="preserve">Rs. </w:t>
            </w:r>
            <w:r w:rsidR="009F3CB8" w:rsidRPr="008137BC">
              <w:rPr>
                <w:rFonts w:ascii="Times New Roman" w:hAnsi="Times New Roman" w:cs="Times New Roman"/>
                <w:sz w:val="24"/>
                <w:szCs w:val="24"/>
              </w:rPr>
              <w:t xml:space="preserve">500/- </w:t>
            </w:r>
            <w:r w:rsidRPr="008137BC">
              <w:rPr>
                <w:rFonts w:ascii="Times New Roman" w:hAnsi="Times New Roman" w:cs="Times New Roman"/>
                <w:sz w:val="24"/>
                <w:szCs w:val="24"/>
              </w:rPr>
              <w:t xml:space="preserve"> per occurrence and in case the service is not restored within next working day, Rs. </w:t>
            </w:r>
            <w:r w:rsidR="009F3CB8" w:rsidRPr="008137BC">
              <w:rPr>
                <w:rFonts w:ascii="Times New Roman" w:hAnsi="Times New Roman" w:cs="Times New Roman"/>
                <w:sz w:val="24"/>
                <w:szCs w:val="24"/>
              </w:rPr>
              <w:t>1000/-</w:t>
            </w:r>
            <w:r w:rsidRPr="008137BC">
              <w:rPr>
                <w:rFonts w:ascii="Times New Roman" w:hAnsi="Times New Roman" w:cs="Times New Roman"/>
                <w:sz w:val="24"/>
                <w:szCs w:val="24"/>
              </w:rPr>
              <w:t xml:space="preserve"> per day will be imposed</w:t>
            </w:r>
          </w:p>
        </w:tc>
      </w:tr>
      <w:tr w:rsidR="005B292D" w:rsidRPr="008137BC" w:rsidTr="009F3CB8">
        <w:tc>
          <w:tcPr>
            <w:tcW w:w="243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Network Hardware</w:t>
            </w:r>
          </w:p>
        </w:tc>
        <w:tc>
          <w:tcPr>
            <w:tcW w:w="684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 xml:space="preserve">Rs. </w:t>
            </w:r>
            <w:r w:rsidR="009F3CB8" w:rsidRPr="008137BC">
              <w:rPr>
                <w:rFonts w:ascii="Times New Roman" w:hAnsi="Times New Roman" w:cs="Times New Roman"/>
                <w:sz w:val="24"/>
                <w:szCs w:val="24"/>
              </w:rPr>
              <w:t xml:space="preserve">1000/- </w:t>
            </w:r>
            <w:r w:rsidRPr="008137BC">
              <w:rPr>
                <w:rFonts w:ascii="Times New Roman" w:hAnsi="Times New Roman" w:cs="Times New Roman"/>
                <w:sz w:val="24"/>
                <w:szCs w:val="24"/>
              </w:rPr>
              <w:t xml:space="preserve"> per day per item</w:t>
            </w:r>
          </w:p>
        </w:tc>
      </w:tr>
      <w:tr w:rsidR="005B292D" w:rsidRPr="008137BC" w:rsidTr="009F3CB8">
        <w:tc>
          <w:tcPr>
            <w:tcW w:w="243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Other hardware</w:t>
            </w:r>
          </w:p>
        </w:tc>
        <w:tc>
          <w:tcPr>
            <w:tcW w:w="6840" w:type="dxa"/>
          </w:tcPr>
          <w:p w:rsidR="005B292D" w:rsidRPr="008137BC" w:rsidRDefault="005B292D" w:rsidP="009F3CB8">
            <w:pPr>
              <w:spacing w:line="259" w:lineRule="auto"/>
              <w:rPr>
                <w:rFonts w:ascii="Times New Roman" w:hAnsi="Times New Roman" w:cs="Times New Roman"/>
                <w:sz w:val="24"/>
                <w:szCs w:val="24"/>
              </w:rPr>
            </w:pPr>
            <w:r w:rsidRPr="008137BC">
              <w:rPr>
                <w:rFonts w:ascii="Times New Roman" w:hAnsi="Times New Roman" w:cs="Times New Roman"/>
                <w:sz w:val="24"/>
                <w:szCs w:val="24"/>
              </w:rPr>
              <w:t xml:space="preserve">Rs. </w:t>
            </w:r>
            <w:r w:rsidR="009F3CB8" w:rsidRPr="008137BC">
              <w:rPr>
                <w:rFonts w:ascii="Times New Roman" w:hAnsi="Times New Roman" w:cs="Times New Roman"/>
                <w:sz w:val="24"/>
                <w:szCs w:val="24"/>
              </w:rPr>
              <w:t xml:space="preserve">500/- </w:t>
            </w:r>
            <w:r w:rsidRPr="008137BC">
              <w:rPr>
                <w:rFonts w:ascii="Times New Roman" w:hAnsi="Times New Roman" w:cs="Times New Roman"/>
                <w:sz w:val="24"/>
                <w:szCs w:val="24"/>
              </w:rPr>
              <w:t xml:space="preserve"> per day per item</w:t>
            </w:r>
          </w:p>
        </w:tc>
      </w:tr>
    </w:tbl>
    <w:p w:rsidR="005B292D" w:rsidRPr="008137BC" w:rsidRDefault="005B292D" w:rsidP="009F3CB8">
      <w:pPr>
        <w:spacing w:after="160" w:line="259" w:lineRule="auto"/>
        <w:ind w:left="270"/>
        <w:jc w:val="both"/>
        <w:rPr>
          <w:rFonts w:ascii="Times New Roman" w:hAnsi="Times New Roman" w:cs="Times New Roman"/>
          <w:sz w:val="24"/>
          <w:szCs w:val="24"/>
        </w:rPr>
      </w:pPr>
      <w:r w:rsidRPr="008137BC">
        <w:rPr>
          <w:rFonts w:ascii="Times New Roman" w:hAnsi="Times New Roman" w:cs="Times New Roman"/>
          <w:sz w:val="24"/>
          <w:szCs w:val="24"/>
        </w:rPr>
        <w:t>However, a maximum of 25</w:t>
      </w:r>
      <w:r w:rsidR="009F3CB8" w:rsidRPr="008137BC">
        <w:rPr>
          <w:rFonts w:ascii="Times New Roman" w:hAnsi="Times New Roman" w:cs="Times New Roman"/>
          <w:sz w:val="24"/>
          <w:szCs w:val="24"/>
        </w:rPr>
        <w:t>000/-</w:t>
      </w:r>
      <w:r w:rsidRPr="008137BC">
        <w:rPr>
          <w:rFonts w:ascii="Times New Roman" w:hAnsi="Times New Roman" w:cs="Times New Roman"/>
          <w:sz w:val="24"/>
          <w:szCs w:val="24"/>
        </w:rPr>
        <w:t xml:space="preserve"> penalty per quarter will be imposed. In case, a firm has been penalized at maximum penalty for two quarters, it would be considered as deficiency in service and the Institute has the right to cancel the contract with a stipulated notice period and withheld the Bank Guarantee and blacklist the firm.</w:t>
      </w:r>
    </w:p>
    <w:p w:rsidR="006D5BFF" w:rsidRPr="008137BC" w:rsidRDefault="009F3CB8" w:rsidP="009F3CB8">
      <w:pPr>
        <w:suppressAutoHyphens/>
        <w:spacing w:after="0" w:line="240" w:lineRule="auto"/>
        <w:ind w:left="270" w:hanging="270"/>
        <w:jc w:val="both"/>
        <w:rPr>
          <w:rFonts w:ascii="Times New Roman" w:hAnsi="Times New Roman" w:cs="Times New Roman"/>
          <w:bCs/>
          <w:iCs/>
          <w:sz w:val="24"/>
          <w:szCs w:val="24"/>
        </w:rPr>
      </w:pPr>
      <w:r w:rsidRPr="008137BC">
        <w:rPr>
          <w:rFonts w:ascii="Times New Roman" w:hAnsi="Times New Roman" w:cs="Times New Roman"/>
          <w:bCs/>
          <w:iCs/>
          <w:sz w:val="24"/>
          <w:szCs w:val="24"/>
        </w:rPr>
        <w:t xml:space="preserve">b) </w:t>
      </w:r>
      <w:r w:rsidR="00C009D7" w:rsidRPr="008137BC">
        <w:rPr>
          <w:rFonts w:ascii="Times New Roman" w:hAnsi="Times New Roman" w:cs="Times New Roman"/>
          <w:bCs/>
          <w:iCs/>
          <w:sz w:val="24"/>
          <w:szCs w:val="24"/>
        </w:rPr>
        <w:t>N</w:t>
      </w:r>
      <w:r w:rsidR="00B676CD" w:rsidRPr="008137BC">
        <w:rPr>
          <w:rFonts w:ascii="Times New Roman" w:hAnsi="Times New Roman" w:cs="Times New Roman"/>
          <w:bCs/>
          <w:iCs/>
          <w:sz w:val="24"/>
          <w:szCs w:val="24"/>
        </w:rPr>
        <w:t>IPHM</w:t>
      </w:r>
      <w:r w:rsidR="00C009D7" w:rsidRPr="008137BC">
        <w:rPr>
          <w:rFonts w:ascii="Times New Roman" w:hAnsi="Times New Roman" w:cs="Times New Roman"/>
          <w:bCs/>
          <w:iCs/>
          <w:sz w:val="24"/>
          <w:szCs w:val="24"/>
        </w:rPr>
        <w:t xml:space="preserve"> reserves the right to cancel the contract in case company is failing to provide services upto the satisfaction level or on security </w:t>
      </w:r>
      <w:r w:rsidR="00256195" w:rsidRPr="008137BC">
        <w:rPr>
          <w:rFonts w:ascii="Times New Roman" w:hAnsi="Times New Roman" w:cs="Times New Roman"/>
          <w:bCs/>
          <w:iCs/>
          <w:sz w:val="24"/>
          <w:szCs w:val="24"/>
        </w:rPr>
        <w:t>grounds. The</w:t>
      </w:r>
      <w:r w:rsidR="00C009D7" w:rsidRPr="008137BC">
        <w:rPr>
          <w:rFonts w:ascii="Times New Roman" w:hAnsi="Times New Roman" w:cs="Times New Roman"/>
          <w:bCs/>
          <w:iCs/>
          <w:sz w:val="24"/>
          <w:szCs w:val="24"/>
        </w:rPr>
        <w:t xml:space="preserve"> penalties, if any shall be recovered from Security deposits/Performance Bank Guarantee.</w:t>
      </w:r>
    </w:p>
    <w:p w:rsidR="0026382B" w:rsidRPr="008137BC" w:rsidRDefault="009F3CB8" w:rsidP="009F3CB8">
      <w:pPr>
        <w:suppressAutoHyphens/>
        <w:spacing w:after="0" w:line="240" w:lineRule="auto"/>
        <w:ind w:left="270" w:hanging="270"/>
        <w:jc w:val="both"/>
        <w:rPr>
          <w:rFonts w:ascii="Times New Roman" w:hAnsi="Times New Roman" w:cs="Times New Roman"/>
          <w:bCs/>
          <w:iCs/>
          <w:sz w:val="24"/>
          <w:szCs w:val="24"/>
        </w:rPr>
      </w:pPr>
      <w:r w:rsidRPr="008137BC">
        <w:rPr>
          <w:rFonts w:ascii="Times New Roman" w:hAnsi="Times New Roman" w:cs="Times New Roman"/>
          <w:bCs/>
          <w:iCs/>
          <w:sz w:val="24"/>
          <w:szCs w:val="24"/>
        </w:rPr>
        <w:t xml:space="preserve">c) </w:t>
      </w:r>
      <w:r w:rsidR="0026382B" w:rsidRPr="008137BC">
        <w:rPr>
          <w:rFonts w:ascii="Times New Roman" w:hAnsi="Times New Roman" w:cs="Times New Roman"/>
          <w:bCs/>
          <w:iCs/>
          <w:sz w:val="24"/>
          <w:szCs w:val="24"/>
        </w:rPr>
        <w:t>Loss of any part in the product on account of negligence attributable to the vendor, the vendor at his own discretion may reinstate or replace the malfunctioning /non‐functioning part or whole of the product with a working part or whole of the product of a matching or higher configuration. However, in the case of hard disc, vendor should provide a new hard disc of matching or higher configuration.</w:t>
      </w:r>
    </w:p>
    <w:p w:rsidR="00B84460" w:rsidRDefault="009F3CB8" w:rsidP="009F3CB8">
      <w:pPr>
        <w:suppressAutoHyphens/>
        <w:spacing w:after="0" w:line="240" w:lineRule="auto"/>
        <w:ind w:left="270" w:hanging="270"/>
        <w:jc w:val="both"/>
        <w:rPr>
          <w:rFonts w:ascii="Times New Roman" w:hAnsi="Times New Roman" w:cs="Times New Roman"/>
          <w:bCs/>
          <w:iCs/>
          <w:sz w:val="24"/>
          <w:szCs w:val="24"/>
        </w:rPr>
      </w:pPr>
      <w:r w:rsidRPr="008137BC">
        <w:rPr>
          <w:rFonts w:ascii="Times New Roman" w:hAnsi="Times New Roman" w:cs="Times New Roman"/>
          <w:bCs/>
          <w:iCs/>
          <w:sz w:val="24"/>
          <w:szCs w:val="24"/>
        </w:rPr>
        <w:t xml:space="preserve">d) The contractor shall not change the engineer(s) without prior clearance from the customer.  Further that the contractor shall provide a substitute for a deployed engineer, if required by the customer, within five days of such request.  Failure to do so may lead to termination of the contract and /or imposition of penalties by the customer not exceeding 5% of the total value of the contract; </w:t>
      </w:r>
    </w:p>
    <w:p w:rsidR="00B84460" w:rsidRDefault="00B84460">
      <w:pPr>
        <w:rPr>
          <w:rFonts w:ascii="Times New Roman" w:hAnsi="Times New Roman" w:cs="Times New Roman"/>
          <w:bCs/>
          <w:iCs/>
          <w:sz w:val="24"/>
          <w:szCs w:val="24"/>
        </w:rPr>
      </w:pPr>
      <w:r>
        <w:rPr>
          <w:rFonts w:ascii="Times New Roman" w:hAnsi="Times New Roman" w:cs="Times New Roman"/>
          <w:bCs/>
          <w:iCs/>
          <w:sz w:val="24"/>
          <w:szCs w:val="24"/>
        </w:rPr>
        <w:br w:type="page"/>
      </w:r>
    </w:p>
    <w:p w:rsidR="0011658A" w:rsidRPr="008137BC" w:rsidRDefault="0011658A" w:rsidP="009F3CB8">
      <w:pPr>
        <w:suppressAutoHyphens/>
        <w:spacing w:after="0" w:line="240" w:lineRule="auto"/>
        <w:ind w:left="270" w:hanging="270"/>
        <w:jc w:val="both"/>
        <w:rPr>
          <w:rFonts w:ascii="Times New Roman" w:hAnsi="Times New Roman" w:cs="Times New Roman"/>
          <w:bCs/>
          <w:iCs/>
          <w:sz w:val="24"/>
          <w:szCs w:val="24"/>
        </w:rPr>
      </w:pPr>
    </w:p>
    <w:p w:rsidR="00256195" w:rsidRPr="008137BC" w:rsidRDefault="00256195" w:rsidP="00256195">
      <w:pPr>
        <w:pStyle w:val="ListParagraph"/>
        <w:autoSpaceDE w:val="0"/>
        <w:autoSpaceDN w:val="0"/>
        <w:adjustRightInd w:val="0"/>
        <w:jc w:val="both"/>
        <w:rPr>
          <w:rFonts w:ascii="Times New Roman" w:hAnsi="Times New Roman"/>
          <w:bCs/>
          <w:iCs/>
          <w:lang w:val="en-US" w:eastAsia="en-US"/>
        </w:rPr>
      </w:pPr>
    </w:p>
    <w:p w:rsidR="00A97EF3" w:rsidRPr="008137BC" w:rsidRDefault="00A97EF3" w:rsidP="009F3CB8">
      <w:pPr>
        <w:pStyle w:val="Heading1"/>
        <w:numPr>
          <w:ilvl w:val="0"/>
          <w:numId w:val="5"/>
        </w:numPr>
        <w:spacing w:line="276" w:lineRule="auto"/>
        <w:ind w:left="270" w:hanging="540"/>
        <w:jc w:val="both"/>
        <w:rPr>
          <w:rFonts w:ascii="Times New Roman" w:hAnsi="Times New Roman" w:cs="Times New Roman"/>
          <w:szCs w:val="24"/>
        </w:rPr>
      </w:pPr>
      <w:r w:rsidRPr="008137BC">
        <w:rPr>
          <w:rFonts w:ascii="Times New Roman" w:hAnsi="Times New Roman" w:cs="Times New Roman"/>
          <w:b/>
          <w:szCs w:val="24"/>
        </w:rPr>
        <w:t>EMD Amount and Mode of Submission:</w:t>
      </w:r>
    </w:p>
    <w:p w:rsidR="00A97EF3" w:rsidRPr="008137BC" w:rsidRDefault="00A97EF3" w:rsidP="009F3CB8">
      <w:pPr>
        <w:jc w:val="both"/>
        <w:rPr>
          <w:rFonts w:ascii="Times New Roman" w:hAnsi="Times New Roman" w:cs="Times New Roman"/>
          <w:b/>
          <w:bCs/>
          <w:spacing w:val="-2"/>
          <w:sz w:val="24"/>
          <w:szCs w:val="24"/>
        </w:rPr>
      </w:pPr>
      <w:r w:rsidRPr="008137BC">
        <w:rPr>
          <w:rFonts w:ascii="Times New Roman" w:hAnsi="Times New Roman" w:cs="Times New Roman"/>
          <w:i/>
          <w:sz w:val="24"/>
          <w:szCs w:val="24"/>
        </w:rPr>
        <w:t xml:space="preserve">The bidders should submit </w:t>
      </w:r>
      <w:r w:rsidRPr="008137BC">
        <w:rPr>
          <w:rFonts w:ascii="Times New Roman" w:hAnsi="Times New Roman" w:cs="Times New Roman"/>
          <w:b/>
          <w:bCs/>
          <w:spacing w:val="-2"/>
          <w:sz w:val="24"/>
          <w:szCs w:val="24"/>
        </w:rPr>
        <w:t>Rs. 1</w:t>
      </w:r>
      <w:r w:rsidR="007502D2" w:rsidRPr="008137BC">
        <w:rPr>
          <w:rFonts w:ascii="Times New Roman" w:hAnsi="Times New Roman" w:cs="Times New Roman"/>
          <w:b/>
          <w:bCs/>
          <w:spacing w:val="-2"/>
          <w:sz w:val="24"/>
          <w:szCs w:val="24"/>
        </w:rPr>
        <w:t>5,000</w:t>
      </w:r>
      <w:r w:rsidRPr="008137BC">
        <w:rPr>
          <w:rFonts w:ascii="Times New Roman" w:hAnsi="Times New Roman" w:cs="Times New Roman"/>
          <w:spacing w:val="-2"/>
          <w:sz w:val="24"/>
          <w:szCs w:val="24"/>
        </w:rPr>
        <w:t>/-</w:t>
      </w:r>
      <w:r w:rsidRPr="008137BC">
        <w:rPr>
          <w:rFonts w:ascii="Times New Roman" w:hAnsi="Times New Roman" w:cs="Times New Roman"/>
          <w:b/>
          <w:bCs/>
          <w:spacing w:val="-2"/>
          <w:sz w:val="24"/>
          <w:szCs w:val="24"/>
        </w:rPr>
        <w:t xml:space="preserve"> (Rupees </w:t>
      </w:r>
      <w:r w:rsidR="007502D2" w:rsidRPr="008137BC">
        <w:rPr>
          <w:rFonts w:ascii="Times New Roman" w:hAnsi="Times New Roman" w:cs="Times New Roman"/>
          <w:b/>
          <w:bCs/>
          <w:spacing w:val="-2"/>
          <w:sz w:val="24"/>
          <w:szCs w:val="24"/>
        </w:rPr>
        <w:t xml:space="preserve">Fifteen  Thousand </w:t>
      </w:r>
      <w:r w:rsidRPr="008137BC">
        <w:rPr>
          <w:rFonts w:ascii="Times New Roman" w:hAnsi="Times New Roman" w:cs="Times New Roman"/>
          <w:b/>
          <w:bCs/>
          <w:spacing w:val="-2"/>
          <w:sz w:val="24"/>
          <w:szCs w:val="24"/>
        </w:rPr>
        <w:t>Only)</w:t>
      </w:r>
      <w:r w:rsidRPr="008137BC">
        <w:rPr>
          <w:rFonts w:ascii="Times New Roman" w:hAnsi="Times New Roman" w:cs="Times New Roman"/>
          <w:i/>
          <w:sz w:val="24"/>
          <w:szCs w:val="24"/>
        </w:rPr>
        <w:t>demand draft/Bankers Cheque</w:t>
      </w:r>
      <w:r w:rsidRPr="008137BC">
        <w:rPr>
          <w:rFonts w:ascii="Times New Roman" w:hAnsi="Times New Roman" w:cs="Times New Roman"/>
          <w:spacing w:val="-2"/>
          <w:sz w:val="24"/>
          <w:szCs w:val="24"/>
        </w:rPr>
        <w:t xml:space="preserve">drawn on any </w:t>
      </w:r>
      <w:r w:rsidRPr="008137BC">
        <w:rPr>
          <w:rFonts w:ascii="Times New Roman" w:hAnsi="Times New Roman" w:cs="Times New Roman"/>
          <w:i/>
          <w:sz w:val="24"/>
          <w:szCs w:val="24"/>
        </w:rPr>
        <w:t xml:space="preserve">Nationalized bank/Scheduled Bank should be drawn in favour of </w:t>
      </w:r>
      <w:r w:rsidRPr="008137BC">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A97EF3" w:rsidRPr="008137BC" w:rsidRDefault="00A97EF3" w:rsidP="008137BC">
      <w:pPr>
        <w:numPr>
          <w:ilvl w:val="0"/>
          <w:numId w:val="40"/>
        </w:numPr>
        <w:suppressAutoHyphens/>
        <w:spacing w:after="0" w:line="240" w:lineRule="auto"/>
        <w:jc w:val="both"/>
        <w:rPr>
          <w:rFonts w:ascii="Times New Roman" w:hAnsi="Times New Roman" w:cs="Times New Roman"/>
          <w:sz w:val="24"/>
          <w:szCs w:val="24"/>
        </w:rPr>
      </w:pPr>
      <w:r w:rsidRPr="008137BC">
        <w:rPr>
          <w:rFonts w:ascii="Times New Roman" w:hAnsi="Times New Roman" w:cs="Times New Roman"/>
          <w:sz w:val="24"/>
          <w:szCs w:val="24"/>
        </w:rPr>
        <w:t>“The EMD amount of the unsuccessful Tenderers will be returned after the acceptance of the successful Tenders within a reasonable time on or before 30</w:t>
      </w:r>
      <w:r w:rsidRPr="008137BC">
        <w:rPr>
          <w:rFonts w:ascii="Times New Roman" w:hAnsi="Times New Roman" w:cs="Times New Roman"/>
          <w:sz w:val="24"/>
          <w:szCs w:val="24"/>
          <w:vertAlign w:val="superscript"/>
        </w:rPr>
        <w:t>th</w:t>
      </w:r>
      <w:r w:rsidRPr="008137BC">
        <w:rPr>
          <w:rFonts w:ascii="Times New Roman" w:hAnsi="Times New Roman" w:cs="Times New Roman"/>
          <w:sz w:val="24"/>
          <w:szCs w:val="24"/>
        </w:rPr>
        <w:t xml:space="preserve"> day of the award of the contract.</w:t>
      </w:r>
    </w:p>
    <w:p w:rsidR="00A97EF3" w:rsidRPr="008137BC" w:rsidRDefault="00A97EF3" w:rsidP="008137BC">
      <w:pPr>
        <w:numPr>
          <w:ilvl w:val="0"/>
          <w:numId w:val="40"/>
        </w:numPr>
        <w:suppressAutoHyphens/>
        <w:spacing w:after="0" w:line="240" w:lineRule="auto"/>
        <w:ind w:left="720" w:hanging="450"/>
        <w:jc w:val="both"/>
        <w:rPr>
          <w:rFonts w:ascii="Times New Roman" w:hAnsi="Times New Roman" w:cs="Times New Roman"/>
          <w:sz w:val="24"/>
          <w:szCs w:val="24"/>
        </w:rPr>
      </w:pPr>
      <w:r w:rsidRPr="008137BC">
        <w:rPr>
          <w:rFonts w:ascii="Times New Roman" w:hAnsi="Times New Roman" w:cs="Times New Roman"/>
          <w:sz w:val="24"/>
          <w:szCs w:val="24"/>
        </w:rPr>
        <w:t>The EMD amount held by NIPHM till it is returned to the unsuccessful Tenderers will not earn any interest thereof.</w:t>
      </w:r>
    </w:p>
    <w:p w:rsidR="00A97EF3" w:rsidRPr="008137BC" w:rsidRDefault="00A97EF3" w:rsidP="008137BC">
      <w:pPr>
        <w:numPr>
          <w:ilvl w:val="0"/>
          <w:numId w:val="40"/>
        </w:numPr>
        <w:suppressAutoHyphens/>
        <w:spacing w:after="0" w:line="240" w:lineRule="auto"/>
        <w:ind w:left="720" w:hanging="450"/>
        <w:jc w:val="both"/>
        <w:rPr>
          <w:rFonts w:ascii="Times New Roman" w:hAnsi="Times New Roman" w:cs="Times New Roman"/>
          <w:sz w:val="24"/>
          <w:szCs w:val="24"/>
        </w:rPr>
      </w:pPr>
      <w:r w:rsidRPr="008137BC">
        <w:rPr>
          <w:rFonts w:ascii="Times New Roman" w:hAnsi="Times New Roman" w:cs="Times New Roman"/>
          <w:sz w:val="24"/>
          <w:szCs w:val="24"/>
        </w:rPr>
        <w:t>The EMD amount of Successful Tenderers will be adjusted as part of the Security Deposit (SD) due for successful execution of the contract.</w:t>
      </w:r>
    </w:p>
    <w:p w:rsidR="00A97EF3" w:rsidRPr="008137BC" w:rsidRDefault="00A97EF3" w:rsidP="008137BC">
      <w:pPr>
        <w:pStyle w:val="ListParagraph"/>
        <w:numPr>
          <w:ilvl w:val="0"/>
          <w:numId w:val="40"/>
        </w:numPr>
        <w:ind w:left="720" w:hanging="450"/>
        <w:jc w:val="both"/>
        <w:rPr>
          <w:rFonts w:ascii="Times New Roman" w:hAnsi="Times New Roman"/>
        </w:rPr>
      </w:pPr>
      <w:r w:rsidRPr="008137BC">
        <w:rPr>
          <w:rFonts w:ascii="Times New Roman" w:hAnsi="Times New Roman"/>
        </w:rPr>
        <w:t xml:space="preserve">Tenders </w:t>
      </w:r>
      <w:r w:rsidRPr="008137BC">
        <w:rPr>
          <w:rFonts w:ascii="Times New Roman" w:hAnsi="Times New Roman"/>
          <w:b/>
        </w:rPr>
        <w:t xml:space="preserve">without </w:t>
      </w:r>
      <w:r w:rsidRPr="008137BC">
        <w:rPr>
          <w:rFonts w:ascii="Times New Roman" w:hAnsi="Times New Roman"/>
        </w:rPr>
        <w:t xml:space="preserve">EMD amount will be </w:t>
      </w:r>
      <w:r w:rsidRPr="008137BC">
        <w:rPr>
          <w:rFonts w:ascii="Times New Roman" w:hAnsi="Times New Roman"/>
          <w:b/>
        </w:rPr>
        <w:t xml:space="preserve">rejected </w:t>
      </w:r>
      <w:r w:rsidRPr="008137BC">
        <w:rPr>
          <w:rFonts w:ascii="Times New Roman" w:hAnsi="Times New Roman"/>
        </w:rPr>
        <w:t>by NIPHM as non-responsive.  If the tenderer is exempted from submission of EMD, he should enclose the copy of the supporting document / certificate issued by Government along with the Tender.</w:t>
      </w:r>
    </w:p>
    <w:p w:rsidR="00A97EF3" w:rsidRPr="008137BC" w:rsidRDefault="00A97EF3" w:rsidP="008137BC">
      <w:pPr>
        <w:pStyle w:val="ListParagraph"/>
        <w:numPr>
          <w:ilvl w:val="0"/>
          <w:numId w:val="40"/>
        </w:numPr>
        <w:ind w:left="720" w:hanging="450"/>
        <w:jc w:val="both"/>
        <w:rPr>
          <w:rFonts w:ascii="Times New Roman" w:hAnsi="Times New Roman"/>
        </w:rPr>
      </w:pPr>
      <w:r w:rsidRPr="008137B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A97EF3" w:rsidRPr="00B84460" w:rsidRDefault="00A97EF3" w:rsidP="0011658A">
      <w:pPr>
        <w:rPr>
          <w:rFonts w:ascii="Times New Roman" w:hAnsi="Times New Roman" w:cs="Times New Roman"/>
          <w:color w:val="000000"/>
          <w:sz w:val="12"/>
          <w:szCs w:val="24"/>
        </w:rPr>
      </w:pPr>
    </w:p>
    <w:p w:rsidR="00A97EF3" w:rsidRPr="008137BC" w:rsidRDefault="00A97EF3" w:rsidP="00CB1A88">
      <w:pPr>
        <w:pStyle w:val="ListParagraph"/>
        <w:numPr>
          <w:ilvl w:val="0"/>
          <w:numId w:val="5"/>
        </w:numPr>
        <w:ind w:left="270" w:hanging="450"/>
        <w:jc w:val="both"/>
        <w:rPr>
          <w:rFonts w:ascii="Times New Roman" w:hAnsi="Times New Roman"/>
          <w:b/>
          <w:color w:val="000000"/>
        </w:rPr>
      </w:pPr>
      <w:r w:rsidRPr="008137BC">
        <w:rPr>
          <w:rFonts w:ascii="Times New Roman" w:hAnsi="Times New Roman"/>
          <w:b/>
          <w:color w:val="000000"/>
        </w:rPr>
        <w:t>TERMS OF   PAYMENT:</w:t>
      </w:r>
    </w:p>
    <w:p w:rsidR="00CB1A88" w:rsidRPr="008137BC" w:rsidRDefault="00CB1A88" w:rsidP="00CB1A88">
      <w:pPr>
        <w:spacing w:after="0"/>
        <w:ind w:left="630" w:hanging="270"/>
        <w:jc w:val="both"/>
        <w:rPr>
          <w:rFonts w:ascii="Times New Roman" w:hAnsi="Times New Roman" w:cs="Times New Roman"/>
          <w:sz w:val="24"/>
          <w:szCs w:val="24"/>
        </w:rPr>
      </w:pPr>
      <w:r w:rsidRPr="008137BC">
        <w:rPr>
          <w:rFonts w:ascii="Times New Roman" w:hAnsi="Times New Roman" w:cs="Times New Roman"/>
          <w:sz w:val="24"/>
          <w:szCs w:val="24"/>
        </w:rPr>
        <w:t>a) No advance payment is permissible. However ,  payment for satisfactory services provided in each quarter of the year on pro-rata basis, will be made within 30 days after the date of completion of each quarter of the year on receipt of bills in Triplicate by the NIPHM , after the services duly certified by the ICT division.</w:t>
      </w:r>
    </w:p>
    <w:p w:rsidR="00C009D7" w:rsidRPr="008137BC" w:rsidRDefault="00CB1A88" w:rsidP="00CB1A88">
      <w:pPr>
        <w:pStyle w:val="BodyText2"/>
        <w:spacing w:after="0" w:line="240" w:lineRule="auto"/>
        <w:ind w:left="810" w:hanging="270"/>
        <w:jc w:val="both"/>
        <w:rPr>
          <w:rFonts w:ascii="Times New Roman" w:hAnsi="Times New Roman" w:cs="Times New Roman"/>
        </w:rPr>
      </w:pPr>
      <w:r w:rsidRPr="008137BC">
        <w:rPr>
          <w:rFonts w:ascii="Times New Roman" w:hAnsi="Times New Roman" w:cs="Times New Roman"/>
        </w:rPr>
        <w:t xml:space="preserve">b) </w:t>
      </w:r>
      <w:r w:rsidR="00A97EF3" w:rsidRPr="008137BC">
        <w:rPr>
          <w:rFonts w:ascii="Times New Roman" w:hAnsi="Times New Roman" w:cs="Times New Roman"/>
        </w:rPr>
        <w:t xml:space="preserve">The </w:t>
      </w:r>
      <w:r w:rsidR="00C84DC7" w:rsidRPr="008137BC">
        <w:rPr>
          <w:rFonts w:ascii="Times New Roman" w:hAnsi="Times New Roman" w:cs="Times New Roman"/>
        </w:rPr>
        <w:t>Agency</w:t>
      </w:r>
      <w:r w:rsidR="00A97EF3" w:rsidRPr="008137BC">
        <w:rPr>
          <w:rFonts w:ascii="Times New Roman" w:hAnsi="Times New Roman" w:cs="Times New Roman"/>
        </w:rPr>
        <w:t>/firm should submit the invoice in triplicate.  The invoice should contain the GST registration number and there should not be any overwriting/cuttings/corrections.  An advance stamped receipt should be enclosed along with invoice.</w:t>
      </w:r>
    </w:p>
    <w:p w:rsidR="00C009D7" w:rsidRPr="008B0109" w:rsidRDefault="00C009D7" w:rsidP="00C009D7">
      <w:pPr>
        <w:pStyle w:val="BodyText2"/>
        <w:spacing w:after="0" w:line="240" w:lineRule="auto"/>
        <w:jc w:val="both"/>
        <w:rPr>
          <w:rFonts w:ascii="Times New Roman" w:hAnsi="Times New Roman" w:cs="Times New Roman"/>
          <w:sz w:val="12"/>
        </w:rPr>
      </w:pPr>
    </w:p>
    <w:p w:rsidR="007B0879" w:rsidRPr="008B0109" w:rsidRDefault="007B0879" w:rsidP="008B0109">
      <w:pPr>
        <w:pStyle w:val="ListParagraph"/>
        <w:numPr>
          <w:ilvl w:val="0"/>
          <w:numId w:val="5"/>
        </w:numPr>
        <w:autoSpaceDE w:val="0"/>
        <w:autoSpaceDN w:val="0"/>
        <w:adjustRightInd w:val="0"/>
        <w:contextualSpacing/>
        <w:jc w:val="both"/>
        <w:rPr>
          <w:rFonts w:ascii="Times New Roman" w:hAnsi="Times New Roman"/>
          <w:bCs/>
          <w:iCs/>
          <w:color w:val="000000"/>
        </w:rPr>
      </w:pPr>
      <w:r w:rsidRPr="008B0109">
        <w:rPr>
          <w:rFonts w:ascii="Times New Roman" w:hAnsi="Times New Roman"/>
          <w:bCs/>
          <w:iCs/>
          <w:color w:val="000000"/>
        </w:rPr>
        <w:t xml:space="preserve">The security deposit shall be forfeited, if the successful bidder fails to provide the </w:t>
      </w:r>
      <w:r w:rsidR="008B0109" w:rsidRPr="008B0109">
        <w:rPr>
          <w:rFonts w:ascii="Times New Roman" w:hAnsi="Times New Roman"/>
          <w:bCs/>
          <w:iCs/>
          <w:color w:val="000000"/>
        </w:rPr>
        <w:t>services as</w:t>
      </w:r>
      <w:r w:rsidRPr="008B0109">
        <w:rPr>
          <w:rFonts w:ascii="Times New Roman" w:hAnsi="Times New Roman"/>
          <w:bCs/>
          <w:iCs/>
          <w:color w:val="000000"/>
        </w:rPr>
        <w:t xml:space="preserve"> per specifications mentioned in the tender/P.O or does not accept the assigned work for any reason, whatsoever.</w:t>
      </w:r>
    </w:p>
    <w:p w:rsidR="008B0109" w:rsidRPr="008B0109" w:rsidRDefault="008B0109" w:rsidP="008B0109">
      <w:pPr>
        <w:autoSpaceDE w:val="0"/>
        <w:autoSpaceDN w:val="0"/>
        <w:adjustRightInd w:val="0"/>
        <w:ind w:left="540"/>
        <w:contextualSpacing/>
        <w:jc w:val="both"/>
        <w:rPr>
          <w:rFonts w:ascii="Times New Roman" w:hAnsi="Times New Roman"/>
          <w:bCs/>
          <w:iCs/>
          <w:color w:val="000000"/>
        </w:rPr>
      </w:pPr>
    </w:p>
    <w:p w:rsidR="007B0879" w:rsidRPr="00A5433C" w:rsidRDefault="007B0879" w:rsidP="007B0879">
      <w:pPr>
        <w:jc w:val="both"/>
        <w:rPr>
          <w:rFonts w:ascii="Times New Roman" w:hAnsi="Times New Roman"/>
        </w:rPr>
      </w:pPr>
      <w:r w:rsidRPr="00A5433C">
        <w:rPr>
          <w:rFonts w:ascii="Times New Roman" w:hAnsi="Times New Roman"/>
          <w:b/>
        </w:rPr>
        <w:t>1</w:t>
      </w:r>
      <w:r w:rsidR="008B0109">
        <w:rPr>
          <w:rFonts w:ascii="Times New Roman" w:hAnsi="Times New Roman"/>
          <w:b/>
        </w:rPr>
        <w:t>5</w:t>
      </w:r>
      <w:r w:rsidRPr="00A5433C">
        <w:rPr>
          <w:rFonts w:ascii="Times New Roman" w:hAnsi="Times New Roman"/>
          <w:b/>
        </w:rPr>
        <w:t>.</w:t>
      </w:r>
      <w:r w:rsidRPr="00A5433C">
        <w:rPr>
          <w:rFonts w:ascii="Times New Roman" w:hAnsi="Times New Roman"/>
          <w:b/>
          <w:u w:val="single"/>
        </w:rPr>
        <w:t xml:space="preserve"> EXECUTION OF AGREEMENT:</w:t>
      </w:r>
    </w:p>
    <w:p w:rsidR="007B0879" w:rsidRPr="00A5433C" w:rsidRDefault="007B0879" w:rsidP="007B0879">
      <w:pPr>
        <w:numPr>
          <w:ilvl w:val="0"/>
          <w:numId w:val="43"/>
        </w:numPr>
        <w:suppressAutoHyphens/>
        <w:spacing w:after="0"/>
        <w:jc w:val="both"/>
        <w:rPr>
          <w:rFonts w:ascii="Times New Roman" w:hAnsi="Times New Roman"/>
        </w:rPr>
      </w:pPr>
      <w:r w:rsidRPr="00A5433C">
        <w:rPr>
          <w:rFonts w:ascii="Times New Roman" w:hAnsi="Times New Roman"/>
        </w:rPr>
        <w:t xml:space="preserve">The successful Bidder is required to execute enter into an Agreement on non-judicial stamp paper of Rs.100/- for fulfilment of the contract. Along with the Agreement the required Security Deposit </w:t>
      </w:r>
      <w:r>
        <w:rPr>
          <w:rFonts w:ascii="Times New Roman" w:hAnsi="Times New Roman"/>
        </w:rPr>
        <w:t>should be remitted to NIPHM</w:t>
      </w:r>
      <w:r w:rsidRPr="00A5433C">
        <w:rPr>
          <w:rFonts w:ascii="Times New Roman" w:hAnsi="Times New Roman"/>
        </w:rPr>
        <w:t>.</w:t>
      </w:r>
    </w:p>
    <w:p w:rsidR="008B4421" w:rsidRPr="008B4421" w:rsidRDefault="007B0879" w:rsidP="008B4421">
      <w:pPr>
        <w:numPr>
          <w:ilvl w:val="0"/>
          <w:numId w:val="43"/>
        </w:numPr>
        <w:suppressAutoHyphens/>
        <w:spacing w:after="0"/>
        <w:jc w:val="both"/>
        <w:rPr>
          <w:rFonts w:ascii="Times New Roman" w:hAnsi="Times New Roman"/>
          <w:b/>
          <w:u w:val="single"/>
        </w:rPr>
      </w:pPr>
      <w:r w:rsidRPr="00A5433C">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8B4421" w:rsidRPr="008B4421" w:rsidRDefault="008B4421" w:rsidP="008B4421">
      <w:pPr>
        <w:suppressAutoHyphens/>
        <w:spacing w:after="0"/>
        <w:ind w:left="720"/>
        <w:jc w:val="both"/>
        <w:rPr>
          <w:rFonts w:ascii="Times New Roman" w:hAnsi="Times New Roman"/>
          <w:b/>
          <w:sz w:val="12"/>
          <w:u w:val="single"/>
        </w:rPr>
      </w:pPr>
    </w:p>
    <w:p w:rsidR="008B4421" w:rsidRPr="00A5433C" w:rsidRDefault="008B4421" w:rsidP="008B4421">
      <w:pPr>
        <w:suppressAutoHyphens/>
        <w:spacing w:after="0"/>
        <w:ind w:left="360"/>
        <w:jc w:val="both"/>
        <w:rPr>
          <w:rFonts w:ascii="Times New Roman" w:hAnsi="Times New Roman"/>
          <w:b/>
          <w:u w:val="single"/>
        </w:rPr>
      </w:pPr>
    </w:p>
    <w:p w:rsidR="007B0879" w:rsidRPr="00A5433C" w:rsidRDefault="007B0879" w:rsidP="007B0879">
      <w:pPr>
        <w:pStyle w:val="ListParagraph"/>
        <w:suppressAutoHyphens w:val="0"/>
        <w:autoSpaceDE w:val="0"/>
        <w:autoSpaceDN w:val="0"/>
        <w:adjustRightInd w:val="0"/>
        <w:spacing w:line="276" w:lineRule="auto"/>
        <w:ind w:left="1080"/>
        <w:contextualSpacing/>
        <w:jc w:val="both"/>
        <w:rPr>
          <w:rFonts w:ascii="Times New Roman" w:hAnsi="Times New Roman"/>
          <w:bCs/>
          <w:iCs/>
          <w:color w:val="000000"/>
          <w:lang w:val="en-US" w:eastAsia="en-US"/>
        </w:rPr>
      </w:pPr>
    </w:p>
    <w:p w:rsidR="007B0879" w:rsidRPr="00A5433C" w:rsidRDefault="007B0879" w:rsidP="007B0879">
      <w:pPr>
        <w:pStyle w:val="ListParagraph"/>
        <w:suppressAutoHyphens w:val="0"/>
        <w:autoSpaceDE w:val="0"/>
        <w:autoSpaceDN w:val="0"/>
        <w:adjustRightInd w:val="0"/>
        <w:spacing w:line="276" w:lineRule="auto"/>
        <w:ind w:left="1080"/>
        <w:contextualSpacing/>
        <w:jc w:val="both"/>
        <w:rPr>
          <w:rFonts w:ascii="Times New Roman" w:hAnsi="Times New Roman"/>
          <w:bCs/>
          <w:iCs/>
          <w:color w:val="000000"/>
          <w:lang w:val="en-US" w:eastAsia="en-US"/>
        </w:rPr>
      </w:pPr>
    </w:p>
    <w:p w:rsidR="00A97EF3" w:rsidRPr="008137BC" w:rsidRDefault="00A97EF3" w:rsidP="00A97EF3">
      <w:pPr>
        <w:pStyle w:val="BodyText2"/>
        <w:spacing w:after="0" w:line="240" w:lineRule="auto"/>
        <w:jc w:val="center"/>
        <w:rPr>
          <w:rFonts w:ascii="Times New Roman" w:hAnsi="Times New Roman" w:cs="Times New Roman"/>
          <w:lang w:val="en-US" w:eastAsia="en-US"/>
        </w:rPr>
      </w:pPr>
    </w:p>
    <w:p w:rsidR="00A97EF3" w:rsidRPr="008137BC" w:rsidRDefault="00A97EF3" w:rsidP="00A97EF3">
      <w:pPr>
        <w:pStyle w:val="BodyText2"/>
        <w:spacing w:after="0" w:line="240" w:lineRule="auto"/>
        <w:jc w:val="center"/>
        <w:rPr>
          <w:rFonts w:ascii="Times New Roman" w:hAnsi="Times New Roman" w:cs="Times New Roman"/>
          <w:lang w:val="en-US" w:eastAsia="en-US"/>
        </w:rPr>
      </w:pPr>
      <w:r w:rsidRPr="008137BC">
        <w:rPr>
          <w:rFonts w:ascii="Times New Roman" w:hAnsi="Times New Roman" w:cs="Times New Roman"/>
          <w:lang w:val="en-US" w:eastAsia="en-US"/>
        </w:rPr>
        <w:t>* * * * * *</w:t>
      </w:r>
    </w:p>
    <w:p w:rsidR="00A97EF3" w:rsidRPr="008137BC" w:rsidRDefault="00A97EF3" w:rsidP="00A97EF3">
      <w:pPr>
        <w:pStyle w:val="StyleHeading2NotBoldBlackUnderlineCentered"/>
        <w:jc w:val="right"/>
        <w:rPr>
          <w:rFonts w:ascii="Times New Roman" w:hAnsi="Times New Roman" w:cs="Times New Roman"/>
          <w:sz w:val="24"/>
          <w:szCs w:val="24"/>
        </w:rPr>
      </w:pPr>
      <w:r w:rsidRPr="008137BC">
        <w:rPr>
          <w:rFonts w:ascii="Times New Roman" w:hAnsi="Times New Roman" w:cs="Times New Roman"/>
          <w:sz w:val="24"/>
          <w:szCs w:val="24"/>
        </w:rPr>
        <w:br w:type="page"/>
      </w:r>
      <w:r w:rsidRPr="008137BC">
        <w:rPr>
          <w:rFonts w:ascii="Times New Roman" w:hAnsi="Times New Roman" w:cs="Times New Roman"/>
          <w:sz w:val="24"/>
          <w:szCs w:val="24"/>
        </w:rPr>
        <w:lastRenderedPageBreak/>
        <w:t>Annexure – I</w:t>
      </w:r>
    </w:p>
    <w:p w:rsidR="00A97EF3" w:rsidRPr="008137BC" w:rsidRDefault="00A97EF3" w:rsidP="00A97EF3">
      <w:pPr>
        <w:pStyle w:val="StyleHeading2NotBoldBlackUnderlineCentered"/>
        <w:rPr>
          <w:rFonts w:ascii="Times New Roman" w:hAnsi="Times New Roman" w:cs="Times New Roman"/>
          <w:b w:val="0"/>
          <w:sz w:val="24"/>
          <w:szCs w:val="24"/>
        </w:rPr>
      </w:pPr>
    </w:p>
    <w:p w:rsidR="00A97EF3" w:rsidRPr="008137BC" w:rsidRDefault="00A97EF3" w:rsidP="00A97EF3">
      <w:pPr>
        <w:pStyle w:val="StyleHeading2NotBoldBlackUnderlineCentered"/>
        <w:numPr>
          <w:ilvl w:val="0"/>
          <w:numId w:val="5"/>
        </w:numPr>
        <w:jc w:val="left"/>
        <w:rPr>
          <w:rFonts w:ascii="Times New Roman" w:hAnsi="Times New Roman" w:cs="Times New Roman"/>
          <w:sz w:val="24"/>
          <w:szCs w:val="24"/>
        </w:rPr>
      </w:pPr>
      <w:r w:rsidRPr="008137BC">
        <w:rPr>
          <w:rFonts w:ascii="Times New Roman" w:hAnsi="Times New Roman" w:cs="Times New Roman"/>
          <w:sz w:val="24"/>
          <w:szCs w:val="24"/>
          <w:u w:val="none"/>
        </w:rPr>
        <w:t xml:space="preserve">BIDDER’S PROFILE- PART-A:- </w:t>
      </w:r>
    </w:p>
    <w:p w:rsidR="00A97EF3" w:rsidRPr="008137BC" w:rsidRDefault="00A97EF3" w:rsidP="00A97EF3">
      <w:pPr>
        <w:pStyle w:val="StyleHeading2NotBoldBlackUnderlineCentered"/>
        <w:rPr>
          <w:rFonts w:ascii="Times New Roman" w:hAnsi="Times New Roman" w:cs="Times New Roman"/>
          <w:b w:val="0"/>
          <w:sz w:val="24"/>
          <w:szCs w:val="24"/>
        </w:rPr>
      </w:pPr>
    </w:p>
    <w:p w:rsidR="00A97EF3" w:rsidRPr="008137BC" w:rsidRDefault="00A97EF3" w:rsidP="00A97EF3">
      <w:pPr>
        <w:pStyle w:val="ListParagraph"/>
        <w:suppressAutoHyphens w:val="0"/>
        <w:ind w:left="0"/>
        <w:contextualSpacing/>
        <w:rPr>
          <w:rFonts w:ascii="Times New Roman" w:hAnsi="Times New Roman"/>
          <w:b/>
        </w:rPr>
      </w:pPr>
      <w:r w:rsidRPr="008137BC">
        <w:rPr>
          <w:rFonts w:ascii="Times New Roman" w:hAnsi="Times New Roman"/>
        </w:rPr>
        <w:t xml:space="preserve">SUPPLY OF </w:t>
      </w:r>
      <w:r w:rsidRPr="008137BC">
        <w:rPr>
          <w:rFonts w:ascii="Times New Roman" w:hAnsi="Times New Roman"/>
          <w:b/>
          <w:color w:val="000000"/>
          <w:lang w:bidi="hi-IN"/>
        </w:rPr>
        <w:t>Laboratory Equipment</w:t>
      </w:r>
      <w:r w:rsidRPr="008137BC">
        <w:rPr>
          <w:rFonts w:ascii="Times New Roman" w:hAnsi="Times New Roman"/>
          <w:b/>
        </w:rPr>
        <w:t>:</w:t>
      </w:r>
    </w:p>
    <w:p w:rsidR="00A97EF3" w:rsidRPr="008137BC" w:rsidRDefault="00A97EF3" w:rsidP="00A97EF3">
      <w:pPr>
        <w:pStyle w:val="StyleHeading2NotBoldBlackUnderlineCentered"/>
        <w:jc w:val="left"/>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A97EF3" w:rsidRPr="008137BC" w:rsidTr="00F352CF">
        <w:tc>
          <w:tcPr>
            <w:tcW w:w="456" w:type="dxa"/>
          </w:tcPr>
          <w:p w:rsidR="00A97EF3" w:rsidRPr="008137BC" w:rsidRDefault="00A97EF3" w:rsidP="00F352CF">
            <w:pPr>
              <w:pStyle w:val="StyleHeading2NotBoldBlackUnderlineCentered"/>
              <w:numPr>
                <w:ilvl w:val="0"/>
                <w:numId w:val="0"/>
              </w:numPr>
              <w:rPr>
                <w:rFonts w:ascii="Times New Roman" w:hAnsi="Times New Roman" w:cs="Times New Roman"/>
                <w:b w:val="0"/>
                <w:bCs/>
                <w:sz w:val="24"/>
                <w:szCs w:val="24"/>
                <w:u w:val="none"/>
                <w:lang w:bidi="ar-SA"/>
              </w:rPr>
            </w:pPr>
            <w:r w:rsidRPr="008137BC">
              <w:rPr>
                <w:rFonts w:ascii="Times New Roman" w:hAnsi="Times New Roman" w:cs="Times New Roman"/>
                <w:b w:val="0"/>
                <w:bCs/>
                <w:sz w:val="24"/>
                <w:szCs w:val="24"/>
                <w:u w:val="none"/>
                <w:lang w:bidi="ar-SA"/>
              </w:rPr>
              <w:t>1</w:t>
            </w:r>
          </w:p>
        </w:tc>
        <w:tc>
          <w:tcPr>
            <w:tcW w:w="4692" w:type="dxa"/>
          </w:tcPr>
          <w:p w:rsidR="006F4826" w:rsidRPr="008137BC" w:rsidRDefault="006F4826" w:rsidP="006F4826">
            <w:pPr>
              <w:pStyle w:val="StyleHeading2NotBoldBlackUnderlineCentered"/>
              <w:numPr>
                <w:ilvl w:val="0"/>
                <w:numId w:val="0"/>
              </w:numPr>
              <w:jc w:val="left"/>
              <w:rPr>
                <w:rFonts w:ascii="Times New Roman" w:hAnsi="Times New Roman" w:cs="Times New Roman"/>
                <w:sz w:val="24"/>
                <w:szCs w:val="24"/>
                <w:u w:val="none"/>
                <w:lang w:bidi="ar-SA"/>
              </w:rPr>
            </w:pPr>
            <w:r w:rsidRPr="008137BC">
              <w:rPr>
                <w:rFonts w:ascii="Times New Roman" w:hAnsi="Times New Roman" w:cs="Times New Roman"/>
                <w:sz w:val="24"/>
                <w:szCs w:val="24"/>
                <w:u w:val="none"/>
                <w:lang w:bidi="ar-SA"/>
              </w:rPr>
              <w:t xml:space="preserve">Profile </w:t>
            </w:r>
          </w:p>
          <w:p w:rsidR="00A97EF3" w:rsidRPr="008137BC" w:rsidRDefault="00A97EF3" w:rsidP="00F352CF">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Name</w:t>
            </w:r>
          </w:p>
          <w:p w:rsidR="00A97EF3" w:rsidRPr="008137BC" w:rsidRDefault="00A97EF3" w:rsidP="00F352CF">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Regd. Address</w:t>
            </w:r>
          </w:p>
          <w:p w:rsidR="00A97EF3" w:rsidRPr="008137BC" w:rsidRDefault="00A97EF3" w:rsidP="00F352CF">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Address for correspondence</w:t>
            </w:r>
          </w:p>
          <w:p w:rsidR="00A97EF3" w:rsidRPr="008137BC" w:rsidRDefault="00A97EF3" w:rsidP="00F352CF">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8137BC">
              <w:rPr>
                <w:rFonts w:ascii="Times New Roman" w:hAnsi="Times New Roman" w:cs="Times New Roman"/>
                <w:b w:val="0"/>
                <w:sz w:val="24"/>
                <w:szCs w:val="24"/>
                <w:lang w:bidi="ar-SA"/>
              </w:rPr>
              <w:t>Contact Person’s</w:t>
            </w:r>
          </w:p>
          <w:p w:rsidR="00A97EF3" w:rsidRPr="008137BC" w:rsidRDefault="00A97EF3" w:rsidP="00F352C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i)   Name &amp; Designation</w:t>
            </w:r>
          </w:p>
          <w:p w:rsidR="00A97EF3" w:rsidRPr="008137BC" w:rsidRDefault="00A97EF3" w:rsidP="00F352C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ii)  Address</w:t>
            </w:r>
          </w:p>
          <w:p w:rsidR="00A97EF3" w:rsidRPr="008137BC" w:rsidRDefault="00A97EF3" w:rsidP="00F352C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iii) Tel. No. Landline  &amp; mobile</w:t>
            </w:r>
          </w:p>
          <w:p w:rsidR="00A97EF3" w:rsidRPr="008137BC" w:rsidRDefault="00A97EF3" w:rsidP="00F352C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iv) Email ID</w:t>
            </w:r>
          </w:p>
        </w:tc>
        <w:tc>
          <w:tcPr>
            <w:tcW w:w="4860" w:type="dxa"/>
          </w:tcPr>
          <w:p w:rsidR="00A97EF3" w:rsidRPr="008137BC" w:rsidRDefault="00A97EF3" w:rsidP="00F352CF">
            <w:pPr>
              <w:pStyle w:val="StyleHeading2NotBoldBlackUnderlineCentered"/>
              <w:jc w:val="left"/>
              <w:rPr>
                <w:rFonts w:ascii="Times New Roman" w:hAnsi="Times New Roman" w:cs="Times New Roman"/>
                <w:b w:val="0"/>
                <w:sz w:val="24"/>
                <w:szCs w:val="24"/>
                <w:lang w:bidi="ar-SA"/>
              </w:rPr>
            </w:pPr>
          </w:p>
        </w:tc>
      </w:tr>
      <w:tr w:rsidR="00A97EF3" w:rsidRPr="008137BC" w:rsidTr="00F352CF">
        <w:tc>
          <w:tcPr>
            <w:tcW w:w="456" w:type="dxa"/>
          </w:tcPr>
          <w:p w:rsidR="00A97EF3" w:rsidRPr="008137BC" w:rsidRDefault="00A97EF3" w:rsidP="00F352CF">
            <w:pPr>
              <w:pStyle w:val="StyleHeading2NotBoldBlackUnderlineCentered"/>
              <w:numPr>
                <w:ilvl w:val="0"/>
                <w:numId w:val="0"/>
              </w:numPr>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2</w:t>
            </w:r>
          </w:p>
        </w:tc>
        <w:tc>
          <w:tcPr>
            <w:tcW w:w="4692" w:type="dxa"/>
          </w:tcPr>
          <w:p w:rsidR="00A97EF3" w:rsidRPr="008137BC" w:rsidRDefault="00A97EF3" w:rsidP="00F352CF">
            <w:pPr>
              <w:pStyle w:val="StyleHeading2NotBoldBlackUnderlineCentered"/>
              <w:numPr>
                <w:ilvl w:val="0"/>
                <w:numId w:val="0"/>
              </w:numPr>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 xml:space="preserve">Type of Firm </w:t>
            </w:r>
          </w:p>
        </w:tc>
        <w:tc>
          <w:tcPr>
            <w:tcW w:w="4860" w:type="dxa"/>
          </w:tcPr>
          <w:p w:rsidR="00A97EF3" w:rsidRPr="008137BC" w:rsidRDefault="00A97EF3" w:rsidP="0011658A">
            <w:pPr>
              <w:pStyle w:val="StyleHeading2NotBoldBlackUnderlineCentered"/>
              <w:jc w:val="both"/>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Sole Proprietor / Private Ltd. / Partnership / Co</w:t>
            </w:r>
            <w:r w:rsidRPr="008137BC">
              <w:rPr>
                <w:rFonts w:ascii="Times New Roman" w:hAnsi="Times New Roman" w:cs="Times New Roman"/>
                <w:b w:val="0"/>
                <w:sz w:val="24"/>
                <w:szCs w:val="24"/>
                <w:u w:val="none"/>
                <w:lang w:bidi="ar-SA"/>
              </w:rPr>
              <w:noBreakHyphen/>
              <w:t xml:space="preserve">operative / Public Co. </w:t>
            </w:r>
          </w:p>
          <w:p w:rsidR="00A97EF3" w:rsidRPr="008137BC" w:rsidRDefault="00A97EF3" w:rsidP="0011658A">
            <w:pPr>
              <w:pStyle w:val="StyleHeading2NotBoldBlackUnderlineCentered"/>
              <w:jc w:val="both"/>
              <w:rPr>
                <w:rFonts w:ascii="Times New Roman" w:hAnsi="Times New Roman" w:cs="Times New Roman"/>
                <w:b w:val="0"/>
                <w:sz w:val="24"/>
                <w:szCs w:val="24"/>
                <w:lang w:bidi="ar-SA"/>
              </w:rPr>
            </w:pPr>
            <w:r w:rsidRPr="008137BC">
              <w:rPr>
                <w:rFonts w:ascii="Times New Roman" w:hAnsi="Times New Roman" w:cs="Times New Roman"/>
                <w:b w:val="0"/>
                <w:sz w:val="24"/>
                <w:szCs w:val="24"/>
                <w:u w:val="none"/>
                <w:lang w:bidi="ar-SA"/>
              </w:rPr>
              <w:t>(Pl. tick and enclose copy of Memorandum/Articles of Association/ Certificates of Incorporation)</w:t>
            </w:r>
          </w:p>
        </w:tc>
      </w:tr>
      <w:tr w:rsidR="00A97EF3" w:rsidRPr="008137BC" w:rsidTr="00F352CF">
        <w:tc>
          <w:tcPr>
            <w:tcW w:w="456" w:type="dxa"/>
          </w:tcPr>
          <w:p w:rsidR="00A97EF3" w:rsidRPr="008137BC" w:rsidRDefault="00A97EF3" w:rsidP="00F352CF">
            <w:pPr>
              <w:pStyle w:val="StyleHeading2NotBoldBlackUnderlineCentered"/>
              <w:ind w:left="270" w:hanging="270"/>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3</w:t>
            </w:r>
          </w:p>
        </w:tc>
        <w:tc>
          <w:tcPr>
            <w:tcW w:w="4692" w:type="dxa"/>
          </w:tcPr>
          <w:p w:rsidR="00A97EF3" w:rsidRPr="008137BC" w:rsidRDefault="00A97EF3" w:rsidP="00F352CF">
            <w:pPr>
              <w:pStyle w:val="StyleHeading2NotBoldBlackUnderlineCentered"/>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rPr>
              <w:t>Please mention PAN/GIR NO. &amp; date &amp; year of Registration.</w:t>
            </w:r>
            <w:r w:rsidRPr="008137BC">
              <w:rPr>
                <w:rFonts w:ascii="Times New Roman" w:hAnsi="Times New Roman" w:cs="Times New Roman"/>
                <w:b w:val="0"/>
                <w:sz w:val="24"/>
                <w:szCs w:val="24"/>
                <w:u w:val="none"/>
                <w:lang w:bidi="ar-SA"/>
              </w:rPr>
              <w:t xml:space="preserve"> (please enclose photocopy)</w:t>
            </w:r>
          </w:p>
        </w:tc>
        <w:tc>
          <w:tcPr>
            <w:tcW w:w="4860" w:type="dxa"/>
          </w:tcPr>
          <w:p w:rsidR="00A97EF3" w:rsidRPr="008137BC"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8137BC" w:rsidTr="00F352CF">
        <w:tc>
          <w:tcPr>
            <w:tcW w:w="456" w:type="dxa"/>
          </w:tcPr>
          <w:p w:rsidR="00A97EF3" w:rsidRPr="008137BC" w:rsidRDefault="00A97EF3" w:rsidP="00F352CF">
            <w:pPr>
              <w:pStyle w:val="StyleHeading2NotBoldBlackUnderlineCentered"/>
              <w:ind w:left="270" w:hanging="270"/>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4</w:t>
            </w:r>
          </w:p>
        </w:tc>
        <w:tc>
          <w:tcPr>
            <w:tcW w:w="4692" w:type="dxa"/>
          </w:tcPr>
          <w:p w:rsidR="00A97EF3" w:rsidRPr="008137BC" w:rsidRDefault="00A97EF3" w:rsidP="00F352CF">
            <w:pPr>
              <w:pStyle w:val="StyleHeading2NotBoldBlackUnderlineCentered"/>
              <w:jc w:val="left"/>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GST registration No. (please enclose photocopy)</w:t>
            </w:r>
          </w:p>
        </w:tc>
        <w:tc>
          <w:tcPr>
            <w:tcW w:w="4860" w:type="dxa"/>
          </w:tcPr>
          <w:p w:rsidR="00A97EF3" w:rsidRPr="008137BC"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8137BC" w:rsidTr="00F352CF">
        <w:tc>
          <w:tcPr>
            <w:tcW w:w="456" w:type="dxa"/>
          </w:tcPr>
          <w:p w:rsidR="00A97EF3" w:rsidRPr="008137BC" w:rsidRDefault="00A97EF3" w:rsidP="00F352CF">
            <w:pPr>
              <w:pStyle w:val="StyleHeading2NotBoldBlackUnderlineCentered"/>
              <w:ind w:left="270" w:hanging="270"/>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5</w:t>
            </w:r>
          </w:p>
        </w:tc>
        <w:tc>
          <w:tcPr>
            <w:tcW w:w="4692" w:type="dxa"/>
          </w:tcPr>
          <w:p w:rsidR="00A97EF3" w:rsidRPr="008137BC" w:rsidRDefault="005A5F26" w:rsidP="006F4826">
            <w:pPr>
              <w:pStyle w:val="StyleHeading2NotBoldBlackUnderlineCentered"/>
              <w:jc w:val="both"/>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 xml:space="preserve">The annual gross turnover during last three years. (Please enclose copies of </w:t>
            </w:r>
            <w:r w:rsidR="006F4826" w:rsidRPr="008137BC">
              <w:rPr>
                <w:rFonts w:ascii="Times New Roman" w:hAnsi="Times New Roman" w:cs="Times New Roman"/>
                <w:b w:val="0"/>
                <w:sz w:val="24"/>
                <w:szCs w:val="24"/>
                <w:u w:val="none"/>
                <w:lang w:bidi="ar-SA"/>
              </w:rPr>
              <w:t xml:space="preserve"> ITR/ </w:t>
            </w:r>
            <w:r w:rsidRPr="008137BC">
              <w:rPr>
                <w:rFonts w:ascii="Times New Roman" w:hAnsi="Times New Roman" w:cs="Times New Roman"/>
                <w:b w:val="0"/>
                <w:sz w:val="24"/>
                <w:szCs w:val="24"/>
                <w:u w:val="none"/>
                <w:lang w:bidi="ar-SA"/>
              </w:rPr>
              <w:t>Audited balance sheet and P&amp;L account etc.</w:t>
            </w:r>
            <w:r w:rsidR="006F4826" w:rsidRPr="008137BC">
              <w:rPr>
                <w:rFonts w:ascii="Times New Roman" w:hAnsi="Times New Roman" w:cs="Times New Roman"/>
                <w:b w:val="0"/>
                <w:sz w:val="24"/>
                <w:szCs w:val="24"/>
                <w:u w:val="none"/>
                <w:lang w:bidi="ar-SA"/>
              </w:rPr>
              <w:t>)</w:t>
            </w:r>
          </w:p>
        </w:tc>
        <w:tc>
          <w:tcPr>
            <w:tcW w:w="4860" w:type="dxa"/>
          </w:tcPr>
          <w:p w:rsidR="00A97EF3" w:rsidRPr="008137BC"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8137BC" w:rsidTr="00F352CF">
        <w:tc>
          <w:tcPr>
            <w:tcW w:w="456" w:type="dxa"/>
          </w:tcPr>
          <w:p w:rsidR="00A97EF3" w:rsidRPr="008137BC" w:rsidRDefault="00A97EF3" w:rsidP="00F352CF">
            <w:pPr>
              <w:pStyle w:val="StyleHeading2NotBoldBlackUnderlineCentered"/>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6</w:t>
            </w:r>
          </w:p>
        </w:tc>
        <w:tc>
          <w:tcPr>
            <w:tcW w:w="4692" w:type="dxa"/>
          </w:tcPr>
          <w:p w:rsidR="00A97EF3" w:rsidRPr="008137BC" w:rsidRDefault="00A97EF3" w:rsidP="00F352CF">
            <w:pPr>
              <w:pStyle w:val="StyleHeading2NotBoldBlackUnderlineCentered"/>
              <w:jc w:val="both"/>
              <w:rPr>
                <w:rFonts w:ascii="Times New Roman" w:hAnsi="Times New Roman" w:cs="Times New Roman"/>
                <w:b w:val="0"/>
                <w:sz w:val="24"/>
                <w:szCs w:val="24"/>
                <w:u w:val="none"/>
                <w:lang w:bidi="ar-SA"/>
              </w:rPr>
            </w:pPr>
            <w:r w:rsidRPr="008137BC">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A97EF3" w:rsidRPr="008137BC"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8137BC" w:rsidTr="00F352CF">
        <w:tc>
          <w:tcPr>
            <w:tcW w:w="456" w:type="dxa"/>
          </w:tcPr>
          <w:p w:rsidR="00A97EF3" w:rsidRPr="008137BC" w:rsidRDefault="00A97EF3" w:rsidP="00F352CF">
            <w:pPr>
              <w:pStyle w:val="StyleHeading2NotBoldBlackUnderlineCentered"/>
              <w:rPr>
                <w:rFonts w:ascii="Times New Roman" w:hAnsi="Times New Roman" w:cs="Times New Roman"/>
                <w:b w:val="0"/>
                <w:color w:val="auto"/>
                <w:sz w:val="24"/>
                <w:szCs w:val="24"/>
                <w:u w:val="none"/>
                <w:lang w:bidi="ar-SA"/>
              </w:rPr>
            </w:pPr>
            <w:r w:rsidRPr="008137BC">
              <w:rPr>
                <w:rFonts w:ascii="Times New Roman" w:hAnsi="Times New Roman" w:cs="Times New Roman"/>
                <w:b w:val="0"/>
                <w:color w:val="auto"/>
                <w:sz w:val="24"/>
                <w:szCs w:val="24"/>
                <w:u w:val="none"/>
                <w:lang w:bidi="ar-SA"/>
              </w:rPr>
              <w:t>7</w:t>
            </w:r>
          </w:p>
        </w:tc>
        <w:tc>
          <w:tcPr>
            <w:tcW w:w="4692" w:type="dxa"/>
          </w:tcPr>
          <w:p w:rsidR="00A97EF3" w:rsidRPr="008137BC" w:rsidRDefault="007B65D3" w:rsidP="006F4826">
            <w:pPr>
              <w:pStyle w:val="StyleHeading2NotBoldBlackUnderlineCentered"/>
              <w:numPr>
                <w:ilvl w:val="0"/>
                <w:numId w:val="0"/>
              </w:numPr>
              <w:jc w:val="both"/>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The firm should be income tax assessee at le</w:t>
            </w:r>
            <w:r w:rsidR="006F4826" w:rsidRPr="008137BC">
              <w:rPr>
                <w:rFonts w:ascii="Times New Roman" w:hAnsi="Times New Roman" w:cs="Times New Roman"/>
                <w:b w:val="0"/>
                <w:sz w:val="24"/>
                <w:szCs w:val="24"/>
                <w:u w:val="none"/>
              </w:rPr>
              <w:t>ast for a period of three years (Income Tax returns to be enclosed).</w:t>
            </w:r>
          </w:p>
        </w:tc>
        <w:tc>
          <w:tcPr>
            <w:tcW w:w="4860" w:type="dxa"/>
          </w:tcPr>
          <w:p w:rsidR="00A97EF3" w:rsidRPr="008137BC"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8137BC" w:rsidTr="00F352CF">
        <w:tc>
          <w:tcPr>
            <w:tcW w:w="456" w:type="dxa"/>
          </w:tcPr>
          <w:p w:rsidR="00A97EF3" w:rsidRPr="008137BC" w:rsidRDefault="00A97EF3" w:rsidP="00F352CF">
            <w:pPr>
              <w:pStyle w:val="StyleHeading2NotBoldBlackUnderlineCentered"/>
              <w:rPr>
                <w:rFonts w:ascii="Times New Roman" w:hAnsi="Times New Roman" w:cs="Times New Roman"/>
                <w:b w:val="0"/>
                <w:color w:val="auto"/>
                <w:sz w:val="24"/>
                <w:szCs w:val="24"/>
                <w:u w:val="none"/>
                <w:lang w:bidi="ar-SA"/>
              </w:rPr>
            </w:pPr>
            <w:r w:rsidRPr="008137BC">
              <w:rPr>
                <w:rFonts w:ascii="Times New Roman" w:hAnsi="Times New Roman" w:cs="Times New Roman"/>
                <w:b w:val="0"/>
                <w:color w:val="auto"/>
                <w:sz w:val="24"/>
                <w:szCs w:val="24"/>
                <w:u w:val="none"/>
                <w:lang w:bidi="ar-SA"/>
              </w:rPr>
              <w:t>8</w:t>
            </w:r>
          </w:p>
        </w:tc>
        <w:tc>
          <w:tcPr>
            <w:tcW w:w="4692" w:type="dxa"/>
          </w:tcPr>
          <w:p w:rsidR="00A97EF3" w:rsidRPr="008137BC" w:rsidRDefault="00A97EF3" w:rsidP="006F4826">
            <w:pPr>
              <w:pStyle w:val="StyleHeading2NotBoldBlackUnderlineCentered"/>
              <w:numPr>
                <w:ilvl w:val="0"/>
                <w:numId w:val="0"/>
              </w:numPr>
              <w:jc w:val="both"/>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Experience as on</w:t>
            </w:r>
            <w:r w:rsidR="006F4826" w:rsidRPr="008137BC">
              <w:rPr>
                <w:rFonts w:ascii="Times New Roman" w:hAnsi="Times New Roman" w:cs="Times New Roman"/>
                <w:b w:val="0"/>
                <w:sz w:val="24"/>
                <w:szCs w:val="24"/>
                <w:u w:val="none"/>
              </w:rPr>
              <w:t xml:space="preserve"> 31.08.2018.</w:t>
            </w:r>
          </w:p>
        </w:tc>
        <w:tc>
          <w:tcPr>
            <w:tcW w:w="4860" w:type="dxa"/>
          </w:tcPr>
          <w:p w:rsidR="00A97EF3" w:rsidRPr="008137BC" w:rsidRDefault="00A97EF3" w:rsidP="00F352CF">
            <w:pPr>
              <w:pStyle w:val="StyleHeading2NotBoldBlackUnderlineCentered"/>
              <w:jc w:val="left"/>
              <w:rPr>
                <w:rFonts w:ascii="Times New Roman" w:hAnsi="Times New Roman" w:cs="Times New Roman"/>
                <w:b w:val="0"/>
                <w:sz w:val="24"/>
                <w:szCs w:val="24"/>
                <w:u w:val="none"/>
                <w:lang w:bidi="ar-SA"/>
              </w:rPr>
            </w:pPr>
          </w:p>
        </w:tc>
      </w:tr>
    </w:tbl>
    <w:p w:rsidR="00A97EF3" w:rsidRPr="008137BC" w:rsidRDefault="00A97EF3" w:rsidP="00A97EF3">
      <w:pPr>
        <w:pStyle w:val="StyleHeading2NotBoldBlackUnderlineCentered"/>
        <w:ind w:left="720" w:right="-313" w:hanging="360"/>
        <w:jc w:val="both"/>
        <w:rPr>
          <w:rFonts w:ascii="Times New Roman" w:hAnsi="Times New Roman" w:cs="Times New Roman"/>
          <w:b w:val="0"/>
          <w:i/>
          <w:iCs/>
          <w:sz w:val="24"/>
          <w:szCs w:val="24"/>
          <w:u w:val="none"/>
        </w:rPr>
      </w:pPr>
      <w:r w:rsidRPr="008137BC">
        <w:rPr>
          <w:rFonts w:ascii="Times New Roman" w:hAnsi="Times New Roman" w:cs="Times New Roman"/>
          <w:b w:val="0"/>
          <w:sz w:val="24"/>
          <w:szCs w:val="24"/>
          <w:u w:val="none"/>
        </w:rPr>
        <w:t xml:space="preserve">* </w:t>
      </w:r>
      <w:r w:rsidRPr="008137BC">
        <w:rPr>
          <w:rFonts w:ascii="Times New Roman" w:hAnsi="Times New Roman" w:cs="Times New Roman"/>
          <w:b w:val="0"/>
          <w:sz w:val="24"/>
          <w:szCs w:val="24"/>
          <w:u w:val="none"/>
        </w:rPr>
        <w:tab/>
      </w:r>
      <w:r w:rsidRPr="008137BC">
        <w:rPr>
          <w:rFonts w:ascii="Times New Roman" w:hAnsi="Times New Roman" w:cs="Times New Roman"/>
          <w:b w:val="0"/>
          <w:i/>
          <w:iCs/>
          <w:sz w:val="24"/>
          <w:szCs w:val="24"/>
          <w:u w:val="none"/>
        </w:rPr>
        <w:t>Detailed information in the form of printed brochures, catalogue, forms and formats and certificates be annexed.</w:t>
      </w:r>
    </w:p>
    <w:p w:rsidR="00A97EF3" w:rsidRPr="008137BC" w:rsidRDefault="00A97EF3" w:rsidP="00A97EF3">
      <w:pPr>
        <w:pStyle w:val="StyleHeading2NotBoldBlackUnderlineCentered"/>
        <w:ind w:left="720" w:right="-313" w:hanging="360"/>
        <w:jc w:val="both"/>
        <w:rPr>
          <w:rFonts w:ascii="Times New Roman" w:hAnsi="Times New Roman" w:cs="Times New Roman"/>
          <w:b w:val="0"/>
          <w:i/>
          <w:iCs/>
          <w:sz w:val="24"/>
          <w:szCs w:val="24"/>
          <w:u w:val="none"/>
        </w:rPr>
      </w:pPr>
    </w:p>
    <w:p w:rsidR="00A97EF3" w:rsidRPr="008137BC" w:rsidRDefault="00A97EF3" w:rsidP="00A97EF3">
      <w:pPr>
        <w:pStyle w:val="StyleHeading2NotBoldBlackUnderlineCentered"/>
        <w:ind w:left="720" w:right="-313" w:hanging="360"/>
        <w:jc w:val="both"/>
        <w:rPr>
          <w:rFonts w:ascii="Times New Roman" w:hAnsi="Times New Roman" w:cs="Times New Roman"/>
          <w:b w:val="0"/>
          <w:i/>
          <w:iCs/>
          <w:sz w:val="24"/>
          <w:szCs w:val="24"/>
          <w:u w:val="none"/>
        </w:rPr>
      </w:pPr>
    </w:p>
    <w:p w:rsidR="00A97EF3" w:rsidRPr="008137BC" w:rsidRDefault="00A97EF3" w:rsidP="00A97EF3">
      <w:pPr>
        <w:pStyle w:val="StyleHeading2NotBoldBlackUnderlineCentered"/>
        <w:jc w:val="right"/>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 xml:space="preserve">Signature of authorised signatory </w:t>
      </w:r>
    </w:p>
    <w:p w:rsidR="00A97EF3" w:rsidRPr="008137BC" w:rsidRDefault="00A97EF3" w:rsidP="00A97EF3">
      <w:pPr>
        <w:pStyle w:val="StyleHeading2NotBoldBlackUnderlineCentered"/>
        <w:jc w:val="right"/>
        <w:rPr>
          <w:rFonts w:ascii="Times New Roman" w:hAnsi="Times New Roman" w:cs="Times New Roman"/>
          <w:b w:val="0"/>
          <w:sz w:val="24"/>
          <w:szCs w:val="24"/>
          <w:u w:val="none"/>
        </w:rPr>
      </w:pPr>
    </w:p>
    <w:p w:rsidR="00A97EF3" w:rsidRPr="008137BC" w:rsidRDefault="00A97EF3" w:rsidP="00A97EF3">
      <w:pPr>
        <w:pStyle w:val="StyleHeading2NotBoldBlackUnderlineCentered"/>
        <w:jc w:val="right"/>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Name : ______________________</w:t>
      </w:r>
    </w:p>
    <w:p w:rsidR="00A97EF3" w:rsidRPr="008137BC" w:rsidRDefault="00A97EF3" w:rsidP="00A97EF3">
      <w:pPr>
        <w:pStyle w:val="StyleHeading2NotBoldBlackUnderlineCentered"/>
        <w:jc w:val="right"/>
        <w:rPr>
          <w:rFonts w:ascii="Times New Roman" w:hAnsi="Times New Roman" w:cs="Times New Roman"/>
          <w:b w:val="0"/>
          <w:sz w:val="24"/>
          <w:szCs w:val="24"/>
          <w:u w:val="none"/>
        </w:rPr>
      </w:pPr>
    </w:p>
    <w:p w:rsidR="00A97EF3" w:rsidRPr="008137BC" w:rsidRDefault="00A97EF3" w:rsidP="00A97EF3">
      <w:pPr>
        <w:pStyle w:val="StyleHeading2NotBoldBlackUnderlineCentered"/>
        <w:jc w:val="right"/>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Designation ___________________</w:t>
      </w:r>
    </w:p>
    <w:p w:rsidR="00A97EF3" w:rsidRPr="008137BC" w:rsidRDefault="00A97EF3" w:rsidP="00A97EF3">
      <w:pPr>
        <w:pStyle w:val="StyleHeading2NotBoldBlackUnderlineCentered"/>
        <w:ind w:left="4320" w:firstLine="720"/>
        <w:jc w:val="left"/>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Seal :</w:t>
      </w:r>
    </w:p>
    <w:p w:rsidR="00A97EF3" w:rsidRPr="008137BC" w:rsidRDefault="00A97EF3" w:rsidP="00A97EF3">
      <w:pPr>
        <w:jc w:val="right"/>
        <w:rPr>
          <w:rFonts w:ascii="Times New Roman" w:hAnsi="Times New Roman" w:cs="Times New Roman"/>
          <w:b/>
          <w:bCs/>
          <w:sz w:val="24"/>
          <w:szCs w:val="24"/>
        </w:rPr>
      </w:pPr>
      <w:r w:rsidRPr="008137BC">
        <w:rPr>
          <w:rFonts w:ascii="Times New Roman" w:hAnsi="Times New Roman" w:cs="Times New Roman"/>
          <w:sz w:val="24"/>
          <w:szCs w:val="24"/>
        </w:rPr>
        <w:br w:type="page"/>
      </w:r>
      <w:r w:rsidRPr="008137BC">
        <w:rPr>
          <w:rFonts w:ascii="Times New Roman" w:hAnsi="Times New Roman" w:cs="Times New Roman"/>
          <w:b/>
          <w:bCs/>
          <w:sz w:val="24"/>
          <w:szCs w:val="24"/>
        </w:rPr>
        <w:lastRenderedPageBreak/>
        <w:t xml:space="preserve">Annexure – II </w:t>
      </w:r>
    </w:p>
    <w:p w:rsidR="00A97EF3" w:rsidRPr="008137BC" w:rsidRDefault="00A97EF3" w:rsidP="00A97EF3">
      <w:pPr>
        <w:pStyle w:val="StyleHeading2NotBoldBlackUnderlineCentered"/>
        <w:numPr>
          <w:ilvl w:val="0"/>
          <w:numId w:val="5"/>
        </w:numPr>
        <w:jc w:val="left"/>
        <w:rPr>
          <w:rFonts w:ascii="Times New Roman" w:hAnsi="Times New Roman" w:cs="Times New Roman"/>
          <w:sz w:val="24"/>
          <w:szCs w:val="24"/>
          <w:u w:val="none"/>
        </w:rPr>
      </w:pPr>
      <w:r w:rsidRPr="008137BC">
        <w:rPr>
          <w:rFonts w:ascii="Nirmala UI" w:hAnsi="Nirmala UI" w:cs="Nirmala UI" w:hint="cs"/>
          <w:b w:val="0"/>
          <w:bCs/>
          <w:sz w:val="24"/>
          <w:szCs w:val="24"/>
          <w:u w:val="none"/>
          <w:cs/>
        </w:rPr>
        <w:t>तकनीकीविनिर्देशन</w:t>
      </w:r>
      <w:r w:rsidRPr="008137BC">
        <w:rPr>
          <w:rFonts w:ascii="Nirmala UI" w:hAnsi="Nirmala UI" w:cs="Nirmala UI" w:hint="cs"/>
          <w:sz w:val="24"/>
          <w:szCs w:val="24"/>
          <w:u w:val="none"/>
          <w:cs/>
        </w:rPr>
        <w:t>।</w:t>
      </w:r>
      <w:r w:rsidRPr="008137BC">
        <w:rPr>
          <w:rFonts w:ascii="Times New Roman" w:hAnsi="Times New Roman" w:cs="Times New Roman"/>
          <w:sz w:val="24"/>
          <w:szCs w:val="24"/>
          <w:u w:val="none"/>
        </w:rPr>
        <w:t>Technical specifications :</w:t>
      </w:r>
    </w:p>
    <w:p w:rsidR="00CB1A88" w:rsidRPr="008137BC" w:rsidRDefault="00CB1A88" w:rsidP="00CB1A88">
      <w:pPr>
        <w:spacing w:after="160" w:line="259" w:lineRule="auto"/>
        <w:rPr>
          <w:rFonts w:ascii="Times New Roman" w:hAnsi="Times New Roman" w:cs="Times New Roman"/>
          <w:b/>
          <w:sz w:val="24"/>
          <w:szCs w:val="24"/>
        </w:rPr>
      </w:pPr>
      <w:r w:rsidRPr="008137BC">
        <w:rPr>
          <w:rFonts w:ascii="Times New Roman" w:hAnsi="Times New Roman" w:cs="Times New Roman"/>
          <w:b/>
          <w:sz w:val="24"/>
          <w:szCs w:val="24"/>
        </w:rPr>
        <w:t>List of Services being currently running</w:t>
      </w:r>
    </w:p>
    <w:tbl>
      <w:tblPr>
        <w:tblStyle w:val="TableGrid"/>
        <w:tblW w:w="9889" w:type="dxa"/>
        <w:tblLook w:val="04A0"/>
      </w:tblPr>
      <w:tblGrid>
        <w:gridCol w:w="4500"/>
        <w:gridCol w:w="5389"/>
      </w:tblGrid>
      <w:tr w:rsidR="00CB1A88" w:rsidRPr="008137BC" w:rsidTr="0025650F">
        <w:tc>
          <w:tcPr>
            <w:tcW w:w="4500" w:type="dxa"/>
          </w:tcPr>
          <w:p w:rsidR="00CB1A88" w:rsidRPr="008137BC" w:rsidRDefault="00CB1A88" w:rsidP="00CB1A88">
            <w:pPr>
              <w:spacing w:line="259" w:lineRule="auto"/>
              <w:rPr>
                <w:rFonts w:ascii="Times New Roman" w:hAnsi="Times New Roman" w:cs="Times New Roman"/>
                <w:b/>
                <w:sz w:val="24"/>
                <w:szCs w:val="24"/>
              </w:rPr>
            </w:pPr>
            <w:r w:rsidRPr="008137BC">
              <w:rPr>
                <w:rFonts w:ascii="Times New Roman" w:hAnsi="Times New Roman" w:cs="Times New Roman"/>
                <w:b/>
                <w:sz w:val="24"/>
                <w:szCs w:val="24"/>
              </w:rPr>
              <w:t>Name of the Service</w:t>
            </w:r>
          </w:p>
        </w:tc>
        <w:tc>
          <w:tcPr>
            <w:tcW w:w="5389" w:type="dxa"/>
          </w:tcPr>
          <w:p w:rsidR="00CB1A88" w:rsidRPr="008137BC" w:rsidRDefault="00CB1A88" w:rsidP="00CB1A88">
            <w:pPr>
              <w:spacing w:line="259" w:lineRule="auto"/>
              <w:rPr>
                <w:rFonts w:ascii="Times New Roman" w:hAnsi="Times New Roman" w:cs="Times New Roman"/>
                <w:b/>
                <w:sz w:val="24"/>
                <w:szCs w:val="24"/>
              </w:rPr>
            </w:pPr>
            <w:r w:rsidRPr="008137BC">
              <w:rPr>
                <w:rFonts w:ascii="Times New Roman" w:hAnsi="Times New Roman" w:cs="Times New Roman"/>
                <w:b/>
                <w:sz w:val="24"/>
                <w:szCs w:val="24"/>
              </w:rPr>
              <w:t>Make/Model or Platform</w:t>
            </w:r>
          </w:p>
        </w:tc>
      </w:tr>
      <w:tr w:rsidR="00CB1A88" w:rsidRPr="008137BC" w:rsidTr="0025650F">
        <w:tc>
          <w:tcPr>
            <w:tcW w:w="4500" w:type="dxa"/>
          </w:tcPr>
          <w:p w:rsidR="00CB1A88" w:rsidRPr="008137BC" w:rsidRDefault="00CB1A88" w:rsidP="00CB1A88">
            <w:pPr>
              <w:spacing w:line="259" w:lineRule="auto"/>
              <w:rPr>
                <w:rFonts w:ascii="Times New Roman" w:hAnsi="Times New Roman" w:cs="Times New Roman"/>
                <w:b/>
                <w:sz w:val="24"/>
                <w:szCs w:val="24"/>
              </w:rPr>
            </w:pPr>
            <w:r w:rsidRPr="008137BC">
              <w:rPr>
                <w:rFonts w:ascii="Times New Roman" w:hAnsi="Times New Roman" w:cs="Times New Roman"/>
                <w:b/>
                <w:sz w:val="24"/>
                <w:szCs w:val="24"/>
              </w:rPr>
              <w:t>Firewall</w:t>
            </w:r>
          </w:p>
        </w:tc>
        <w:tc>
          <w:tcPr>
            <w:tcW w:w="5389" w:type="dxa"/>
          </w:tcPr>
          <w:p w:rsidR="00CB1A88" w:rsidRPr="008137BC" w:rsidRDefault="00CB1A88" w:rsidP="00CB1A88">
            <w:pPr>
              <w:spacing w:line="259" w:lineRule="auto"/>
              <w:rPr>
                <w:rFonts w:ascii="Times New Roman" w:hAnsi="Times New Roman" w:cs="Times New Roman"/>
                <w:sz w:val="24"/>
                <w:szCs w:val="24"/>
              </w:rPr>
            </w:pPr>
            <w:r w:rsidRPr="008137BC">
              <w:rPr>
                <w:rFonts w:ascii="Times New Roman" w:hAnsi="Times New Roman" w:cs="Times New Roman"/>
                <w:sz w:val="24"/>
                <w:szCs w:val="24"/>
              </w:rPr>
              <w:t>Cyberoam 100 ing</w:t>
            </w:r>
          </w:p>
        </w:tc>
      </w:tr>
      <w:tr w:rsidR="00CB1A88" w:rsidRPr="008137BC" w:rsidTr="0025650F">
        <w:trPr>
          <w:trHeight w:val="60"/>
        </w:trPr>
        <w:tc>
          <w:tcPr>
            <w:tcW w:w="4500" w:type="dxa"/>
          </w:tcPr>
          <w:p w:rsidR="00CB1A88" w:rsidRPr="008137BC" w:rsidRDefault="00CB1A88" w:rsidP="00CB1A88">
            <w:pPr>
              <w:spacing w:line="259" w:lineRule="auto"/>
              <w:rPr>
                <w:rFonts w:ascii="Times New Roman" w:hAnsi="Times New Roman" w:cs="Times New Roman"/>
                <w:b/>
                <w:sz w:val="24"/>
                <w:szCs w:val="24"/>
              </w:rPr>
            </w:pPr>
            <w:r w:rsidRPr="008137BC">
              <w:rPr>
                <w:rFonts w:ascii="Times New Roman" w:hAnsi="Times New Roman" w:cs="Times New Roman"/>
                <w:b/>
                <w:sz w:val="24"/>
                <w:szCs w:val="24"/>
              </w:rPr>
              <w:t>Web Server and Database Server</w:t>
            </w:r>
          </w:p>
        </w:tc>
        <w:tc>
          <w:tcPr>
            <w:tcW w:w="5389" w:type="dxa"/>
          </w:tcPr>
          <w:p w:rsidR="00CB1A88" w:rsidRPr="008137BC" w:rsidRDefault="00CB1A88" w:rsidP="00CB1A88">
            <w:pPr>
              <w:spacing w:line="259" w:lineRule="auto"/>
              <w:rPr>
                <w:rFonts w:ascii="Times New Roman" w:hAnsi="Times New Roman" w:cs="Times New Roman"/>
                <w:sz w:val="24"/>
                <w:szCs w:val="24"/>
              </w:rPr>
            </w:pPr>
            <w:r w:rsidRPr="008137BC">
              <w:rPr>
                <w:rFonts w:ascii="Times New Roman" w:hAnsi="Times New Roman" w:cs="Times New Roman"/>
                <w:sz w:val="24"/>
                <w:szCs w:val="24"/>
              </w:rPr>
              <w:t>Website (IIS), MS-SQL Server</w:t>
            </w:r>
          </w:p>
          <w:p w:rsidR="00CB1A88" w:rsidRPr="008137BC" w:rsidRDefault="00CB1A88" w:rsidP="00CB1A88">
            <w:pPr>
              <w:spacing w:line="259" w:lineRule="auto"/>
              <w:rPr>
                <w:rFonts w:ascii="Times New Roman" w:hAnsi="Times New Roman" w:cs="Times New Roman"/>
                <w:sz w:val="24"/>
                <w:szCs w:val="24"/>
              </w:rPr>
            </w:pPr>
          </w:p>
        </w:tc>
      </w:tr>
    </w:tbl>
    <w:p w:rsidR="00CB1A88" w:rsidRPr="008137BC" w:rsidRDefault="00CB1A88" w:rsidP="00CB1A88">
      <w:pPr>
        <w:spacing w:after="160" w:line="259" w:lineRule="auto"/>
        <w:rPr>
          <w:rFonts w:ascii="Times New Roman" w:hAnsi="Times New Roman" w:cs="Times New Roman"/>
          <w:b/>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1457"/>
        <w:gridCol w:w="6384"/>
        <w:gridCol w:w="1134"/>
      </w:tblGrid>
      <w:tr w:rsidR="00CB1A88" w:rsidRPr="008137BC" w:rsidTr="00572787">
        <w:trPr>
          <w:trHeight w:val="341"/>
        </w:trPr>
        <w:tc>
          <w:tcPr>
            <w:tcW w:w="8755" w:type="dxa"/>
            <w:gridSpan w:val="3"/>
          </w:tcPr>
          <w:p w:rsidR="00CB1A88" w:rsidRPr="008137BC" w:rsidRDefault="00CB1A88" w:rsidP="00CB1A88">
            <w:pPr>
              <w:spacing w:after="0"/>
              <w:jc w:val="both"/>
              <w:rPr>
                <w:rFonts w:ascii="Times New Roman" w:hAnsi="Times New Roman" w:cs="Times New Roman"/>
                <w:b/>
                <w:bCs/>
                <w:sz w:val="24"/>
                <w:szCs w:val="24"/>
                <w:lang w:val="fr-FR"/>
              </w:rPr>
            </w:pPr>
            <w:r w:rsidRPr="008137BC">
              <w:rPr>
                <w:rFonts w:ascii="Times New Roman" w:hAnsi="Times New Roman" w:cs="Times New Roman"/>
                <w:b/>
                <w:bCs/>
                <w:sz w:val="24"/>
                <w:szCs w:val="24"/>
                <w:lang w:val="fr-FR"/>
              </w:rPr>
              <w:t xml:space="preserve">Fibre Distribution Panels </w:t>
            </w:r>
          </w:p>
        </w:tc>
        <w:tc>
          <w:tcPr>
            <w:tcW w:w="1134" w:type="dxa"/>
          </w:tcPr>
          <w:p w:rsidR="00CB1A88" w:rsidRPr="008137BC" w:rsidRDefault="00CB1A88" w:rsidP="00CB1A88">
            <w:pPr>
              <w:spacing w:after="0"/>
              <w:jc w:val="right"/>
              <w:outlineLvl w:val="1"/>
              <w:rPr>
                <w:rFonts w:ascii="Times New Roman" w:hAnsi="Times New Roman" w:cs="Times New Roman"/>
                <w:sz w:val="24"/>
                <w:szCs w:val="24"/>
                <w:lang w:bidi="hi-IN"/>
              </w:rPr>
            </w:pPr>
          </w:p>
        </w:tc>
      </w:tr>
      <w:tr w:rsidR="00CB1A88" w:rsidRPr="008137BC" w:rsidTr="00572787">
        <w:trPr>
          <w:trHeight w:val="341"/>
        </w:trPr>
        <w:tc>
          <w:tcPr>
            <w:tcW w:w="914" w:type="dxa"/>
          </w:tcPr>
          <w:p w:rsidR="00CB1A88" w:rsidRPr="008137BC" w:rsidRDefault="00CB1A88" w:rsidP="00CB1A88">
            <w:pPr>
              <w:pStyle w:val="ListParagraph"/>
              <w:numPr>
                <w:ilvl w:val="0"/>
                <w:numId w:val="33"/>
              </w:numPr>
              <w:suppressAutoHyphens w:val="0"/>
              <w:contextualSpacing/>
              <w:rPr>
                <w:rFonts w:ascii="Times New Roman" w:hAnsi="Times New Roman"/>
                <w:color w:val="000000"/>
                <w:lang w:bidi="hi-IN"/>
              </w:rPr>
            </w:pPr>
          </w:p>
        </w:tc>
        <w:tc>
          <w:tcPr>
            <w:tcW w:w="1457" w:type="dxa"/>
            <w:shd w:val="clear" w:color="auto" w:fill="auto"/>
            <w:noWrap/>
          </w:tcPr>
          <w:p w:rsidR="00CB1A88" w:rsidRPr="008137BC" w:rsidRDefault="00CB1A88" w:rsidP="00CB1A88">
            <w:pPr>
              <w:spacing w:after="0"/>
              <w:rPr>
                <w:rFonts w:ascii="Times New Roman" w:hAnsi="Times New Roman" w:cs="Times New Roman"/>
                <w:color w:val="000000"/>
                <w:sz w:val="24"/>
                <w:szCs w:val="24"/>
                <w:lang w:bidi="hi-IN"/>
              </w:rPr>
            </w:pPr>
          </w:p>
        </w:tc>
        <w:tc>
          <w:tcPr>
            <w:tcW w:w="6384" w:type="dxa"/>
            <w:shd w:val="clear" w:color="auto" w:fill="auto"/>
            <w:noWrap/>
          </w:tcPr>
          <w:p w:rsidR="00CB1A88" w:rsidRPr="008137BC" w:rsidRDefault="00CB1A88" w:rsidP="00CB1A88">
            <w:pPr>
              <w:spacing w:after="0"/>
              <w:outlineLvl w:val="1"/>
              <w:rPr>
                <w:rFonts w:ascii="Times New Roman" w:hAnsi="Times New Roman" w:cs="Times New Roman"/>
                <w:b/>
                <w:bCs/>
                <w:color w:val="000000"/>
                <w:sz w:val="24"/>
                <w:szCs w:val="24"/>
                <w:lang w:bidi="hi-IN"/>
              </w:rPr>
            </w:pPr>
            <w:r w:rsidRPr="008137BC">
              <w:rPr>
                <w:rFonts w:ascii="Times New Roman" w:hAnsi="Times New Roman" w:cs="Times New Roman"/>
                <w:sz w:val="24"/>
                <w:szCs w:val="24"/>
                <w:lang w:val="fr-FR"/>
              </w:rPr>
              <w:t>Fibre Distributions Panel</w:t>
            </w:r>
          </w:p>
        </w:tc>
        <w:tc>
          <w:tcPr>
            <w:tcW w:w="1134" w:type="dxa"/>
          </w:tcPr>
          <w:p w:rsidR="00CB1A88" w:rsidRPr="008137BC" w:rsidRDefault="00CB1A88" w:rsidP="00CB1A88">
            <w:pPr>
              <w:spacing w:after="0"/>
              <w:jc w:val="right"/>
              <w:outlineLvl w:val="1"/>
              <w:rPr>
                <w:rFonts w:ascii="Times New Roman" w:hAnsi="Times New Roman" w:cs="Times New Roman"/>
                <w:sz w:val="24"/>
                <w:szCs w:val="24"/>
                <w:lang w:bidi="hi-IN"/>
              </w:rPr>
            </w:pPr>
            <w:r w:rsidRPr="008137BC">
              <w:rPr>
                <w:rFonts w:ascii="Times New Roman" w:hAnsi="Times New Roman" w:cs="Times New Roman"/>
                <w:sz w:val="24"/>
                <w:szCs w:val="24"/>
                <w:lang w:bidi="hi-IN"/>
              </w:rPr>
              <w:t>05</w:t>
            </w:r>
          </w:p>
        </w:tc>
      </w:tr>
      <w:tr w:rsidR="00CB1A88" w:rsidRPr="008137BC" w:rsidTr="00572787">
        <w:trPr>
          <w:trHeight w:val="341"/>
        </w:trPr>
        <w:tc>
          <w:tcPr>
            <w:tcW w:w="914" w:type="dxa"/>
          </w:tcPr>
          <w:p w:rsidR="00CB1A88" w:rsidRPr="008137BC" w:rsidRDefault="00CB1A88" w:rsidP="00CB1A88">
            <w:pPr>
              <w:pStyle w:val="ListParagraph"/>
              <w:contextualSpacing/>
              <w:rPr>
                <w:rFonts w:ascii="Times New Roman" w:hAnsi="Times New Roman"/>
                <w:color w:val="000000"/>
                <w:lang w:bidi="hi-IN"/>
              </w:rPr>
            </w:pPr>
          </w:p>
        </w:tc>
        <w:tc>
          <w:tcPr>
            <w:tcW w:w="1457" w:type="dxa"/>
            <w:shd w:val="clear" w:color="auto" w:fill="auto"/>
            <w:noWrap/>
          </w:tcPr>
          <w:p w:rsidR="00CB1A88" w:rsidRPr="008137BC" w:rsidRDefault="00CB1A88" w:rsidP="00CB1A88">
            <w:pPr>
              <w:spacing w:after="0"/>
              <w:rPr>
                <w:rFonts w:ascii="Times New Roman" w:hAnsi="Times New Roman" w:cs="Times New Roman"/>
                <w:color w:val="000000"/>
                <w:sz w:val="24"/>
                <w:szCs w:val="24"/>
                <w:lang w:bidi="hi-IN"/>
              </w:rPr>
            </w:pPr>
          </w:p>
        </w:tc>
        <w:tc>
          <w:tcPr>
            <w:tcW w:w="6384" w:type="dxa"/>
            <w:shd w:val="clear" w:color="auto" w:fill="auto"/>
            <w:noWrap/>
          </w:tcPr>
          <w:p w:rsidR="00CB1A88" w:rsidRPr="008137BC" w:rsidRDefault="00CB1A88" w:rsidP="00CB1A88">
            <w:pPr>
              <w:spacing w:after="0"/>
              <w:jc w:val="right"/>
              <w:outlineLvl w:val="1"/>
              <w:rPr>
                <w:rFonts w:ascii="Times New Roman" w:hAnsi="Times New Roman" w:cs="Times New Roman"/>
                <w:sz w:val="24"/>
                <w:szCs w:val="24"/>
                <w:lang w:val="fr-FR"/>
              </w:rPr>
            </w:pPr>
            <w:r w:rsidRPr="008137BC">
              <w:rPr>
                <w:rFonts w:ascii="Times New Roman" w:hAnsi="Times New Roman" w:cs="Times New Roman"/>
                <w:b/>
                <w:bCs/>
                <w:sz w:val="24"/>
                <w:szCs w:val="24"/>
                <w:lang w:val="fr-FR"/>
              </w:rPr>
              <w:t>Total Fibre Distribution Panels</w:t>
            </w:r>
          </w:p>
        </w:tc>
        <w:tc>
          <w:tcPr>
            <w:tcW w:w="1134" w:type="dxa"/>
          </w:tcPr>
          <w:p w:rsidR="00CB1A88" w:rsidRPr="008137BC" w:rsidRDefault="00CB1A88" w:rsidP="00CB1A88">
            <w:pPr>
              <w:spacing w:after="0"/>
              <w:jc w:val="right"/>
              <w:outlineLvl w:val="1"/>
              <w:rPr>
                <w:rFonts w:ascii="Times New Roman" w:hAnsi="Times New Roman" w:cs="Times New Roman"/>
                <w:sz w:val="24"/>
                <w:szCs w:val="24"/>
                <w:lang w:bidi="hi-IN"/>
              </w:rPr>
            </w:pPr>
            <w:r w:rsidRPr="008137BC">
              <w:rPr>
                <w:rFonts w:ascii="Times New Roman" w:hAnsi="Times New Roman" w:cs="Times New Roman"/>
                <w:sz w:val="24"/>
                <w:szCs w:val="24"/>
                <w:lang w:bidi="hi-IN"/>
              </w:rPr>
              <w:t>05</w:t>
            </w:r>
          </w:p>
        </w:tc>
      </w:tr>
      <w:tr w:rsidR="00CB1A88" w:rsidRPr="008137BC" w:rsidTr="00572787">
        <w:trPr>
          <w:trHeight w:val="341"/>
        </w:trPr>
        <w:tc>
          <w:tcPr>
            <w:tcW w:w="8755" w:type="dxa"/>
            <w:gridSpan w:val="3"/>
          </w:tcPr>
          <w:p w:rsidR="00CB1A88" w:rsidRPr="008137BC" w:rsidRDefault="00CB1A88" w:rsidP="00CB1A88">
            <w:pPr>
              <w:spacing w:after="0"/>
              <w:outlineLvl w:val="1"/>
              <w:rPr>
                <w:rFonts w:ascii="Times New Roman" w:hAnsi="Times New Roman" w:cs="Times New Roman"/>
                <w:b/>
                <w:bCs/>
                <w:sz w:val="24"/>
                <w:szCs w:val="24"/>
                <w:lang w:val="fr-FR"/>
              </w:rPr>
            </w:pPr>
            <w:r w:rsidRPr="008137BC">
              <w:rPr>
                <w:rFonts w:ascii="Times New Roman" w:hAnsi="Times New Roman" w:cs="Times New Roman"/>
                <w:b/>
                <w:sz w:val="24"/>
                <w:szCs w:val="24"/>
              </w:rPr>
              <w:t>Other Network Passive Components</w:t>
            </w:r>
          </w:p>
        </w:tc>
        <w:tc>
          <w:tcPr>
            <w:tcW w:w="1134" w:type="dxa"/>
          </w:tcPr>
          <w:p w:rsidR="00CB1A88" w:rsidRPr="008137BC" w:rsidRDefault="00CB1A88" w:rsidP="00CB1A88">
            <w:pPr>
              <w:spacing w:after="0"/>
              <w:jc w:val="right"/>
              <w:outlineLvl w:val="1"/>
              <w:rPr>
                <w:rFonts w:ascii="Times New Roman" w:hAnsi="Times New Roman" w:cs="Times New Roman"/>
                <w:sz w:val="24"/>
                <w:szCs w:val="24"/>
                <w:lang w:bidi="hi-IN"/>
              </w:rPr>
            </w:pPr>
          </w:p>
        </w:tc>
      </w:tr>
      <w:tr w:rsidR="00CB1A88" w:rsidRPr="008137BC" w:rsidTr="00572787">
        <w:trPr>
          <w:trHeight w:val="341"/>
        </w:trPr>
        <w:tc>
          <w:tcPr>
            <w:tcW w:w="914" w:type="dxa"/>
          </w:tcPr>
          <w:p w:rsidR="00CB1A88" w:rsidRPr="008137BC" w:rsidRDefault="00CB1A88" w:rsidP="00CB1A88">
            <w:pPr>
              <w:pStyle w:val="ListParagraph"/>
              <w:numPr>
                <w:ilvl w:val="0"/>
                <w:numId w:val="33"/>
              </w:numPr>
              <w:suppressAutoHyphens w:val="0"/>
              <w:contextualSpacing/>
              <w:rPr>
                <w:rFonts w:ascii="Times New Roman" w:hAnsi="Times New Roman"/>
                <w:color w:val="000000"/>
                <w:lang w:bidi="hi-IN"/>
              </w:rPr>
            </w:pPr>
          </w:p>
        </w:tc>
        <w:tc>
          <w:tcPr>
            <w:tcW w:w="7841" w:type="dxa"/>
            <w:gridSpan w:val="2"/>
            <w:shd w:val="clear" w:color="auto" w:fill="auto"/>
            <w:noWrap/>
          </w:tcPr>
          <w:p w:rsidR="00CB1A88" w:rsidRPr="008137BC" w:rsidRDefault="00CB1A88" w:rsidP="00CB1A88">
            <w:pPr>
              <w:spacing w:after="0"/>
              <w:outlineLvl w:val="1"/>
              <w:rPr>
                <w:rFonts w:ascii="Times New Roman" w:hAnsi="Times New Roman" w:cs="Times New Roman"/>
                <w:b/>
                <w:bCs/>
                <w:sz w:val="24"/>
                <w:szCs w:val="24"/>
                <w:lang w:val="fr-FR"/>
              </w:rPr>
            </w:pPr>
            <w:r w:rsidRPr="008137BC">
              <w:rPr>
                <w:rFonts w:ascii="Times New Roman" w:hAnsi="Times New Roman" w:cs="Times New Roman"/>
                <w:sz w:val="24"/>
                <w:szCs w:val="24"/>
              </w:rPr>
              <w:t>Network Passive Accessories (Including all Cables, N/W Connectors, V.35 interface, Information outlets 300 nos., UTP cabling, OFC Cabling, Patch Panels, Distribution panels, UTP converters,  (OFC / UTP/Power cables), Hardware Items, SC to ST, ST/SC connectors, wire managers in entire NIPHM campus passive material, etc.,,</w:t>
            </w:r>
          </w:p>
        </w:tc>
        <w:tc>
          <w:tcPr>
            <w:tcW w:w="1134" w:type="dxa"/>
          </w:tcPr>
          <w:p w:rsidR="00CB1A88" w:rsidRPr="008137BC" w:rsidRDefault="00572787" w:rsidP="00572787">
            <w:pPr>
              <w:spacing w:after="0"/>
              <w:outlineLvl w:val="1"/>
              <w:rPr>
                <w:rFonts w:ascii="Times New Roman" w:hAnsi="Times New Roman" w:cs="Times New Roman"/>
                <w:sz w:val="24"/>
                <w:szCs w:val="24"/>
                <w:lang w:bidi="hi-IN"/>
              </w:rPr>
            </w:pPr>
            <w:r w:rsidRPr="008137BC">
              <w:rPr>
                <w:rFonts w:ascii="Times New Roman" w:hAnsi="Times New Roman" w:cs="Times New Roman"/>
                <w:sz w:val="24"/>
                <w:szCs w:val="24"/>
                <w:lang w:bidi="hi-IN"/>
              </w:rPr>
              <w:t xml:space="preserve">One </w:t>
            </w:r>
            <w:r w:rsidR="00CB1A88" w:rsidRPr="008137BC">
              <w:rPr>
                <w:rFonts w:ascii="Times New Roman" w:hAnsi="Times New Roman" w:cs="Times New Roman"/>
                <w:sz w:val="24"/>
                <w:szCs w:val="24"/>
                <w:lang w:bidi="hi-IN"/>
              </w:rPr>
              <w:t>Lot</w:t>
            </w:r>
          </w:p>
        </w:tc>
      </w:tr>
      <w:tr w:rsidR="00CB1A88" w:rsidRPr="008137BC" w:rsidTr="00572787">
        <w:trPr>
          <w:trHeight w:val="341"/>
        </w:trPr>
        <w:tc>
          <w:tcPr>
            <w:tcW w:w="914" w:type="dxa"/>
          </w:tcPr>
          <w:p w:rsidR="00CB1A88" w:rsidRPr="008137BC" w:rsidRDefault="00CB1A88" w:rsidP="00CB1A88">
            <w:pPr>
              <w:pStyle w:val="ListParagraph"/>
              <w:contextualSpacing/>
              <w:rPr>
                <w:rFonts w:ascii="Times New Roman" w:hAnsi="Times New Roman"/>
                <w:color w:val="000000"/>
                <w:lang w:bidi="hi-IN"/>
              </w:rPr>
            </w:pPr>
          </w:p>
        </w:tc>
        <w:tc>
          <w:tcPr>
            <w:tcW w:w="7841" w:type="dxa"/>
            <w:gridSpan w:val="2"/>
            <w:shd w:val="clear" w:color="auto" w:fill="auto"/>
            <w:noWrap/>
          </w:tcPr>
          <w:p w:rsidR="00CB1A88" w:rsidRPr="008137BC" w:rsidRDefault="00CB1A88" w:rsidP="0011658A">
            <w:pPr>
              <w:spacing w:after="0"/>
              <w:jc w:val="center"/>
              <w:outlineLvl w:val="1"/>
              <w:rPr>
                <w:rFonts w:ascii="Times New Roman" w:hAnsi="Times New Roman" w:cs="Times New Roman"/>
                <w:b/>
                <w:bCs/>
                <w:sz w:val="24"/>
                <w:szCs w:val="24"/>
                <w:lang w:val="fr-FR"/>
              </w:rPr>
            </w:pPr>
            <w:r w:rsidRPr="008137BC">
              <w:rPr>
                <w:rFonts w:ascii="Times New Roman" w:hAnsi="Times New Roman" w:cs="Times New Roman"/>
                <w:b/>
                <w:sz w:val="24"/>
                <w:szCs w:val="24"/>
              </w:rPr>
              <w:t>Network Passive Components</w:t>
            </w:r>
          </w:p>
        </w:tc>
        <w:tc>
          <w:tcPr>
            <w:tcW w:w="1134" w:type="dxa"/>
          </w:tcPr>
          <w:p w:rsidR="00CB1A88" w:rsidRPr="008137BC" w:rsidRDefault="00CB1A88" w:rsidP="00CB1A88">
            <w:pPr>
              <w:spacing w:after="0"/>
              <w:jc w:val="right"/>
              <w:outlineLvl w:val="1"/>
              <w:rPr>
                <w:rFonts w:ascii="Times New Roman" w:hAnsi="Times New Roman" w:cs="Times New Roman"/>
                <w:b/>
                <w:sz w:val="24"/>
                <w:szCs w:val="24"/>
                <w:lang w:bidi="hi-IN"/>
              </w:rPr>
            </w:pPr>
            <w:r w:rsidRPr="008137BC">
              <w:rPr>
                <w:rFonts w:ascii="Times New Roman" w:hAnsi="Times New Roman" w:cs="Times New Roman"/>
                <w:b/>
                <w:sz w:val="24"/>
                <w:szCs w:val="24"/>
                <w:lang w:bidi="hi-IN"/>
              </w:rPr>
              <w:t>One Lot</w:t>
            </w:r>
          </w:p>
        </w:tc>
      </w:tr>
    </w:tbl>
    <w:p w:rsidR="00CB1A88" w:rsidRPr="008137BC" w:rsidRDefault="00CB1A88" w:rsidP="00CB1A88">
      <w:pPr>
        <w:rPr>
          <w:rFonts w:ascii="Times New Roman" w:hAnsi="Times New Roman" w:cs="Times New Roman"/>
          <w:sz w:val="24"/>
          <w:szCs w:val="24"/>
        </w:rPr>
      </w:pPr>
      <w:r w:rsidRPr="008137BC">
        <w:rPr>
          <w:rFonts w:ascii="Times New Roman" w:hAnsi="Times New Roman" w:cs="Times New Roman"/>
          <w:b/>
          <w:sz w:val="24"/>
          <w:szCs w:val="24"/>
        </w:rPr>
        <w:t>List of items to be brought under AMC</w:t>
      </w:r>
    </w:p>
    <w:tbl>
      <w:tblPr>
        <w:tblW w:w="10223" w:type="dxa"/>
        <w:jc w:val="center"/>
        <w:tblInd w:w="-333" w:type="dxa"/>
        <w:tblLook w:val="04A0"/>
      </w:tblPr>
      <w:tblGrid>
        <w:gridCol w:w="723"/>
        <w:gridCol w:w="1494"/>
        <w:gridCol w:w="2236"/>
        <w:gridCol w:w="3275"/>
        <w:gridCol w:w="1545"/>
        <w:gridCol w:w="950"/>
      </w:tblGrid>
      <w:tr w:rsidR="00CB1A88" w:rsidRPr="008137BC" w:rsidTr="00E5627B">
        <w:trPr>
          <w:trHeight w:val="600"/>
          <w:jc w:val="center"/>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CB1A88" w:rsidRPr="008137BC" w:rsidRDefault="00CB1A88" w:rsidP="00572787">
            <w:pPr>
              <w:spacing w:after="0" w:line="240" w:lineRule="auto"/>
              <w:jc w:val="right"/>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S.no.</w:t>
            </w:r>
          </w:p>
        </w:tc>
        <w:tc>
          <w:tcPr>
            <w:tcW w:w="1494" w:type="dxa"/>
            <w:tcBorders>
              <w:top w:val="single" w:sz="4" w:space="0" w:color="auto"/>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make</w:t>
            </w:r>
          </w:p>
        </w:tc>
        <w:tc>
          <w:tcPr>
            <w:tcW w:w="2236" w:type="dxa"/>
            <w:tcBorders>
              <w:top w:val="single" w:sz="4" w:space="0" w:color="auto"/>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Model</w:t>
            </w:r>
          </w:p>
        </w:tc>
        <w:tc>
          <w:tcPr>
            <w:tcW w:w="3275" w:type="dxa"/>
            <w:tcBorders>
              <w:top w:val="single" w:sz="4" w:space="0" w:color="auto"/>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Configuration</w:t>
            </w:r>
          </w:p>
        </w:tc>
        <w:tc>
          <w:tcPr>
            <w:tcW w:w="1545" w:type="dxa"/>
            <w:tcBorders>
              <w:top w:val="single" w:sz="4" w:space="0" w:color="auto"/>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Date &amp; year of Purchase</w:t>
            </w:r>
          </w:p>
        </w:tc>
        <w:tc>
          <w:tcPr>
            <w:tcW w:w="950" w:type="dxa"/>
            <w:tcBorders>
              <w:top w:val="single" w:sz="4" w:space="0" w:color="auto"/>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Qty</w:t>
            </w:r>
            <w:r w:rsidR="00E5627B" w:rsidRPr="008137BC">
              <w:rPr>
                <w:rFonts w:ascii="Times New Roman" w:hAnsi="Times New Roman" w:cs="Times New Roman"/>
                <w:b/>
                <w:bCs/>
                <w:color w:val="000000"/>
                <w:sz w:val="24"/>
                <w:szCs w:val="24"/>
                <w:lang w:eastAsia="en-IN"/>
              </w:rPr>
              <w:t>.</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Proliant DL580 G7</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UVC Server </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OptiPlex 7010SF</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I7, 4 GB Ram, 500 GB HDD </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2014</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OptiPlex 7010MT</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2 GB Ram, 500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2014</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21</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Vostro 3800</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Vostro 3020MT</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r>
      <w:tr w:rsidR="00CB1A88" w:rsidRPr="00A47CBE"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A47CBE"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A47CBE" w:rsidRDefault="00CB1A88" w:rsidP="00572787">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HP</w:t>
            </w:r>
          </w:p>
        </w:tc>
        <w:tc>
          <w:tcPr>
            <w:tcW w:w="2236" w:type="dxa"/>
            <w:tcBorders>
              <w:top w:val="nil"/>
              <w:left w:val="nil"/>
              <w:bottom w:val="single" w:sz="4" w:space="0" w:color="auto"/>
              <w:right w:val="single" w:sz="4" w:space="0" w:color="auto"/>
            </w:tcBorders>
            <w:shd w:val="clear" w:color="auto" w:fill="auto"/>
            <w:hideMark/>
          </w:tcPr>
          <w:p w:rsidR="00CB1A88" w:rsidRPr="00A47CBE" w:rsidRDefault="00CB1A88" w:rsidP="00572787">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Elite 8100</w:t>
            </w:r>
          </w:p>
        </w:tc>
        <w:tc>
          <w:tcPr>
            <w:tcW w:w="3275" w:type="dxa"/>
            <w:tcBorders>
              <w:top w:val="nil"/>
              <w:left w:val="nil"/>
              <w:bottom w:val="single" w:sz="4" w:space="0" w:color="auto"/>
              <w:right w:val="single" w:sz="4" w:space="0" w:color="auto"/>
            </w:tcBorders>
            <w:shd w:val="clear" w:color="auto" w:fill="auto"/>
            <w:hideMark/>
          </w:tcPr>
          <w:p w:rsidR="00CB1A88" w:rsidRPr="00A47CBE" w:rsidRDefault="00CB1A88" w:rsidP="00572787">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I5, 4 GB Ram, 500 GB HDD</w:t>
            </w:r>
          </w:p>
        </w:tc>
        <w:tc>
          <w:tcPr>
            <w:tcW w:w="1545" w:type="dxa"/>
            <w:tcBorders>
              <w:top w:val="nil"/>
              <w:left w:val="nil"/>
              <w:bottom w:val="single" w:sz="4" w:space="0" w:color="auto"/>
              <w:right w:val="single" w:sz="4" w:space="0" w:color="auto"/>
            </w:tcBorders>
            <w:shd w:val="clear" w:color="auto" w:fill="auto"/>
            <w:hideMark/>
          </w:tcPr>
          <w:p w:rsidR="00CB1A88" w:rsidRPr="00A47CBE" w:rsidRDefault="00CB1A88" w:rsidP="00572787">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2012</w:t>
            </w:r>
          </w:p>
        </w:tc>
        <w:tc>
          <w:tcPr>
            <w:tcW w:w="950" w:type="dxa"/>
            <w:tcBorders>
              <w:top w:val="nil"/>
              <w:left w:val="nil"/>
              <w:bottom w:val="single" w:sz="4" w:space="0" w:color="auto"/>
              <w:right w:val="single" w:sz="4" w:space="0" w:color="auto"/>
            </w:tcBorders>
            <w:shd w:val="clear" w:color="auto" w:fill="auto"/>
            <w:hideMark/>
          </w:tcPr>
          <w:p w:rsidR="00CB1A88" w:rsidRPr="00A47CBE" w:rsidRDefault="007314D9" w:rsidP="00572787">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16</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 3090MT</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C2D, 2 GB Ram, 320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HCL</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Infinity Plus</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Dual core, 2 GB Ram, 320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2008</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12</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 Book 450</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16</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Toshiba</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satellite</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2012</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Acer</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Aspire B5750Z</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2011</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14</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Vostro 1550</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2012</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CB1A88"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CB1A88" w:rsidRPr="008137BC" w:rsidRDefault="00CB1A88"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36"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 Book 4410s</w:t>
            </w:r>
          </w:p>
        </w:tc>
        <w:tc>
          <w:tcPr>
            <w:tcW w:w="327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C2D, 3 GB RAM, 500 GB HDD</w:t>
            </w:r>
          </w:p>
        </w:tc>
        <w:tc>
          <w:tcPr>
            <w:tcW w:w="1545"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950" w:type="dxa"/>
            <w:tcBorders>
              <w:top w:val="nil"/>
              <w:left w:val="nil"/>
              <w:bottom w:val="single" w:sz="4" w:space="0" w:color="auto"/>
              <w:right w:val="single" w:sz="4" w:space="0" w:color="auto"/>
            </w:tcBorders>
            <w:shd w:val="clear" w:color="auto" w:fill="auto"/>
            <w:hideMark/>
          </w:tcPr>
          <w:p w:rsidR="00CB1A88" w:rsidRPr="008137BC" w:rsidRDefault="00CB1A88" w:rsidP="00572787">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r>
      <w:tr w:rsidR="00E5627B"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E5627B" w:rsidRPr="008137BC" w:rsidRDefault="00E5627B"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36"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Studio 1550 Direct Base</w:t>
            </w:r>
          </w:p>
        </w:tc>
        <w:tc>
          <w:tcPr>
            <w:tcW w:w="3275"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I5, 4 GB RAM, 500 GBHDD</w:t>
            </w:r>
          </w:p>
        </w:tc>
        <w:tc>
          <w:tcPr>
            <w:tcW w:w="1545"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950"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E5627B"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E5627B" w:rsidRPr="008137BC" w:rsidRDefault="00E5627B"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36"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Inspiron 5420</w:t>
            </w:r>
          </w:p>
        </w:tc>
        <w:tc>
          <w:tcPr>
            <w:tcW w:w="3275"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I5, 4 GB RAM, 500 GB HDD</w:t>
            </w:r>
          </w:p>
        </w:tc>
        <w:tc>
          <w:tcPr>
            <w:tcW w:w="1545"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950"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E5627B" w:rsidRPr="008137BC" w:rsidTr="00E5627B">
        <w:trPr>
          <w:trHeight w:val="300"/>
          <w:jc w:val="center"/>
        </w:trPr>
        <w:tc>
          <w:tcPr>
            <w:tcW w:w="723" w:type="dxa"/>
            <w:tcBorders>
              <w:top w:val="nil"/>
              <w:left w:val="single" w:sz="4" w:space="0" w:color="auto"/>
              <w:bottom w:val="single" w:sz="4" w:space="0" w:color="auto"/>
              <w:right w:val="single" w:sz="4" w:space="0" w:color="auto"/>
            </w:tcBorders>
            <w:shd w:val="clear" w:color="auto" w:fill="auto"/>
          </w:tcPr>
          <w:p w:rsidR="00E5627B" w:rsidRPr="008137BC" w:rsidRDefault="00E5627B"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36"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Mini Inspiron</w:t>
            </w:r>
          </w:p>
        </w:tc>
        <w:tc>
          <w:tcPr>
            <w:tcW w:w="3275"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Atom Processor</w:t>
            </w:r>
          </w:p>
        </w:tc>
        <w:tc>
          <w:tcPr>
            <w:tcW w:w="1545"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950"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r>
      <w:tr w:rsidR="00E5627B" w:rsidRPr="008137BC" w:rsidTr="00E5627B">
        <w:trPr>
          <w:trHeight w:val="600"/>
          <w:jc w:val="center"/>
        </w:trPr>
        <w:tc>
          <w:tcPr>
            <w:tcW w:w="723" w:type="dxa"/>
            <w:tcBorders>
              <w:top w:val="nil"/>
              <w:left w:val="single" w:sz="4" w:space="0" w:color="auto"/>
              <w:bottom w:val="single" w:sz="4" w:space="0" w:color="auto"/>
              <w:right w:val="single" w:sz="4" w:space="0" w:color="auto"/>
            </w:tcBorders>
            <w:shd w:val="clear" w:color="auto" w:fill="auto"/>
          </w:tcPr>
          <w:p w:rsidR="00E5627B" w:rsidRPr="008137BC" w:rsidRDefault="00E5627B" w:rsidP="00572787">
            <w:pPr>
              <w:pStyle w:val="ListParagraph"/>
              <w:numPr>
                <w:ilvl w:val="0"/>
                <w:numId w:val="36"/>
              </w:numPr>
              <w:ind w:left="0"/>
              <w:jc w:val="right"/>
              <w:rPr>
                <w:rFonts w:ascii="Times New Roman" w:hAnsi="Times New Roman"/>
                <w:color w:val="000000"/>
                <w:lang w:eastAsia="en-IN"/>
              </w:rPr>
            </w:pPr>
          </w:p>
        </w:tc>
        <w:tc>
          <w:tcPr>
            <w:tcW w:w="1494"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36"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1020 Plus</w:t>
            </w:r>
          </w:p>
        </w:tc>
        <w:tc>
          <w:tcPr>
            <w:tcW w:w="3275"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Printer</w:t>
            </w:r>
          </w:p>
        </w:tc>
        <w:tc>
          <w:tcPr>
            <w:tcW w:w="1545"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w:t>
            </w:r>
          </w:p>
        </w:tc>
        <w:tc>
          <w:tcPr>
            <w:tcW w:w="950" w:type="dxa"/>
            <w:tcBorders>
              <w:top w:val="nil"/>
              <w:left w:val="nil"/>
              <w:bottom w:val="single" w:sz="4" w:space="0" w:color="auto"/>
              <w:right w:val="single" w:sz="4" w:space="0" w:color="auto"/>
            </w:tcBorders>
            <w:shd w:val="clear" w:color="auto" w:fill="auto"/>
          </w:tcPr>
          <w:p w:rsidR="00E5627B" w:rsidRPr="008137BC" w:rsidRDefault="00E5627B"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5</w:t>
            </w:r>
          </w:p>
        </w:tc>
      </w:tr>
    </w:tbl>
    <w:tbl>
      <w:tblPr>
        <w:tblpPr w:leftFromText="180" w:rightFromText="180" w:vertAnchor="page" w:horzAnchor="margin" w:tblpXSpec="center" w:tblpY="790"/>
        <w:tblW w:w="10459" w:type="dxa"/>
        <w:tblLook w:val="04A0"/>
      </w:tblPr>
      <w:tblGrid>
        <w:gridCol w:w="723"/>
        <w:gridCol w:w="1653"/>
        <w:gridCol w:w="2455"/>
        <w:gridCol w:w="2835"/>
        <w:gridCol w:w="2190"/>
        <w:gridCol w:w="603"/>
      </w:tblGrid>
      <w:tr w:rsidR="00615462" w:rsidRPr="008137BC" w:rsidTr="00615462">
        <w:trPr>
          <w:trHeight w:val="6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spacing w:after="0" w:line="240" w:lineRule="auto"/>
              <w:jc w:val="right"/>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lastRenderedPageBreak/>
              <w:t>S.no.</w:t>
            </w:r>
          </w:p>
        </w:tc>
        <w:tc>
          <w:tcPr>
            <w:tcW w:w="165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make</w:t>
            </w:r>
          </w:p>
        </w:tc>
        <w:tc>
          <w:tcPr>
            <w:tcW w:w="245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Model</w:t>
            </w:r>
          </w:p>
        </w:tc>
        <w:tc>
          <w:tcPr>
            <w:tcW w:w="283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Configuration</w:t>
            </w:r>
          </w:p>
        </w:tc>
        <w:tc>
          <w:tcPr>
            <w:tcW w:w="2190"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Date &amp; year of Purchase</w:t>
            </w: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Qty</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1022</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LaserJet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2008</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12</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3015</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2008</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Deskjet K209a</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Desk Jet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2008</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P2055dn</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LaserJet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MFP M126NW</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2016</w:t>
            </w:r>
          </w:p>
        </w:tc>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455"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MFP 476 dw</w:t>
            </w:r>
          </w:p>
        </w:tc>
        <w:tc>
          <w:tcPr>
            <w:tcW w:w="2835"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2190"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2016</w:t>
            </w:r>
          </w:p>
        </w:tc>
        <w:tc>
          <w:tcPr>
            <w:tcW w:w="603"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Colour C1025</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Color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P3015</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6</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Ricoh</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Aficio SPC231SF</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MFP Colour LaserJet Printer </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Ricoh</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Aficio SP C232CN</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Colour LaserJet Printer </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Xerox</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WC 3220DN</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5</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Samsung</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SCX-4016 3in1</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2005</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0</w:t>
            </w:r>
          </w:p>
        </w:tc>
      </w:tr>
      <w:tr w:rsidR="00615462" w:rsidRPr="008137BC" w:rsidTr="00615462">
        <w:trPr>
          <w:trHeight w:val="320"/>
        </w:trPr>
        <w:tc>
          <w:tcPr>
            <w:tcW w:w="723" w:type="dxa"/>
            <w:tcBorders>
              <w:top w:val="single" w:sz="4" w:space="0" w:color="auto"/>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Samsung</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 Xpress M3770FD</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2016</w:t>
            </w:r>
          </w:p>
        </w:tc>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TVS</w:t>
            </w:r>
          </w:p>
        </w:tc>
        <w:tc>
          <w:tcPr>
            <w:tcW w:w="2455"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MSP-355 DM</w:t>
            </w:r>
          </w:p>
        </w:tc>
        <w:tc>
          <w:tcPr>
            <w:tcW w:w="2835"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Dot Matrix Printer</w:t>
            </w:r>
          </w:p>
        </w:tc>
        <w:tc>
          <w:tcPr>
            <w:tcW w:w="2190"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2012</w:t>
            </w:r>
          </w:p>
        </w:tc>
        <w:tc>
          <w:tcPr>
            <w:tcW w:w="603"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Epson</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LQ-1150--11</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Dot Matrix Printer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A47CBE"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xml:space="preserve">Hitachi </w:t>
            </w:r>
          </w:p>
        </w:tc>
        <w:tc>
          <w:tcPr>
            <w:tcW w:w="2455"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CP-X4022WN</w:t>
            </w:r>
          </w:p>
        </w:tc>
        <w:tc>
          <w:tcPr>
            <w:tcW w:w="2835"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xml:space="preserve"> Heavy Duty Projector </w:t>
            </w:r>
          </w:p>
        </w:tc>
        <w:tc>
          <w:tcPr>
            <w:tcW w:w="2190"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2013</w:t>
            </w:r>
          </w:p>
        </w:tc>
        <w:tc>
          <w:tcPr>
            <w:tcW w:w="603" w:type="dxa"/>
            <w:tcBorders>
              <w:top w:val="nil"/>
              <w:left w:val="nil"/>
              <w:bottom w:val="single" w:sz="4" w:space="0" w:color="auto"/>
              <w:right w:val="single" w:sz="4" w:space="0" w:color="auto"/>
            </w:tcBorders>
            <w:shd w:val="clear" w:color="auto" w:fill="auto"/>
            <w:hideMark/>
          </w:tcPr>
          <w:p w:rsidR="00615462" w:rsidRPr="00A47CBE" w:rsidRDefault="003E455F"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6</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A47CBE"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xml:space="preserve">Hitachi </w:t>
            </w:r>
          </w:p>
        </w:tc>
        <w:tc>
          <w:tcPr>
            <w:tcW w:w="2455"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CP-X608</w:t>
            </w:r>
          </w:p>
        </w:tc>
        <w:tc>
          <w:tcPr>
            <w:tcW w:w="2835"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Heavy Duty Projector</w:t>
            </w:r>
          </w:p>
        </w:tc>
        <w:tc>
          <w:tcPr>
            <w:tcW w:w="2190"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2010</w:t>
            </w:r>
          </w:p>
        </w:tc>
        <w:tc>
          <w:tcPr>
            <w:tcW w:w="603" w:type="dxa"/>
            <w:tcBorders>
              <w:top w:val="nil"/>
              <w:left w:val="nil"/>
              <w:bottom w:val="single" w:sz="4" w:space="0" w:color="auto"/>
              <w:right w:val="single" w:sz="4" w:space="0" w:color="auto"/>
            </w:tcBorders>
            <w:shd w:val="clear" w:color="auto" w:fill="auto"/>
            <w:hideMark/>
          </w:tcPr>
          <w:p w:rsidR="00615462" w:rsidRPr="00A47CBE" w:rsidRDefault="00615462" w:rsidP="00615462">
            <w:pPr>
              <w:spacing w:after="0" w:line="240" w:lineRule="auto"/>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2</w:t>
            </w:r>
          </w:p>
        </w:tc>
      </w:tr>
      <w:tr w:rsidR="00615462" w:rsidRPr="008137BC" w:rsidTr="00615462">
        <w:trPr>
          <w:trHeight w:val="6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DLP Projector </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Optima ES-521</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Portable Projector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2014</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6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Sony </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Vision Potable</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Portable Projector</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2016</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7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45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Core Switch3560 L3 Switch</w:t>
            </w:r>
          </w:p>
        </w:tc>
        <w:tc>
          <w:tcPr>
            <w:tcW w:w="5025" w:type="dxa"/>
            <w:gridSpan w:val="2"/>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6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45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WS-C2960X-24TS-L</w:t>
            </w:r>
          </w:p>
        </w:tc>
        <w:tc>
          <w:tcPr>
            <w:tcW w:w="5025" w:type="dxa"/>
            <w:gridSpan w:val="2"/>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2013-5 Nos</w:t>
            </w:r>
          </w:p>
          <w:p w:rsidR="00615462" w:rsidRPr="008137BC" w:rsidRDefault="00615462" w:rsidP="00615462">
            <w:pPr>
              <w:spacing w:after="0" w:line="240" w:lineRule="auto"/>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2015-1 Nos</w:t>
            </w: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5</w:t>
            </w:r>
          </w:p>
        </w:tc>
      </w:tr>
      <w:tr w:rsidR="00615462" w:rsidRPr="008137BC" w:rsidTr="00615462">
        <w:trPr>
          <w:trHeight w:val="6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45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WS-C2960X-48TS-L</w:t>
            </w:r>
          </w:p>
        </w:tc>
        <w:tc>
          <w:tcPr>
            <w:tcW w:w="5025" w:type="dxa"/>
            <w:gridSpan w:val="2"/>
            <w:tcBorders>
              <w:top w:val="nil"/>
              <w:left w:val="nil"/>
              <w:bottom w:val="single" w:sz="4" w:space="0" w:color="auto"/>
              <w:right w:val="single" w:sz="4" w:space="0" w:color="auto"/>
            </w:tcBorders>
            <w:shd w:val="clear" w:color="auto" w:fill="auto"/>
          </w:tcPr>
          <w:p w:rsidR="00615462"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2013-3 Nos</w:t>
            </w:r>
          </w:p>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2015-1 Nos</w:t>
            </w: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r>
      <w:tr w:rsidR="00615462" w:rsidRPr="008137BC" w:rsidTr="00615462">
        <w:trPr>
          <w:trHeight w:val="496"/>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45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WS-C2960XR-24TS-I</w:t>
            </w:r>
          </w:p>
        </w:tc>
        <w:tc>
          <w:tcPr>
            <w:tcW w:w="5025" w:type="dxa"/>
            <w:gridSpan w:val="2"/>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2015-1 Nos</w:t>
            </w: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Aeronet 2600 WAP</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9</w:t>
            </w:r>
          </w:p>
        </w:tc>
      </w:tr>
      <w:tr w:rsidR="00615462" w:rsidRPr="008137BC" w:rsidTr="00615462">
        <w:trPr>
          <w:trHeight w:val="300"/>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Aeronet 2600 WAP</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w:t>
            </w: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10</w:t>
            </w:r>
          </w:p>
        </w:tc>
      </w:tr>
      <w:tr w:rsidR="00615462" w:rsidRPr="008137BC" w:rsidTr="00615462">
        <w:trPr>
          <w:trHeight w:val="270"/>
        </w:trPr>
        <w:tc>
          <w:tcPr>
            <w:tcW w:w="723" w:type="dxa"/>
            <w:tcBorders>
              <w:top w:val="single" w:sz="4" w:space="0" w:color="auto"/>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Arun Pro </w:t>
            </w:r>
          </w:p>
        </w:tc>
        <w:tc>
          <w:tcPr>
            <w:tcW w:w="2455"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10KVA</w:t>
            </w:r>
          </w:p>
        </w:tc>
        <w:tc>
          <w:tcPr>
            <w:tcW w:w="2835"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UPS with 30 Nos 26 AH Batteries</w:t>
            </w:r>
          </w:p>
        </w:tc>
        <w:tc>
          <w:tcPr>
            <w:tcW w:w="2190"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603" w:type="dxa"/>
            <w:tcBorders>
              <w:top w:val="single" w:sz="4" w:space="0" w:color="auto"/>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r>
      <w:tr w:rsidR="00615462" w:rsidRPr="008137BC" w:rsidTr="00615462">
        <w:trPr>
          <w:trHeight w:val="119"/>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Power INN </w:t>
            </w:r>
          </w:p>
        </w:tc>
        <w:tc>
          <w:tcPr>
            <w:tcW w:w="2455"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5KVA</w:t>
            </w:r>
          </w:p>
        </w:tc>
        <w:tc>
          <w:tcPr>
            <w:tcW w:w="2835" w:type="dxa"/>
            <w:tcBorders>
              <w:top w:val="nil"/>
              <w:left w:val="nil"/>
              <w:bottom w:val="single" w:sz="4" w:space="0" w:color="auto"/>
              <w:right w:val="single" w:sz="4" w:space="0" w:color="auto"/>
            </w:tcBorders>
            <w:shd w:val="clear" w:color="auto" w:fill="auto"/>
            <w:hideMark/>
          </w:tcPr>
          <w:p w:rsidR="00615462" w:rsidRPr="008137BC" w:rsidRDefault="00615462" w:rsidP="00615462">
            <w:pPr>
              <w:pStyle w:val="ListParagraph"/>
              <w:numPr>
                <w:ilvl w:val="0"/>
                <w:numId w:val="17"/>
              </w:numPr>
              <w:suppressAutoHyphens w:val="0"/>
              <w:ind w:left="0"/>
              <w:contextualSpacing/>
              <w:rPr>
                <w:rFonts w:ascii="Times New Roman" w:hAnsi="Times New Roman"/>
                <w:color w:val="000000"/>
                <w:lang w:eastAsia="en-IN"/>
              </w:rPr>
            </w:pPr>
            <w:r w:rsidRPr="008137BC">
              <w:rPr>
                <w:rFonts w:ascii="Times New Roman" w:hAnsi="Times New Roman"/>
                <w:color w:val="000000"/>
                <w:lang w:eastAsia="en-IN"/>
              </w:rPr>
              <w:t>UPS with 16 Nos 42 AH Batteries- 1 UPS</w:t>
            </w:r>
          </w:p>
          <w:p w:rsidR="00615462" w:rsidRPr="008137BC" w:rsidRDefault="00615462" w:rsidP="00615462">
            <w:pPr>
              <w:pStyle w:val="ListParagraph"/>
              <w:numPr>
                <w:ilvl w:val="0"/>
                <w:numId w:val="17"/>
              </w:numPr>
              <w:suppressAutoHyphens w:val="0"/>
              <w:ind w:left="0"/>
              <w:contextualSpacing/>
              <w:rPr>
                <w:rFonts w:ascii="Times New Roman" w:hAnsi="Times New Roman"/>
                <w:color w:val="000000"/>
                <w:lang w:eastAsia="en-IN"/>
              </w:rPr>
            </w:pPr>
            <w:r w:rsidRPr="008137BC">
              <w:rPr>
                <w:rFonts w:ascii="Times New Roman" w:hAnsi="Times New Roman"/>
                <w:color w:val="000000"/>
                <w:lang w:eastAsia="en-IN"/>
              </w:rPr>
              <w:t>UPS with 16 Nos 26 AH Batteries- 3 UPS</w:t>
            </w:r>
          </w:p>
        </w:tc>
        <w:tc>
          <w:tcPr>
            <w:tcW w:w="2190"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Not under warranty </w:t>
            </w:r>
          </w:p>
        </w:tc>
        <w:tc>
          <w:tcPr>
            <w:tcW w:w="603" w:type="dxa"/>
            <w:tcBorders>
              <w:top w:val="nil"/>
              <w:left w:val="nil"/>
              <w:bottom w:val="single" w:sz="4" w:space="0" w:color="auto"/>
              <w:right w:val="single" w:sz="4" w:space="0" w:color="auto"/>
            </w:tcBorders>
            <w:shd w:val="clear" w:color="auto" w:fill="auto"/>
            <w:hideMark/>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w:t>
            </w:r>
          </w:p>
        </w:tc>
      </w:tr>
      <w:tr w:rsidR="00615462" w:rsidRPr="008137BC" w:rsidTr="00615462">
        <w:trPr>
          <w:trHeight w:val="119"/>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Compact 1 KV UPS</w:t>
            </w:r>
          </w:p>
        </w:tc>
        <w:tc>
          <w:tcPr>
            <w:tcW w:w="245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 KVA</w:t>
            </w:r>
          </w:p>
        </w:tc>
        <w:tc>
          <w:tcPr>
            <w:tcW w:w="2835" w:type="dxa"/>
            <w:tcBorders>
              <w:top w:val="nil"/>
              <w:left w:val="nil"/>
              <w:bottom w:val="single" w:sz="4" w:space="0" w:color="auto"/>
              <w:right w:val="single" w:sz="4" w:space="0" w:color="auto"/>
            </w:tcBorders>
            <w:shd w:val="clear" w:color="auto" w:fill="auto"/>
          </w:tcPr>
          <w:p w:rsidR="00615462" w:rsidRPr="008137BC" w:rsidRDefault="00615462" w:rsidP="00615462">
            <w:pPr>
              <w:pStyle w:val="ListParagraph"/>
              <w:numPr>
                <w:ilvl w:val="0"/>
                <w:numId w:val="17"/>
              </w:numPr>
              <w:suppressAutoHyphens w:val="0"/>
              <w:ind w:left="0"/>
              <w:contextualSpacing/>
              <w:rPr>
                <w:rFonts w:ascii="Times New Roman" w:hAnsi="Times New Roman"/>
                <w:color w:val="000000"/>
                <w:lang w:eastAsia="en-IN"/>
              </w:rPr>
            </w:pPr>
            <w:r w:rsidRPr="008137BC">
              <w:rPr>
                <w:rFonts w:ascii="Times New Roman" w:hAnsi="Times New Roman"/>
                <w:color w:val="000000"/>
                <w:lang w:eastAsia="en-IN"/>
              </w:rPr>
              <w:t>UPS with 3 Nos 42 AH Batteries</w:t>
            </w:r>
          </w:p>
        </w:tc>
        <w:tc>
          <w:tcPr>
            <w:tcW w:w="2190"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Not under warranty</w:t>
            </w: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8</w:t>
            </w:r>
          </w:p>
        </w:tc>
      </w:tr>
      <w:tr w:rsidR="00615462" w:rsidRPr="008137BC" w:rsidTr="00615462">
        <w:trPr>
          <w:trHeight w:val="119"/>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 link 24 port Switch DGS-1210-28P</w:t>
            </w:r>
          </w:p>
        </w:tc>
        <w:tc>
          <w:tcPr>
            <w:tcW w:w="245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p>
        </w:tc>
        <w:tc>
          <w:tcPr>
            <w:tcW w:w="2835" w:type="dxa"/>
            <w:tcBorders>
              <w:top w:val="nil"/>
              <w:left w:val="nil"/>
              <w:bottom w:val="single" w:sz="4" w:space="0" w:color="auto"/>
              <w:right w:val="single" w:sz="4" w:space="0" w:color="auto"/>
            </w:tcBorders>
            <w:shd w:val="clear" w:color="auto" w:fill="auto"/>
          </w:tcPr>
          <w:p w:rsidR="00615462" w:rsidRPr="008137BC" w:rsidRDefault="00615462" w:rsidP="00615462">
            <w:pPr>
              <w:pStyle w:val="ListParagraph"/>
              <w:numPr>
                <w:ilvl w:val="0"/>
                <w:numId w:val="17"/>
              </w:numPr>
              <w:suppressAutoHyphens w:val="0"/>
              <w:ind w:left="0"/>
              <w:contextualSpacing/>
              <w:rPr>
                <w:rFonts w:ascii="Times New Roman" w:hAnsi="Times New Roman"/>
                <w:color w:val="000000"/>
                <w:lang w:eastAsia="en-IN"/>
              </w:rPr>
            </w:pPr>
          </w:p>
        </w:tc>
        <w:tc>
          <w:tcPr>
            <w:tcW w:w="2190"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r>
      <w:tr w:rsidR="00615462" w:rsidRPr="008137BC" w:rsidTr="00615462">
        <w:trPr>
          <w:trHeight w:val="119"/>
        </w:trPr>
        <w:tc>
          <w:tcPr>
            <w:tcW w:w="723" w:type="dxa"/>
            <w:tcBorders>
              <w:top w:val="nil"/>
              <w:left w:val="single" w:sz="4" w:space="0" w:color="auto"/>
              <w:bottom w:val="single" w:sz="4" w:space="0" w:color="auto"/>
              <w:right w:val="single" w:sz="4" w:space="0" w:color="auto"/>
            </w:tcBorders>
            <w:shd w:val="clear" w:color="auto" w:fill="auto"/>
          </w:tcPr>
          <w:p w:rsidR="00615462" w:rsidRPr="008137BC" w:rsidRDefault="00615462" w:rsidP="00615462">
            <w:pPr>
              <w:pStyle w:val="ListParagraph"/>
              <w:numPr>
                <w:ilvl w:val="0"/>
                <w:numId w:val="36"/>
              </w:numPr>
              <w:ind w:left="0"/>
              <w:jc w:val="right"/>
              <w:rPr>
                <w:rFonts w:ascii="Times New Roman" w:hAnsi="Times New Roman"/>
                <w:color w:val="000000"/>
                <w:lang w:eastAsia="en-IN"/>
              </w:rPr>
            </w:pPr>
          </w:p>
        </w:tc>
        <w:tc>
          <w:tcPr>
            <w:tcW w:w="165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Digital Access points(DG-WA1102NP)</w:t>
            </w:r>
          </w:p>
        </w:tc>
        <w:tc>
          <w:tcPr>
            <w:tcW w:w="2455"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p>
        </w:tc>
        <w:tc>
          <w:tcPr>
            <w:tcW w:w="2835" w:type="dxa"/>
            <w:tcBorders>
              <w:top w:val="nil"/>
              <w:left w:val="nil"/>
              <w:bottom w:val="single" w:sz="4" w:space="0" w:color="auto"/>
              <w:right w:val="single" w:sz="4" w:space="0" w:color="auto"/>
            </w:tcBorders>
            <w:shd w:val="clear" w:color="auto" w:fill="auto"/>
          </w:tcPr>
          <w:p w:rsidR="00615462" w:rsidRPr="008137BC" w:rsidRDefault="00615462" w:rsidP="00615462">
            <w:pPr>
              <w:pStyle w:val="ListParagraph"/>
              <w:numPr>
                <w:ilvl w:val="0"/>
                <w:numId w:val="17"/>
              </w:numPr>
              <w:suppressAutoHyphens w:val="0"/>
              <w:ind w:left="0"/>
              <w:contextualSpacing/>
              <w:rPr>
                <w:rFonts w:ascii="Times New Roman" w:hAnsi="Times New Roman"/>
                <w:color w:val="000000"/>
                <w:lang w:eastAsia="en-IN"/>
              </w:rPr>
            </w:pPr>
          </w:p>
        </w:tc>
        <w:tc>
          <w:tcPr>
            <w:tcW w:w="2190"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p>
        </w:tc>
        <w:tc>
          <w:tcPr>
            <w:tcW w:w="603" w:type="dxa"/>
            <w:tcBorders>
              <w:top w:val="nil"/>
              <w:left w:val="nil"/>
              <w:bottom w:val="single" w:sz="4" w:space="0" w:color="auto"/>
              <w:right w:val="single" w:sz="4" w:space="0" w:color="auto"/>
            </w:tcBorders>
            <w:shd w:val="clear" w:color="auto" w:fill="auto"/>
          </w:tcPr>
          <w:p w:rsidR="00615462" w:rsidRPr="008137BC" w:rsidRDefault="00615462" w:rsidP="00615462">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19</w:t>
            </w:r>
          </w:p>
        </w:tc>
      </w:tr>
    </w:tbl>
    <w:p w:rsidR="00E64EC9" w:rsidRDefault="00E64EC9" w:rsidP="00A97EF3">
      <w:pPr>
        <w:pStyle w:val="StyleHeading2NotBoldBlackUnderlineCentered"/>
        <w:jc w:val="right"/>
        <w:rPr>
          <w:rFonts w:ascii="Times New Roman" w:hAnsi="Times New Roman" w:cs="Times New Roman"/>
          <w:sz w:val="24"/>
          <w:szCs w:val="24"/>
          <w:u w:val="none"/>
        </w:rPr>
      </w:pPr>
    </w:p>
    <w:p w:rsidR="00E64EC9" w:rsidRDefault="00E64EC9">
      <w:pPr>
        <w:rPr>
          <w:rFonts w:ascii="Times New Roman" w:hAnsi="Times New Roman" w:cs="Times New Roman"/>
          <w:b/>
          <w:color w:val="000000"/>
          <w:sz w:val="24"/>
          <w:szCs w:val="24"/>
          <w:lang w:val="en-GB" w:eastAsia="ar-SA" w:bidi="hi-IN"/>
        </w:rPr>
      </w:pPr>
      <w:r>
        <w:rPr>
          <w:rFonts w:ascii="Times New Roman" w:hAnsi="Times New Roman" w:cs="Times New Roman"/>
          <w:sz w:val="24"/>
          <w:szCs w:val="24"/>
        </w:rPr>
        <w:br w:type="page"/>
      </w:r>
    </w:p>
    <w:p w:rsidR="00A97EF3" w:rsidRPr="008137BC" w:rsidRDefault="00A97EF3" w:rsidP="00A97EF3">
      <w:pPr>
        <w:pStyle w:val="StyleHeading2NotBoldBlackUnderlineCentered"/>
        <w:jc w:val="right"/>
        <w:rPr>
          <w:rFonts w:ascii="Times New Roman" w:hAnsi="Times New Roman" w:cs="Times New Roman"/>
          <w:sz w:val="24"/>
          <w:szCs w:val="24"/>
          <w:u w:val="none"/>
        </w:rPr>
      </w:pPr>
      <w:r w:rsidRPr="008137BC">
        <w:rPr>
          <w:rFonts w:ascii="Times New Roman" w:hAnsi="Times New Roman" w:cs="Times New Roman"/>
          <w:sz w:val="24"/>
          <w:szCs w:val="24"/>
          <w:u w:val="none"/>
        </w:rPr>
        <w:lastRenderedPageBreak/>
        <w:t xml:space="preserve">Annexure – III </w:t>
      </w:r>
    </w:p>
    <w:p w:rsidR="00A97EF3" w:rsidRPr="008137BC" w:rsidRDefault="00A97EF3" w:rsidP="00A97EF3">
      <w:pPr>
        <w:pStyle w:val="ListParagraph"/>
        <w:numPr>
          <w:ilvl w:val="0"/>
          <w:numId w:val="5"/>
        </w:numPr>
        <w:contextualSpacing/>
        <w:rPr>
          <w:rFonts w:ascii="Times New Roman" w:hAnsi="Times New Roman"/>
          <w:b/>
        </w:rPr>
      </w:pPr>
      <w:r w:rsidRPr="008137BC">
        <w:rPr>
          <w:rFonts w:ascii="Nirmala UI" w:hAnsi="Nirmala UI" w:cs="Nirmala UI" w:hint="cs"/>
          <w:bCs/>
          <w:cs/>
          <w:lang w:bidi="hi-IN"/>
        </w:rPr>
        <w:t>कीमतबोली</w:t>
      </w:r>
      <w:r w:rsidRPr="008137BC">
        <w:rPr>
          <w:rFonts w:ascii="Times New Roman" w:hAnsi="Times New Roman"/>
          <w:b/>
          <w:cs/>
          <w:lang w:bidi="hi-IN"/>
        </w:rPr>
        <w:t xml:space="preserve">/ </w:t>
      </w:r>
      <w:r w:rsidRPr="008137BC">
        <w:rPr>
          <w:rFonts w:ascii="Times New Roman" w:hAnsi="Times New Roman"/>
          <w:b/>
        </w:rPr>
        <w:t>PRICE BID – PART-B</w:t>
      </w:r>
    </w:p>
    <w:p w:rsidR="00A97EF3" w:rsidRPr="008137BC" w:rsidRDefault="00A97EF3" w:rsidP="00A97EF3">
      <w:pPr>
        <w:contextualSpacing/>
        <w:jc w:val="both"/>
        <w:rPr>
          <w:rFonts w:ascii="Times New Roman" w:hAnsi="Times New Roman" w:cs="Times New Roman"/>
          <w:bCs/>
          <w:sz w:val="24"/>
          <w:szCs w:val="24"/>
        </w:rPr>
      </w:pPr>
      <w:r w:rsidRPr="008137BC">
        <w:rPr>
          <w:rFonts w:ascii="Times New Roman" w:hAnsi="Times New Roman" w:cs="Times New Roman"/>
          <w:bCs/>
          <w:sz w:val="24"/>
          <w:szCs w:val="24"/>
        </w:rPr>
        <w:t>Name of the items</w:t>
      </w:r>
      <w:r w:rsidR="00834F8E">
        <w:rPr>
          <w:rFonts w:ascii="Times New Roman" w:hAnsi="Times New Roman" w:cs="Times New Roman"/>
          <w:bCs/>
          <w:sz w:val="24"/>
          <w:szCs w:val="24"/>
        </w:rPr>
        <w:t>:</w:t>
      </w:r>
    </w:p>
    <w:tbl>
      <w:tblPr>
        <w:tblW w:w="1138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182"/>
        <w:gridCol w:w="2297"/>
        <w:gridCol w:w="2450"/>
        <w:gridCol w:w="1622"/>
        <w:gridCol w:w="697"/>
        <w:gridCol w:w="709"/>
        <w:gridCol w:w="572"/>
        <w:gridCol w:w="1273"/>
      </w:tblGrid>
      <w:tr w:rsidR="00A97EF3" w:rsidRPr="008137BC" w:rsidTr="00A47CBE">
        <w:trPr>
          <w:trHeight w:val="600"/>
        </w:trPr>
        <w:tc>
          <w:tcPr>
            <w:tcW w:w="578" w:type="dxa"/>
            <w:shd w:val="clear" w:color="auto" w:fill="auto"/>
            <w:hideMark/>
          </w:tcPr>
          <w:p w:rsidR="004C4A37"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S.</w:t>
            </w:r>
          </w:p>
          <w:p w:rsidR="00A97EF3" w:rsidRPr="008137BC" w:rsidRDefault="004C4A37"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N</w:t>
            </w:r>
            <w:r w:rsidR="00A97EF3" w:rsidRPr="008137BC">
              <w:rPr>
                <w:rFonts w:ascii="Times New Roman" w:hAnsi="Times New Roman" w:cs="Times New Roman"/>
                <w:b/>
                <w:bCs/>
                <w:color w:val="000000"/>
                <w:sz w:val="24"/>
                <w:szCs w:val="24"/>
                <w:lang w:eastAsia="en-IN"/>
              </w:rPr>
              <w:t>o.</w:t>
            </w:r>
          </w:p>
        </w:tc>
        <w:tc>
          <w:tcPr>
            <w:tcW w:w="1182" w:type="dxa"/>
            <w:shd w:val="clear" w:color="auto" w:fill="auto"/>
            <w:hideMark/>
          </w:tcPr>
          <w:p w:rsidR="00A97EF3"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make</w:t>
            </w:r>
          </w:p>
        </w:tc>
        <w:tc>
          <w:tcPr>
            <w:tcW w:w="2297" w:type="dxa"/>
            <w:shd w:val="clear" w:color="auto" w:fill="auto"/>
            <w:hideMark/>
          </w:tcPr>
          <w:p w:rsidR="00A97EF3"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Model</w:t>
            </w:r>
          </w:p>
        </w:tc>
        <w:tc>
          <w:tcPr>
            <w:tcW w:w="2450" w:type="dxa"/>
            <w:shd w:val="clear" w:color="auto" w:fill="auto"/>
            <w:hideMark/>
          </w:tcPr>
          <w:p w:rsidR="00A97EF3"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Configuration</w:t>
            </w:r>
          </w:p>
        </w:tc>
        <w:tc>
          <w:tcPr>
            <w:tcW w:w="1622" w:type="dxa"/>
            <w:shd w:val="clear" w:color="auto" w:fill="auto"/>
            <w:hideMark/>
          </w:tcPr>
          <w:p w:rsidR="00A97EF3"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Date &amp; year of Purchase</w:t>
            </w:r>
          </w:p>
        </w:tc>
        <w:tc>
          <w:tcPr>
            <w:tcW w:w="697" w:type="dxa"/>
            <w:shd w:val="clear" w:color="auto" w:fill="auto"/>
            <w:hideMark/>
          </w:tcPr>
          <w:p w:rsidR="00A97EF3"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Qty</w:t>
            </w:r>
          </w:p>
        </w:tc>
        <w:tc>
          <w:tcPr>
            <w:tcW w:w="709" w:type="dxa"/>
          </w:tcPr>
          <w:p w:rsidR="00A97EF3"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Unit Rate</w:t>
            </w:r>
          </w:p>
        </w:tc>
        <w:tc>
          <w:tcPr>
            <w:tcW w:w="572" w:type="dxa"/>
          </w:tcPr>
          <w:p w:rsidR="00A97EF3"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Taxes</w:t>
            </w:r>
          </w:p>
        </w:tc>
        <w:tc>
          <w:tcPr>
            <w:tcW w:w="1273" w:type="dxa"/>
          </w:tcPr>
          <w:p w:rsidR="00A97EF3" w:rsidRPr="008137BC" w:rsidRDefault="00A97EF3" w:rsidP="00CB1A88">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Total Amount</w:t>
            </w:r>
          </w:p>
        </w:tc>
      </w:tr>
      <w:tr w:rsidR="00A97EF3" w:rsidRPr="008137BC" w:rsidTr="00A47CBE">
        <w:trPr>
          <w:trHeight w:val="53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Proliant DL580 G7</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UVC Server </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OptiPlex 7010SF</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I7, 4 GB Ram, 500 GB HDD </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2014</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OptiPlex 7010MT</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2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2014</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21</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5</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Vostro 3800</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6</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Vostro 3020MT</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7</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Elite 8100</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I5, 4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2012</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16</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8</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 3090MT</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C2D, 2 GB Ram, 320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9</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HCL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Infinity Plus</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Dual core, 2 GB Ram, 320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2008</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12</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10</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 Book 450</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16</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11</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Toshiba</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satellite</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2012</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12</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Acer</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Aspire B5750Z</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2011</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14</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13</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Vostro 1550</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I3, 4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2012</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14</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 Book 4410s</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C2D, 3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6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15</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Studio 1550 Direct Base</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I5, 4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537"/>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16</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Inspiron 5420</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I5, 4 GB RAM, 500 GB HDD</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17</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Dell</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Mini Inspiron</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Atom Processor</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18</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1020 Plus</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Printer</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5</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19</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1022</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LaserJet Printer</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2008</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12</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A97EF3" w:rsidRPr="008137BC" w:rsidTr="00A47CBE">
        <w:trPr>
          <w:trHeight w:val="300"/>
        </w:trPr>
        <w:tc>
          <w:tcPr>
            <w:tcW w:w="578"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w:t>
            </w:r>
          </w:p>
        </w:tc>
        <w:tc>
          <w:tcPr>
            <w:tcW w:w="118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3015</w:t>
            </w:r>
          </w:p>
        </w:tc>
        <w:tc>
          <w:tcPr>
            <w:tcW w:w="2450"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1622"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2008</w:t>
            </w:r>
          </w:p>
        </w:tc>
        <w:tc>
          <w:tcPr>
            <w:tcW w:w="697" w:type="dxa"/>
            <w:shd w:val="clear" w:color="auto" w:fill="auto"/>
            <w:hideMark/>
          </w:tcPr>
          <w:p w:rsidR="00A97EF3" w:rsidRPr="008137BC" w:rsidRDefault="00A97EF3"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w:t>
            </w:r>
          </w:p>
        </w:tc>
        <w:tc>
          <w:tcPr>
            <w:tcW w:w="709"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572" w:type="dxa"/>
          </w:tcPr>
          <w:p w:rsidR="00A97EF3" w:rsidRPr="008137BC" w:rsidRDefault="00A97EF3" w:rsidP="00CB1A88">
            <w:pPr>
              <w:spacing w:after="0"/>
              <w:rPr>
                <w:rFonts w:ascii="Times New Roman" w:hAnsi="Times New Roman" w:cs="Times New Roman"/>
                <w:color w:val="000000"/>
                <w:sz w:val="24"/>
                <w:szCs w:val="24"/>
                <w:lang w:eastAsia="en-IN"/>
              </w:rPr>
            </w:pPr>
          </w:p>
        </w:tc>
        <w:tc>
          <w:tcPr>
            <w:tcW w:w="1273" w:type="dxa"/>
          </w:tcPr>
          <w:p w:rsidR="00A97EF3" w:rsidRPr="008137BC" w:rsidRDefault="00A97EF3" w:rsidP="00CB1A88">
            <w:pPr>
              <w:spacing w:after="0"/>
              <w:rPr>
                <w:rFonts w:ascii="Times New Roman" w:hAnsi="Times New Roman" w:cs="Times New Roman"/>
                <w:color w:val="000000"/>
                <w:sz w:val="24"/>
                <w:szCs w:val="24"/>
                <w:lang w:eastAsia="en-IN"/>
              </w:rPr>
            </w:pPr>
          </w:p>
        </w:tc>
      </w:tr>
      <w:tr w:rsidR="004F19C5" w:rsidRPr="008137BC" w:rsidTr="00A47CBE">
        <w:trPr>
          <w:trHeight w:val="300"/>
        </w:trPr>
        <w:tc>
          <w:tcPr>
            <w:tcW w:w="578"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21</w:t>
            </w:r>
          </w:p>
        </w:tc>
        <w:tc>
          <w:tcPr>
            <w:tcW w:w="1182"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Deskjet K209a</w:t>
            </w:r>
          </w:p>
        </w:tc>
        <w:tc>
          <w:tcPr>
            <w:tcW w:w="2450"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Desk Jet Printer</w:t>
            </w:r>
          </w:p>
        </w:tc>
        <w:tc>
          <w:tcPr>
            <w:tcW w:w="1622"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2008</w:t>
            </w:r>
          </w:p>
        </w:tc>
        <w:tc>
          <w:tcPr>
            <w:tcW w:w="697"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c>
          <w:tcPr>
            <w:tcW w:w="709" w:type="dxa"/>
          </w:tcPr>
          <w:p w:rsidR="004F19C5" w:rsidRPr="008137BC" w:rsidRDefault="004F19C5" w:rsidP="008137BC">
            <w:pPr>
              <w:spacing w:after="0"/>
              <w:rPr>
                <w:rFonts w:ascii="Times New Roman" w:hAnsi="Times New Roman" w:cs="Times New Roman"/>
                <w:color w:val="000000"/>
                <w:sz w:val="24"/>
                <w:szCs w:val="24"/>
                <w:lang w:eastAsia="en-IN"/>
              </w:rPr>
            </w:pPr>
          </w:p>
        </w:tc>
        <w:tc>
          <w:tcPr>
            <w:tcW w:w="572" w:type="dxa"/>
          </w:tcPr>
          <w:p w:rsidR="004F19C5" w:rsidRPr="008137BC" w:rsidRDefault="004F19C5" w:rsidP="008137BC">
            <w:pPr>
              <w:spacing w:after="0"/>
              <w:rPr>
                <w:rFonts w:ascii="Times New Roman" w:hAnsi="Times New Roman" w:cs="Times New Roman"/>
                <w:color w:val="000000"/>
                <w:sz w:val="24"/>
                <w:szCs w:val="24"/>
                <w:lang w:eastAsia="en-IN"/>
              </w:rPr>
            </w:pPr>
          </w:p>
        </w:tc>
        <w:tc>
          <w:tcPr>
            <w:tcW w:w="1273" w:type="dxa"/>
          </w:tcPr>
          <w:p w:rsidR="004F19C5" w:rsidRPr="008137BC" w:rsidRDefault="004F19C5" w:rsidP="008137BC">
            <w:pPr>
              <w:spacing w:after="0"/>
              <w:rPr>
                <w:rFonts w:ascii="Times New Roman" w:hAnsi="Times New Roman" w:cs="Times New Roman"/>
                <w:color w:val="000000"/>
                <w:sz w:val="24"/>
                <w:szCs w:val="24"/>
                <w:lang w:eastAsia="en-IN"/>
              </w:rPr>
            </w:pPr>
          </w:p>
        </w:tc>
      </w:tr>
      <w:tr w:rsidR="004F19C5" w:rsidRPr="008137BC" w:rsidTr="00A47CBE">
        <w:trPr>
          <w:trHeight w:val="300"/>
        </w:trPr>
        <w:tc>
          <w:tcPr>
            <w:tcW w:w="578"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22</w:t>
            </w:r>
          </w:p>
        </w:tc>
        <w:tc>
          <w:tcPr>
            <w:tcW w:w="1182"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P2055dn</w:t>
            </w:r>
          </w:p>
        </w:tc>
        <w:tc>
          <w:tcPr>
            <w:tcW w:w="2450"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LaserJet Printer</w:t>
            </w:r>
          </w:p>
        </w:tc>
        <w:tc>
          <w:tcPr>
            <w:tcW w:w="1622"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97"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F19C5" w:rsidRPr="008137BC" w:rsidRDefault="004F19C5" w:rsidP="008137BC">
            <w:pPr>
              <w:spacing w:after="0"/>
              <w:rPr>
                <w:rFonts w:ascii="Times New Roman" w:hAnsi="Times New Roman" w:cs="Times New Roman"/>
                <w:color w:val="000000"/>
                <w:sz w:val="24"/>
                <w:szCs w:val="24"/>
                <w:lang w:eastAsia="en-IN"/>
              </w:rPr>
            </w:pPr>
          </w:p>
        </w:tc>
        <w:tc>
          <w:tcPr>
            <w:tcW w:w="572" w:type="dxa"/>
          </w:tcPr>
          <w:p w:rsidR="004F19C5" w:rsidRPr="008137BC" w:rsidRDefault="004F19C5" w:rsidP="008137BC">
            <w:pPr>
              <w:spacing w:after="0"/>
              <w:rPr>
                <w:rFonts w:ascii="Times New Roman" w:hAnsi="Times New Roman" w:cs="Times New Roman"/>
                <w:color w:val="000000"/>
                <w:sz w:val="24"/>
                <w:szCs w:val="24"/>
                <w:lang w:eastAsia="en-IN"/>
              </w:rPr>
            </w:pPr>
          </w:p>
        </w:tc>
        <w:tc>
          <w:tcPr>
            <w:tcW w:w="1273" w:type="dxa"/>
          </w:tcPr>
          <w:p w:rsidR="004F19C5" w:rsidRPr="008137BC" w:rsidRDefault="004F19C5" w:rsidP="008137BC">
            <w:pPr>
              <w:spacing w:after="0"/>
              <w:rPr>
                <w:rFonts w:ascii="Times New Roman" w:hAnsi="Times New Roman" w:cs="Times New Roman"/>
                <w:color w:val="000000"/>
                <w:sz w:val="24"/>
                <w:szCs w:val="24"/>
                <w:lang w:eastAsia="en-IN"/>
              </w:rPr>
            </w:pPr>
          </w:p>
        </w:tc>
      </w:tr>
      <w:tr w:rsidR="004F19C5" w:rsidRPr="008137BC" w:rsidTr="00A47CBE">
        <w:trPr>
          <w:trHeight w:val="300"/>
        </w:trPr>
        <w:tc>
          <w:tcPr>
            <w:tcW w:w="578"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23</w:t>
            </w:r>
          </w:p>
        </w:tc>
        <w:tc>
          <w:tcPr>
            <w:tcW w:w="1182"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297"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MFP M126NW</w:t>
            </w:r>
          </w:p>
        </w:tc>
        <w:tc>
          <w:tcPr>
            <w:tcW w:w="2450"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1622"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2016</w:t>
            </w:r>
          </w:p>
        </w:tc>
        <w:tc>
          <w:tcPr>
            <w:tcW w:w="697" w:type="dxa"/>
            <w:shd w:val="clear" w:color="auto" w:fill="auto"/>
          </w:tcPr>
          <w:p w:rsidR="004F19C5" w:rsidRPr="008137BC" w:rsidRDefault="004F19C5" w:rsidP="008137BC">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F19C5" w:rsidRPr="008137BC" w:rsidRDefault="004F19C5" w:rsidP="008137BC">
            <w:pPr>
              <w:spacing w:after="0"/>
              <w:rPr>
                <w:rFonts w:ascii="Times New Roman" w:hAnsi="Times New Roman" w:cs="Times New Roman"/>
                <w:color w:val="000000"/>
                <w:sz w:val="24"/>
                <w:szCs w:val="24"/>
                <w:lang w:eastAsia="en-IN"/>
              </w:rPr>
            </w:pPr>
          </w:p>
        </w:tc>
        <w:tc>
          <w:tcPr>
            <w:tcW w:w="572" w:type="dxa"/>
          </w:tcPr>
          <w:p w:rsidR="004F19C5" w:rsidRPr="008137BC" w:rsidRDefault="004F19C5" w:rsidP="008137BC">
            <w:pPr>
              <w:spacing w:after="0"/>
              <w:rPr>
                <w:rFonts w:ascii="Times New Roman" w:hAnsi="Times New Roman" w:cs="Times New Roman"/>
                <w:color w:val="000000"/>
                <w:sz w:val="24"/>
                <w:szCs w:val="24"/>
                <w:lang w:eastAsia="en-IN"/>
              </w:rPr>
            </w:pPr>
          </w:p>
        </w:tc>
        <w:tc>
          <w:tcPr>
            <w:tcW w:w="1273" w:type="dxa"/>
          </w:tcPr>
          <w:p w:rsidR="004F19C5" w:rsidRPr="008137BC" w:rsidRDefault="004F19C5" w:rsidP="008137BC">
            <w:pPr>
              <w:spacing w:after="0"/>
              <w:rPr>
                <w:rFonts w:ascii="Times New Roman" w:hAnsi="Times New Roman" w:cs="Times New Roman"/>
                <w:color w:val="000000"/>
                <w:sz w:val="24"/>
                <w:szCs w:val="24"/>
                <w:lang w:eastAsia="en-IN"/>
              </w:rPr>
            </w:pPr>
          </w:p>
        </w:tc>
      </w:tr>
    </w:tbl>
    <w:p w:rsidR="00FD5796" w:rsidRPr="008137BC" w:rsidRDefault="00FD5796">
      <w:pPr>
        <w:rPr>
          <w:rFonts w:ascii="Times New Roman" w:hAnsi="Times New Roman" w:cs="Times New Roman"/>
          <w:sz w:val="24"/>
          <w:szCs w:val="24"/>
        </w:rPr>
      </w:pPr>
    </w:p>
    <w:tbl>
      <w:tblPr>
        <w:tblW w:w="1115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636"/>
        <w:gridCol w:w="2126"/>
        <w:gridCol w:w="1843"/>
        <w:gridCol w:w="324"/>
        <w:gridCol w:w="1622"/>
        <w:gridCol w:w="697"/>
        <w:gridCol w:w="709"/>
        <w:gridCol w:w="572"/>
        <w:gridCol w:w="1037"/>
      </w:tblGrid>
      <w:tr w:rsidR="004C4A37" w:rsidRPr="008137BC" w:rsidTr="008921EA">
        <w:trPr>
          <w:trHeight w:val="300"/>
        </w:trPr>
        <w:tc>
          <w:tcPr>
            <w:tcW w:w="588" w:type="dxa"/>
            <w:shd w:val="clear" w:color="auto" w:fill="auto"/>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lastRenderedPageBreak/>
              <w:t>S.</w:t>
            </w:r>
          </w:p>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No.</w:t>
            </w:r>
          </w:p>
        </w:tc>
        <w:tc>
          <w:tcPr>
            <w:tcW w:w="1636" w:type="dxa"/>
            <w:shd w:val="clear" w:color="auto" w:fill="auto"/>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make</w:t>
            </w:r>
          </w:p>
        </w:tc>
        <w:tc>
          <w:tcPr>
            <w:tcW w:w="2126" w:type="dxa"/>
            <w:shd w:val="clear" w:color="auto" w:fill="auto"/>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Model</w:t>
            </w:r>
          </w:p>
        </w:tc>
        <w:tc>
          <w:tcPr>
            <w:tcW w:w="2167" w:type="dxa"/>
            <w:gridSpan w:val="2"/>
            <w:shd w:val="clear" w:color="auto" w:fill="auto"/>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Configuration</w:t>
            </w:r>
          </w:p>
        </w:tc>
        <w:tc>
          <w:tcPr>
            <w:tcW w:w="1622" w:type="dxa"/>
            <w:shd w:val="clear" w:color="auto" w:fill="auto"/>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Date &amp; year of Purchase</w:t>
            </w:r>
          </w:p>
        </w:tc>
        <w:tc>
          <w:tcPr>
            <w:tcW w:w="697" w:type="dxa"/>
            <w:shd w:val="clear" w:color="auto" w:fill="auto"/>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Qty</w:t>
            </w:r>
          </w:p>
        </w:tc>
        <w:tc>
          <w:tcPr>
            <w:tcW w:w="709" w:type="dxa"/>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Unit Rate</w:t>
            </w:r>
          </w:p>
        </w:tc>
        <w:tc>
          <w:tcPr>
            <w:tcW w:w="572" w:type="dxa"/>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Taxes</w:t>
            </w:r>
          </w:p>
        </w:tc>
        <w:tc>
          <w:tcPr>
            <w:tcW w:w="1037" w:type="dxa"/>
          </w:tcPr>
          <w:p w:rsidR="004C4A37" w:rsidRPr="008137BC" w:rsidRDefault="004C4A37" w:rsidP="004C4A37">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Total Amount</w:t>
            </w: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24</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MFP 476 dw</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2016</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25</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Colour C1025</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Color Printer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26</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HP</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P3015</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LaserJet Printer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6</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27</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Ricoh</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Aficio SPC231SF</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MFP Colour LaserJet Printer </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526"/>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28</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Ricoh</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Aficio SP C232CN</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Colour LaserJet Printer </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29</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Xerox</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WC 3220DN</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5</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30</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Samsung</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SCX-4016 3in1</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2005</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0</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2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31</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Samsung</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Pro Xpress M3770FD</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MFP LaserJet Printer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2016</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32</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TVS</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MSP-355 DM</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Dot Matrix Printer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2012</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33</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Epson</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LQ-1150--11</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Dot Matrix Printer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2010</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34</w:t>
            </w:r>
          </w:p>
        </w:tc>
        <w:tc>
          <w:tcPr>
            <w:tcW w:w="1636" w:type="dxa"/>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xml:space="preserve">Hitachi </w:t>
            </w:r>
          </w:p>
        </w:tc>
        <w:tc>
          <w:tcPr>
            <w:tcW w:w="2126" w:type="dxa"/>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CP-X4022WN</w:t>
            </w:r>
          </w:p>
        </w:tc>
        <w:tc>
          <w:tcPr>
            <w:tcW w:w="2167" w:type="dxa"/>
            <w:gridSpan w:val="2"/>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xml:space="preserve"> Heavy Duty Projector </w:t>
            </w:r>
          </w:p>
        </w:tc>
        <w:tc>
          <w:tcPr>
            <w:tcW w:w="1622" w:type="dxa"/>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2013</w:t>
            </w:r>
          </w:p>
        </w:tc>
        <w:tc>
          <w:tcPr>
            <w:tcW w:w="697" w:type="dxa"/>
            <w:shd w:val="clear" w:color="auto" w:fill="auto"/>
            <w:hideMark/>
          </w:tcPr>
          <w:p w:rsidR="004C4A37" w:rsidRPr="00A47CBE" w:rsidRDefault="003E455F"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6</w:t>
            </w:r>
          </w:p>
        </w:tc>
        <w:tc>
          <w:tcPr>
            <w:tcW w:w="709" w:type="dxa"/>
          </w:tcPr>
          <w:p w:rsidR="004C4A37" w:rsidRPr="00A47CBE" w:rsidRDefault="004C4A37" w:rsidP="00CB1A88">
            <w:pPr>
              <w:spacing w:after="0"/>
              <w:rPr>
                <w:rFonts w:ascii="Times New Roman" w:hAnsi="Times New Roman" w:cs="Times New Roman"/>
                <w:color w:val="000000"/>
                <w:sz w:val="24"/>
                <w:szCs w:val="24"/>
                <w:lang w:eastAsia="en-IN"/>
              </w:rPr>
            </w:pPr>
          </w:p>
        </w:tc>
        <w:tc>
          <w:tcPr>
            <w:tcW w:w="572" w:type="dxa"/>
          </w:tcPr>
          <w:p w:rsidR="004C4A37" w:rsidRPr="00A47CBE"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A47CBE"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35</w:t>
            </w:r>
          </w:p>
        </w:tc>
        <w:tc>
          <w:tcPr>
            <w:tcW w:w="1636" w:type="dxa"/>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xml:space="preserve">Hitachi </w:t>
            </w:r>
          </w:p>
        </w:tc>
        <w:tc>
          <w:tcPr>
            <w:tcW w:w="2126" w:type="dxa"/>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CP-X608</w:t>
            </w:r>
          </w:p>
        </w:tc>
        <w:tc>
          <w:tcPr>
            <w:tcW w:w="2167" w:type="dxa"/>
            <w:gridSpan w:val="2"/>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  Heavy Duty Projector</w:t>
            </w:r>
          </w:p>
        </w:tc>
        <w:tc>
          <w:tcPr>
            <w:tcW w:w="1622" w:type="dxa"/>
            <w:shd w:val="clear" w:color="auto" w:fill="auto"/>
            <w:hideMark/>
          </w:tcPr>
          <w:p w:rsidR="004C4A37" w:rsidRPr="00A47CBE" w:rsidRDefault="004C4A37"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2010</w:t>
            </w:r>
          </w:p>
        </w:tc>
        <w:tc>
          <w:tcPr>
            <w:tcW w:w="697" w:type="dxa"/>
            <w:shd w:val="clear" w:color="auto" w:fill="auto"/>
            <w:hideMark/>
          </w:tcPr>
          <w:p w:rsidR="004C4A37" w:rsidRPr="00A47CBE" w:rsidRDefault="00F33C13" w:rsidP="00CB1A88">
            <w:pPr>
              <w:spacing w:after="0"/>
              <w:rPr>
                <w:rFonts w:ascii="Times New Roman" w:hAnsi="Times New Roman" w:cs="Times New Roman"/>
                <w:color w:val="000000"/>
                <w:sz w:val="24"/>
                <w:szCs w:val="24"/>
                <w:lang w:eastAsia="en-IN"/>
              </w:rPr>
            </w:pPr>
            <w:r w:rsidRPr="00A47CBE">
              <w:rPr>
                <w:rFonts w:ascii="Times New Roman" w:hAnsi="Times New Roman" w:cs="Times New Roman"/>
                <w:color w:val="000000"/>
                <w:sz w:val="24"/>
                <w:szCs w:val="24"/>
                <w:lang w:eastAsia="en-IN"/>
              </w:rPr>
              <w:t>2</w:t>
            </w:r>
          </w:p>
        </w:tc>
        <w:tc>
          <w:tcPr>
            <w:tcW w:w="709" w:type="dxa"/>
          </w:tcPr>
          <w:p w:rsidR="004C4A37" w:rsidRPr="00A47CBE" w:rsidRDefault="004C4A37" w:rsidP="00CB1A88">
            <w:pPr>
              <w:spacing w:after="0"/>
              <w:rPr>
                <w:rFonts w:ascii="Times New Roman" w:hAnsi="Times New Roman" w:cs="Times New Roman"/>
                <w:color w:val="000000"/>
                <w:sz w:val="24"/>
                <w:szCs w:val="24"/>
                <w:lang w:eastAsia="en-IN"/>
              </w:rPr>
            </w:pPr>
          </w:p>
        </w:tc>
        <w:tc>
          <w:tcPr>
            <w:tcW w:w="572" w:type="dxa"/>
          </w:tcPr>
          <w:p w:rsidR="004C4A37" w:rsidRPr="00A47CBE"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A47CBE"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36</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DLP Projector </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Optima ES-521</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Portable Projector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2014</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37</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Sony </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Vision Potable</w:t>
            </w:r>
          </w:p>
        </w:tc>
        <w:tc>
          <w:tcPr>
            <w:tcW w:w="2167" w:type="dxa"/>
            <w:gridSpan w:val="2"/>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Portable Projector</w:t>
            </w:r>
          </w:p>
        </w:tc>
        <w:tc>
          <w:tcPr>
            <w:tcW w:w="1622"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2016</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70"/>
        </w:trPr>
        <w:tc>
          <w:tcPr>
            <w:tcW w:w="588"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38</w:t>
            </w:r>
          </w:p>
        </w:tc>
        <w:tc>
          <w:tcPr>
            <w:tcW w:w="1636"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126" w:type="dxa"/>
            <w:shd w:val="clear" w:color="auto" w:fill="auto"/>
          </w:tcPr>
          <w:p w:rsidR="004C4A37" w:rsidRPr="008137BC" w:rsidRDefault="004C4A37" w:rsidP="004C4A37">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Core Switch  3560 L3Switch</w:t>
            </w:r>
          </w:p>
        </w:tc>
        <w:tc>
          <w:tcPr>
            <w:tcW w:w="3789" w:type="dxa"/>
            <w:gridSpan w:val="3"/>
            <w:shd w:val="clear" w:color="auto" w:fill="auto"/>
          </w:tcPr>
          <w:p w:rsidR="004C4A37" w:rsidRPr="008137BC" w:rsidRDefault="004C4A37" w:rsidP="004C4A37">
            <w:pPr>
              <w:spacing w:after="0"/>
              <w:rPr>
                <w:rFonts w:ascii="Times New Roman" w:hAnsi="Times New Roman" w:cs="Times New Roman"/>
                <w:color w:val="000000"/>
                <w:sz w:val="24"/>
                <w:szCs w:val="24"/>
                <w:lang w:eastAsia="en-IN"/>
              </w:rPr>
            </w:pPr>
          </w:p>
        </w:tc>
        <w:tc>
          <w:tcPr>
            <w:tcW w:w="697"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600"/>
        </w:trPr>
        <w:tc>
          <w:tcPr>
            <w:tcW w:w="588"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39</w:t>
            </w:r>
          </w:p>
        </w:tc>
        <w:tc>
          <w:tcPr>
            <w:tcW w:w="1636"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126" w:type="dxa"/>
            <w:shd w:val="clear" w:color="auto" w:fill="auto"/>
          </w:tcPr>
          <w:p w:rsidR="004C4A37" w:rsidRPr="008137BC" w:rsidRDefault="004C4A37" w:rsidP="004C4A37">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WS-C2960X-24TS-L</w:t>
            </w:r>
          </w:p>
        </w:tc>
        <w:tc>
          <w:tcPr>
            <w:tcW w:w="3789" w:type="dxa"/>
            <w:gridSpan w:val="3"/>
            <w:shd w:val="clear" w:color="auto" w:fill="auto"/>
          </w:tcPr>
          <w:p w:rsidR="00E64EC9" w:rsidRDefault="004C4A37" w:rsidP="00E64EC9">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2013-5 Nos</w:t>
            </w:r>
          </w:p>
          <w:p w:rsidR="004C4A37" w:rsidRPr="008137BC" w:rsidRDefault="004C4A37" w:rsidP="00E64EC9">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2015-1 Nos</w:t>
            </w:r>
          </w:p>
        </w:tc>
        <w:tc>
          <w:tcPr>
            <w:tcW w:w="697"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5</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600"/>
        </w:trPr>
        <w:tc>
          <w:tcPr>
            <w:tcW w:w="588"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40</w:t>
            </w:r>
          </w:p>
        </w:tc>
        <w:tc>
          <w:tcPr>
            <w:tcW w:w="1636"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126" w:type="dxa"/>
            <w:shd w:val="clear" w:color="auto" w:fill="auto"/>
          </w:tcPr>
          <w:p w:rsidR="004C4A37" w:rsidRPr="008137BC" w:rsidRDefault="004C4A37" w:rsidP="004C4A37">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WS-C2960X-48TS-L</w:t>
            </w:r>
          </w:p>
        </w:tc>
        <w:tc>
          <w:tcPr>
            <w:tcW w:w="3789" w:type="dxa"/>
            <w:gridSpan w:val="3"/>
            <w:shd w:val="clear" w:color="auto" w:fill="auto"/>
          </w:tcPr>
          <w:p w:rsidR="00E64EC9" w:rsidRDefault="004C4A37" w:rsidP="00E64EC9">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2013-3 Nos</w:t>
            </w:r>
          </w:p>
          <w:p w:rsidR="004C4A37" w:rsidRPr="008137BC" w:rsidRDefault="004C4A37" w:rsidP="00E64EC9">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2015-1 Nos</w:t>
            </w:r>
          </w:p>
        </w:tc>
        <w:tc>
          <w:tcPr>
            <w:tcW w:w="697"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600"/>
        </w:trPr>
        <w:tc>
          <w:tcPr>
            <w:tcW w:w="588"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41</w:t>
            </w:r>
          </w:p>
        </w:tc>
        <w:tc>
          <w:tcPr>
            <w:tcW w:w="1636"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126" w:type="dxa"/>
            <w:shd w:val="clear" w:color="auto" w:fill="auto"/>
          </w:tcPr>
          <w:p w:rsidR="004C4A37" w:rsidRPr="008137BC" w:rsidRDefault="004C4A37" w:rsidP="004C4A37">
            <w:pPr>
              <w:spacing w:after="0"/>
              <w:ind w:right="72" w:hanging="162"/>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WSC2960XR</w:t>
            </w:r>
          </w:p>
          <w:p w:rsidR="004C4A37" w:rsidRPr="008137BC" w:rsidRDefault="004C4A37" w:rsidP="004C4A37">
            <w:pPr>
              <w:spacing w:after="0"/>
              <w:ind w:right="72" w:hanging="162"/>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24TS-I</w:t>
            </w:r>
          </w:p>
        </w:tc>
        <w:tc>
          <w:tcPr>
            <w:tcW w:w="3789" w:type="dxa"/>
            <w:gridSpan w:val="3"/>
            <w:shd w:val="clear" w:color="auto" w:fill="auto"/>
          </w:tcPr>
          <w:p w:rsidR="004C4A37" w:rsidRPr="008137BC" w:rsidRDefault="004C4A37" w:rsidP="00E64EC9">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2015-1 Nos</w:t>
            </w:r>
          </w:p>
        </w:tc>
        <w:tc>
          <w:tcPr>
            <w:tcW w:w="697"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42</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Aeronet 2600 WAP</w:t>
            </w:r>
          </w:p>
        </w:tc>
        <w:tc>
          <w:tcPr>
            <w:tcW w:w="3789" w:type="dxa"/>
            <w:gridSpan w:val="3"/>
            <w:shd w:val="clear" w:color="auto" w:fill="auto"/>
            <w:hideMark/>
          </w:tcPr>
          <w:p w:rsidR="004C4A37" w:rsidRPr="008137BC" w:rsidRDefault="004C4A37" w:rsidP="009412DE">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2013</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9</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30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43</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Cisco</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Aeronet 2600 WAP</w:t>
            </w:r>
          </w:p>
        </w:tc>
        <w:tc>
          <w:tcPr>
            <w:tcW w:w="3789" w:type="dxa"/>
            <w:gridSpan w:val="3"/>
            <w:shd w:val="clear" w:color="auto" w:fill="auto"/>
            <w:hideMark/>
          </w:tcPr>
          <w:p w:rsidR="004C4A37" w:rsidRPr="008137BC" w:rsidRDefault="004C4A37" w:rsidP="00E64EC9">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2015 </w:t>
            </w:r>
          </w:p>
        </w:tc>
        <w:tc>
          <w:tcPr>
            <w:tcW w:w="697"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10</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60"/>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44</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Arun Pro </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10KVA</w:t>
            </w:r>
          </w:p>
        </w:tc>
        <w:tc>
          <w:tcPr>
            <w:tcW w:w="3789" w:type="dxa"/>
            <w:gridSpan w:val="3"/>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UPS with 30 Nos 26 AH Batteries</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2</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119"/>
        </w:trPr>
        <w:tc>
          <w:tcPr>
            <w:tcW w:w="588"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45</w:t>
            </w:r>
          </w:p>
        </w:tc>
        <w:tc>
          <w:tcPr>
            <w:tcW w:w="163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Power INN </w:t>
            </w:r>
          </w:p>
        </w:tc>
        <w:tc>
          <w:tcPr>
            <w:tcW w:w="2126"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5KVA</w:t>
            </w:r>
          </w:p>
        </w:tc>
        <w:tc>
          <w:tcPr>
            <w:tcW w:w="3789" w:type="dxa"/>
            <w:gridSpan w:val="3"/>
            <w:shd w:val="clear" w:color="auto" w:fill="auto"/>
            <w:hideMark/>
          </w:tcPr>
          <w:p w:rsidR="004C4A37" w:rsidRPr="008137BC" w:rsidRDefault="004C4A37" w:rsidP="004C4A37">
            <w:pPr>
              <w:pStyle w:val="ListParagraph"/>
              <w:numPr>
                <w:ilvl w:val="0"/>
                <w:numId w:val="37"/>
              </w:numPr>
              <w:suppressAutoHyphens w:val="0"/>
              <w:contextualSpacing/>
              <w:rPr>
                <w:rFonts w:ascii="Times New Roman" w:hAnsi="Times New Roman"/>
                <w:color w:val="000000"/>
                <w:lang w:eastAsia="en-IN"/>
              </w:rPr>
            </w:pPr>
            <w:r w:rsidRPr="008137BC">
              <w:rPr>
                <w:rFonts w:ascii="Times New Roman" w:hAnsi="Times New Roman"/>
                <w:color w:val="000000"/>
                <w:lang w:eastAsia="en-IN"/>
              </w:rPr>
              <w:t>UPS with 16 Nos 42 AH Batteries- 1 UPS</w:t>
            </w:r>
          </w:p>
          <w:p w:rsidR="004C4A37" w:rsidRPr="008137BC" w:rsidRDefault="004C4A37" w:rsidP="004C4A37">
            <w:pPr>
              <w:pStyle w:val="ListParagraph"/>
              <w:numPr>
                <w:ilvl w:val="0"/>
                <w:numId w:val="37"/>
              </w:numPr>
              <w:suppressAutoHyphens w:val="0"/>
              <w:contextualSpacing/>
              <w:rPr>
                <w:rFonts w:ascii="Times New Roman" w:hAnsi="Times New Roman"/>
                <w:color w:val="000000"/>
                <w:lang w:eastAsia="en-IN"/>
              </w:rPr>
            </w:pPr>
            <w:r w:rsidRPr="008137BC">
              <w:rPr>
                <w:rFonts w:ascii="Times New Roman" w:hAnsi="Times New Roman"/>
                <w:color w:val="000000"/>
                <w:lang w:eastAsia="en-IN"/>
              </w:rPr>
              <w:t>UPS with 16 Nos 26 AH Batteries- 3 UPS</w:t>
            </w:r>
          </w:p>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 xml:space="preserve"> Not under warranty </w:t>
            </w:r>
          </w:p>
        </w:tc>
        <w:tc>
          <w:tcPr>
            <w:tcW w:w="697" w:type="dxa"/>
            <w:shd w:val="clear" w:color="auto" w:fill="auto"/>
            <w:hideMark/>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r w:rsidR="004C4A37" w:rsidRPr="008137BC" w:rsidTr="008921EA">
        <w:trPr>
          <w:trHeight w:val="119"/>
        </w:trPr>
        <w:tc>
          <w:tcPr>
            <w:tcW w:w="588"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46</w:t>
            </w:r>
          </w:p>
        </w:tc>
        <w:tc>
          <w:tcPr>
            <w:tcW w:w="1636"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Compact 1 KV UPS</w:t>
            </w:r>
          </w:p>
        </w:tc>
        <w:tc>
          <w:tcPr>
            <w:tcW w:w="2126"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 KVA</w:t>
            </w:r>
          </w:p>
        </w:tc>
        <w:tc>
          <w:tcPr>
            <w:tcW w:w="1843" w:type="dxa"/>
            <w:shd w:val="clear" w:color="auto" w:fill="auto"/>
          </w:tcPr>
          <w:p w:rsidR="004C4A37" w:rsidRPr="008137BC" w:rsidRDefault="004C4A37" w:rsidP="004C4A37">
            <w:pPr>
              <w:pStyle w:val="ListParagraph"/>
              <w:numPr>
                <w:ilvl w:val="0"/>
                <w:numId w:val="37"/>
              </w:numPr>
              <w:suppressAutoHyphens w:val="0"/>
              <w:contextualSpacing/>
              <w:rPr>
                <w:rFonts w:ascii="Times New Roman" w:hAnsi="Times New Roman"/>
                <w:color w:val="000000"/>
                <w:lang w:eastAsia="en-IN"/>
              </w:rPr>
            </w:pPr>
            <w:r w:rsidRPr="008137BC">
              <w:rPr>
                <w:rFonts w:ascii="Times New Roman" w:hAnsi="Times New Roman"/>
                <w:color w:val="000000"/>
                <w:lang w:eastAsia="en-IN"/>
              </w:rPr>
              <w:t>UPS with 3 Nos 42 AH Batteries</w:t>
            </w:r>
          </w:p>
        </w:tc>
        <w:tc>
          <w:tcPr>
            <w:tcW w:w="1946" w:type="dxa"/>
            <w:gridSpan w:val="2"/>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Not under warranty</w:t>
            </w:r>
          </w:p>
        </w:tc>
        <w:tc>
          <w:tcPr>
            <w:tcW w:w="697" w:type="dxa"/>
            <w:shd w:val="clear" w:color="auto" w:fill="auto"/>
          </w:tcPr>
          <w:p w:rsidR="004C4A37" w:rsidRPr="008137BC" w:rsidRDefault="004C4A37" w:rsidP="00CB1A88">
            <w:pPr>
              <w:spacing w:after="0"/>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8</w:t>
            </w:r>
          </w:p>
        </w:tc>
        <w:tc>
          <w:tcPr>
            <w:tcW w:w="709"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572" w:type="dxa"/>
          </w:tcPr>
          <w:p w:rsidR="004C4A37" w:rsidRPr="008137BC" w:rsidRDefault="004C4A37" w:rsidP="00CB1A88">
            <w:pPr>
              <w:spacing w:after="0"/>
              <w:rPr>
                <w:rFonts w:ascii="Times New Roman" w:hAnsi="Times New Roman" w:cs="Times New Roman"/>
                <w:color w:val="000000"/>
                <w:sz w:val="24"/>
                <w:szCs w:val="24"/>
                <w:lang w:eastAsia="en-IN"/>
              </w:rPr>
            </w:pPr>
          </w:p>
        </w:tc>
        <w:tc>
          <w:tcPr>
            <w:tcW w:w="1037" w:type="dxa"/>
          </w:tcPr>
          <w:p w:rsidR="004C4A37" w:rsidRPr="008137BC" w:rsidRDefault="004C4A37" w:rsidP="00CB1A88">
            <w:pPr>
              <w:spacing w:after="0"/>
              <w:rPr>
                <w:rFonts w:ascii="Times New Roman" w:hAnsi="Times New Roman" w:cs="Times New Roman"/>
                <w:color w:val="000000"/>
                <w:sz w:val="24"/>
                <w:szCs w:val="24"/>
                <w:lang w:eastAsia="en-IN"/>
              </w:rPr>
            </w:pPr>
          </w:p>
        </w:tc>
      </w:tr>
    </w:tbl>
    <w:p w:rsidR="00E64EC9" w:rsidRDefault="00E64EC9">
      <w:r>
        <w:br w:type="page"/>
      </w:r>
    </w:p>
    <w:tbl>
      <w:tblPr>
        <w:tblW w:w="1115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636"/>
        <w:gridCol w:w="2126"/>
        <w:gridCol w:w="1843"/>
        <w:gridCol w:w="1946"/>
        <w:gridCol w:w="697"/>
        <w:gridCol w:w="709"/>
        <w:gridCol w:w="572"/>
        <w:gridCol w:w="1037"/>
      </w:tblGrid>
      <w:tr w:rsidR="00B801A7" w:rsidRPr="008137BC" w:rsidTr="008921EA">
        <w:trPr>
          <w:trHeight w:val="119"/>
        </w:trPr>
        <w:tc>
          <w:tcPr>
            <w:tcW w:w="588" w:type="dxa"/>
            <w:shd w:val="clear" w:color="auto" w:fill="auto"/>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lastRenderedPageBreak/>
              <w:t>S.</w:t>
            </w:r>
          </w:p>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No.</w:t>
            </w:r>
          </w:p>
        </w:tc>
        <w:tc>
          <w:tcPr>
            <w:tcW w:w="1636" w:type="dxa"/>
            <w:shd w:val="clear" w:color="auto" w:fill="auto"/>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make</w:t>
            </w:r>
          </w:p>
        </w:tc>
        <w:tc>
          <w:tcPr>
            <w:tcW w:w="2126" w:type="dxa"/>
            <w:shd w:val="clear" w:color="auto" w:fill="auto"/>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Model</w:t>
            </w:r>
          </w:p>
        </w:tc>
        <w:tc>
          <w:tcPr>
            <w:tcW w:w="1843" w:type="dxa"/>
            <w:shd w:val="clear" w:color="auto" w:fill="auto"/>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Configuration</w:t>
            </w:r>
          </w:p>
        </w:tc>
        <w:tc>
          <w:tcPr>
            <w:tcW w:w="1946" w:type="dxa"/>
            <w:shd w:val="clear" w:color="auto" w:fill="auto"/>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Date &amp; year of Purchase</w:t>
            </w:r>
          </w:p>
        </w:tc>
        <w:tc>
          <w:tcPr>
            <w:tcW w:w="697" w:type="dxa"/>
            <w:shd w:val="clear" w:color="auto" w:fill="auto"/>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Qty</w:t>
            </w:r>
            <w:r w:rsidR="008C2B74">
              <w:rPr>
                <w:rFonts w:ascii="Times New Roman" w:hAnsi="Times New Roman" w:cs="Times New Roman"/>
                <w:b/>
                <w:bCs/>
                <w:color w:val="000000"/>
                <w:sz w:val="24"/>
                <w:szCs w:val="24"/>
                <w:lang w:eastAsia="en-IN"/>
              </w:rPr>
              <w:t>.</w:t>
            </w:r>
          </w:p>
        </w:tc>
        <w:tc>
          <w:tcPr>
            <w:tcW w:w="709" w:type="dxa"/>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Unit Rate</w:t>
            </w:r>
          </w:p>
        </w:tc>
        <w:tc>
          <w:tcPr>
            <w:tcW w:w="572" w:type="dxa"/>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Taxes</w:t>
            </w:r>
          </w:p>
        </w:tc>
        <w:tc>
          <w:tcPr>
            <w:tcW w:w="1037" w:type="dxa"/>
          </w:tcPr>
          <w:p w:rsidR="00B801A7" w:rsidRPr="008137BC" w:rsidRDefault="00B801A7" w:rsidP="008B0109">
            <w:pPr>
              <w:spacing w:after="0"/>
              <w:rPr>
                <w:rFonts w:ascii="Times New Roman" w:hAnsi="Times New Roman" w:cs="Times New Roman"/>
                <w:b/>
                <w:bCs/>
                <w:color w:val="000000"/>
                <w:sz w:val="24"/>
                <w:szCs w:val="24"/>
                <w:lang w:eastAsia="en-IN"/>
              </w:rPr>
            </w:pPr>
            <w:r w:rsidRPr="008137BC">
              <w:rPr>
                <w:rFonts w:ascii="Times New Roman" w:hAnsi="Times New Roman" w:cs="Times New Roman"/>
                <w:b/>
                <w:bCs/>
                <w:color w:val="000000"/>
                <w:sz w:val="24"/>
                <w:szCs w:val="24"/>
                <w:lang w:eastAsia="en-IN"/>
              </w:rPr>
              <w:t>Total Amount</w:t>
            </w:r>
          </w:p>
        </w:tc>
      </w:tr>
      <w:tr w:rsidR="00B801A7" w:rsidRPr="008137BC" w:rsidTr="008921EA">
        <w:trPr>
          <w:trHeight w:val="119"/>
        </w:trPr>
        <w:tc>
          <w:tcPr>
            <w:tcW w:w="588" w:type="dxa"/>
            <w:shd w:val="clear" w:color="auto" w:fill="auto"/>
          </w:tcPr>
          <w:p w:rsidR="00B801A7" w:rsidRPr="00C60412" w:rsidRDefault="00C60412" w:rsidP="00C60412">
            <w:pPr>
              <w:ind w:left="131"/>
              <w:jc w:val="right"/>
              <w:rPr>
                <w:rFonts w:ascii="Times New Roman" w:hAnsi="Times New Roman"/>
                <w:color w:val="000000"/>
                <w:lang w:eastAsia="en-IN"/>
              </w:rPr>
            </w:pPr>
            <w:r>
              <w:rPr>
                <w:rFonts w:ascii="Times New Roman" w:hAnsi="Times New Roman"/>
                <w:color w:val="000000"/>
                <w:lang w:eastAsia="en-IN"/>
              </w:rPr>
              <w:t>47</w:t>
            </w:r>
          </w:p>
        </w:tc>
        <w:tc>
          <w:tcPr>
            <w:tcW w:w="1636" w:type="dxa"/>
            <w:shd w:val="clear" w:color="auto" w:fill="auto"/>
          </w:tcPr>
          <w:p w:rsidR="00B801A7" w:rsidRPr="008137BC" w:rsidRDefault="00B801A7"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 link 24 port Switch DGS-1210-28P</w:t>
            </w:r>
          </w:p>
        </w:tc>
        <w:tc>
          <w:tcPr>
            <w:tcW w:w="2126" w:type="dxa"/>
            <w:shd w:val="clear" w:color="auto" w:fill="auto"/>
          </w:tcPr>
          <w:p w:rsidR="00B801A7" w:rsidRPr="008137BC" w:rsidRDefault="00B801A7" w:rsidP="008137BC">
            <w:pPr>
              <w:spacing w:after="0" w:line="240" w:lineRule="auto"/>
              <w:rPr>
                <w:rFonts w:ascii="Times New Roman" w:hAnsi="Times New Roman" w:cs="Times New Roman"/>
                <w:color w:val="000000"/>
                <w:sz w:val="24"/>
                <w:szCs w:val="24"/>
                <w:lang w:eastAsia="en-IN"/>
              </w:rPr>
            </w:pPr>
          </w:p>
        </w:tc>
        <w:tc>
          <w:tcPr>
            <w:tcW w:w="1843" w:type="dxa"/>
            <w:shd w:val="clear" w:color="auto" w:fill="auto"/>
          </w:tcPr>
          <w:p w:rsidR="00B801A7" w:rsidRPr="008137BC" w:rsidRDefault="00B801A7" w:rsidP="008137BC">
            <w:pPr>
              <w:pStyle w:val="ListParagraph"/>
              <w:numPr>
                <w:ilvl w:val="0"/>
                <w:numId w:val="17"/>
              </w:numPr>
              <w:suppressAutoHyphens w:val="0"/>
              <w:ind w:left="0"/>
              <w:contextualSpacing/>
              <w:rPr>
                <w:rFonts w:ascii="Times New Roman" w:hAnsi="Times New Roman"/>
                <w:color w:val="000000"/>
                <w:lang w:eastAsia="en-IN"/>
              </w:rPr>
            </w:pPr>
          </w:p>
        </w:tc>
        <w:tc>
          <w:tcPr>
            <w:tcW w:w="1946" w:type="dxa"/>
            <w:shd w:val="clear" w:color="auto" w:fill="auto"/>
          </w:tcPr>
          <w:p w:rsidR="00B801A7" w:rsidRPr="008137BC" w:rsidRDefault="00B801A7" w:rsidP="008137BC">
            <w:pPr>
              <w:spacing w:after="0" w:line="240" w:lineRule="auto"/>
              <w:rPr>
                <w:rFonts w:ascii="Times New Roman" w:hAnsi="Times New Roman" w:cs="Times New Roman"/>
                <w:color w:val="000000"/>
                <w:sz w:val="24"/>
                <w:szCs w:val="24"/>
                <w:lang w:eastAsia="en-IN"/>
              </w:rPr>
            </w:pPr>
          </w:p>
        </w:tc>
        <w:tc>
          <w:tcPr>
            <w:tcW w:w="697" w:type="dxa"/>
            <w:shd w:val="clear" w:color="auto" w:fill="auto"/>
          </w:tcPr>
          <w:p w:rsidR="00B801A7" w:rsidRPr="008137BC" w:rsidRDefault="00B801A7"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3</w:t>
            </w:r>
          </w:p>
        </w:tc>
        <w:tc>
          <w:tcPr>
            <w:tcW w:w="709" w:type="dxa"/>
          </w:tcPr>
          <w:p w:rsidR="00B801A7" w:rsidRPr="008137BC" w:rsidRDefault="00B801A7" w:rsidP="00CB1A88">
            <w:pPr>
              <w:spacing w:after="0"/>
              <w:rPr>
                <w:rFonts w:ascii="Times New Roman" w:hAnsi="Times New Roman" w:cs="Times New Roman"/>
                <w:color w:val="000000"/>
                <w:sz w:val="24"/>
                <w:szCs w:val="24"/>
                <w:lang w:eastAsia="en-IN"/>
              </w:rPr>
            </w:pPr>
          </w:p>
        </w:tc>
        <w:tc>
          <w:tcPr>
            <w:tcW w:w="572" w:type="dxa"/>
          </w:tcPr>
          <w:p w:rsidR="00B801A7" w:rsidRPr="008137BC" w:rsidRDefault="00B801A7" w:rsidP="00CB1A88">
            <w:pPr>
              <w:spacing w:after="0"/>
              <w:rPr>
                <w:rFonts w:ascii="Times New Roman" w:hAnsi="Times New Roman" w:cs="Times New Roman"/>
                <w:color w:val="000000"/>
                <w:sz w:val="24"/>
                <w:szCs w:val="24"/>
                <w:lang w:eastAsia="en-IN"/>
              </w:rPr>
            </w:pPr>
          </w:p>
        </w:tc>
        <w:tc>
          <w:tcPr>
            <w:tcW w:w="1037" w:type="dxa"/>
          </w:tcPr>
          <w:p w:rsidR="00B801A7" w:rsidRPr="008137BC" w:rsidRDefault="00B801A7" w:rsidP="00CB1A88">
            <w:pPr>
              <w:spacing w:after="0"/>
              <w:rPr>
                <w:rFonts w:ascii="Times New Roman" w:hAnsi="Times New Roman" w:cs="Times New Roman"/>
                <w:color w:val="000000"/>
                <w:sz w:val="24"/>
                <w:szCs w:val="24"/>
                <w:lang w:eastAsia="en-IN"/>
              </w:rPr>
            </w:pPr>
          </w:p>
        </w:tc>
      </w:tr>
      <w:tr w:rsidR="00B801A7" w:rsidRPr="008137BC" w:rsidTr="008921EA">
        <w:trPr>
          <w:trHeight w:val="119"/>
        </w:trPr>
        <w:tc>
          <w:tcPr>
            <w:tcW w:w="588" w:type="dxa"/>
            <w:shd w:val="clear" w:color="auto" w:fill="auto"/>
          </w:tcPr>
          <w:p w:rsidR="00B801A7" w:rsidRPr="00C60412" w:rsidRDefault="00C60412" w:rsidP="00C60412">
            <w:pPr>
              <w:ind w:left="131"/>
              <w:rPr>
                <w:rFonts w:ascii="Times New Roman" w:hAnsi="Times New Roman"/>
                <w:color w:val="000000"/>
                <w:lang w:eastAsia="en-IN"/>
              </w:rPr>
            </w:pPr>
            <w:bookmarkStart w:id="0" w:name="_GoBack"/>
            <w:bookmarkEnd w:id="0"/>
            <w:r>
              <w:rPr>
                <w:rFonts w:ascii="Times New Roman" w:hAnsi="Times New Roman"/>
                <w:color w:val="000000"/>
                <w:lang w:eastAsia="en-IN"/>
              </w:rPr>
              <w:t>48</w:t>
            </w:r>
          </w:p>
        </w:tc>
        <w:tc>
          <w:tcPr>
            <w:tcW w:w="1636" w:type="dxa"/>
            <w:shd w:val="clear" w:color="auto" w:fill="auto"/>
          </w:tcPr>
          <w:p w:rsidR="00B801A7" w:rsidRPr="008137BC" w:rsidRDefault="00B801A7"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Digital Access points(DG-WA1102NP)</w:t>
            </w:r>
          </w:p>
        </w:tc>
        <w:tc>
          <w:tcPr>
            <w:tcW w:w="2126" w:type="dxa"/>
            <w:shd w:val="clear" w:color="auto" w:fill="auto"/>
          </w:tcPr>
          <w:p w:rsidR="00B801A7" w:rsidRPr="008137BC" w:rsidRDefault="00B801A7" w:rsidP="008137BC">
            <w:pPr>
              <w:spacing w:after="0" w:line="240" w:lineRule="auto"/>
              <w:rPr>
                <w:rFonts w:ascii="Times New Roman" w:hAnsi="Times New Roman" w:cs="Times New Roman"/>
                <w:color w:val="000000"/>
                <w:sz w:val="24"/>
                <w:szCs w:val="24"/>
                <w:lang w:eastAsia="en-IN"/>
              </w:rPr>
            </w:pPr>
          </w:p>
        </w:tc>
        <w:tc>
          <w:tcPr>
            <w:tcW w:w="1843" w:type="dxa"/>
            <w:shd w:val="clear" w:color="auto" w:fill="auto"/>
          </w:tcPr>
          <w:p w:rsidR="00B801A7" w:rsidRPr="008137BC" w:rsidRDefault="00B801A7" w:rsidP="008137BC">
            <w:pPr>
              <w:pStyle w:val="ListParagraph"/>
              <w:numPr>
                <w:ilvl w:val="0"/>
                <w:numId w:val="17"/>
              </w:numPr>
              <w:suppressAutoHyphens w:val="0"/>
              <w:ind w:left="0"/>
              <w:contextualSpacing/>
              <w:rPr>
                <w:rFonts w:ascii="Times New Roman" w:hAnsi="Times New Roman"/>
                <w:color w:val="000000"/>
                <w:lang w:eastAsia="en-IN"/>
              </w:rPr>
            </w:pPr>
          </w:p>
        </w:tc>
        <w:tc>
          <w:tcPr>
            <w:tcW w:w="1946" w:type="dxa"/>
            <w:shd w:val="clear" w:color="auto" w:fill="auto"/>
          </w:tcPr>
          <w:p w:rsidR="00B801A7" w:rsidRPr="008137BC" w:rsidRDefault="00B801A7" w:rsidP="008137BC">
            <w:pPr>
              <w:spacing w:after="0" w:line="240" w:lineRule="auto"/>
              <w:rPr>
                <w:rFonts w:ascii="Times New Roman" w:hAnsi="Times New Roman" w:cs="Times New Roman"/>
                <w:color w:val="000000"/>
                <w:sz w:val="24"/>
                <w:szCs w:val="24"/>
                <w:lang w:eastAsia="en-IN"/>
              </w:rPr>
            </w:pPr>
          </w:p>
        </w:tc>
        <w:tc>
          <w:tcPr>
            <w:tcW w:w="697" w:type="dxa"/>
            <w:shd w:val="clear" w:color="auto" w:fill="auto"/>
          </w:tcPr>
          <w:p w:rsidR="00B801A7" w:rsidRPr="008137BC" w:rsidRDefault="00B801A7" w:rsidP="008137BC">
            <w:pPr>
              <w:spacing w:after="0" w:line="240" w:lineRule="auto"/>
              <w:rPr>
                <w:rFonts w:ascii="Times New Roman" w:hAnsi="Times New Roman" w:cs="Times New Roman"/>
                <w:color w:val="000000"/>
                <w:sz w:val="24"/>
                <w:szCs w:val="24"/>
                <w:lang w:eastAsia="en-IN"/>
              </w:rPr>
            </w:pPr>
            <w:r w:rsidRPr="008137BC">
              <w:rPr>
                <w:rFonts w:ascii="Times New Roman" w:hAnsi="Times New Roman" w:cs="Times New Roman"/>
                <w:color w:val="000000"/>
                <w:sz w:val="24"/>
                <w:szCs w:val="24"/>
                <w:lang w:eastAsia="en-IN"/>
              </w:rPr>
              <w:t>19</w:t>
            </w:r>
          </w:p>
        </w:tc>
        <w:tc>
          <w:tcPr>
            <w:tcW w:w="709" w:type="dxa"/>
          </w:tcPr>
          <w:p w:rsidR="00B801A7" w:rsidRPr="008137BC" w:rsidRDefault="00B801A7" w:rsidP="00CB1A88">
            <w:pPr>
              <w:spacing w:after="0"/>
              <w:rPr>
                <w:rFonts w:ascii="Times New Roman" w:hAnsi="Times New Roman" w:cs="Times New Roman"/>
                <w:color w:val="000000"/>
                <w:sz w:val="24"/>
                <w:szCs w:val="24"/>
                <w:lang w:eastAsia="en-IN"/>
              </w:rPr>
            </w:pPr>
          </w:p>
        </w:tc>
        <w:tc>
          <w:tcPr>
            <w:tcW w:w="572" w:type="dxa"/>
          </w:tcPr>
          <w:p w:rsidR="00B801A7" w:rsidRPr="008137BC" w:rsidRDefault="00B801A7" w:rsidP="00CB1A88">
            <w:pPr>
              <w:spacing w:after="0"/>
              <w:rPr>
                <w:rFonts w:ascii="Times New Roman" w:hAnsi="Times New Roman" w:cs="Times New Roman"/>
                <w:color w:val="000000"/>
                <w:sz w:val="24"/>
                <w:szCs w:val="24"/>
                <w:lang w:eastAsia="en-IN"/>
              </w:rPr>
            </w:pPr>
          </w:p>
        </w:tc>
        <w:tc>
          <w:tcPr>
            <w:tcW w:w="1037" w:type="dxa"/>
          </w:tcPr>
          <w:p w:rsidR="00B801A7" w:rsidRPr="008137BC" w:rsidRDefault="00B801A7" w:rsidP="00CB1A88">
            <w:pPr>
              <w:spacing w:after="0"/>
              <w:rPr>
                <w:rFonts w:ascii="Times New Roman" w:hAnsi="Times New Roman" w:cs="Times New Roman"/>
                <w:color w:val="000000"/>
                <w:sz w:val="24"/>
                <w:szCs w:val="24"/>
                <w:lang w:eastAsia="en-IN"/>
              </w:rPr>
            </w:pPr>
          </w:p>
        </w:tc>
      </w:tr>
    </w:tbl>
    <w:p w:rsidR="00A97EF3" w:rsidRPr="008137BC" w:rsidRDefault="00A97EF3" w:rsidP="00A97EF3">
      <w:pPr>
        <w:pStyle w:val="ListParagraph"/>
        <w:suppressAutoHyphens w:val="0"/>
        <w:ind w:left="0"/>
        <w:contextualSpacing/>
        <w:jc w:val="both"/>
        <w:rPr>
          <w:rFonts w:ascii="Times New Roman" w:hAnsi="Times New Roman"/>
          <w:b/>
        </w:rPr>
      </w:pPr>
    </w:p>
    <w:p w:rsidR="0025650F" w:rsidRPr="008137BC" w:rsidRDefault="0025650F" w:rsidP="00A97EF3">
      <w:pPr>
        <w:pStyle w:val="StyleHeading2NotBoldBlackUnderlineCentered"/>
        <w:tabs>
          <w:tab w:val="left" w:pos="720"/>
        </w:tabs>
        <w:jc w:val="left"/>
        <w:rPr>
          <w:rFonts w:ascii="Times New Roman" w:hAnsi="Times New Roman" w:cs="Times New Roman"/>
          <w:sz w:val="24"/>
          <w:szCs w:val="24"/>
          <w:u w:val="none"/>
        </w:rPr>
      </w:pPr>
    </w:p>
    <w:p w:rsidR="0025650F" w:rsidRPr="008137BC" w:rsidRDefault="0025650F" w:rsidP="00A97EF3">
      <w:pPr>
        <w:pStyle w:val="StyleHeading2NotBoldBlackUnderlineCentered"/>
        <w:tabs>
          <w:tab w:val="left" w:pos="720"/>
        </w:tabs>
        <w:jc w:val="left"/>
        <w:rPr>
          <w:rFonts w:ascii="Times New Roman" w:hAnsi="Times New Roman" w:cs="Times New Roman"/>
          <w:sz w:val="24"/>
          <w:szCs w:val="24"/>
          <w:u w:val="none"/>
        </w:rPr>
      </w:pPr>
    </w:p>
    <w:p w:rsidR="00A97EF3" w:rsidRPr="008137BC" w:rsidRDefault="00A97EF3" w:rsidP="00A97EF3">
      <w:pPr>
        <w:pStyle w:val="StyleHeading2NotBoldBlackUnderlineCentered"/>
        <w:tabs>
          <w:tab w:val="left" w:pos="720"/>
        </w:tabs>
        <w:jc w:val="left"/>
        <w:rPr>
          <w:rFonts w:ascii="Times New Roman" w:hAnsi="Times New Roman" w:cs="Times New Roman"/>
          <w:b w:val="0"/>
          <w:sz w:val="24"/>
          <w:szCs w:val="24"/>
          <w:u w:val="none"/>
        </w:rPr>
      </w:pPr>
      <w:r w:rsidRPr="008137BC">
        <w:rPr>
          <w:rFonts w:ascii="Times New Roman" w:hAnsi="Times New Roman" w:cs="Times New Roman"/>
          <w:sz w:val="24"/>
          <w:szCs w:val="24"/>
          <w:u w:val="none"/>
        </w:rPr>
        <w:t xml:space="preserve">Note: </w:t>
      </w:r>
      <w:r w:rsidRPr="008137BC">
        <w:rPr>
          <w:rFonts w:ascii="Times New Roman" w:hAnsi="Times New Roman" w:cs="Times New Roman"/>
          <w:sz w:val="24"/>
          <w:szCs w:val="24"/>
          <w:u w:val="none"/>
        </w:rPr>
        <w:tab/>
      </w:r>
      <w:r w:rsidRPr="008137BC">
        <w:rPr>
          <w:rFonts w:ascii="Times New Roman" w:hAnsi="Times New Roman" w:cs="Times New Roman"/>
          <w:b w:val="0"/>
          <w:bCs/>
          <w:sz w:val="24"/>
          <w:szCs w:val="24"/>
          <w:u w:val="none"/>
        </w:rPr>
        <w:t xml:space="preserve">1. </w:t>
      </w:r>
      <w:r w:rsidRPr="008137BC">
        <w:rPr>
          <w:rFonts w:ascii="Times New Roman" w:hAnsi="Times New Roman" w:cs="Times New Roman"/>
          <w:b w:val="0"/>
          <w:sz w:val="24"/>
          <w:szCs w:val="24"/>
          <w:u w:val="none"/>
        </w:rPr>
        <w:t>Items should be delivered and installed at NIPHM.</w:t>
      </w:r>
    </w:p>
    <w:p w:rsidR="00A97EF3" w:rsidRPr="008137BC" w:rsidRDefault="00A97EF3" w:rsidP="00A97EF3">
      <w:pPr>
        <w:pStyle w:val="StyleHeading2NotBoldBlackUnderlineCentered"/>
        <w:tabs>
          <w:tab w:val="left" w:pos="720"/>
        </w:tabs>
        <w:jc w:val="left"/>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ab/>
        <w:t>2. GST/TOT should be indicated clearly.</w:t>
      </w:r>
    </w:p>
    <w:p w:rsidR="00A97EF3" w:rsidRPr="008137BC" w:rsidRDefault="00A97EF3" w:rsidP="00A97EF3">
      <w:pPr>
        <w:pStyle w:val="StyleHeading2NotBoldBlackUnderlineCentered"/>
        <w:tabs>
          <w:tab w:val="left" w:pos="720"/>
        </w:tabs>
        <w:jc w:val="left"/>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ab/>
        <w:t>3. Prices should be quoted only in Indian rupees.</w:t>
      </w:r>
    </w:p>
    <w:p w:rsidR="00A97EF3" w:rsidRPr="008137BC" w:rsidRDefault="00A97EF3" w:rsidP="00A97EF3">
      <w:pPr>
        <w:pStyle w:val="StyleHeading2NotBoldBlackUnderlineCentered"/>
        <w:jc w:val="left"/>
        <w:rPr>
          <w:rFonts w:ascii="Times New Roman" w:hAnsi="Times New Roman" w:cs="Times New Roman"/>
          <w:b w:val="0"/>
          <w:sz w:val="24"/>
          <w:szCs w:val="24"/>
          <w:u w:val="none"/>
        </w:rPr>
      </w:pPr>
    </w:p>
    <w:p w:rsidR="00A97EF3" w:rsidRPr="008137BC" w:rsidRDefault="00A97EF3" w:rsidP="00A97EF3">
      <w:pPr>
        <w:pStyle w:val="StyleHeading2NotBoldBlackUnderlineCentered"/>
        <w:jc w:val="left"/>
        <w:rPr>
          <w:rFonts w:ascii="Times New Roman" w:hAnsi="Times New Roman" w:cs="Times New Roman"/>
          <w:b w:val="0"/>
          <w:sz w:val="24"/>
          <w:szCs w:val="24"/>
          <w:u w:val="none"/>
        </w:rPr>
      </w:pPr>
      <w:r w:rsidRPr="008137BC">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A97EF3" w:rsidRPr="008137BC" w:rsidRDefault="00A97EF3" w:rsidP="00A97EF3">
      <w:pPr>
        <w:pStyle w:val="StyleHeading2NotBoldBlackUnderlineCentered"/>
        <w:jc w:val="left"/>
        <w:rPr>
          <w:rFonts w:ascii="Times New Roman" w:hAnsi="Times New Roman" w:cs="Times New Roman"/>
          <w:b w:val="0"/>
          <w:sz w:val="24"/>
          <w:szCs w:val="24"/>
          <w:u w:val="none"/>
        </w:rPr>
      </w:pPr>
    </w:p>
    <w:p w:rsidR="00A97EF3" w:rsidRPr="008137BC" w:rsidRDefault="00A97EF3" w:rsidP="00A97EF3">
      <w:pPr>
        <w:pStyle w:val="StyleHeading2NotBoldBlackUnderlineCentered"/>
        <w:jc w:val="right"/>
        <w:rPr>
          <w:rFonts w:ascii="Times New Roman" w:hAnsi="Times New Roman" w:cs="Times New Roman"/>
          <w:b w:val="0"/>
          <w:sz w:val="24"/>
          <w:szCs w:val="24"/>
          <w:u w:val="none"/>
        </w:rPr>
      </w:pPr>
    </w:p>
    <w:p w:rsidR="00A97EF3" w:rsidRPr="008137BC" w:rsidRDefault="00A97EF3" w:rsidP="00A97EF3">
      <w:pPr>
        <w:pStyle w:val="StyleHeading2NotBoldBlackUnderlineCentered"/>
        <w:jc w:val="right"/>
        <w:rPr>
          <w:rFonts w:ascii="Times New Roman" w:hAnsi="Times New Roman" w:cs="Times New Roman"/>
          <w:bCs/>
          <w:sz w:val="24"/>
          <w:szCs w:val="24"/>
          <w:u w:val="none"/>
        </w:rPr>
      </w:pPr>
      <w:r w:rsidRPr="008137BC">
        <w:rPr>
          <w:rFonts w:ascii="Nirmala UI" w:hAnsi="Nirmala UI" w:cs="Nirmala UI" w:hint="cs"/>
          <w:bCs/>
          <w:sz w:val="24"/>
          <w:szCs w:val="24"/>
          <w:u w:val="none"/>
          <w:cs/>
        </w:rPr>
        <w:t>प्राधिकृतपदाधिकारीकाहस्</w:t>
      </w:r>
      <w:r w:rsidRPr="008137BC">
        <w:rPr>
          <w:rFonts w:ascii="Times New Roman" w:hAnsi="Times New Roman" w:cs="Times New Roman"/>
          <w:bCs/>
          <w:sz w:val="24"/>
          <w:szCs w:val="24"/>
          <w:u w:val="none"/>
          <w:cs/>
        </w:rPr>
        <w:t>‍</w:t>
      </w:r>
      <w:r w:rsidRPr="008137BC">
        <w:rPr>
          <w:rFonts w:ascii="Nirmala UI" w:hAnsi="Nirmala UI" w:cs="Nirmala UI" w:hint="cs"/>
          <w:bCs/>
          <w:sz w:val="24"/>
          <w:szCs w:val="24"/>
          <w:u w:val="none"/>
          <w:cs/>
        </w:rPr>
        <w:t>ताक्षर</w:t>
      </w:r>
    </w:p>
    <w:p w:rsidR="00A97EF3" w:rsidRPr="008137BC" w:rsidRDefault="00A97EF3" w:rsidP="00A97EF3">
      <w:pPr>
        <w:pStyle w:val="StyleHeading2NotBoldBlackUnderlineCentered"/>
        <w:jc w:val="right"/>
        <w:rPr>
          <w:rFonts w:ascii="Times New Roman" w:hAnsi="Times New Roman" w:cs="Times New Roman"/>
          <w:bCs/>
          <w:sz w:val="24"/>
          <w:szCs w:val="24"/>
          <w:u w:val="none"/>
        </w:rPr>
      </w:pPr>
      <w:r w:rsidRPr="008137BC">
        <w:rPr>
          <w:rFonts w:ascii="Times New Roman" w:hAnsi="Times New Roman" w:cs="Times New Roman"/>
          <w:bCs/>
          <w:sz w:val="24"/>
          <w:szCs w:val="24"/>
          <w:u w:val="none"/>
        </w:rPr>
        <w:t>Signature of authorised official</w:t>
      </w:r>
    </w:p>
    <w:p w:rsidR="00A97EF3" w:rsidRPr="008137BC" w:rsidRDefault="00A97EF3" w:rsidP="00A97EF3">
      <w:pPr>
        <w:pStyle w:val="StyleHeading2NotBoldBlackUnderlineCentered"/>
        <w:jc w:val="right"/>
        <w:rPr>
          <w:rFonts w:ascii="Times New Roman" w:hAnsi="Times New Roman" w:cs="Times New Roman"/>
          <w:bCs/>
          <w:sz w:val="24"/>
          <w:szCs w:val="24"/>
          <w:u w:val="none"/>
        </w:rPr>
      </w:pPr>
      <w:r w:rsidRPr="008137BC">
        <w:rPr>
          <w:rFonts w:ascii="Times New Roman" w:hAnsi="Times New Roman" w:cs="Times New Roman"/>
          <w:bCs/>
          <w:sz w:val="24"/>
          <w:szCs w:val="24"/>
          <w:u w:val="none"/>
        </w:rPr>
        <w:t>(</w:t>
      </w:r>
      <w:r w:rsidRPr="008137BC">
        <w:rPr>
          <w:rFonts w:ascii="Nirmala UI" w:hAnsi="Nirmala UI" w:cs="Nirmala UI" w:hint="cs"/>
          <w:bCs/>
          <w:sz w:val="24"/>
          <w:szCs w:val="24"/>
          <w:u w:val="none"/>
          <w:cs/>
        </w:rPr>
        <w:t>मोहरएवंस्</w:t>
      </w:r>
      <w:r w:rsidRPr="008137BC">
        <w:rPr>
          <w:rFonts w:ascii="Times New Roman" w:hAnsi="Times New Roman" w:cs="Times New Roman"/>
          <w:bCs/>
          <w:sz w:val="24"/>
          <w:szCs w:val="24"/>
          <w:u w:val="none"/>
          <w:cs/>
        </w:rPr>
        <w:t>‍</w:t>
      </w:r>
      <w:r w:rsidRPr="008137BC">
        <w:rPr>
          <w:rFonts w:ascii="Nirmala UI" w:hAnsi="Nirmala UI" w:cs="Nirmala UI" w:hint="cs"/>
          <w:bCs/>
          <w:sz w:val="24"/>
          <w:szCs w:val="24"/>
          <w:u w:val="none"/>
          <w:cs/>
        </w:rPr>
        <w:t>टांपसहित</w:t>
      </w:r>
      <w:r w:rsidRPr="008137BC">
        <w:rPr>
          <w:rFonts w:ascii="Times New Roman" w:hAnsi="Times New Roman" w:cs="Times New Roman"/>
          <w:bCs/>
          <w:sz w:val="24"/>
          <w:szCs w:val="24"/>
          <w:u w:val="none"/>
          <w:cs/>
        </w:rPr>
        <w:t xml:space="preserve">/ </w:t>
      </w:r>
    </w:p>
    <w:p w:rsidR="00A97EF3" w:rsidRPr="008137BC" w:rsidRDefault="00A97EF3" w:rsidP="00A97EF3">
      <w:pPr>
        <w:pStyle w:val="StyleHeading2NotBoldBlackUnderlineCentered"/>
        <w:jc w:val="right"/>
        <w:rPr>
          <w:rFonts w:ascii="Times New Roman" w:hAnsi="Times New Roman" w:cs="Times New Roman"/>
          <w:bCs/>
          <w:sz w:val="24"/>
          <w:szCs w:val="24"/>
          <w:u w:val="none"/>
        </w:rPr>
      </w:pPr>
      <w:r w:rsidRPr="008137BC">
        <w:rPr>
          <w:rFonts w:ascii="Times New Roman" w:hAnsi="Times New Roman" w:cs="Times New Roman"/>
          <w:bCs/>
          <w:sz w:val="24"/>
          <w:szCs w:val="24"/>
          <w:u w:val="none"/>
        </w:rPr>
        <w:t>With seal and stamp)</w:t>
      </w:r>
    </w:p>
    <w:p w:rsidR="00A97EF3" w:rsidRPr="008137BC" w:rsidRDefault="00A97EF3" w:rsidP="00A97EF3">
      <w:pPr>
        <w:pStyle w:val="StyleHeading2NotBoldBlackUnderlineCentered"/>
        <w:rPr>
          <w:rFonts w:ascii="Times New Roman" w:hAnsi="Times New Roman" w:cs="Times New Roman"/>
          <w:bCs/>
          <w:sz w:val="24"/>
          <w:szCs w:val="24"/>
          <w:u w:val="none"/>
        </w:rPr>
      </w:pPr>
      <w:r w:rsidRPr="008137BC">
        <w:rPr>
          <w:rFonts w:ascii="Nirmala UI" w:hAnsi="Nirmala UI" w:cs="Nirmala UI" w:hint="cs"/>
          <w:bCs/>
          <w:sz w:val="24"/>
          <w:szCs w:val="24"/>
          <w:u w:val="none"/>
          <w:cs/>
        </w:rPr>
        <w:t>नाम</w:t>
      </w:r>
      <w:r w:rsidRPr="008137BC">
        <w:rPr>
          <w:rFonts w:ascii="Times New Roman" w:hAnsi="Times New Roman" w:cs="Times New Roman"/>
          <w:bCs/>
          <w:sz w:val="24"/>
          <w:szCs w:val="24"/>
          <w:u w:val="none"/>
          <w:cs/>
        </w:rPr>
        <w:t xml:space="preserve">/ </w:t>
      </w:r>
      <w:r w:rsidRPr="008137BC">
        <w:rPr>
          <w:rFonts w:ascii="Times New Roman" w:hAnsi="Times New Roman" w:cs="Times New Roman"/>
          <w:bCs/>
          <w:sz w:val="24"/>
          <w:szCs w:val="24"/>
          <w:u w:val="none"/>
        </w:rPr>
        <w:t xml:space="preserve"> Name:</w:t>
      </w:r>
    </w:p>
    <w:p w:rsidR="00A97EF3" w:rsidRPr="008137BC" w:rsidRDefault="00A97EF3" w:rsidP="00A97EF3">
      <w:pPr>
        <w:pStyle w:val="StyleHeading2NotBoldBlackUnderlineCentered"/>
        <w:rPr>
          <w:rFonts w:ascii="Times New Roman" w:hAnsi="Times New Roman" w:cs="Times New Roman"/>
          <w:bCs/>
          <w:sz w:val="24"/>
          <w:szCs w:val="24"/>
          <w:u w:val="none"/>
        </w:rPr>
      </w:pPr>
      <w:r w:rsidRPr="008137BC">
        <w:rPr>
          <w:rFonts w:ascii="Nirmala UI" w:hAnsi="Nirmala UI" w:cs="Nirmala UI" w:hint="cs"/>
          <w:bCs/>
          <w:sz w:val="24"/>
          <w:szCs w:val="24"/>
          <w:u w:val="none"/>
          <w:cs/>
        </w:rPr>
        <w:t>पदनाम</w:t>
      </w:r>
      <w:r w:rsidRPr="008137BC">
        <w:rPr>
          <w:rFonts w:ascii="Times New Roman" w:hAnsi="Times New Roman" w:cs="Times New Roman"/>
          <w:bCs/>
          <w:sz w:val="24"/>
          <w:szCs w:val="24"/>
          <w:u w:val="none"/>
          <w:cs/>
        </w:rPr>
        <w:t xml:space="preserve">/ </w:t>
      </w:r>
      <w:r w:rsidRPr="008137BC">
        <w:rPr>
          <w:rFonts w:ascii="Times New Roman" w:hAnsi="Times New Roman" w:cs="Times New Roman"/>
          <w:bCs/>
          <w:sz w:val="24"/>
          <w:szCs w:val="24"/>
          <w:u w:val="none"/>
        </w:rPr>
        <w:t>Designation:</w:t>
      </w:r>
    </w:p>
    <w:p w:rsidR="00A97EF3" w:rsidRPr="008137BC" w:rsidRDefault="00A97EF3" w:rsidP="00A97EF3">
      <w:pPr>
        <w:spacing w:after="0" w:line="240" w:lineRule="auto"/>
        <w:rPr>
          <w:rFonts w:ascii="Times New Roman" w:hAnsi="Times New Roman" w:cs="Times New Roman"/>
          <w:sz w:val="24"/>
          <w:szCs w:val="24"/>
        </w:rPr>
      </w:pPr>
    </w:p>
    <w:p w:rsidR="00A97EF3" w:rsidRPr="008137BC" w:rsidRDefault="00A97EF3" w:rsidP="00A97EF3">
      <w:pPr>
        <w:spacing w:after="0" w:line="240" w:lineRule="auto"/>
        <w:rPr>
          <w:rFonts w:ascii="Times New Roman" w:hAnsi="Times New Roman" w:cs="Times New Roman"/>
          <w:b/>
          <w:color w:val="000000"/>
          <w:sz w:val="24"/>
          <w:szCs w:val="24"/>
          <w:lang w:val="en-GB" w:eastAsia="ar-SA" w:bidi="hi-IN"/>
        </w:rPr>
      </w:pPr>
      <w:r w:rsidRPr="008137BC">
        <w:rPr>
          <w:rFonts w:ascii="Times New Roman" w:hAnsi="Times New Roman" w:cs="Times New Roman"/>
          <w:sz w:val="24"/>
          <w:szCs w:val="24"/>
        </w:rPr>
        <w:br w:type="page"/>
      </w:r>
    </w:p>
    <w:p w:rsidR="00A97EF3" w:rsidRPr="008137BC" w:rsidRDefault="00A97EF3" w:rsidP="00A97EF3">
      <w:pPr>
        <w:pStyle w:val="StyleHeading2NotBoldBlackUnderlineCentered"/>
        <w:jc w:val="right"/>
        <w:rPr>
          <w:rFonts w:ascii="Times New Roman" w:hAnsi="Times New Roman" w:cs="Times New Roman"/>
          <w:sz w:val="24"/>
          <w:szCs w:val="24"/>
          <w:u w:val="none"/>
        </w:rPr>
      </w:pPr>
      <w:r w:rsidRPr="008137BC">
        <w:rPr>
          <w:rFonts w:ascii="Times New Roman" w:hAnsi="Times New Roman" w:cs="Times New Roman"/>
          <w:sz w:val="24"/>
          <w:szCs w:val="24"/>
          <w:u w:val="none"/>
        </w:rPr>
        <w:lastRenderedPageBreak/>
        <w:t>ANNEXURE –IV</w:t>
      </w:r>
    </w:p>
    <w:p w:rsidR="00A97EF3" w:rsidRPr="008137BC" w:rsidRDefault="00A97EF3" w:rsidP="00A97EF3">
      <w:pPr>
        <w:pStyle w:val="StyleHeading2NotBoldBlackUnderlineCentered"/>
        <w:jc w:val="right"/>
        <w:rPr>
          <w:rFonts w:ascii="Times New Roman" w:hAnsi="Times New Roman" w:cs="Times New Roman"/>
          <w:sz w:val="24"/>
          <w:szCs w:val="24"/>
          <w:u w:val="none"/>
        </w:rPr>
      </w:pPr>
    </w:p>
    <w:p w:rsidR="00A97EF3" w:rsidRPr="008137BC" w:rsidRDefault="00A97EF3" w:rsidP="00A97EF3">
      <w:pPr>
        <w:pStyle w:val="StyleHeading2NotBoldBlackUnderlineCentered"/>
        <w:numPr>
          <w:ilvl w:val="2"/>
          <w:numId w:val="8"/>
        </w:numPr>
        <w:ind w:left="720" w:hanging="720"/>
        <w:jc w:val="left"/>
        <w:rPr>
          <w:rFonts w:ascii="Times New Roman" w:hAnsi="Times New Roman" w:cs="Times New Roman"/>
          <w:sz w:val="24"/>
          <w:szCs w:val="24"/>
          <w:u w:val="none"/>
        </w:rPr>
      </w:pPr>
      <w:r w:rsidRPr="008137BC">
        <w:rPr>
          <w:rFonts w:ascii="Nirmala UI" w:hAnsi="Nirmala UI" w:cs="Nirmala UI" w:hint="cs"/>
          <w:b w:val="0"/>
          <w:bCs/>
          <w:sz w:val="24"/>
          <w:szCs w:val="24"/>
          <w:u w:val="none"/>
          <w:cs/>
        </w:rPr>
        <w:t>प्राधिकारपत्रहेतुप्रपत्र</w:t>
      </w:r>
      <w:r w:rsidRPr="008137BC">
        <w:rPr>
          <w:rFonts w:ascii="Times New Roman" w:hAnsi="Times New Roman" w:cs="Times New Roman"/>
          <w:b w:val="0"/>
          <w:bCs/>
          <w:sz w:val="24"/>
          <w:szCs w:val="24"/>
          <w:u w:val="none"/>
          <w:cs/>
        </w:rPr>
        <w:t>/</w:t>
      </w:r>
      <w:r w:rsidRPr="008137BC">
        <w:rPr>
          <w:rFonts w:ascii="Times New Roman" w:hAnsi="Times New Roman" w:cs="Times New Roman"/>
          <w:sz w:val="24"/>
          <w:szCs w:val="24"/>
          <w:u w:val="none"/>
        </w:rPr>
        <w:t>FORMAT FOR AUTHORISATION LETTER</w:t>
      </w:r>
    </w:p>
    <w:p w:rsidR="00A97EF3" w:rsidRPr="008137BC" w:rsidRDefault="00A97EF3" w:rsidP="00A97EF3">
      <w:pPr>
        <w:pStyle w:val="StyleHeading2NotBoldBlackUnderlineCentered"/>
        <w:jc w:val="left"/>
        <w:rPr>
          <w:rFonts w:ascii="Times New Roman" w:hAnsi="Times New Roman" w:cs="Times New Roman"/>
          <w:sz w:val="24"/>
          <w:szCs w:val="24"/>
        </w:rPr>
      </w:pPr>
    </w:p>
    <w:p w:rsidR="00A97EF3" w:rsidRPr="008137BC" w:rsidRDefault="00A97EF3" w:rsidP="00A97EF3">
      <w:pPr>
        <w:pStyle w:val="StyleHeading2NotBoldBlackUnderlineCentered"/>
        <w:jc w:val="left"/>
        <w:rPr>
          <w:rFonts w:ascii="Times New Roman" w:hAnsi="Times New Roman" w:cs="Times New Roman"/>
          <w:sz w:val="24"/>
          <w:szCs w:val="24"/>
        </w:rPr>
      </w:pPr>
    </w:p>
    <w:p w:rsidR="00A97EF3" w:rsidRPr="008137BC" w:rsidRDefault="00A97EF3" w:rsidP="00A97EF3">
      <w:pPr>
        <w:pStyle w:val="StyleHeading2NotBoldBlackUnderlineCentered"/>
        <w:jc w:val="left"/>
        <w:rPr>
          <w:rFonts w:ascii="Times New Roman" w:hAnsi="Times New Roman" w:cs="Times New Roman"/>
          <w:sz w:val="24"/>
          <w:szCs w:val="24"/>
        </w:rPr>
      </w:pPr>
    </w:p>
    <w:p w:rsidR="00A97EF3" w:rsidRPr="008137BC" w:rsidRDefault="00A97EF3" w:rsidP="00A97EF3">
      <w:pPr>
        <w:pStyle w:val="StyleHeading2NotBoldBlackUnderlineCentered"/>
        <w:jc w:val="left"/>
        <w:rPr>
          <w:rFonts w:ascii="Times New Roman" w:hAnsi="Times New Roman" w:cs="Times New Roman"/>
          <w:sz w:val="24"/>
          <w:szCs w:val="24"/>
        </w:rPr>
      </w:pPr>
    </w:p>
    <w:p w:rsidR="00A97EF3" w:rsidRPr="008137BC" w:rsidRDefault="00A97EF3" w:rsidP="00A97EF3">
      <w:pPr>
        <w:pStyle w:val="xl31"/>
        <w:pBdr>
          <w:left w:val="none" w:sz="0" w:space="0" w:color="auto"/>
          <w:right w:val="none" w:sz="0" w:space="0" w:color="auto"/>
        </w:pBdr>
        <w:spacing w:before="0" w:after="0"/>
        <w:rPr>
          <w:rFonts w:ascii="Times New Roman" w:hAnsi="Times New Roman"/>
          <w:color w:val="000000"/>
          <w:lang w:val="en-US"/>
        </w:rPr>
      </w:pPr>
      <w:r w:rsidRPr="008137BC">
        <w:rPr>
          <w:rFonts w:ascii="Nirmala UI" w:hAnsi="Nirmala UI" w:cs="Nirmala UI" w:hint="cs"/>
          <w:color w:val="000000"/>
          <w:cs/>
          <w:lang w:bidi="hi-IN"/>
        </w:rPr>
        <w:t>सेवामें</w:t>
      </w:r>
      <w:r w:rsidRPr="008137BC">
        <w:rPr>
          <w:rFonts w:ascii="Times New Roman" w:hAnsi="Times New Roman"/>
          <w:color w:val="000000"/>
          <w:lang w:bidi="hi-IN"/>
        </w:rPr>
        <w:t>/</w:t>
      </w:r>
      <w:r w:rsidRPr="008137BC">
        <w:rPr>
          <w:rFonts w:ascii="Times New Roman" w:hAnsi="Times New Roman"/>
          <w:color w:val="000000"/>
          <w:lang w:val="en-US" w:bidi="hi-IN"/>
        </w:rPr>
        <w:t xml:space="preserve">To, </w:t>
      </w:r>
    </w:p>
    <w:p w:rsidR="00A97EF3" w:rsidRPr="008137BC" w:rsidRDefault="00A97EF3" w:rsidP="00A97EF3">
      <w:pPr>
        <w:spacing w:after="0" w:line="240" w:lineRule="auto"/>
        <w:ind w:firstLine="720"/>
        <w:rPr>
          <w:rFonts w:ascii="Times New Roman" w:hAnsi="Times New Roman" w:cs="Times New Roman"/>
          <w:color w:val="000000"/>
          <w:sz w:val="24"/>
          <w:szCs w:val="24"/>
          <w:lang w:bidi="hi-IN"/>
        </w:rPr>
      </w:pPr>
      <w:r w:rsidRPr="008137BC">
        <w:rPr>
          <w:rFonts w:ascii="Nirmala UI" w:hAnsi="Nirmala UI" w:cs="Nirmala UI" w:hint="cs"/>
          <w:color w:val="000000"/>
          <w:sz w:val="24"/>
          <w:szCs w:val="24"/>
          <w:cs/>
          <w:lang w:bidi="hi-IN"/>
        </w:rPr>
        <w:t>रजिस्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ट्रार</w:t>
      </w:r>
      <w:r w:rsidRPr="008137BC">
        <w:rPr>
          <w:rFonts w:ascii="Times New Roman" w:hAnsi="Times New Roman" w:cs="Times New Roman"/>
          <w:color w:val="000000"/>
          <w:sz w:val="24"/>
          <w:szCs w:val="24"/>
          <w:lang w:bidi="hi-IN"/>
        </w:rPr>
        <w:t xml:space="preserve">/ </w:t>
      </w:r>
      <w:r w:rsidRPr="008137BC">
        <w:rPr>
          <w:rFonts w:ascii="Times New Roman" w:hAnsi="Times New Roman" w:cs="Times New Roman"/>
          <w:color w:val="000000"/>
          <w:sz w:val="24"/>
          <w:szCs w:val="24"/>
        </w:rPr>
        <w:t>The Registrar</w:t>
      </w:r>
      <w:r w:rsidRPr="008137BC">
        <w:rPr>
          <w:rFonts w:ascii="Times New Roman" w:hAnsi="Times New Roman" w:cs="Times New Roman"/>
          <w:color w:val="000000"/>
          <w:sz w:val="24"/>
          <w:szCs w:val="24"/>
          <w:lang w:bidi="hi-IN"/>
        </w:rPr>
        <w:t>,</w:t>
      </w:r>
    </w:p>
    <w:p w:rsidR="00A97EF3" w:rsidRPr="008137BC" w:rsidRDefault="00A97EF3" w:rsidP="00A97EF3">
      <w:pPr>
        <w:spacing w:after="0" w:line="240" w:lineRule="auto"/>
        <w:ind w:firstLine="720"/>
        <w:rPr>
          <w:rFonts w:ascii="Times New Roman" w:hAnsi="Times New Roman" w:cs="Times New Roman"/>
          <w:color w:val="000000"/>
          <w:sz w:val="24"/>
          <w:szCs w:val="24"/>
          <w:lang w:bidi="hi-IN"/>
        </w:rPr>
      </w:pPr>
      <w:r w:rsidRPr="008137BC">
        <w:rPr>
          <w:rFonts w:ascii="Nirmala UI" w:hAnsi="Nirmala UI" w:cs="Nirmala UI" w:hint="cs"/>
          <w:color w:val="000000"/>
          <w:sz w:val="24"/>
          <w:szCs w:val="24"/>
          <w:cs/>
          <w:lang w:bidi="hi-IN"/>
        </w:rPr>
        <w:t>राष्</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ट्रीयवनस्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पतिस्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वास्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थ्</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यप्रबंधनसंस्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थान</w:t>
      </w:r>
    </w:p>
    <w:p w:rsidR="00A97EF3" w:rsidRPr="008137BC" w:rsidRDefault="00A97EF3" w:rsidP="00A97EF3">
      <w:pPr>
        <w:spacing w:after="0" w:line="240" w:lineRule="auto"/>
        <w:ind w:firstLine="720"/>
        <w:rPr>
          <w:rFonts w:ascii="Times New Roman" w:hAnsi="Times New Roman" w:cs="Times New Roman"/>
          <w:color w:val="000000"/>
          <w:sz w:val="24"/>
          <w:szCs w:val="24"/>
        </w:rPr>
      </w:pPr>
      <w:r w:rsidRPr="008137BC">
        <w:rPr>
          <w:rFonts w:ascii="Times New Roman" w:hAnsi="Times New Roman" w:cs="Times New Roman"/>
          <w:color w:val="000000"/>
          <w:sz w:val="24"/>
          <w:szCs w:val="24"/>
        </w:rPr>
        <w:t>National Institute of Plant Health Management</w:t>
      </w:r>
      <w:r w:rsidRPr="008137BC">
        <w:rPr>
          <w:rFonts w:ascii="Times New Roman" w:hAnsi="Times New Roman" w:cs="Times New Roman"/>
          <w:color w:val="000000"/>
          <w:sz w:val="24"/>
          <w:szCs w:val="24"/>
          <w:lang w:bidi="hi-IN"/>
        </w:rPr>
        <w:t>,</w:t>
      </w:r>
    </w:p>
    <w:p w:rsidR="00A97EF3" w:rsidRPr="008137BC" w:rsidRDefault="00A97EF3" w:rsidP="00A97EF3">
      <w:pPr>
        <w:spacing w:after="0" w:line="240" w:lineRule="auto"/>
        <w:ind w:firstLine="720"/>
        <w:rPr>
          <w:rFonts w:ascii="Times New Roman" w:hAnsi="Times New Roman" w:cs="Times New Roman"/>
          <w:color w:val="000000"/>
          <w:sz w:val="24"/>
          <w:szCs w:val="24"/>
          <w:lang w:bidi="hi-IN"/>
        </w:rPr>
      </w:pPr>
      <w:r w:rsidRPr="008137BC">
        <w:rPr>
          <w:rFonts w:ascii="Nirmala UI" w:hAnsi="Nirmala UI" w:cs="Nirmala UI" w:hint="cs"/>
          <w:color w:val="000000"/>
          <w:sz w:val="24"/>
          <w:szCs w:val="24"/>
          <w:cs/>
          <w:lang w:bidi="hi-IN"/>
        </w:rPr>
        <w:t>राजेन्</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द्रनगर</w:t>
      </w:r>
      <w:r w:rsidRPr="008137BC">
        <w:rPr>
          <w:rFonts w:ascii="Times New Roman" w:hAnsi="Times New Roman" w:cs="Times New Roman"/>
          <w:color w:val="000000"/>
          <w:sz w:val="24"/>
          <w:szCs w:val="24"/>
          <w:lang w:bidi="hi-IN"/>
        </w:rPr>
        <w:t xml:space="preserve">/ </w:t>
      </w:r>
      <w:r w:rsidRPr="008137BC">
        <w:rPr>
          <w:rFonts w:ascii="Times New Roman" w:hAnsi="Times New Roman" w:cs="Times New Roman"/>
          <w:color w:val="000000"/>
          <w:sz w:val="24"/>
          <w:szCs w:val="24"/>
        </w:rPr>
        <w:t>Rajendranagar</w:t>
      </w:r>
      <w:r w:rsidRPr="008137BC">
        <w:rPr>
          <w:rFonts w:ascii="Times New Roman" w:hAnsi="Times New Roman" w:cs="Times New Roman"/>
          <w:color w:val="000000"/>
          <w:sz w:val="24"/>
          <w:szCs w:val="24"/>
          <w:lang w:bidi="hi-IN"/>
        </w:rPr>
        <w:t>,</w:t>
      </w:r>
    </w:p>
    <w:p w:rsidR="00A97EF3" w:rsidRPr="008137BC" w:rsidRDefault="00A97EF3" w:rsidP="00A97EF3">
      <w:pPr>
        <w:spacing w:after="0" w:line="240" w:lineRule="auto"/>
        <w:ind w:firstLine="720"/>
        <w:rPr>
          <w:rFonts w:ascii="Times New Roman" w:hAnsi="Times New Roman" w:cs="Times New Roman"/>
          <w:b/>
          <w:color w:val="000000"/>
          <w:sz w:val="24"/>
          <w:szCs w:val="24"/>
          <w:u w:val="single"/>
        </w:rPr>
      </w:pPr>
      <w:r w:rsidRPr="008137BC">
        <w:rPr>
          <w:rFonts w:ascii="Nirmala UI" w:hAnsi="Nirmala UI" w:cs="Nirmala UI" w:hint="cs"/>
          <w:bCs/>
          <w:color w:val="000000"/>
          <w:sz w:val="24"/>
          <w:szCs w:val="24"/>
          <w:u w:val="single"/>
          <w:cs/>
          <w:lang w:bidi="hi-IN"/>
        </w:rPr>
        <w:t>हैदराबाद</w:t>
      </w:r>
      <w:r w:rsidRPr="008137BC">
        <w:rPr>
          <w:rFonts w:ascii="Times New Roman" w:hAnsi="Times New Roman" w:cs="Times New Roman"/>
          <w:bCs/>
          <w:color w:val="000000"/>
          <w:sz w:val="24"/>
          <w:szCs w:val="24"/>
          <w:u w:val="single"/>
          <w:lang w:bidi="hi-IN"/>
        </w:rPr>
        <w:t>/Hyderabad</w:t>
      </w:r>
      <w:r w:rsidRPr="008137BC">
        <w:rPr>
          <w:rFonts w:ascii="Times New Roman" w:hAnsi="Times New Roman" w:cs="Times New Roman"/>
          <w:bCs/>
          <w:color w:val="000000"/>
          <w:sz w:val="24"/>
          <w:szCs w:val="24"/>
          <w:u w:val="single"/>
          <w:cs/>
          <w:lang w:bidi="hi-IN"/>
        </w:rPr>
        <w:t>-500 030</w:t>
      </w:r>
      <w:r w:rsidRPr="008137BC">
        <w:rPr>
          <w:rFonts w:ascii="Times New Roman" w:hAnsi="Times New Roman" w:cs="Times New Roman"/>
          <w:b/>
          <w:color w:val="000000"/>
          <w:sz w:val="24"/>
          <w:szCs w:val="24"/>
          <w:u w:val="single"/>
          <w:cs/>
          <w:lang w:bidi="hi-IN"/>
        </w:rPr>
        <w:t xml:space="preserve">. </w:t>
      </w:r>
    </w:p>
    <w:p w:rsidR="00A97EF3" w:rsidRPr="008137BC" w:rsidRDefault="00A97EF3" w:rsidP="00A97EF3">
      <w:pPr>
        <w:spacing w:after="0" w:line="240" w:lineRule="auto"/>
        <w:ind w:firstLine="720"/>
        <w:rPr>
          <w:rFonts w:ascii="Times New Roman" w:hAnsi="Times New Roman" w:cs="Times New Roman"/>
          <w:color w:val="000000"/>
          <w:sz w:val="24"/>
          <w:szCs w:val="24"/>
        </w:rPr>
      </w:pPr>
      <w:r w:rsidRPr="008137BC">
        <w:rPr>
          <w:rFonts w:ascii="Nirmala UI" w:hAnsi="Nirmala UI" w:cs="Nirmala UI" w:hint="cs"/>
          <w:color w:val="000000"/>
          <w:sz w:val="24"/>
          <w:szCs w:val="24"/>
          <w:cs/>
          <w:lang w:bidi="hi-IN"/>
        </w:rPr>
        <w:t>तेलंगान</w:t>
      </w:r>
      <w:r w:rsidRPr="008137BC">
        <w:rPr>
          <w:rFonts w:ascii="Times New Roman" w:hAnsi="Times New Roman" w:cs="Times New Roman"/>
          <w:color w:val="000000"/>
          <w:sz w:val="24"/>
          <w:szCs w:val="24"/>
          <w:lang w:bidi="hi-IN"/>
        </w:rPr>
        <w:t>/</w:t>
      </w:r>
      <w:r w:rsidRPr="008137BC">
        <w:rPr>
          <w:rFonts w:ascii="Times New Roman" w:hAnsi="Times New Roman" w:cs="Times New Roman"/>
          <w:color w:val="000000"/>
          <w:sz w:val="24"/>
          <w:szCs w:val="24"/>
        </w:rPr>
        <w:t>Telangana</w:t>
      </w:r>
      <w:r w:rsidRPr="008137BC">
        <w:rPr>
          <w:rFonts w:ascii="Times New Roman" w:hAnsi="Times New Roman" w:cs="Times New Roman"/>
          <w:color w:val="000000"/>
          <w:sz w:val="24"/>
          <w:szCs w:val="24"/>
          <w:lang w:bidi="hi-IN"/>
        </w:rPr>
        <w:t xml:space="preserve">,  </w:t>
      </w:r>
    </w:p>
    <w:p w:rsidR="00A97EF3" w:rsidRPr="008137BC" w:rsidRDefault="00A97EF3" w:rsidP="00A97EF3">
      <w:pPr>
        <w:spacing w:line="240" w:lineRule="auto"/>
        <w:rPr>
          <w:rFonts w:ascii="Times New Roman" w:hAnsi="Times New Roman" w:cs="Times New Roman"/>
          <w:color w:val="000000"/>
          <w:sz w:val="24"/>
          <w:szCs w:val="24"/>
        </w:rPr>
      </w:pPr>
    </w:p>
    <w:p w:rsidR="00A97EF3" w:rsidRPr="008137BC" w:rsidRDefault="00A97EF3" w:rsidP="00A97EF3">
      <w:pPr>
        <w:spacing w:after="0" w:line="240" w:lineRule="auto"/>
        <w:rPr>
          <w:rFonts w:ascii="Times New Roman" w:hAnsi="Times New Roman" w:cs="Times New Roman"/>
          <w:color w:val="000000"/>
          <w:sz w:val="24"/>
          <w:szCs w:val="24"/>
          <w:lang w:bidi="hi-IN"/>
        </w:rPr>
      </w:pPr>
      <w:r w:rsidRPr="008137BC">
        <w:rPr>
          <w:rFonts w:ascii="Nirmala UI" w:hAnsi="Nirmala UI" w:cs="Nirmala UI" w:hint="cs"/>
          <w:color w:val="000000"/>
          <w:sz w:val="24"/>
          <w:szCs w:val="24"/>
          <w:cs/>
          <w:lang w:bidi="hi-IN"/>
        </w:rPr>
        <w:t>महोदय</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महोदया</w:t>
      </w:r>
    </w:p>
    <w:p w:rsidR="00A97EF3" w:rsidRPr="008137BC" w:rsidRDefault="00A97EF3" w:rsidP="00A97EF3">
      <w:pPr>
        <w:spacing w:after="0" w:line="240" w:lineRule="auto"/>
        <w:rPr>
          <w:rFonts w:ascii="Times New Roman" w:hAnsi="Times New Roman" w:cs="Times New Roman"/>
          <w:color w:val="000000"/>
          <w:sz w:val="24"/>
          <w:szCs w:val="24"/>
        </w:rPr>
      </w:pPr>
      <w:r w:rsidRPr="008137BC">
        <w:rPr>
          <w:rFonts w:ascii="Times New Roman" w:hAnsi="Times New Roman" w:cs="Times New Roman"/>
          <w:color w:val="000000"/>
          <w:sz w:val="24"/>
          <w:szCs w:val="24"/>
        </w:rPr>
        <w:t>Sir/Madam,</w:t>
      </w:r>
    </w:p>
    <w:p w:rsidR="00A97EF3" w:rsidRPr="008137BC" w:rsidRDefault="00A97EF3" w:rsidP="00A97EF3">
      <w:pPr>
        <w:spacing w:line="240" w:lineRule="auto"/>
        <w:rPr>
          <w:rFonts w:ascii="Times New Roman" w:hAnsi="Times New Roman" w:cs="Times New Roman"/>
          <w:color w:val="000000"/>
          <w:sz w:val="24"/>
          <w:szCs w:val="24"/>
        </w:rPr>
      </w:pPr>
    </w:p>
    <w:p w:rsidR="00A97EF3" w:rsidRPr="008137BC" w:rsidRDefault="00A97EF3" w:rsidP="00A97EF3">
      <w:pPr>
        <w:spacing w:line="360" w:lineRule="auto"/>
        <w:jc w:val="both"/>
        <w:rPr>
          <w:rFonts w:ascii="Times New Roman" w:hAnsi="Times New Roman" w:cs="Times New Roman"/>
          <w:color w:val="000000"/>
          <w:sz w:val="24"/>
          <w:szCs w:val="24"/>
          <w:lang w:bidi="hi-IN"/>
        </w:rPr>
      </w:pPr>
      <w:r w:rsidRPr="008137BC">
        <w:rPr>
          <w:rFonts w:ascii="Times New Roman" w:hAnsi="Times New Roman" w:cs="Times New Roman"/>
          <w:color w:val="000000"/>
          <w:sz w:val="24"/>
          <w:szCs w:val="24"/>
        </w:rPr>
        <w:tab/>
      </w:r>
      <w:r w:rsidRPr="008137BC">
        <w:rPr>
          <w:rFonts w:ascii="Nirmala UI" w:hAnsi="Nirmala UI" w:cs="Nirmala UI" w:hint="cs"/>
          <w:color w:val="000000"/>
          <w:sz w:val="24"/>
          <w:szCs w:val="24"/>
          <w:cs/>
          <w:lang w:bidi="hi-IN"/>
        </w:rPr>
        <w:t>हमएतद्द्वारा</w:t>
      </w:r>
      <w:r w:rsidRPr="008137BC">
        <w:rPr>
          <w:rFonts w:ascii="Times New Roman" w:hAnsi="Times New Roman" w:cs="Times New Roman"/>
          <w:color w:val="000000"/>
          <w:sz w:val="24"/>
          <w:szCs w:val="24"/>
          <w:cs/>
          <w:lang w:bidi="hi-IN"/>
        </w:rPr>
        <w:t xml:space="preserve"> ------------------------------------------------------------------------------- </w:t>
      </w:r>
      <w:r w:rsidRPr="008137BC">
        <w:rPr>
          <w:rFonts w:ascii="Nirmala UI" w:hAnsi="Nirmala UI" w:cs="Nirmala UI" w:hint="cs"/>
          <w:color w:val="000000"/>
          <w:sz w:val="24"/>
          <w:szCs w:val="24"/>
          <w:cs/>
          <w:lang w:bidi="hi-IN"/>
        </w:rPr>
        <w:t>कोबोली</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बिड</w:t>
      </w:r>
      <w:r w:rsidRPr="008137BC">
        <w:rPr>
          <w:rFonts w:ascii="Times New Roman" w:hAnsi="Times New Roman" w:cs="Times New Roman"/>
          <w:color w:val="000000"/>
          <w:sz w:val="24"/>
          <w:szCs w:val="24"/>
          <w:cs/>
          <w:lang w:bidi="hi-IN"/>
        </w:rPr>
        <w:t xml:space="preserve">) </w:t>
      </w:r>
      <w:r w:rsidRPr="008137BC">
        <w:rPr>
          <w:rFonts w:ascii="Nirmala UI" w:hAnsi="Nirmala UI" w:cs="Nirmala UI" w:hint="cs"/>
          <w:color w:val="000000"/>
          <w:sz w:val="24"/>
          <w:szCs w:val="24"/>
          <w:cs/>
          <w:lang w:bidi="hi-IN"/>
        </w:rPr>
        <w:t>प्रस्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तुतकरनेएवंभागलेनेहेतुतथाप्रस्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तुतकिएगएसंविदासंदर्भ</w:t>
      </w:r>
      <w:r w:rsidRPr="008137BC">
        <w:rPr>
          <w:rFonts w:ascii="Times New Roman" w:hAnsi="Times New Roman" w:cs="Times New Roman"/>
          <w:color w:val="000000"/>
          <w:sz w:val="24"/>
          <w:szCs w:val="24"/>
          <w:cs/>
          <w:lang w:bidi="hi-IN"/>
        </w:rPr>
        <w:t xml:space="preserve"> -------------------------- </w:t>
      </w:r>
      <w:r w:rsidRPr="008137BC">
        <w:rPr>
          <w:rFonts w:ascii="Nirmala UI" w:hAnsi="Nirmala UI" w:cs="Nirmala UI" w:hint="cs"/>
          <w:color w:val="000000"/>
          <w:sz w:val="24"/>
          <w:szCs w:val="24"/>
          <w:cs/>
          <w:lang w:bidi="hi-IN"/>
        </w:rPr>
        <w:t>परहस्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ताक्षरकरनेकेलिएप्राधिकृतकरतेहैं।इससंबंधमेंउनकेद्वारालियागयाकोईभीनिर्णयहमेंस्</w:t>
      </w:r>
      <w:r w:rsidRPr="008137BC">
        <w:rPr>
          <w:rFonts w:ascii="Times New Roman" w:hAnsi="Times New Roman" w:cs="Times New Roman"/>
          <w:color w:val="000000"/>
          <w:sz w:val="24"/>
          <w:szCs w:val="24"/>
          <w:cs/>
          <w:lang w:bidi="hi-IN"/>
        </w:rPr>
        <w:t>‍</w:t>
      </w:r>
      <w:r w:rsidRPr="008137BC">
        <w:rPr>
          <w:rFonts w:ascii="Nirmala UI" w:hAnsi="Nirmala UI" w:cs="Nirmala UI" w:hint="cs"/>
          <w:color w:val="000000"/>
          <w:sz w:val="24"/>
          <w:szCs w:val="24"/>
          <w:cs/>
          <w:lang w:bidi="hi-IN"/>
        </w:rPr>
        <w:t>वीकृतहै।</w:t>
      </w:r>
    </w:p>
    <w:p w:rsidR="00A97EF3" w:rsidRPr="008137BC" w:rsidRDefault="00A97EF3" w:rsidP="00A97EF3">
      <w:pPr>
        <w:spacing w:line="360" w:lineRule="auto"/>
        <w:jc w:val="both"/>
        <w:rPr>
          <w:rFonts w:ascii="Times New Roman" w:hAnsi="Times New Roman" w:cs="Times New Roman"/>
          <w:color w:val="000000"/>
          <w:sz w:val="24"/>
          <w:szCs w:val="24"/>
        </w:rPr>
      </w:pPr>
      <w:r w:rsidRPr="008137BC">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A97EF3" w:rsidRPr="008137BC" w:rsidRDefault="00A97EF3" w:rsidP="00A97EF3">
      <w:pPr>
        <w:pStyle w:val="BodyText2"/>
        <w:spacing w:line="240" w:lineRule="auto"/>
        <w:rPr>
          <w:rFonts w:ascii="Times New Roman" w:hAnsi="Times New Roman" w:cs="Times New Roman"/>
          <w:color w:val="000000"/>
        </w:rPr>
      </w:pPr>
    </w:p>
    <w:p w:rsidR="00A97EF3" w:rsidRPr="008137BC" w:rsidRDefault="00A97EF3" w:rsidP="00A97EF3">
      <w:pPr>
        <w:pStyle w:val="BodyText2"/>
        <w:spacing w:line="240" w:lineRule="auto"/>
        <w:jc w:val="right"/>
        <w:rPr>
          <w:rFonts w:ascii="Times New Roman" w:hAnsi="Times New Roman" w:cs="Times New Roman"/>
          <w:b/>
          <w:bCs/>
          <w:color w:val="000000"/>
        </w:rPr>
      </w:pPr>
      <w:r w:rsidRPr="008137BC">
        <w:rPr>
          <w:rFonts w:ascii="Times New Roman" w:hAnsi="Times New Roman" w:cs="Times New Roman"/>
          <w:b/>
          <w:bCs/>
          <w:color w:val="000000"/>
        </w:rPr>
        <w:t>(</w:t>
      </w:r>
      <w:r w:rsidRPr="008137BC">
        <w:rPr>
          <w:rFonts w:ascii="Nirmala UI" w:hAnsi="Nirmala UI" w:cs="Nirmala UI" w:hint="cs"/>
          <w:b/>
          <w:bCs/>
          <w:color w:val="000000"/>
          <w:cs/>
        </w:rPr>
        <w:t>प्रतिनिधिकेतौरपरएवंकंपनीकीओरसेहस्</w:t>
      </w:r>
      <w:r w:rsidRPr="008137BC">
        <w:rPr>
          <w:rFonts w:ascii="Times New Roman" w:hAnsi="Times New Roman" w:cs="Times New Roman"/>
          <w:b/>
          <w:bCs/>
          <w:color w:val="000000"/>
          <w:cs/>
        </w:rPr>
        <w:t>‍</w:t>
      </w:r>
      <w:r w:rsidRPr="008137BC">
        <w:rPr>
          <w:rFonts w:ascii="Nirmala UI" w:hAnsi="Nirmala UI" w:cs="Nirmala UI" w:hint="cs"/>
          <w:b/>
          <w:bCs/>
          <w:color w:val="000000"/>
          <w:cs/>
        </w:rPr>
        <w:t>ताक्षर</w:t>
      </w:r>
      <w:r w:rsidRPr="008137BC">
        <w:rPr>
          <w:rFonts w:ascii="Times New Roman" w:hAnsi="Times New Roman" w:cs="Times New Roman"/>
          <w:b/>
          <w:bCs/>
          <w:color w:val="000000"/>
        </w:rPr>
        <w:t>)</w:t>
      </w:r>
    </w:p>
    <w:p w:rsidR="00A97EF3" w:rsidRPr="008137BC" w:rsidRDefault="00A97EF3" w:rsidP="00A97EF3">
      <w:pPr>
        <w:pStyle w:val="BodyText2"/>
        <w:spacing w:line="240" w:lineRule="auto"/>
        <w:jc w:val="right"/>
        <w:rPr>
          <w:rFonts w:ascii="Times New Roman" w:hAnsi="Times New Roman" w:cs="Times New Roman"/>
          <w:color w:val="000000"/>
        </w:rPr>
      </w:pPr>
      <w:r w:rsidRPr="008137BC">
        <w:rPr>
          <w:rFonts w:ascii="Times New Roman" w:hAnsi="Times New Roman" w:cs="Times New Roman"/>
          <w:color w:val="000000"/>
        </w:rPr>
        <w:t>(Signature for and on behalf of the Company)</w:t>
      </w:r>
    </w:p>
    <w:p w:rsidR="00A97EF3" w:rsidRPr="008137BC" w:rsidRDefault="00A97EF3" w:rsidP="00A97EF3">
      <w:pPr>
        <w:pStyle w:val="BodyText2"/>
        <w:spacing w:line="240" w:lineRule="auto"/>
        <w:jc w:val="right"/>
        <w:rPr>
          <w:rFonts w:ascii="Times New Roman" w:hAnsi="Times New Roman" w:cs="Times New Roman"/>
          <w:b/>
          <w:bCs/>
          <w:color w:val="000000"/>
        </w:rPr>
      </w:pPr>
    </w:p>
    <w:p w:rsidR="00A97EF3" w:rsidRPr="008137BC" w:rsidRDefault="00A97EF3" w:rsidP="00A97EF3">
      <w:pPr>
        <w:pStyle w:val="BodyText2"/>
        <w:spacing w:line="240" w:lineRule="auto"/>
        <w:rPr>
          <w:rFonts w:ascii="Times New Roman" w:hAnsi="Times New Roman" w:cs="Times New Roman"/>
          <w:color w:val="000000"/>
        </w:rPr>
      </w:pPr>
      <w:r w:rsidRPr="008137BC">
        <w:rPr>
          <w:rFonts w:ascii="Nirmala UI" w:hAnsi="Nirmala UI" w:cs="Nirmala UI" w:hint="cs"/>
          <w:color w:val="000000"/>
          <w:cs/>
        </w:rPr>
        <w:t>स्</w:t>
      </w:r>
      <w:r w:rsidRPr="008137BC">
        <w:rPr>
          <w:rFonts w:ascii="Times New Roman" w:hAnsi="Times New Roman" w:cs="Times New Roman"/>
          <w:color w:val="000000"/>
          <w:cs/>
        </w:rPr>
        <w:t>‍</w:t>
      </w:r>
      <w:r w:rsidRPr="008137BC">
        <w:rPr>
          <w:rFonts w:ascii="Nirmala UI" w:hAnsi="Nirmala UI" w:cs="Nirmala UI" w:hint="cs"/>
          <w:color w:val="000000"/>
          <w:cs/>
        </w:rPr>
        <w:t>थान</w:t>
      </w:r>
      <w:r w:rsidRPr="008137BC">
        <w:rPr>
          <w:rFonts w:ascii="Times New Roman" w:hAnsi="Times New Roman" w:cs="Times New Roman"/>
          <w:color w:val="000000"/>
        </w:rPr>
        <w:t>/Place:</w:t>
      </w:r>
    </w:p>
    <w:p w:rsidR="00A97EF3" w:rsidRPr="008137BC" w:rsidRDefault="00A97EF3" w:rsidP="00A97EF3">
      <w:pPr>
        <w:pStyle w:val="BodyText2"/>
        <w:spacing w:line="240" w:lineRule="auto"/>
        <w:rPr>
          <w:rFonts w:ascii="Times New Roman" w:hAnsi="Times New Roman" w:cs="Times New Roman"/>
          <w:color w:val="000000"/>
        </w:rPr>
      </w:pPr>
      <w:r w:rsidRPr="008137BC">
        <w:rPr>
          <w:rFonts w:ascii="Nirmala UI" w:hAnsi="Nirmala UI" w:cs="Nirmala UI" w:hint="cs"/>
          <w:color w:val="000000"/>
          <w:cs/>
        </w:rPr>
        <w:t>दिनांक</w:t>
      </w:r>
      <w:r w:rsidRPr="008137BC">
        <w:rPr>
          <w:rFonts w:ascii="Times New Roman" w:hAnsi="Times New Roman" w:cs="Times New Roman"/>
          <w:color w:val="000000"/>
        </w:rPr>
        <w:t>/Date :</w:t>
      </w:r>
    </w:p>
    <w:p w:rsidR="00A97EF3" w:rsidRPr="008137BC" w:rsidRDefault="00A97EF3" w:rsidP="00A97EF3">
      <w:pPr>
        <w:pStyle w:val="BodyText2"/>
        <w:spacing w:line="240" w:lineRule="auto"/>
        <w:rPr>
          <w:rFonts w:ascii="Times New Roman" w:hAnsi="Times New Roman" w:cs="Times New Roman"/>
          <w:color w:val="000000"/>
        </w:rPr>
      </w:pPr>
    </w:p>
    <w:p w:rsidR="004C4A37" w:rsidRPr="008137BC" w:rsidRDefault="004C4A37">
      <w:pPr>
        <w:rPr>
          <w:rFonts w:ascii="Times New Roman" w:hAnsi="Times New Roman" w:cs="Times New Roman"/>
          <w:bCs/>
          <w:color w:val="000000"/>
          <w:sz w:val="24"/>
          <w:szCs w:val="24"/>
          <w:cs/>
          <w:lang w:val="en-GB" w:eastAsia="ar-SA" w:bidi="hi-IN"/>
        </w:rPr>
      </w:pPr>
      <w:r w:rsidRPr="008137BC">
        <w:rPr>
          <w:rFonts w:ascii="Times New Roman" w:hAnsi="Times New Roman" w:cs="Times New Roman"/>
          <w:b/>
          <w:bCs/>
          <w:sz w:val="24"/>
          <w:szCs w:val="24"/>
          <w:cs/>
        </w:rPr>
        <w:br w:type="page"/>
      </w:r>
    </w:p>
    <w:p w:rsidR="00A97EF3" w:rsidRPr="008137BC" w:rsidRDefault="00A97EF3" w:rsidP="00A97EF3">
      <w:pPr>
        <w:pStyle w:val="StyleHeading2NotBoldBlackUnderlineCentered"/>
        <w:jc w:val="right"/>
        <w:rPr>
          <w:rFonts w:ascii="Times New Roman" w:hAnsi="Times New Roman" w:cs="Times New Roman"/>
          <w:sz w:val="24"/>
          <w:szCs w:val="24"/>
          <w:u w:val="none"/>
        </w:rPr>
      </w:pPr>
      <w:r w:rsidRPr="008137BC">
        <w:rPr>
          <w:rFonts w:ascii="Nirmala UI" w:hAnsi="Nirmala UI" w:cs="Nirmala UI" w:hint="cs"/>
          <w:b w:val="0"/>
          <w:bCs/>
          <w:sz w:val="24"/>
          <w:szCs w:val="24"/>
          <w:u w:val="none"/>
          <w:cs/>
        </w:rPr>
        <w:lastRenderedPageBreak/>
        <w:t>संलग्</w:t>
      </w:r>
      <w:r w:rsidRPr="008137BC">
        <w:rPr>
          <w:rFonts w:ascii="Times New Roman" w:hAnsi="Times New Roman" w:cs="Times New Roman"/>
          <w:b w:val="0"/>
          <w:bCs/>
          <w:sz w:val="24"/>
          <w:szCs w:val="24"/>
          <w:u w:val="none"/>
          <w:cs/>
        </w:rPr>
        <w:t>‍</w:t>
      </w:r>
      <w:r w:rsidRPr="008137BC">
        <w:rPr>
          <w:rFonts w:ascii="Nirmala UI" w:hAnsi="Nirmala UI" w:cs="Nirmala UI" w:hint="cs"/>
          <w:b w:val="0"/>
          <w:bCs/>
          <w:sz w:val="24"/>
          <w:szCs w:val="24"/>
          <w:u w:val="none"/>
          <w:cs/>
        </w:rPr>
        <w:t>नक</w:t>
      </w:r>
      <w:r w:rsidRPr="008137BC">
        <w:rPr>
          <w:rFonts w:ascii="Times New Roman" w:hAnsi="Times New Roman" w:cs="Times New Roman"/>
          <w:b w:val="0"/>
          <w:bCs/>
          <w:sz w:val="24"/>
          <w:szCs w:val="24"/>
          <w:u w:val="none"/>
          <w:cs/>
        </w:rPr>
        <w:t>/</w:t>
      </w:r>
      <w:r w:rsidRPr="008137BC">
        <w:rPr>
          <w:rFonts w:ascii="Times New Roman" w:hAnsi="Times New Roman" w:cs="Times New Roman"/>
          <w:sz w:val="24"/>
          <w:szCs w:val="24"/>
          <w:u w:val="none"/>
        </w:rPr>
        <w:t>ANNEXURE – V</w:t>
      </w:r>
    </w:p>
    <w:p w:rsidR="00A97EF3" w:rsidRPr="008137BC" w:rsidRDefault="00A97EF3" w:rsidP="00A97EF3">
      <w:pPr>
        <w:pStyle w:val="StyleHeading2NotBoldBlackUnderlineCentered"/>
        <w:jc w:val="left"/>
        <w:rPr>
          <w:rFonts w:ascii="Times New Roman" w:hAnsi="Times New Roman" w:cs="Times New Roman"/>
          <w:sz w:val="24"/>
          <w:szCs w:val="24"/>
        </w:rPr>
      </w:pPr>
    </w:p>
    <w:p w:rsidR="00A97EF3" w:rsidRPr="008137BC" w:rsidRDefault="00A97EF3" w:rsidP="00A97EF3">
      <w:pPr>
        <w:pStyle w:val="StyleHeading2NotBoldBlackUnderlineCentered"/>
        <w:numPr>
          <w:ilvl w:val="2"/>
          <w:numId w:val="8"/>
        </w:numPr>
        <w:ind w:left="720" w:hanging="720"/>
        <w:jc w:val="left"/>
        <w:rPr>
          <w:rFonts w:ascii="Times New Roman" w:hAnsi="Times New Roman" w:cs="Times New Roman"/>
          <w:sz w:val="24"/>
          <w:szCs w:val="24"/>
          <w:u w:val="none"/>
        </w:rPr>
      </w:pPr>
      <w:r w:rsidRPr="008137BC">
        <w:rPr>
          <w:rFonts w:ascii="Times New Roman" w:hAnsi="Times New Roman" w:cs="Times New Roman"/>
          <w:sz w:val="24"/>
          <w:szCs w:val="24"/>
          <w:u w:val="none"/>
        </w:rPr>
        <w:t>FORMAT FOR UNDER TAKING</w:t>
      </w:r>
    </w:p>
    <w:p w:rsidR="00A97EF3" w:rsidRPr="008137BC" w:rsidRDefault="00A97EF3" w:rsidP="00A97EF3">
      <w:pPr>
        <w:jc w:val="center"/>
        <w:rPr>
          <w:rFonts w:ascii="Times New Roman" w:hAnsi="Times New Roman" w:cs="Times New Roman"/>
          <w:b/>
          <w:i/>
          <w:sz w:val="24"/>
          <w:szCs w:val="24"/>
        </w:rPr>
      </w:pPr>
    </w:p>
    <w:p w:rsidR="00A97EF3" w:rsidRPr="008137BC" w:rsidRDefault="00A97EF3" w:rsidP="00A97EF3">
      <w:pPr>
        <w:jc w:val="center"/>
        <w:rPr>
          <w:rFonts w:ascii="Times New Roman" w:hAnsi="Times New Roman" w:cs="Times New Roman"/>
          <w:b/>
          <w:i/>
          <w:sz w:val="24"/>
          <w:szCs w:val="24"/>
        </w:rPr>
      </w:pPr>
      <w:r w:rsidRPr="008137BC">
        <w:rPr>
          <w:rFonts w:ascii="Times New Roman" w:hAnsi="Times New Roman" w:cs="Times New Roman"/>
          <w:b/>
          <w:i/>
          <w:sz w:val="24"/>
          <w:szCs w:val="24"/>
        </w:rPr>
        <w:t>UNDERTAKING</w:t>
      </w:r>
    </w:p>
    <w:p w:rsidR="00A97EF3" w:rsidRPr="008137BC" w:rsidRDefault="00A97EF3" w:rsidP="00A97EF3">
      <w:pPr>
        <w:pStyle w:val="ListParagraph"/>
        <w:numPr>
          <w:ilvl w:val="0"/>
          <w:numId w:val="12"/>
        </w:numPr>
        <w:spacing w:line="276" w:lineRule="auto"/>
        <w:ind w:left="720"/>
        <w:jc w:val="both"/>
        <w:rPr>
          <w:rFonts w:ascii="Times New Roman" w:hAnsi="Times New Roman"/>
          <w:b/>
          <w:i/>
        </w:rPr>
      </w:pPr>
      <w:r w:rsidRPr="008137BC">
        <w:rPr>
          <w:rFonts w:ascii="Nirmala UI" w:hAnsi="Nirmala UI" w:cs="Nirmala UI" w:hint="cs"/>
          <w:b/>
          <w:i/>
          <w:cs/>
          <w:lang w:bidi="hi-IN"/>
        </w:rPr>
        <w:t>मैं</w:t>
      </w:r>
      <w:r w:rsidRPr="008137BC">
        <w:rPr>
          <w:rFonts w:ascii="Times New Roman" w:hAnsi="Times New Roman"/>
          <w:b/>
          <w:i/>
          <w:cs/>
          <w:lang w:bidi="hi-IN"/>
        </w:rPr>
        <w:t>/</w:t>
      </w:r>
      <w:r w:rsidRPr="008137BC">
        <w:rPr>
          <w:rFonts w:ascii="Nirmala UI" w:hAnsi="Nirmala UI" w:cs="Nirmala UI" w:hint="cs"/>
          <w:b/>
          <w:i/>
          <w:cs/>
          <w:lang w:bidi="hi-IN"/>
        </w:rPr>
        <w:t>हमवचनदेताहूं</w:t>
      </w:r>
      <w:r w:rsidRPr="008137BC">
        <w:rPr>
          <w:rFonts w:ascii="Times New Roman" w:hAnsi="Times New Roman"/>
          <w:b/>
          <w:i/>
          <w:cs/>
          <w:lang w:bidi="hi-IN"/>
        </w:rPr>
        <w:t xml:space="preserve"> /</w:t>
      </w:r>
      <w:r w:rsidRPr="008137BC">
        <w:rPr>
          <w:rFonts w:ascii="Nirmala UI" w:hAnsi="Nirmala UI" w:cs="Nirmala UI" w:hint="cs"/>
          <w:b/>
          <w:i/>
          <w:cs/>
          <w:lang w:bidi="hi-IN"/>
        </w:rPr>
        <w:t>देतेहैंकिमैंने</w:t>
      </w:r>
      <w:r w:rsidRPr="008137BC">
        <w:rPr>
          <w:rFonts w:ascii="Times New Roman" w:hAnsi="Times New Roman"/>
          <w:b/>
          <w:i/>
          <w:cs/>
          <w:lang w:bidi="hi-IN"/>
        </w:rPr>
        <w:t>/</w:t>
      </w:r>
      <w:r w:rsidRPr="008137BC">
        <w:rPr>
          <w:rFonts w:ascii="Nirmala UI" w:hAnsi="Nirmala UI" w:cs="Nirmala UI" w:hint="cs"/>
          <w:b/>
          <w:i/>
          <w:cs/>
          <w:lang w:bidi="hi-IN"/>
        </w:rPr>
        <w:t>हमनेसभीनिबंधनएवंशर्तोंकोसावधानीपूर्वकअध्</w:t>
      </w:r>
      <w:r w:rsidRPr="008137BC">
        <w:rPr>
          <w:rFonts w:ascii="Times New Roman" w:hAnsi="Times New Roman"/>
          <w:b/>
          <w:i/>
          <w:cs/>
          <w:lang w:bidi="hi-IN"/>
        </w:rPr>
        <w:t>‍</w:t>
      </w:r>
      <w:r w:rsidRPr="008137BC">
        <w:rPr>
          <w:rFonts w:ascii="Nirmala UI" w:hAnsi="Nirmala UI" w:cs="Nirmala UI" w:hint="cs"/>
          <w:b/>
          <w:i/>
          <w:cs/>
          <w:lang w:bidi="hi-IN"/>
        </w:rPr>
        <w:t>ययनकरलियाहैएवं</w:t>
      </w:r>
      <w:r w:rsidRPr="008137BC">
        <w:rPr>
          <w:rFonts w:ascii="Nirmala UI" w:hAnsi="Nirmala UI" w:cs="Nirmala UI" w:hint="cs"/>
          <w:bCs/>
          <w:i/>
          <w:cs/>
          <w:lang w:bidi="hi-IN"/>
        </w:rPr>
        <w:t>रावस्</w:t>
      </w:r>
      <w:r w:rsidRPr="008137BC">
        <w:rPr>
          <w:rFonts w:ascii="Times New Roman" w:hAnsi="Times New Roman"/>
          <w:bCs/>
          <w:i/>
          <w:cs/>
          <w:lang w:bidi="hi-IN"/>
        </w:rPr>
        <w:t>‍</w:t>
      </w:r>
      <w:r w:rsidRPr="008137BC">
        <w:rPr>
          <w:rFonts w:ascii="Nirmala UI" w:hAnsi="Nirmala UI" w:cs="Nirmala UI" w:hint="cs"/>
          <w:bCs/>
          <w:i/>
          <w:cs/>
          <w:lang w:bidi="hi-IN"/>
        </w:rPr>
        <w:t>वाप्रसं</w:t>
      </w:r>
      <w:r w:rsidRPr="008137BC">
        <w:rPr>
          <w:rFonts w:ascii="Times New Roman" w:hAnsi="Times New Roman"/>
          <w:bCs/>
          <w:i/>
          <w:cs/>
          <w:lang w:bidi="hi-IN"/>
        </w:rPr>
        <w:t xml:space="preserve"> (</w:t>
      </w:r>
      <w:r w:rsidRPr="008137BC">
        <w:rPr>
          <w:rFonts w:ascii="Nirmala UI" w:hAnsi="Nirmala UI" w:cs="Nirmala UI" w:hint="cs"/>
          <w:bCs/>
          <w:i/>
          <w:cs/>
          <w:lang w:bidi="hi-IN"/>
        </w:rPr>
        <w:t>एनआईपीएचएम</w:t>
      </w:r>
      <w:r w:rsidRPr="008137BC">
        <w:rPr>
          <w:rFonts w:ascii="Times New Roman" w:hAnsi="Times New Roman"/>
          <w:bCs/>
          <w:i/>
          <w:cs/>
          <w:lang w:bidi="hi-IN"/>
        </w:rPr>
        <w:t>)</w:t>
      </w:r>
      <w:r w:rsidRPr="008137BC">
        <w:rPr>
          <w:rFonts w:ascii="Nirmala UI" w:hAnsi="Nirmala UI" w:cs="Nirmala UI" w:hint="cs"/>
          <w:b/>
          <w:i/>
          <w:cs/>
          <w:lang w:bidi="hi-IN"/>
        </w:rPr>
        <w:t>केप्रस्</w:t>
      </w:r>
      <w:r w:rsidRPr="008137BC">
        <w:rPr>
          <w:rFonts w:ascii="Times New Roman" w:hAnsi="Times New Roman"/>
          <w:b/>
          <w:i/>
          <w:cs/>
          <w:lang w:bidi="hi-IN"/>
        </w:rPr>
        <w:t>‍</w:t>
      </w:r>
      <w:r w:rsidRPr="008137BC">
        <w:rPr>
          <w:rFonts w:ascii="Nirmala UI" w:hAnsi="Nirmala UI" w:cs="Nirmala UI" w:hint="cs"/>
          <w:b/>
          <w:i/>
          <w:cs/>
          <w:lang w:bidi="hi-IN"/>
        </w:rPr>
        <w:t>तावितआपूर्तिसंबंधीमानदण्</w:t>
      </w:r>
      <w:r w:rsidRPr="008137BC">
        <w:rPr>
          <w:rFonts w:ascii="Times New Roman" w:hAnsi="Times New Roman"/>
          <w:b/>
          <w:i/>
          <w:cs/>
          <w:lang w:bidi="hi-IN"/>
        </w:rPr>
        <w:t>‍</w:t>
      </w:r>
      <w:r w:rsidRPr="008137BC">
        <w:rPr>
          <w:rFonts w:ascii="Nirmala UI" w:hAnsi="Nirmala UI" w:cs="Nirmala UI" w:hint="cs"/>
          <w:b/>
          <w:i/>
          <w:cs/>
          <w:lang w:bidi="hi-IN"/>
        </w:rPr>
        <w:t>डोंकोसमझलियाहैतथाउल्</w:t>
      </w:r>
      <w:r w:rsidRPr="008137BC">
        <w:rPr>
          <w:rFonts w:ascii="Times New Roman" w:hAnsi="Times New Roman"/>
          <w:b/>
          <w:i/>
          <w:cs/>
          <w:lang w:bidi="hi-IN"/>
        </w:rPr>
        <w:t>‍</w:t>
      </w:r>
      <w:r w:rsidRPr="008137BC">
        <w:rPr>
          <w:rFonts w:ascii="Nirmala UI" w:hAnsi="Nirmala UI" w:cs="Nirmala UI" w:hint="cs"/>
          <w:b/>
          <w:i/>
          <w:cs/>
          <w:lang w:bidi="hi-IN"/>
        </w:rPr>
        <w:t>लिखितसभीमानदंडोंकाअनुपालनकरूंगा</w:t>
      </w:r>
      <w:r w:rsidRPr="008137BC">
        <w:rPr>
          <w:rFonts w:ascii="Times New Roman" w:hAnsi="Times New Roman"/>
          <w:b/>
          <w:i/>
          <w:cs/>
          <w:lang w:bidi="hi-IN"/>
        </w:rPr>
        <w:t>/</w:t>
      </w:r>
      <w:r w:rsidRPr="008137BC">
        <w:rPr>
          <w:rFonts w:ascii="Nirmala UI" w:hAnsi="Nirmala UI" w:cs="Nirmala UI" w:hint="cs"/>
          <w:b/>
          <w:i/>
          <w:cs/>
          <w:lang w:bidi="hi-IN"/>
        </w:rPr>
        <w:t>करेंगे।</w:t>
      </w:r>
    </w:p>
    <w:p w:rsidR="00A97EF3" w:rsidRPr="008137BC" w:rsidRDefault="00A97EF3" w:rsidP="00A97EF3">
      <w:pPr>
        <w:pStyle w:val="ListParagraph"/>
        <w:spacing w:line="360" w:lineRule="auto"/>
        <w:jc w:val="both"/>
        <w:rPr>
          <w:rFonts w:ascii="Times New Roman" w:hAnsi="Times New Roman"/>
          <w:b/>
          <w:i/>
          <w:lang w:bidi="hi-IN"/>
        </w:rPr>
      </w:pPr>
      <w:r w:rsidRPr="008137BC">
        <w:rPr>
          <w:rFonts w:ascii="Times New Roman" w:hAnsi="Times New Roman"/>
          <w:b/>
          <w:i/>
        </w:rPr>
        <w:t>I/We undertake that I/We have carefully studied all the terms and conditions and understood the parameters of the proposed supplies of the NIPHM and shall abide by them.</w:t>
      </w:r>
    </w:p>
    <w:p w:rsidR="00A97EF3" w:rsidRPr="008137BC" w:rsidRDefault="00A97EF3" w:rsidP="00A97EF3">
      <w:pPr>
        <w:pStyle w:val="ListParagraph"/>
        <w:numPr>
          <w:ilvl w:val="0"/>
          <w:numId w:val="12"/>
        </w:numPr>
        <w:spacing w:line="276" w:lineRule="auto"/>
        <w:ind w:left="720"/>
        <w:jc w:val="both"/>
        <w:rPr>
          <w:rFonts w:ascii="Times New Roman" w:hAnsi="Times New Roman"/>
          <w:b/>
          <w:i/>
        </w:rPr>
      </w:pPr>
      <w:r w:rsidRPr="008137BC">
        <w:rPr>
          <w:rFonts w:ascii="Nirmala UI" w:hAnsi="Nirmala UI" w:cs="Nirmala UI" w:hint="cs"/>
          <w:b/>
          <w:i/>
          <w:cs/>
          <w:lang w:bidi="hi-IN"/>
        </w:rPr>
        <w:t>मैं</w:t>
      </w:r>
      <w:r w:rsidRPr="008137BC">
        <w:rPr>
          <w:rFonts w:ascii="Times New Roman" w:hAnsi="Times New Roman"/>
          <w:b/>
          <w:i/>
          <w:cs/>
          <w:lang w:bidi="hi-IN"/>
        </w:rPr>
        <w:t>/</w:t>
      </w:r>
      <w:r w:rsidRPr="008137BC">
        <w:rPr>
          <w:rFonts w:ascii="Nirmala UI" w:hAnsi="Nirmala UI" w:cs="Nirmala UI" w:hint="cs"/>
          <w:b/>
          <w:i/>
          <w:cs/>
          <w:lang w:bidi="hi-IN"/>
        </w:rPr>
        <w:t>हमयहभीवचनदेताहूं</w:t>
      </w:r>
      <w:r w:rsidRPr="008137BC">
        <w:rPr>
          <w:rFonts w:ascii="Times New Roman" w:hAnsi="Times New Roman"/>
          <w:b/>
          <w:i/>
          <w:cs/>
          <w:lang w:bidi="hi-IN"/>
        </w:rPr>
        <w:t xml:space="preserve">/ </w:t>
      </w:r>
      <w:r w:rsidRPr="008137BC">
        <w:rPr>
          <w:rFonts w:ascii="Nirmala UI" w:hAnsi="Nirmala UI" w:cs="Nirmala UI" w:hint="cs"/>
          <w:b/>
          <w:i/>
          <w:cs/>
          <w:lang w:bidi="hi-IN"/>
        </w:rPr>
        <w:t>देतेहैंकिमैंने</w:t>
      </w:r>
      <w:r w:rsidRPr="008137BC">
        <w:rPr>
          <w:rFonts w:ascii="Times New Roman" w:hAnsi="Times New Roman"/>
          <w:b/>
          <w:i/>
          <w:cs/>
          <w:lang w:bidi="hi-IN"/>
        </w:rPr>
        <w:t>/</w:t>
      </w:r>
      <w:r w:rsidRPr="008137BC">
        <w:rPr>
          <w:rFonts w:ascii="Nirmala UI" w:hAnsi="Nirmala UI" w:cs="Nirmala UI" w:hint="cs"/>
          <w:b/>
          <w:i/>
          <w:cs/>
          <w:lang w:bidi="hi-IN"/>
        </w:rPr>
        <w:t>हमने</w:t>
      </w:r>
      <w:r w:rsidRPr="008137BC">
        <w:rPr>
          <w:rFonts w:ascii="Times New Roman" w:hAnsi="Times New Roman"/>
          <w:b/>
          <w:i/>
          <w:lang w:bidi="hi-IN"/>
        </w:rPr>
        <w:t>“</w:t>
      </w:r>
      <w:r w:rsidRPr="008137BC">
        <w:rPr>
          <w:rFonts w:ascii="Nirmala UI" w:hAnsi="Nirmala UI" w:cs="Nirmala UI" w:hint="cs"/>
          <w:b/>
          <w:i/>
          <w:cs/>
          <w:lang w:bidi="hi-IN"/>
        </w:rPr>
        <w:t>दिनांक</w:t>
      </w:r>
      <w:r w:rsidRPr="008137BC">
        <w:rPr>
          <w:rFonts w:ascii="Times New Roman" w:hAnsi="Times New Roman"/>
          <w:b/>
          <w:i/>
          <w:cs/>
          <w:lang w:bidi="hi-IN"/>
        </w:rPr>
        <w:t xml:space="preserve">------------------------ </w:t>
      </w:r>
      <w:r w:rsidRPr="008137BC">
        <w:rPr>
          <w:rFonts w:ascii="Nirmala UI" w:hAnsi="Nirmala UI" w:cs="Nirmala UI" w:hint="cs"/>
          <w:b/>
          <w:i/>
          <w:cs/>
          <w:lang w:bidi="hi-IN"/>
        </w:rPr>
        <w:t>केनिविदाके</w:t>
      </w:r>
      <w:r w:rsidRPr="008137BC">
        <w:rPr>
          <w:rFonts w:ascii="Nirmala UI" w:hAnsi="Nirmala UI" w:cs="Nirmala UI" w:hint="cs"/>
          <w:bCs/>
          <w:i/>
          <w:cs/>
          <w:lang w:bidi="hi-IN"/>
        </w:rPr>
        <w:t>संलग्</w:t>
      </w:r>
      <w:r w:rsidRPr="008137BC">
        <w:rPr>
          <w:rFonts w:ascii="Times New Roman" w:hAnsi="Times New Roman"/>
          <w:bCs/>
          <w:i/>
          <w:cs/>
          <w:lang w:bidi="hi-IN"/>
        </w:rPr>
        <w:t>‍</w:t>
      </w:r>
      <w:r w:rsidRPr="008137BC">
        <w:rPr>
          <w:rFonts w:ascii="Nirmala UI" w:hAnsi="Nirmala UI" w:cs="Nirmala UI" w:hint="cs"/>
          <w:bCs/>
          <w:i/>
          <w:cs/>
          <w:lang w:bidi="hi-IN"/>
        </w:rPr>
        <w:t>नक</w:t>
      </w:r>
      <w:r w:rsidRPr="008137BC">
        <w:rPr>
          <w:rFonts w:ascii="Times New Roman" w:hAnsi="Times New Roman"/>
          <w:bCs/>
          <w:i/>
          <w:cs/>
          <w:lang w:bidi="hi-IN"/>
        </w:rPr>
        <w:t>-</w:t>
      </w:r>
      <w:r w:rsidRPr="008137BC">
        <w:rPr>
          <w:rFonts w:ascii="Times New Roman" w:hAnsi="Times New Roman"/>
          <w:bCs/>
          <w:iCs/>
          <w:lang w:val="en-US" w:bidi="hi-IN"/>
        </w:rPr>
        <w:t>II</w:t>
      </w:r>
      <w:r w:rsidRPr="008137BC">
        <w:rPr>
          <w:rFonts w:ascii="Nirmala UI" w:hAnsi="Nirmala UI" w:cs="Nirmala UI" w:hint="cs"/>
          <w:b/>
          <w:i/>
          <w:cs/>
          <w:lang w:bidi="hi-IN"/>
        </w:rPr>
        <w:t>मेंउल्</w:t>
      </w:r>
      <w:r w:rsidRPr="008137BC">
        <w:rPr>
          <w:rFonts w:ascii="Times New Roman" w:hAnsi="Times New Roman"/>
          <w:b/>
          <w:i/>
          <w:cs/>
          <w:lang w:bidi="hi-IN"/>
        </w:rPr>
        <w:t>‍</w:t>
      </w:r>
      <w:r w:rsidRPr="008137BC">
        <w:rPr>
          <w:rFonts w:ascii="Nirmala UI" w:hAnsi="Nirmala UI" w:cs="Nirmala UI" w:hint="cs"/>
          <w:b/>
          <w:i/>
          <w:cs/>
          <w:lang w:bidi="hi-IN"/>
        </w:rPr>
        <w:t>लिखितआपूर्तिकरनेसंबंधी</w:t>
      </w:r>
      <w:r w:rsidRPr="008137BC">
        <w:rPr>
          <w:rFonts w:ascii="Nirmala UI" w:hAnsi="Nirmala UI" w:cs="Nirmala UI" w:hint="cs"/>
          <w:bCs/>
          <w:i/>
          <w:cs/>
          <w:lang w:bidi="hi-IN"/>
        </w:rPr>
        <w:t>मानदण्</w:t>
      </w:r>
      <w:r w:rsidRPr="008137BC">
        <w:rPr>
          <w:rFonts w:ascii="Times New Roman" w:hAnsi="Times New Roman"/>
          <w:bCs/>
          <w:i/>
          <w:cs/>
          <w:lang w:bidi="hi-IN"/>
        </w:rPr>
        <w:t>‍</w:t>
      </w:r>
      <w:r w:rsidRPr="008137BC">
        <w:rPr>
          <w:rFonts w:ascii="Nirmala UI" w:hAnsi="Nirmala UI" w:cs="Nirmala UI" w:hint="cs"/>
          <w:bCs/>
          <w:i/>
          <w:cs/>
          <w:lang w:bidi="hi-IN"/>
        </w:rPr>
        <w:t>डोंएवंतकनीकीविनिर्देशनविशिष्</w:t>
      </w:r>
      <w:r w:rsidRPr="008137BC">
        <w:rPr>
          <w:rFonts w:ascii="Times New Roman" w:hAnsi="Times New Roman"/>
          <w:bCs/>
          <w:i/>
          <w:cs/>
          <w:lang w:bidi="hi-IN"/>
        </w:rPr>
        <w:t>‍</w:t>
      </w:r>
      <w:r w:rsidRPr="008137BC">
        <w:rPr>
          <w:rFonts w:ascii="Nirmala UI" w:hAnsi="Nirmala UI" w:cs="Nirmala UI" w:hint="cs"/>
          <w:bCs/>
          <w:i/>
          <w:cs/>
          <w:lang w:bidi="hi-IN"/>
        </w:rPr>
        <w:t>टि</w:t>
      </w:r>
      <w:r w:rsidRPr="008137BC">
        <w:rPr>
          <w:rFonts w:ascii="Times New Roman" w:hAnsi="Times New Roman"/>
          <w:b/>
          <w:i/>
          <w:lang w:bidi="hi-IN"/>
        </w:rPr>
        <w:t>”</w:t>
      </w:r>
      <w:r w:rsidRPr="008137BC">
        <w:rPr>
          <w:rFonts w:ascii="Nirmala UI" w:hAnsi="Nirmala UI" w:cs="Nirmala UI" w:hint="cs"/>
          <w:b/>
          <w:i/>
          <w:cs/>
          <w:lang w:bidi="hi-IN"/>
        </w:rPr>
        <w:t>कोसमझलियाहैएवं</w:t>
      </w:r>
      <w:r w:rsidRPr="008137BC">
        <w:rPr>
          <w:rFonts w:ascii="Times New Roman" w:hAnsi="Times New Roman"/>
          <w:bCs/>
          <w:i/>
          <w:lang w:bidi="hi-IN"/>
        </w:rPr>
        <w:t>“</w:t>
      </w:r>
      <w:r w:rsidRPr="008137BC">
        <w:rPr>
          <w:rFonts w:ascii="Nirmala UI" w:hAnsi="Nirmala UI" w:cs="Nirmala UI" w:hint="cs"/>
          <w:bCs/>
          <w:i/>
          <w:cs/>
          <w:lang w:bidi="hi-IN"/>
        </w:rPr>
        <w:t>आपूर्तिसंबंधीमानदण्</w:t>
      </w:r>
      <w:r w:rsidRPr="008137BC">
        <w:rPr>
          <w:rFonts w:ascii="Times New Roman" w:hAnsi="Times New Roman"/>
          <w:bCs/>
          <w:i/>
          <w:cs/>
          <w:lang w:bidi="hi-IN"/>
        </w:rPr>
        <w:t>‍</w:t>
      </w:r>
      <w:r w:rsidRPr="008137BC">
        <w:rPr>
          <w:rFonts w:ascii="Nirmala UI" w:hAnsi="Nirmala UI" w:cs="Nirmala UI" w:hint="cs"/>
          <w:bCs/>
          <w:i/>
          <w:cs/>
          <w:lang w:bidi="hi-IN"/>
        </w:rPr>
        <w:t>डोंएवंविनिर्देशनविशिष्</w:t>
      </w:r>
      <w:r w:rsidRPr="008137BC">
        <w:rPr>
          <w:rFonts w:ascii="Times New Roman" w:hAnsi="Times New Roman"/>
          <w:bCs/>
          <w:i/>
          <w:cs/>
          <w:lang w:bidi="hi-IN"/>
        </w:rPr>
        <w:t>‍</w:t>
      </w:r>
      <w:r w:rsidRPr="008137BC">
        <w:rPr>
          <w:rFonts w:ascii="Nirmala UI" w:hAnsi="Nirmala UI" w:cs="Nirmala UI" w:hint="cs"/>
          <w:bCs/>
          <w:i/>
          <w:cs/>
          <w:lang w:bidi="hi-IN"/>
        </w:rPr>
        <w:t>टि</w:t>
      </w:r>
      <w:r w:rsidRPr="008137BC">
        <w:rPr>
          <w:rFonts w:ascii="Times New Roman" w:hAnsi="Times New Roman"/>
          <w:bCs/>
          <w:i/>
          <w:lang w:bidi="hi-IN"/>
        </w:rPr>
        <w:t>’</w:t>
      </w:r>
      <w:r w:rsidRPr="008137BC">
        <w:rPr>
          <w:rFonts w:ascii="Nirmala UI" w:hAnsi="Nirmala UI" w:cs="Nirmala UI" w:hint="cs"/>
          <w:b/>
          <w:i/>
          <w:cs/>
          <w:lang w:bidi="hi-IN"/>
        </w:rPr>
        <w:t>केअनुसारआपूर्तिकरूंगा</w:t>
      </w:r>
      <w:r w:rsidRPr="008137BC">
        <w:rPr>
          <w:rFonts w:ascii="Times New Roman" w:hAnsi="Times New Roman"/>
          <w:b/>
          <w:i/>
          <w:cs/>
          <w:lang w:bidi="hi-IN"/>
        </w:rPr>
        <w:t>/</w:t>
      </w:r>
      <w:r w:rsidRPr="008137BC">
        <w:rPr>
          <w:rFonts w:ascii="Nirmala UI" w:hAnsi="Nirmala UI" w:cs="Nirmala UI" w:hint="cs"/>
          <w:b/>
          <w:i/>
          <w:cs/>
          <w:lang w:bidi="hi-IN"/>
        </w:rPr>
        <w:t>करेंगे</w:t>
      </w:r>
      <w:r w:rsidRPr="008137BC">
        <w:rPr>
          <w:rFonts w:ascii="Times New Roman" w:hAnsi="Times New Roman"/>
          <w:b/>
          <w:i/>
          <w:lang w:bidi="hi-IN"/>
        </w:rPr>
        <w:t xml:space="preserve">” </w:t>
      </w:r>
      <w:r w:rsidRPr="008137BC">
        <w:rPr>
          <w:rFonts w:ascii="Nirmala UI" w:hAnsi="Nirmala UI" w:cs="Nirmala UI" w:hint="cs"/>
          <w:b/>
          <w:i/>
          <w:cs/>
          <w:lang w:bidi="hi-IN"/>
        </w:rPr>
        <w:t>।</w:t>
      </w:r>
      <w:r w:rsidRPr="008137BC">
        <w:rPr>
          <w:rFonts w:ascii="Times New Roman" w:hAnsi="Times New Roman"/>
          <w:b/>
          <w:i/>
        </w:rPr>
        <w:tab/>
      </w:r>
    </w:p>
    <w:p w:rsidR="00A97EF3" w:rsidRPr="008137BC" w:rsidRDefault="00A97EF3" w:rsidP="00A97EF3">
      <w:pPr>
        <w:pStyle w:val="ListParagraph"/>
        <w:spacing w:line="360" w:lineRule="auto"/>
        <w:jc w:val="both"/>
        <w:rPr>
          <w:rFonts w:ascii="Times New Roman" w:hAnsi="Times New Roman"/>
          <w:b/>
          <w:i/>
        </w:rPr>
      </w:pPr>
      <w:r w:rsidRPr="008137BC">
        <w:rPr>
          <w:rFonts w:ascii="Times New Roman" w:hAnsi="Times New Roman"/>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A97EF3" w:rsidRPr="008137BC" w:rsidRDefault="00A97EF3" w:rsidP="00A97EF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8137BC">
        <w:rPr>
          <w:rFonts w:ascii="Nirmala UI" w:hAnsi="Nirmala UI" w:cs="Nirmala UI" w:hint="cs"/>
          <w:b/>
          <w:i/>
          <w:cs/>
          <w:lang w:bidi="hi-IN"/>
        </w:rPr>
        <w:t>मैं</w:t>
      </w:r>
      <w:r w:rsidRPr="008137BC">
        <w:rPr>
          <w:rFonts w:ascii="Times New Roman" w:hAnsi="Times New Roman"/>
          <w:b/>
          <w:i/>
          <w:cs/>
          <w:lang w:bidi="hi-IN"/>
        </w:rPr>
        <w:t>/</w:t>
      </w:r>
      <w:r w:rsidRPr="008137BC">
        <w:rPr>
          <w:rFonts w:ascii="Nirmala UI" w:hAnsi="Nirmala UI" w:cs="Nirmala UI" w:hint="cs"/>
          <w:b/>
          <w:i/>
          <w:cs/>
          <w:lang w:bidi="hi-IN"/>
        </w:rPr>
        <w:t>हमआगेयहभीवचनदेताहूं</w:t>
      </w:r>
      <w:r w:rsidRPr="008137BC">
        <w:rPr>
          <w:rFonts w:ascii="Times New Roman" w:hAnsi="Times New Roman"/>
          <w:b/>
          <w:i/>
          <w:cs/>
          <w:lang w:bidi="hi-IN"/>
        </w:rPr>
        <w:t xml:space="preserve"> /</w:t>
      </w:r>
      <w:r w:rsidRPr="008137BC">
        <w:rPr>
          <w:rFonts w:ascii="Nirmala UI" w:hAnsi="Nirmala UI" w:cs="Nirmala UI" w:hint="cs"/>
          <w:b/>
          <w:i/>
          <w:cs/>
          <w:lang w:bidi="hi-IN"/>
        </w:rPr>
        <w:t>देतेहैंकिइसनिविदामेंसभीसंदर्भोंमेंदीगईसूचनाएंमेरीअधिकतमजानकारीकेअनुसारसहीऔरसत्</w:t>
      </w:r>
      <w:r w:rsidRPr="008137BC">
        <w:rPr>
          <w:rFonts w:ascii="Times New Roman" w:hAnsi="Times New Roman"/>
          <w:b/>
          <w:i/>
          <w:cs/>
          <w:lang w:bidi="hi-IN"/>
        </w:rPr>
        <w:t>‍</w:t>
      </w:r>
      <w:r w:rsidRPr="008137BC">
        <w:rPr>
          <w:rFonts w:ascii="Nirmala UI" w:hAnsi="Nirmala UI" w:cs="Nirmala UI" w:hint="cs"/>
          <w:b/>
          <w:i/>
          <w:cs/>
          <w:lang w:bidi="hi-IN"/>
        </w:rPr>
        <w:t>यहैएवंमैं</w:t>
      </w:r>
      <w:r w:rsidRPr="008137BC">
        <w:rPr>
          <w:rFonts w:ascii="Times New Roman" w:hAnsi="Times New Roman"/>
          <w:b/>
          <w:i/>
          <w:cs/>
          <w:lang w:bidi="hi-IN"/>
        </w:rPr>
        <w:t>/</w:t>
      </w:r>
      <w:r w:rsidRPr="008137BC">
        <w:rPr>
          <w:rFonts w:ascii="Nirmala UI" w:hAnsi="Nirmala UI" w:cs="Nirmala UI" w:hint="cs"/>
          <w:b/>
          <w:i/>
          <w:cs/>
          <w:lang w:bidi="hi-IN"/>
        </w:rPr>
        <w:t>हमइसकेप्रतिपूरीजिम्</w:t>
      </w:r>
      <w:r w:rsidRPr="008137BC">
        <w:rPr>
          <w:rFonts w:ascii="Times New Roman" w:hAnsi="Times New Roman"/>
          <w:b/>
          <w:i/>
          <w:cs/>
          <w:lang w:bidi="hi-IN"/>
        </w:rPr>
        <w:t>‍</w:t>
      </w:r>
      <w:r w:rsidRPr="008137BC">
        <w:rPr>
          <w:rFonts w:ascii="Nirmala UI" w:hAnsi="Nirmala UI" w:cs="Nirmala UI" w:hint="cs"/>
          <w:b/>
          <w:i/>
          <w:cs/>
          <w:lang w:bidi="hi-IN"/>
        </w:rPr>
        <w:t>मेदारीलेताहूं</w:t>
      </w:r>
      <w:r w:rsidRPr="008137BC">
        <w:rPr>
          <w:rFonts w:ascii="Times New Roman" w:hAnsi="Times New Roman"/>
          <w:b/>
          <w:i/>
          <w:cs/>
          <w:lang w:bidi="hi-IN"/>
        </w:rPr>
        <w:t xml:space="preserve"> /</w:t>
      </w:r>
      <w:r w:rsidRPr="008137BC">
        <w:rPr>
          <w:rFonts w:ascii="Nirmala UI" w:hAnsi="Nirmala UI" w:cs="Nirmala UI" w:hint="cs"/>
          <w:b/>
          <w:i/>
          <w:cs/>
          <w:lang w:bidi="hi-IN"/>
        </w:rPr>
        <w:t>लेतेहैंतथाफर्म</w:t>
      </w:r>
      <w:r w:rsidRPr="008137BC">
        <w:rPr>
          <w:rFonts w:ascii="Times New Roman" w:hAnsi="Times New Roman"/>
          <w:b/>
          <w:i/>
          <w:lang w:val="en-US" w:bidi="hi-IN"/>
        </w:rPr>
        <w:t>/</w:t>
      </w:r>
      <w:r w:rsidRPr="008137BC">
        <w:rPr>
          <w:rFonts w:ascii="Nirmala UI" w:hAnsi="Nirmala UI" w:cs="Nirmala UI" w:hint="cs"/>
          <w:b/>
          <w:i/>
          <w:cs/>
          <w:lang w:bidi="hi-IN"/>
        </w:rPr>
        <w:t>कंपनीकिसीभीसरकारकार्यालय</w:t>
      </w:r>
      <w:r w:rsidRPr="008137BC">
        <w:rPr>
          <w:rFonts w:ascii="Times New Roman" w:hAnsi="Times New Roman"/>
          <w:b/>
          <w:i/>
          <w:cs/>
          <w:lang w:bidi="hi-IN"/>
        </w:rPr>
        <w:t xml:space="preserve"> / </w:t>
      </w:r>
      <w:r w:rsidRPr="008137BC">
        <w:rPr>
          <w:rFonts w:ascii="Nirmala UI" w:hAnsi="Nirmala UI" w:cs="Nirmala UI" w:hint="cs"/>
          <w:b/>
          <w:i/>
          <w:cs/>
          <w:lang w:bidi="hi-IN"/>
        </w:rPr>
        <w:t>मंत्रालय</w:t>
      </w:r>
      <w:r w:rsidRPr="008137BC">
        <w:rPr>
          <w:rFonts w:ascii="Times New Roman" w:hAnsi="Times New Roman"/>
          <w:b/>
          <w:i/>
          <w:cs/>
          <w:lang w:bidi="hi-IN"/>
        </w:rPr>
        <w:t xml:space="preserve"> / </w:t>
      </w:r>
      <w:r w:rsidRPr="008137BC">
        <w:rPr>
          <w:rFonts w:ascii="Nirmala UI" w:hAnsi="Nirmala UI" w:cs="Nirmala UI" w:hint="cs"/>
          <w:b/>
          <w:i/>
          <w:cs/>
          <w:lang w:bidi="hi-IN"/>
        </w:rPr>
        <w:t>विभाग</w:t>
      </w:r>
      <w:r w:rsidRPr="008137BC">
        <w:rPr>
          <w:rFonts w:ascii="Times New Roman" w:hAnsi="Times New Roman"/>
          <w:b/>
          <w:i/>
          <w:cs/>
          <w:lang w:bidi="hi-IN"/>
        </w:rPr>
        <w:t xml:space="preserve"> / </w:t>
      </w:r>
      <w:r w:rsidRPr="008137BC">
        <w:rPr>
          <w:rFonts w:ascii="Nirmala UI" w:hAnsi="Nirmala UI" w:cs="Nirmala UI" w:hint="cs"/>
          <w:b/>
          <w:i/>
          <w:cs/>
          <w:lang w:bidi="hi-IN"/>
        </w:rPr>
        <w:t>पीएसयू</w:t>
      </w:r>
      <w:r w:rsidRPr="008137BC">
        <w:rPr>
          <w:rFonts w:ascii="Times New Roman" w:hAnsi="Times New Roman"/>
          <w:b/>
          <w:i/>
          <w:cs/>
          <w:lang w:bidi="hi-IN"/>
        </w:rPr>
        <w:t xml:space="preserve"> / </w:t>
      </w:r>
      <w:r w:rsidRPr="008137BC">
        <w:rPr>
          <w:rFonts w:ascii="Nirmala UI" w:hAnsi="Nirmala UI" w:cs="Nirmala UI" w:hint="cs"/>
          <w:b/>
          <w:i/>
          <w:cs/>
          <w:lang w:bidi="hi-IN"/>
        </w:rPr>
        <w:t>प्रतिष्ठितसंगठनऔरबैंकआदि</w:t>
      </w:r>
      <w:r w:rsidRPr="008137BC">
        <w:rPr>
          <w:rFonts w:ascii="Nirmala UI" w:hAnsi="Nirmala UI" w:cs="Nirmala UI" w:hint="cs"/>
          <w:i/>
          <w:cs/>
          <w:lang w:bidi="hi-IN"/>
        </w:rPr>
        <w:t>द्वारा</w:t>
      </w:r>
      <w:r w:rsidRPr="008137BC">
        <w:rPr>
          <w:rFonts w:ascii="Times New Roman" w:hAnsi="Times New Roman"/>
          <w:i/>
          <w:lang w:bidi="hi-IN"/>
        </w:rPr>
        <w:t> </w:t>
      </w:r>
      <w:hyperlink r:id="rId22" w:history="1">
        <w:r w:rsidRPr="008137BC">
          <w:rPr>
            <w:rFonts w:ascii="Nirmala UI" w:hAnsi="Nirmala UI" w:cs="Nirmala UI" w:hint="cs"/>
            <w:cs/>
            <w:lang w:bidi="hi-IN"/>
          </w:rPr>
          <w:t>कालीसूची</w:t>
        </w:r>
      </w:hyperlink>
      <w:r w:rsidRPr="008137BC">
        <w:rPr>
          <w:rFonts w:ascii="Nirmala UI" w:hAnsi="Nirmala UI" w:cs="Nirmala UI" w:hint="cs"/>
          <w:cs/>
          <w:lang w:bidi="hi-IN"/>
        </w:rPr>
        <w:t>मेंसूची</w:t>
      </w:r>
      <w:r w:rsidRPr="008137BC">
        <w:rPr>
          <w:rFonts w:ascii="Nirmala UI" w:hAnsi="Nirmala UI" w:cs="Nirmala UI" w:hint="cs"/>
          <w:b/>
          <w:i/>
          <w:cs/>
          <w:lang w:bidi="hi-IN"/>
        </w:rPr>
        <w:t>बद्धनहींकियागयाहै</w:t>
      </w:r>
    </w:p>
    <w:p w:rsidR="00A97EF3" w:rsidRPr="008137BC" w:rsidRDefault="00A97EF3" w:rsidP="00A97EF3">
      <w:pPr>
        <w:pStyle w:val="ListParagraph"/>
        <w:spacing w:line="360" w:lineRule="auto"/>
        <w:jc w:val="both"/>
        <w:rPr>
          <w:rFonts w:ascii="Times New Roman" w:hAnsi="Times New Roman"/>
          <w:b/>
          <w:i/>
        </w:rPr>
      </w:pPr>
      <w:r w:rsidRPr="008137BC">
        <w:rPr>
          <w:rFonts w:ascii="Times New Roman" w:hAnsi="Times New Roman"/>
          <w:b/>
          <w:i/>
        </w:rPr>
        <w:t>I/We further undertake that the information given in this tender is true and correct in all respect and we hold the responsibility for the same andthe firm/ Company has not been black listed by any Govt. office/ministry/Department/PSUs/ reputed organization and Banks etc.</w:t>
      </w:r>
    </w:p>
    <w:p w:rsidR="00A97EF3" w:rsidRPr="008137BC" w:rsidRDefault="00A97EF3" w:rsidP="00A97EF3">
      <w:pPr>
        <w:pStyle w:val="ListParagraph"/>
        <w:spacing w:line="360" w:lineRule="auto"/>
        <w:jc w:val="both"/>
        <w:rPr>
          <w:rFonts w:ascii="Times New Roman" w:hAnsi="Times New Roman"/>
          <w:b/>
          <w:i/>
        </w:rPr>
      </w:pPr>
    </w:p>
    <w:p w:rsidR="00A97EF3" w:rsidRPr="008137BC" w:rsidRDefault="00A97EF3" w:rsidP="00A97EF3">
      <w:pPr>
        <w:pStyle w:val="ListParagraph"/>
        <w:spacing w:line="360" w:lineRule="auto"/>
        <w:jc w:val="both"/>
        <w:rPr>
          <w:rFonts w:ascii="Times New Roman" w:hAnsi="Times New Roman"/>
          <w:b/>
          <w:i/>
        </w:rPr>
      </w:pPr>
    </w:p>
    <w:p w:rsidR="00A97EF3" w:rsidRPr="008137BC" w:rsidRDefault="00A97EF3" w:rsidP="00A97EF3">
      <w:pPr>
        <w:pStyle w:val="ListParagraph"/>
        <w:spacing w:line="360" w:lineRule="auto"/>
        <w:jc w:val="both"/>
        <w:rPr>
          <w:rFonts w:ascii="Times New Roman" w:hAnsi="Times New Roman"/>
          <w:b/>
          <w:i/>
        </w:rPr>
      </w:pPr>
    </w:p>
    <w:p w:rsidR="00A97EF3" w:rsidRPr="008137BC" w:rsidRDefault="00A97EF3" w:rsidP="00A97EF3">
      <w:pPr>
        <w:jc w:val="both"/>
        <w:rPr>
          <w:rFonts w:ascii="Times New Roman" w:hAnsi="Times New Roman" w:cs="Times New Roman"/>
          <w:bCs/>
          <w:i/>
          <w:sz w:val="24"/>
          <w:szCs w:val="24"/>
          <w:cs/>
          <w:lang w:bidi="hi-IN"/>
        </w:rPr>
      </w:pPr>
      <w:r w:rsidRPr="008137BC">
        <w:rPr>
          <w:rFonts w:ascii="Nirmala UI" w:hAnsi="Nirmala UI" w:cs="Nirmala UI" w:hint="cs"/>
          <w:bCs/>
          <w:i/>
          <w:sz w:val="24"/>
          <w:szCs w:val="24"/>
          <w:cs/>
          <w:lang w:bidi="hi-IN"/>
        </w:rPr>
        <w:t>दिनांक</w:t>
      </w:r>
      <w:r w:rsidRPr="008137BC">
        <w:rPr>
          <w:rFonts w:ascii="Times New Roman" w:hAnsi="Times New Roman" w:cs="Times New Roman"/>
          <w:bCs/>
          <w:i/>
          <w:sz w:val="24"/>
          <w:szCs w:val="24"/>
          <w:cs/>
          <w:lang w:bidi="hi-IN"/>
        </w:rPr>
        <w:t xml:space="preserve"> :                      (</w:t>
      </w:r>
      <w:r w:rsidRPr="008137BC">
        <w:rPr>
          <w:rFonts w:ascii="Nirmala UI" w:hAnsi="Nirmala UI" w:cs="Nirmala UI" w:hint="cs"/>
          <w:bCs/>
          <w:i/>
          <w:sz w:val="24"/>
          <w:szCs w:val="24"/>
          <w:cs/>
          <w:lang w:bidi="hi-IN"/>
        </w:rPr>
        <w:t>कंपनीकेमोहरसहितनिविदाकारकेहस्</w:t>
      </w:r>
      <w:r w:rsidRPr="008137BC">
        <w:rPr>
          <w:rFonts w:ascii="Times New Roman" w:hAnsi="Times New Roman" w:cs="Times New Roman"/>
          <w:bCs/>
          <w:i/>
          <w:sz w:val="24"/>
          <w:szCs w:val="24"/>
          <w:cs/>
          <w:lang w:bidi="hi-IN"/>
        </w:rPr>
        <w:t>‍</w:t>
      </w:r>
      <w:r w:rsidRPr="008137BC">
        <w:rPr>
          <w:rFonts w:ascii="Nirmala UI" w:hAnsi="Nirmala UI" w:cs="Nirmala UI" w:hint="cs"/>
          <w:bCs/>
          <w:i/>
          <w:sz w:val="24"/>
          <w:szCs w:val="24"/>
          <w:cs/>
          <w:lang w:bidi="hi-IN"/>
        </w:rPr>
        <w:t>ताक्षरएवंदिनांक</w:t>
      </w:r>
      <w:r w:rsidRPr="008137BC">
        <w:rPr>
          <w:rFonts w:ascii="Times New Roman" w:hAnsi="Times New Roman" w:cs="Times New Roman"/>
          <w:bCs/>
          <w:i/>
          <w:sz w:val="24"/>
          <w:szCs w:val="24"/>
          <w:cs/>
          <w:lang w:bidi="hi-IN"/>
        </w:rPr>
        <w:t xml:space="preserve">) </w:t>
      </w:r>
    </w:p>
    <w:p w:rsidR="00A97EF3" w:rsidRPr="008137BC" w:rsidRDefault="00A97EF3" w:rsidP="00A97EF3">
      <w:pPr>
        <w:jc w:val="both"/>
        <w:rPr>
          <w:rFonts w:ascii="Times New Roman" w:hAnsi="Times New Roman" w:cs="Times New Roman"/>
          <w:bCs/>
          <w:i/>
          <w:sz w:val="24"/>
          <w:szCs w:val="24"/>
        </w:rPr>
      </w:pPr>
      <w:r w:rsidRPr="008137BC">
        <w:rPr>
          <w:rFonts w:ascii="Times New Roman" w:hAnsi="Times New Roman" w:cs="Times New Roman"/>
          <w:bCs/>
          <w:i/>
          <w:sz w:val="24"/>
          <w:szCs w:val="24"/>
        </w:rPr>
        <w:t>Dated at</w:t>
      </w:r>
      <w:r w:rsidRPr="008137BC">
        <w:rPr>
          <w:rFonts w:ascii="Times New Roman" w:hAnsi="Times New Roman" w:cs="Times New Roman"/>
          <w:bCs/>
          <w:i/>
          <w:sz w:val="24"/>
          <w:szCs w:val="24"/>
        </w:rPr>
        <w:tab/>
      </w:r>
      <w:r w:rsidRPr="008137BC">
        <w:rPr>
          <w:rFonts w:ascii="Times New Roman" w:hAnsi="Times New Roman" w:cs="Times New Roman"/>
          <w:bCs/>
          <w:i/>
          <w:sz w:val="24"/>
          <w:szCs w:val="24"/>
        </w:rPr>
        <w:tab/>
        <w:t xml:space="preserve">    (Dated signature of Bidder with stamp of the firm)</w:t>
      </w: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p>
    <w:p w:rsidR="0011658A" w:rsidRPr="008137BC" w:rsidRDefault="0011658A">
      <w:pPr>
        <w:rPr>
          <w:rFonts w:ascii="Times New Roman" w:hAnsi="Times New Roman" w:cs="Times New Roman"/>
          <w:b/>
          <w:bCs/>
          <w:sz w:val="24"/>
          <w:szCs w:val="24"/>
          <w:u w:val="single"/>
        </w:rPr>
      </w:pPr>
      <w:r w:rsidRPr="008137BC">
        <w:rPr>
          <w:rFonts w:ascii="Times New Roman" w:hAnsi="Times New Roman" w:cs="Times New Roman"/>
          <w:b/>
          <w:bCs/>
          <w:sz w:val="24"/>
          <w:szCs w:val="24"/>
          <w:u w:val="single"/>
        </w:rPr>
        <w:br w:type="page"/>
      </w: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r w:rsidRPr="008137BC">
        <w:rPr>
          <w:rFonts w:ascii="Times New Roman" w:hAnsi="Times New Roman" w:cs="Times New Roman"/>
          <w:b/>
          <w:bCs/>
          <w:sz w:val="24"/>
          <w:szCs w:val="24"/>
          <w:u w:val="single"/>
        </w:rPr>
        <w:t>INSTRUCTIONS FOR ONLINE BID SUBMISSION:</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8137BC">
          <w:rPr>
            <w:rStyle w:val="Hyperlink"/>
            <w:rFonts w:ascii="Times New Roman" w:hAnsi="Times New Roman" w:cs="Times New Roman"/>
            <w:sz w:val="24"/>
            <w:szCs w:val="24"/>
          </w:rPr>
          <w:t>https://eprocure.gov.in/eprocure/app</w:t>
        </w:r>
      </w:hyperlink>
      <w:r w:rsidRPr="008137BC">
        <w:rPr>
          <w:rFonts w:ascii="Times New Roman" w:hAnsi="Times New Roman" w:cs="Times New Roman"/>
          <w:sz w:val="24"/>
          <w:szCs w:val="24"/>
        </w:rPr>
        <w:t>.</w:t>
      </w: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r w:rsidRPr="008137BC">
        <w:rPr>
          <w:rFonts w:ascii="Times New Roman" w:hAnsi="Times New Roman" w:cs="Times New Roman"/>
          <w:b/>
          <w:bCs/>
          <w:sz w:val="24"/>
          <w:szCs w:val="24"/>
          <w:u w:val="single"/>
        </w:rPr>
        <w:t>REGISTRATION :</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137BC">
        <w:rPr>
          <w:rFonts w:ascii="Times New Roman" w:hAnsi="Times New Roman" w:cs="Times New Roman"/>
          <w:b/>
          <w:bCs/>
          <w:sz w:val="24"/>
          <w:szCs w:val="24"/>
        </w:rPr>
        <w:t xml:space="preserve">here to Enroll" </w:t>
      </w:r>
      <w:r w:rsidRPr="008137BC">
        <w:rPr>
          <w:rFonts w:ascii="Times New Roman" w:hAnsi="Times New Roman" w:cs="Times New Roman"/>
          <w:sz w:val="24"/>
          <w:szCs w:val="24"/>
        </w:rPr>
        <w:t>on the CPP Portal is free of charge.</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 xml:space="preserve">3) Bidders are advised to register their valid email address </w:t>
      </w:r>
      <w:r w:rsidRPr="008137BC">
        <w:rPr>
          <w:rFonts w:ascii="Times New Roman" w:hAnsi="Times New Roman" w:cs="Times New Roman"/>
          <w:b/>
          <w:bCs/>
          <w:sz w:val="24"/>
          <w:szCs w:val="24"/>
        </w:rPr>
        <w:t xml:space="preserve">and </w:t>
      </w:r>
      <w:r w:rsidRPr="008137BC">
        <w:rPr>
          <w:rFonts w:ascii="Times New Roman" w:hAnsi="Times New Roman" w:cs="Times New Roman"/>
          <w:sz w:val="24"/>
          <w:szCs w:val="24"/>
        </w:rPr>
        <w:t>mobile numbers as part of the registration process. These would be used for any communication from the CPP Portal.</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6) Bidder then logs in to the site through the secured log-in by entering their user ID / password and the password of the DSC / e-Token.</w:t>
      </w: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r w:rsidRPr="008137BC">
        <w:rPr>
          <w:rFonts w:ascii="Times New Roman" w:hAnsi="Times New Roman" w:cs="Times New Roman"/>
          <w:b/>
          <w:bCs/>
          <w:sz w:val="24"/>
          <w:szCs w:val="24"/>
          <w:u w:val="single"/>
        </w:rPr>
        <w:t>SEARCHING FOR TENDER DOCUMENTS:</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3) The bidder should make a note of the unique Tender ID assigned to each tender, in case they want to obtain any clarification / help from the Helpdesk.</w:t>
      </w: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p>
    <w:p w:rsidR="0025650F" w:rsidRPr="008137BC" w:rsidRDefault="0025650F" w:rsidP="00A97EF3">
      <w:pPr>
        <w:autoSpaceDE w:val="0"/>
        <w:autoSpaceDN w:val="0"/>
        <w:adjustRightInd w:val="0"/>
        <w:jc w:val="both"/>
        <w:rPr>
          <w:rFonts w:ascii="Times New Roman" w:hAnsi="Times New Roman" w:cs="Times New Roman"/>
          <w:b/>
          <w:bCs/>
          <w:sz w:val="24"/>
          <w:szCs w:val="24"/>
          <w:u w:val="single"/>
        </w:rPr>
      </w:pP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r w:rsidRPr="008137BC">
        <w:rPr>
          <w:rFonts w:ascii="Times New Roman" w:hAnsi="Times New Roman" w:cs="Times New Roman"/>
          <w:b/>
          <w:bCs/>
          <w:sz w:val="24"/>
          <w:szCs w:val="24"/>
          <w:u w:val="single"/>
        </w:rPr>
        <w:t>PREPARATION OF BIDS :</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1) Bidder should take into account any corrigendum published on the tender document before submitting their bids.</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r w:rsidRPr="008137BC">
        <w:rPr>
          <w:rFonts w:ascii="Times New Roman" w:hAnsi="Times New Roman" w:cs="Times New Roman"/>
          <w:b/>
          <w:bCs/>
          <w:sz w:val="24"/>
          <w:szCs w:val="24"/>
          <w:u w:val="single"/>
        </w:rPr>
        <w:t>SUBMISSION OF BIDS :</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 xml:space="preserve">2) The bidder has to digitally sign and upload the required bid documents one by one as indicated in the tender document. </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 xml:space="preserve">3) Bidder has to select the payment option as "offline" to pay the tender fee / EMD as applicable </w:t>
      </w:r>
      <w:r w:rsidRPr="008137BC">
        <w:rPr>
          <w:rFonts w:ascii="Times New Roman" w:hAnsi="Times New Roman" w:cs="Times New Roman"/>
          <w:b/>
          <w:bCs/>
          <w:sz w:val="24"/>
          <w:szCs w:val="24"/>
        </w:rPr>
        <w:t xml:space="preserve">and </w:t>
      </w:r>
      <w:r w:rsidRPr="008137BC">
        <w:rPr>
          <w:rFonts w:ascii="Times New Roman" w:hAnsi="Times New Roman" w:cs="Times New Roman"/>
          <w:sz w:val="24"/>
          <w:szCs w:val="24"/>
        </w:rPr>
        <w:t>enter details of the instrument.</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price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lastRenderedPageBreak/>
        <w:t>Details have been completed, the bidder should save it and submit it online, without changing the filename. If the BoQ file is found to be modified by the bidder, the bid will be rejected.</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8) The uploaded tender documents become readable only after the tender opening by the authorized bid openers.</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97EF3" w:rsidRPr="008137BC" w:rsidRDefault="00A97EF3" w:rsidP="00A97EF3">
      <w:pPr>
        <w:autoSpaceDE w:val="0"/>
        <w:autoSpaceDN w:val="0"/>
        <w:adjustRightInd w:val="0"/>
        <w:jc w:val="both"/>
        <w:rPr>
          <w:rFonts w:ascii="Times New Roman" w:hAnsi="Times New Roman" w:cs="Times New Roman"/>
          <w:b/>
          <w:bCs/>
          <w:sz w:val="24"/>
          <w:szCs w:val="24"/>
          <w:u w:val="single"/>
        </w:rPr>
      </w:pPr>
      <w:r w:rsidRPr="008137BC">
        <w:rPr>
          <w:rFonts w:ascii="Times New Roman" w:hAnsi="Times New Roman" w:cs="Times New Roman"/>
          <w:b/>
          <w:bCs/>
          <w:sz w:val="24"/>
          <w:szCs w:val="24"/>
          <w:u w:val="single"/>
        </w:rPr>
        <w:t>ASSISTANCE TO BIDDERS</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97EF3" w:rsidRPr="008137BC" w:rsidRDefault="00A97EF3" w:rsidP="00A97EF3">
      <w:pPr>
        <w:autoSpaceDE w:val="0"/>
        <w:autoSpaceDN w:val="0"/>
        <w:adjustRightInd w:val="0"/>
        <w:jc w:val="both"/>
        <w:rPr>
          <w:rFonts w:ascii="Times New Roman" w:hAnsi="Times New Roman" w:cs="Times New Roman"/>
          <w:sz w:val="24"/>
          <w:szCs w:val="24"/>
        </w:rPr>
      </w:pPr>
      <w:r w:rsidRPr="008137B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A97EF3" w:rsidRPr="008137BC" w:rsidRDefault="00A97EF3" w:rsidP="00A97EF3">
      <w:pPr>
        <w:pStyle w:val="StyleHeading2NotBoldBlackUnderlineCentered"/>
        <w:jc w:val="left"/>
        <w:rPr>
          <w:rFonts w:ascii="Times New Roman" w:hAnsi="Times New Roman" w:cs="Times New Roman"/>
          <w:b w:val="0"/>
          <w:sz w:val="24"/>
          <w:szCs w:val="24"/>
        </w:rPr>
      </w:pPr>
    </w:p>
    <w:p w:rsidR="00A97EF3" w:rsidRPr="008137BC" w:rsidRDefault="00A97EF3" w:rsidP="00A97EF3">
      <w:pPr>
        <w:spacing w:after="0" w:line="240" w:lineRule="auto"/>
        <w:rPr>
          <w:rFonts w:ascii="Times New Roman" w:hAnsi="Times New Roman" w:cs="Times New Roman"/>
          <w:b/>
          <w:bCs/>
          <w:color w:val="000000"/>
          <w:sz w:val="24"/>
          <w:szCs w:val="24"/>
          <w:u w:val="single"/>
          <w:lang w:val="en-GB" w:eastAsia="ar-SA" w:bidi="hi-IN"/>
        </w:rPr>
      </w:pPr>
    </w:p>
    <w:p w:rsidR="00622233" w:rsidRPr="008137BC" w:rsidRDefault="00622233">
      <w:pPr>
        <w:rPr>
          <w:rFonts w:ascii="Times New Roman" w:hAnsi="Times New Roman" w:cs="Times New Roman"/>
          <w:sz w:val="24"/>
          <w:szCs w:val="24"/>
        </w:rPr>
      </w:pPr>
    </w:p>
    <w:sectPr w:rsidR="00622233" w:rsidRPr="008137BC" w:rsidSect="00B801A7">
      <w:headerReference w:type="default" r:id="rId24"/>
      <w:footerReference w:type="default" r:id="rId25"/>
      <w:footerReference w:type="first" r:id="rId26"/>
      <w:pgSz w:w="11909" w:h="16834" w:code="9"/>
      <w:pgMar w:top="360" w:right="929" w:bottom="851" w:left="1440" w:header="371" w:footer="61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D5" w:rsidRDefault="006243D5">
      <w:pPr>
        <w:spacing w:after="0" w:line="240" w:lineRule="auto"/>
      </w:pPr>
      <w:r>
        <w:separator/>
      </w:r>
    </w:p>
  </w:endnote>
  <w:endnote w:type="continuationSeparator" w:id="1">
    <w:p w:rsidR="006243D5" w:rsidRDefault="00624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52355"/>
      <w:docPartObj>
        <w:docPartGallery w:val="Page Numbers (Bottom of Page)"/>
        <w:docPartUnique/>
      </w:docPartObj>
    </w:sdtPr>
    <w:sdtEndPr>
      <w:rPr>
        <w:noProof/>
      </w:rPr>
    </w:sdtEndPr>
    <w:sdtContent>
      <w:p w:rsidR="00F06139" w:rsidRDefault="00F06139">
        <w:pPr>
          <w:pStyle w:val="Footer"/>
          <w:jc w:val="right"/>
          <w:rPr>
            <w:noProof/>
          </w:rPr>
        </w:pPr>
        <w:fldSimple w:instr=" PAGE   \* MERGEFORMAT ">
          <w:r w:rsidR="00AD086A">
            <w:rPr>
              <w:noProof/>
            </w:rPr>
            <w:t>2</w:t>
          </w:r>
        </w:fldSimple>
      </w:p>
      <w:p w:rsidR="00F06139" w:rsidRDefault="00F06139">
        <w:pPr>
          <w:pStyle w:val="Footer"/>
          <w:jc w:val="right"/>
        </w:pPr>
      </w:p>
    </w:sdtContent>
  </w:sdt>
  <w:p w:rsidR="00F06139" w:rsidRPr="006957AF" w:rsidRDefault="00F06139" w:rsidP="00F352C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629938"/>
      <w:docPartObj>
        <w:docPartGallery w:val="Page Numbers (Bottom of Page)"/>
        <w:docPartUnique/>
      </w:docPartObj>
    </w:sdtPr>
    <w:sdtEndPr>
      <w:rPr>
        <w:noProof/>
      </w:rPr>
    </w:sdtEndPr>
    <w:sdtContent>
      <w:p w:rsidR="00F06139" w:rsidRDefault="00F06139">
        <w:pPr>
          <w:pStyle w:val="Footer"/>
          <w:jc w:val="right"/>
        </w:pPr>
        <w:fldSimple w:instr=" PAGE   \* MERGEFORMAT ">
          <w:r>
            <w:rPr>
              <w:noProof/>
            </w:rPr>
            <w:t>1</w:t>
          </w:r>
        </w:fldSimple>
      </w:p>
    </w:sdtContent>
  </w:sdt>
  <w:p w:rsidR="00F06139" w:rsidRDefault="00F06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D5" w:rsidRDefault="006243D5">
      <w:pPr>
        <w:spacing w:after="0" w:line="240" w:lineRule="auto"/>
      </w:pPr>
      <w:r>
        <w:separator/>
      </w:r>
    </w:p>
  </w:footnote>
  <w:footnote w:type="continuationSeparator" w:id="1">
    <w:p w:rsidR="006243D5" w:rsidRDefault="00624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39" w:rsidRDefault="00F06139">
    <w:pPr>
      <w:pStyle w:val="Header"/>
      <w:jc w:val="right"/>
    </w:pPr>
  </w:p>
  <w:p w:rsidR="00F06139" w:rsidRDefault="00F061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5A0"/>
    <w:multiLevelType w:val="hybridMultilevel"/>
    <w:tmpl w:val="A3EC2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D3C017E4"/>
    <w:lvl w:ilvl="0" w:tplc="11CAC050">
      <w:start w:val="1"/>
      <w:numFmt w:val="lowerLetter"/>
      <w:lvlText w:val="%1."/>
      <w:lvlJc w:val="left"/>
      <w:pPr>
        <w:ind w:left="1851" w:hanging="360"/>
      </w:pPr>
      <w:rPr>
        <w:rFonts w:hint="default"/>
      </w:rPr>
    </w:lvl>
    <w:lvl w:ilvl="1" w:tplc="3190B04C">
      <w:start w:val="1"/>
      <w:numFmt w:val="lowerLetter"/>
      <w:lvlText w:val="%2."/>
      <w:lvlJc w:val="left"/>
      <w:pPr>
        <w:ind w:left="1364" w:hanging="360"/>
      </w:pPr>
      <w:rPr>
        <w:color w:val="auto"/>
      </w:rPr>
    </w:lvl>
    <w:lvl w:ilvl="2" w:tplc="0409001B">
      <w:start w:val="1"/>
      <w:numFmt w:val="lowerRoman"/>
      <w:lvlText w:val="%3."/>
      <w:lvlJc w:val="right"/>
      <w:pPr>
        <w:ind w:left="3291" w:hanging="180"/>
      </w:pPr>
    </w:lvl>
    <w:lvl w:ilvl="3" w:tplc="CE32F8D0">
      <w:start w:val="16"/>
      <w:numFmt w:val="decimal"/>
      <w:lvlText w:val="%4."/>
      <w:lvlJc w:val="left"/>
      <w:pPr>
        <w:ind w:left="4011" w:hanging="360"/>
      </w:pPr>
      <w:rPr>
        <w:rFonts w:hint="default"/>
        <w:u w:val="none"/>
      </w:r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2">
    <w:nsid w:val="09D5676E"/>
    <w:multiLevelType w:val="hybridMultilevel"/>
    <w:tmpl w:val="734CBADE"/>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143B0"/>
    <w:multiLevelType w:val="hybridMultilevel"/>
    <w:tmpl w:val="043CAB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25264"/>
    <w:multiLevelType w:val="hybridMultilevel"/>
    <w:tmpl w:val="393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64138"/>
    <w:multiLevelType w:val="hybridMultilevel"/>
    <w:tmpl w:val="909413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61BBD"/>
    <w:multiLevelType w:val="hybridMultilevel"/>
    <w:tmpl w:val="9A26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CA3"/>
    <w:multiLevelType w:val="hybridMultilevel"/>
    <w:tmpl w:val="39B8AA6A"/>
    <w:lvl w:ilvl="0" w:tplc="479A2BB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3D6F32"/>
    <w:multiLevelType w:val="hybridMultilevel"/>
    <w:tmpl w:val="F25A065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D50EE"/>
    <w:multiLevelType w:val="hybridMultilevel"/>
    <w:tmpl w:val="5E9C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F0B1C71"/>
    <w:multiLevelType w:val="hybridMultilevel"/>
    <w:tmpl w:val="C86A12E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FD559D"/>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31CE6B7F"/>
    <w:multiLevelType w:val="hybridMultilevel"/>
    <w:tmpl w:val="25ACC4C4"/>
    <w:lvl w:ilvl="0" w:tplc="22E4DEA8">
      <w:start w:val="16"/>
      <w:numFmt w:val="decimal"/>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3D41F8"/>
    <w:multiLevelType w:val="multilevel"/>
    <w:tmpl w:val="2414630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C677827"/>
    <w:multiLevelType w:val="hybridMultilevel"/>
    <w:tmpl w:val="CD246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46695"/>
    <w:multiLevelType w:val="hybridMultilevel"/>
    <w:tmpl w:val="8570A0E2"/>
    <w:lvl w:ilvl="0" w:tplc="8FF06E3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3E8D6479"/>
    <w:multiLevelType w:val="hybridMultilevel"/>
    <w:tmpl w:val="C3A62EE0"/>
    <w:lvl w:ilvl="0" w:tplc="544EB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60A04"/>
    <w:multiLevelType w:val="hybridMultilevel"/>
    <w:tmpl w:val="F124AF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664049"/>
    <w:multiLevelType w:val="hybridMultilevel"/>
    <w:tmpl w:val="F5206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A51B6E"/>
    <w:multiLevelType w:val="hybridMultilevel"/>
    <w:tmpl w:val="F8A6ADD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BCDE0BFC">
      <w:start w:val="1"/>
      <w:numFmt w:val="lowerLetter"/>
      <w:lvlText w:val="(%5)"/>
      <w:lvlJc w:val="left"/>
      <w:pPr>
        <w:ind w:left="3621"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8C2613"/>
    <w:multiLevelType w:val="hybridMultilevel"/>
    <w:tmpl w:val="B3DECCD6"/>
    <w:lvl w:ilvl="0" w:tplc="04090019">
      <w:start w:val="1"/>
      <w:numFmt w:val="lowerLetter"/>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F1C329C"/>
    <w:multiLevelType w:val="hybridMultilevel"/>
    <w:tmpl w:val="357E805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FD6E27"/>
    <w:multiLevelType w:val="hybridMultilevel"/>
    <w:tmpl w:val="22AC8C46"/>
    <w:lvl w:ilvl="0" w:tplc="0C10FEFA">
      <w:start w:val="1"/>
      <w:numFmt w:val="lowerLetter"/>
      <w:lvlText w:val="%1)"/>
      <w:lvlJc w:val="left"/>
      <w:pPr>
        <w:tabs>
          <w:tab w:val="num" w:pos="2610"/>
        </w:tabs>
        <w:ind w:left="2610"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938FD"/>
    <w:multiLevelType w:val="hybridMultilevel"/>
    <w:tmpl w:val="044C46CC"/>
    <w:lvl w:ilvl="0" w:tplc="5B30C7B8">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4CE2AAB"/>
    <w:multiLevelType w:val="hybridMultilevel"/>
    <w:tmpl w:val="5FA23218"/>
    <w:lvl w:ilvl="0" w:tplc="E65CF2F8">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B5B9B"/>
    <w:multiLevelType w:val="hybridMultilevel"/>
    <w:tmpl w:val="1EF4DE02"/>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59B13768"/>
    <w:multiLevelType w:val="hybridMultilevel"/>
    <w:tmpl w:val="A8B01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06564"/>
    <w:multiLevelType w:val="hybridMultilevel"/>
    <w:tmpl w:val="18443D4E"/>
    <w:lvl w:ilvl="0" w:tplc="36B65AD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A22F4"/>
    <w:multiLevelType w:val="hybridMultilevel"/>
    <w:tmpl w:val="8570A0E2"/>
    <w:lvl w:ilvl="0" w:tplc="8FF06E3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68ED12A3"/>
    <w:multiLevelType w:val="hybridMultilevel"/>
    <w:tmpl w:val="40080802"/>
    <w:lvl w:ilvl="0" w:tplc="05A63334">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E033B2C"/>
    <w:multiLevelType w:val="hybridMultilevel"/>
    <w:tmpl w:val="9B4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3E4819"/>
    <w:multiLevelType w:val="hybridMultilevel"/>
    <w:tmpl w:val="7BD4E7B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7DF85F3C"/>
    <w:multiLevelType w:val="hybridMultilevel"/>
    <w:tmpl w:val="9950F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431FB"/>
    <w:multiLevelType w:val="hybridMultilevel"/>
    <w:tmpl w:val="1D1044D2"/>
    <w:lvl w:ilvl="0" w:tplc="9D4E4B50">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17"/>
  </w:num>
  <w:num w:numId="4">
    <w:abstractNumId w:val="9"/>
  </w:num>
  <w:num w:numId="5">
    <w:abstractNumId w:val="44"/>
  </w:num>
  <w:num w:numId="6">
    <w:abstractNumId w:val="12"/>
  </w:num>
  <w:num w:numId="7">
    <w:abstractNumId w:val="27"/>
  </w:num>
  <w:num w:numId="8">
    <w:abstractNumId w:val="1"/>
  </w:num>
  <w:num w:numId="9">
    <w:abstractNumId w:val="3"/>
  </w:num>
  <w:num w:numId="10">
    <w:abstractNumId w:val="37"/>
  </w:num>
  <w:num w:numId="11">
    <w:abstractNumId w:val="39"/>
  </w:num>
  <w:num w:numId="12">
    <w:abstractNumId w:val="41"/>
  </w:num>
  <w:num w:numId="13">
    <w:abstractNumId w:val="32"/>
  </w:num>
  <w:num w:numId="14">
    <w:abstractNumId w:val="23"/>
  </w:num>
  <w:num w:numId="15">
    <w:abstractNumId w:val="34"/>
  </w:num>
  <w:num w:numId="16">
    <w:abstractNumId w:val="30"/>
  </w:num>
  <w:num w:numId="17">
    <w:abstractNumId w:val="20"/>
  </w:num>
  <w:num w:numId="18">
    <w:abstractNumId w:val="42"/>
  </w:num>
  <w:num w:numId="19">
    <w:abstractNumId w:val="43"/>
  </w:num>
  <w:num w:numId="20">
    <w:abstractNumId w:val="11"/>
  </w:num>
  <w:num w:numId="21">
    <w:abstractNumId w:val="5"/>
  </w:num>
  <w:num w:numId="22">
    <w:abstractNumId w:val="21"/>
  </w:num>
  <w:num w:numId="23">
    <w:abstractNumId w:val="19"/>
  </w:num>
  <w:num w:numId="24">
    <w:abstractNumId w:val="8"/>
  </w:num>
  <w:num w:numId="25">
    <w:abstractNumId w:val="36"/>
  </w:num>
  <w:num w:numId="26">
    <w:abstractNumId w:val="6"/>
  </w:num>
  <w:num w:numId="27">
    <w:abstractNumId w:val="31"/>
  </w:num>
  <w:num w:numId="28">
    <w:abstractNumId w:val="2"/>
  </w:num>
  <w:num w:numId="29">
    <w:abstractNumId w:val="10"/>
  </w:num>
  <w:num w:numId="30">
    <w:abstractNumId w:val="0"/>
  </w:num>
  <w:num w:numId="31">
    <w:abstractNumId w:val="13"/>
  </w:num>
  <w:num w:numId="32">
    <w:abstractNumId w:val="4"/>
  </w:num>
  <w:num w:numId="33">
    <w:abstractNumId w:val="7"/>
  </w:num>
  <w:num w:numId="34">
    <w:abstractNumId w:val="26"/>
  </w:num>
  <w:num w:numId="35">
    <w:abstractNumId w:val="33"/>
  </w:num>
  <w:num w:numId="36">
    <w:abstractNumId w:val="38"/>
  </w:num>
  <w:num w:numId="37">
    <w:abstractNumId w:val="35"/>
  </w:num>
  <w:num w:numId="38">
    <w:abstractNumId w:val="25"/>
  </w:num>
  <w:num w:numId="39">
    <w:abstractNumId w:val="22"/>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9"/>
  </w:num>
  <w:num w:numId="44">
    <w:abstractNumId w:val="18"/>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97EF3"/>
    <w:rsid w:val="0000441C"/>
    <w:rsid w:val="00015DB4"/>
    <w:rsid w:val="00044232"/>
    <w:rsid w:val="00054B33"/>
    <w:rsid w:val="000667BA"/>
    <w:rsid w:val="00082E52"/>
    <w:rsid w:val="00086B3D"/>
    <w:rsid w:val="000870FF"/>
    <w:rsid w:val="00097086"/>
    <w:rsid w:val="000D2275"/>
    <w:rsid w:val="000E10D7"/>
    <w:rsid w:val="000E42D2"/>
    <w:rsid w:val="000F013A"/>
    <w:rsid w:val="0011658A"/>
    <w:rsid w:val="00120A37"/>
    <w:rsid w:val="001301B4"/>
    <w:rsid w:val="0013029F"/>
    <w:rsid w:val="001514E9"/>
    <w:rsid w:val="001646E9"/>
    <w:rsid w:val="001713FF"/>
    <w:rsid w:val="00190E6B"/>
    <w:rsid w:val="001A40CE"/>
    <w:rsid w:val="001B2F29"/>
    <w:rsid w:val="001D285B"/>
    <w:rsid w:val="001D726F"/>
    <w:rsid w:val="001F4199"/>
    <w:rsid w:val="00217BDB"/>
    <w:rsid w:val="002463DF"/>
    <w:rsid w:val="002516FA"/>
    <w:rsid w:val="00256195"/>
    <w:rsid w:val="0025650F"/>
    <w:rsid w:val="0026382B"/>
    <w:rsid w:val="00291F4A"/>
    <w:rsid w:val="002B64B3"/>
    <w:rsid w:val="002F1B6A"/>
    <w:rsid w:val="002F7E57"/>
    <w:rsid w:val="0030508A"/>
    <w:rsid w:val="00314C08"/>
    <w:rsid w:val="00314E09"/>
    <w:rsid w:val="00315E4C"/>
    <w:rsid w:val="00334DC2"/>
    <w:rsid w:val="00352008"/>
    <w:rsid w:val="003618FB"/>
    <w:rsid w:val="0037662F"/>
    <w:rsid w:val="003A572D"/>
    <w:rsid w:val="003B03A8"/>
    <w:rsid w:val="003B5A9A"/>
    <w:rsid w:val="003C5A09"/>
    <w:rsid w:val="003C6028"/>
    <w:rsid w:val="003D5723"/>
    <w:rsid w:val="003E455F"/>
    <w:rsid w:val="003F3B23"/>
    <w:rsid w:val="0042031E"/>
    <w:rsid w:val="004310D3"/>
    <w:rsid w:val="004419F6"/>
    <w:rsid w:val="0044536E"/>
    <w:rsid w:val="00465132"/>
    <w:rsid w:val="00487DE0"/>
    <w:rsid w:val="00490025"/>
    <w:rsid w:val="0049477E"/>
    <w:rsid w:val="004958C5"/>
    <w:rsid w:val="004C3A69"/>
    <w:rsid w:val="004C4A37"/>
    <w:rsid w:val="004F19C5"/>
    <w:rsid w:val="005159F5"/>
    <w:rsid w:val="0052246C"/>
    <w:rsid w:val="0052736F"/>
    <w:rsid w:val="00572787"/>
    <w:rsid w:val="0058541E"/>
    <w:rsid w:val="00593181"/>
    <w:rsid w:val="005A172D"/>
    <w:rsid w:val="005A2803"/>
    <w:rsid w:val="005A5F26"/>
    <w:rsid w:val="005A69E0"/>
    <w:rsid w:val="005B292D"/>
    <w:rsid w:val="005B64E3"/>
    <w:rsid w:val="005C1CEA"/>
    <w:rsid w:val="005C2A42"/>
    <w:rsid w:val="005C67BF"/>
    <w:rsid w:val="005D6A9E"/>
    <w:rsid w:val="006120A1"/>
    <w:rsid w:val="00612B35"/>
    <w:rsid w:val="00615462"/>
    <w:rsid w:val="00622233"/>
    <w:rsid w:val="006243D5"/>
    <w:rsid w:val="00635A10"/>
    <w:rsid w:val="00647040"/>
    <w:rsid w:val="006679A9"/>
    <w:rsid w:val="00673F09"/>
    <w:rsid w:val="00674544"/>
    <w:rsid w:val="00684C28"/>
    <w:rsid w:val="00691203"/>
    <w:rsid w:val="00695906"/>
    <w:rsid w:val="006B3088"/>
    <w:rsid w:val="006C08A3"/>
    <w:rsid w:val="006D2ACD"/>
    <w:rsid w:val="006D4B11"/>
    <w:rsid w:val="006D5BFF"/>
    <w:rsid w:val="006E633B"/>
    <w:rsid w:val="006F4826"/>
    <w:rsid w:val="00721505"/>
    <w:rsid w:val="007314D9"/>
    <w:rsid w:val="007365CC"/>
    <w:rsid w:val="007502D2"/>
    <w:rsid w:val="0076325E"/>
    <w:rsid w:val="007705E2"/>
    <w:rsid w:val="00786FA3"/>
    <w:rsid w:val="00791044"/>
    <w:rsid w:val="007A0036"/>
    <w:rsid w:val="007B0879"/>
    <w:rsid w:val="007B267F"/>
    <w:rsid w:val="007B65D3"/>
    <w:rsid w:val="007C6ED5"/>
    <w:rsid w:val="007D7654"/>
    <w:rsid w:val="007E6A6A"/>
    <w:rsid w:val="007F7050"/>
    <w:rsid w:val="00813674"/>
    <w:rsid w:val="008137BC"/>
    <w:rsid w:val="00834F60"/>
    <w:rsid w:val="00834F8E"/>
    <w:rsid w:val="00860DC9"/>
    <w:rsid w:val="008657F9"/>
    <w:rsid w:val="008752FF"/>
    <w:rsid w:val="008921EA"/>
    <w:rsid w:val="008A0572"/>
    <w:rsid w:val="008B0109"/>
    <w:rsid w:val="008B0C15"/>
    <w:rsid w:val="008B4421"/>
    <w:rsid w:val="008C2B74"/>
    <w:rsid w:val="008C43E7"/>
    <w:rsid w:val="008D626E"/>
    <w:rsid w:val="00913376"/>
    <w:rsid w:val="00926E36"/>
    <w:rsid w:val="00937605"/>
    <w:rsid w:val="009412DE"/>
    <w:rsid w:val="009456B6"/>
    <w:rsid w:val="009475A3"/>
    <w:rsid w:val="00973953"/>
    <w:rsid w:val="00981B6C"/>
    <w:rsid w:val="009F0B54"/>
    <w:rsid w:val="009F3CB8"/>
    <w:rsid w:val="00A007F6"/>
    <w:rsid w:val="00A47CBE"/>
    <w:rsid w:val="00A83B02"/>
    <w:rsid w:val="00A97EF3"/>
    <w:rsid w:val="00A97F2B"/>
    <w:rsid w:val="00AB07BF"/>
    <w:rsid w:val="00AC21AC"/>
    <w:rsid w:val="00AC35D4"/>
    <w:rsid w:val="00AC70D6"/>
    <w:rsid w:val="00AD086A"/>
    <w:rsid w:val="00AD7DC5"/>
    <w:rsid w:val="00AE66F0"/>
    <w:rsid w:val="00B0415C"/>
    <w:rsid w:val="00B21BE9"/>
    <w:rsid w:val="00B23524"/>
    <w:rsid w:val="00B24723"/>
    <w:rsid w:val="00B33CB1"/>
    <w:rsid w:val="00B41C5F"/>
    <w:rsid w:val="00B5263B"/>
    <w:rsid w:val="00B6743C"/>
    <w:rsid w:val="00B676CD"/>
    <w:rsid w:val="00B70CFE"/>
    <w:rsid w:val="00B801A7"/>
    <w:rsid w:val="00B84460"/>
    <w:rsid w:val="00B912B1"/>
    <w:rsid w:val="00BF13AB"/>
    <w:rsid w:val="00BF6E0F"/>
    <w:rsid w:val="00C009D7"/>
    <w:rsid w:val="00C20B1B"/>
    <w:rsid w:val="00C26D9B"/>
    <w:rsid w:val="00C42B0C"/>
    <w:rsid w:val="00C4688E"/>
    <w:rsid w:val="00C60412"/>
    <w:rsid w:val="00C66444"/>
    <w:rsid w:val="00C74751"/>
    <w:rsid w:val="00C76C5E"/>
    <w:rsid w:val="00C81B71"/>
    <w:rsid w:val="00C84DC7"/>
    <w:rsid w:val="00C86F08"/>
    <w:rsid w:val="00C911B1"/>
    <w:rsid w:val="00C9412C"/>
    <w:rsid w:val="00CB1A88"/>
    <w:rsid w:val="00CC0925"/>
    <w:rsid w:val="00CD5094"/>
    <w:rsid w:val="00CE4B65"/>
    <w:rsid w:val="00D24E87"/>
    <w:rsid w:val="00D317E2"/>
    <w:rsid w:val="00D334AA"/>
    <w:rsid w:val="00D37BC6"/>
    <w:rsid w:val="00D46FF7"/>
    <w:rsid w:val="00D82077"/>
    <w:rsid w:val="00D90142"/>
    <w:rsid w:val="00D9131A"/>
    <w:rsid w:val="00DB25F5"/>
    <w:rsid w:val="00DB2917"/>
    <w:rsid w:val="00DD69F4"/>
    <w:rsid w:val="00DD6BA4"/>
    <w:rsid w:val="00DE3F7D"/>
    <w:rsid w:val="00E0570D"/>
    <w:rsid w:val="00E146C5"/>
    <w:rsid w:val="00E3298E"/>
    <w:rsid w:val="00E53C8D"/>
    <w:rsid w:val="00E54060"/>
    <w:rsid w:val="00E54FC5"/>
    <w:rsid w:val="00E5627B"/>
    <w:rsid w:val="00E60F6D"/>
    <w:rsid w:val="00E64EC9"/>
    <w:rsid w:val="00E672D0"/>
    <w:rsid w:val="00E77058"/>
    <w:rsid w:val="00E801A6"/>
    <w:rsid w:val="00E911B7"/>
    <w:rsid w:val="00E944B9"/>
    <w:rsid w:val="00E9759C"/>
    <w:rsid w:val="00EA19FF"/>
    <w:rsid w:val="00EB04D5"/>
    <w:rsid w:val="00EB1B32"/>
    <w:rsid w:val="00EB3154"/>
    <w:rsid w:val="00EC0C25"/>
    <w:rsid w:val="00EC5201"/>
    <w:rsid w:val="00ED15FE"/>
    <w:rsid w:val="00EF4A53"/>
    <w:rsid w:val="00F04263"/>
    <w:rsid w:val="00F06139"/>
    <w:rsid w:val="00F1522C"/>
    <w:rsid w:val="00F23441"/>
    <w:rsid w:val="00F30125"/>
    <w:rsid w:val="00F33C13"/>
    <w:rsid w:val="00F352CF"/>
    <w:rsid w:val="00F45BD4"/>
    <w:rsid w:val="00F5632A"/>
    <w:rsid w:val="00F6785D"/>
    <w:rsid w:val="00F96797"/>
    <w:rsid w:val="00FA0068"/>
    <w:rsid w:val="00FA3660"/>
    <w:rsid w:val="00FA584F"/>
    <w:rsid w:val="00FC0F32"/>
    <w:rsid w:val="00FC1374"/>
    <w:rsid w:val="00FC57FA"/>
    <w:rsid w:val="00FD28D7"/>
    <w:rsid w:val="00FD5796"/>
    <w:rsid w:val="00FE2AE5"/>
    <w:rsid w:val="00FE3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F3"/>
    <w:rPr>
      <w:rFonts w:ascii="Calibri" w:eastAsia="Times New Roman" w:hAnsi="Calibri" w:cs="Mangal"/>
    </w:rPr>
  </w:style>
  <w:style w:type="paragraph" w:styleId="Heading1">
    <w:name w:val="heading 1"/>
    <w:basedOn w:val="Normal"/>
    <w:next w:val="Normal"/>
    <w:link w:val="Heading1Char"/>
    <w:qFormat/>
    <w:rsid w:val="00A97EF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97EF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97EF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97EF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97EF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EF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97EF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97EF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97EF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97EF3"/>
    <w:rPr>
      <w:rFonts w:ascii="Arial" w:eastAsia="Times New Roman" w:hAnsi="Arial" w:cs="Mangal"/>
      <w:b/>
      <w:bCs/>
      <w:sz w:val="20"/>
      <w:szCs w:val="24"/>
      <w:lang w:val="en-GB" w:eastAsia="ar-SA" w:bidi="hi-IN"/>
    </w:rPr>
  </w:style>
  <w:style w:type="character" w:styleId="Hyperlink">
    <w:name w:val="Hyperlink"/>
    <w:rsid w:val="00A97EF3"/>
    <w:rPr>
      <w:color w:val="0000FF"/>
      <w:u w:val="single"/>
    </w:rPr>
  </w:style>
  <w:style w:type="paragraph" w:styleId="BodyText">
    <w:name w:val="Body Text"/>
    <w:basedOn w:val="Normal"/>
    <w:link w:val="BodyTextChar"/>
    <w:semiHidden/>
    <w:rsid w:val="00A97EF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97EF3"/>
    <w:rPr>
      <w:rFonts w:ascii="Arial" w:eastAsia="Times New Roman" w:hAnsi="Arial" w:cs="Mangal"/>
      <w:sz w:val="24"/>
      <w:szCs w:val="20"/>
      <w:lang w:val="en-GB" w:eastAsia="ar-SA" w:bidi="hi-IN"/>
    </w:rPr>
  </w:style>
  <w:style w:type="paragraph" w:styleId="BodyTextIndent">
    <w:name w:val="Body Text Indent"/>
    <w:basedOn w:val="Normal"/>
    <w:link w:val="BodyTextIndentChar"/>
    <w:semiHidden/>
    <w:rsid w:val="00A97EF3"/>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basedOn w:val="DefaultParagraphFont"/>
    <w:link w:val="BodyTextIndent"/>
    <w:semiHidden/>
    <w:rsid w:val="00A97EF3"/>
    <w:rPr>
      <w:rFonts w:ascii="Antique Olive" w:eastAsia="Times New Roman" w:hAnsi="Antique Olive" w:cs="Mangal"/>
      <w:sz w:val="24"/>
      <w:szCs w:val="20"/>
      <w:lang w:val="en-GB" w:eastAsia="ar-SA" w:bidi="hi-IN"/>
    </w:rPr>
  </w:style>
  <w:style w:type="paragraph" w:customStyle="1" w:styleId="StyleHeading2BlackUnderlineCentered">
    <w:name w:val="Style Heading 2 + Black Underline Centered"/>
    <w:basedOn w:val="Heading2"/>
    <w:rsid w:val="00A97EF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97EF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97EF3"/>
    <w:rPr>
      <w:rFonts w:ascii="Arial" w:eastAsia="Times New Roman" w:hAnsi="Arial" w:cs="Mangal"/>
      <w:sz w:val="20"/>
      <w:szCs w:val="20"/>
      <w:lang w:val="en-GB" w:eastAsia="ar-SA" w:bidi="hi-IN"/>
    </w:rPr>
  </w:style>
  <w:style w:type="paragraph" w:styleId="Footer">
    <w:name w:val="footer"/>
    <w:basedOn w:val="Normal"/>
    <w:link w:val="FooterChar"/>
    <w:uiPriority w:val="99"/>
    <w:rsid w:val="00A97EF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97EF3"/>
    <w:rPr>
      <w:rFonts w:ascii="Arial" w:eastAsia="Times New Roman" w:hAnsi="Arial" w:cs="Mangal"/>
      <w:sz w:val="24"/>
      <w:szCs w:val="24"/>
      <w:lang w:val="en-GB" w:eastAsia="ar-SA" w:bidi="hi-IN"/>
    </w:rPr>
  </w:style>
  <w:style w:type="paragraph" w:styleId="TOC1">
    <w:name w:val="toc 1"/>
    <w:basedOn w:val="Normal"/>
    <w:next w:val="Normal"/>
    <w:semiHidden/>
    <w:rsid w:val="00A97EF3"/>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97EF3"/>
    <w:pPr>
      <w:ind w:left="1440" w:hanging="720"/>
    </w:pPr>
  </w:style>
  <w:style w:type="paragraph" w:customStyle="1" w:styleId="StyleHeading2NotBoldBlackUnderlineCentered">
    <w:name w:val="Style Heading 2 + Not Bold Black Underline Centered"/>
    <w:basedOn w:val="Heading2"/>
    <w:rsid w:val="00A97EF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97EF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97EF3"/>
    <w:rPr>
      <w:rFonts w:ascii="Arial" w:eastAsia="Times New Roman" w:hAnsi="Arial" w:cs="Mangal"/>
      <w:sz w:val="24"/>
      <w:szCs w:val="24"/>
      <w:lang w:val="en-GB" w:eastAsia="ar-SA" w:bidi="hi-IN"/>
    </w:rPr>
  </w:style>
  <w:style w:type="character" w:customStyle="1" w:styleId="Bullets">
    <w:name w:val="Bullets"/>
    <w:rsid w:val="00A97EF3"/>
    <w:rPr>
      <w:rFonts w:ascii="StarSymbol" w:eastAsia="StarSymbol" w:hAnsi="StarSymbol" w:cs="StarSymbol"/>
      <w:sz w:val="18"/>
      <w:szCs w:val="18"/>
    </w:rPr>
  </w:style>
  <w:style w:type="paragraph" w:customStyle="1" w:styleId="xl31">
    <w:name w:val="xl31"/>
    <w:basedOn w:val="Normal"/>
    <w:rsid w:val="00A97EF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97EF3"/>
    <w:pPr>
      <w:suppressAutoHyphens/>
      <w:spacing w:after="0" w:line="240" w:lineRule="auto"/>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97EF3"/>
    <w:pPr>
      <w:suppressAutoHyphens/>
      <w:spacing w:after="0" w:line="240" w:lineRule="auto"/>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A97EF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97EF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97EF3"/>
    <w:rPr>
      <w:rFonts w:ascii="Tahoma" w:eastAsia="Times New Roman" w:hAnsi="Tahoma" w:cs="Mangal"/>
      <w:sz w:val="16"/>
      <w:szCs w:val="16"/>
      <w:lang w:val="en-GB" w:eastAsia="ar-SA" w:bidi="hi-IN"/>
    </w:rPr>
  </w:style>
  <w:style w:type="paragraph" w:styleId="Caption">
    <w:name w:val="caption"/>
    <w:basedOn w:val="Normal"/>
    <w:next w:val="Normal"/>
    <w:qFormat/>
    <w:rsid w:val="00A97EF3"/>
    <w:pPr>
      <w:spacing w:after="0" w:line="240" w:lineRule="auto"/>
    </w:pPr>
    <w:rPr>
      <w:rFonts w:ascii="Times New Roman" w:hAnsi="Times New Roman" w:cs="Times New Roman"/>
      <w:b/>
      <w:bCs/>
      <w:sz w:val="20"/>
      <w:szCs w:val="20"/>
    </w:rPr>
  </w:style>
  <w:style w:type="paragraph" w:customStyle="1" w:styleId="Default">
    <w:name w:val="Default"/>
    <w:rsid w:val="00A97EF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A97EF3"/>
  </w:style>
  <w:style w:type="character" w:customStyle="1" w:styleId="apple-style-span">
    <w:name w:val="apple-style-span"/>
    <w:basedOn w:val="DefaultParagraphFont"/>
    <w:rsid w:val="00A97EF3"/>
  </w:style>
  <w:style w:type="paragraph" w:styleId="NormalWeb">
    <w:name w:val="Normal (Web)"/>
    <w:basedOn w:val="Normal"/>
    <w:uiPriority w:val="99"/>
    <w:unhideWhenUsed/>
    <w:rsid w:val="00A97EF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97EF3"/>
    <w:rPr>
      <w:b/>
      <w:bCs/>
    </w:rPr>
  </w:style>
  <w:style w:type="character" w:customStyle="1" w:styleId="apple-converted-space">
    <w:name w:val="apple-converted-space"/>
    <w:basedOn w:val="DefaultParagraphFont"/>
    <w:rsid w:val="00A97EF3"/>
  </w:style>
  <w:style w:type="character" w:customStyle="1" w:styleId="spelle">
    <w:name w:val="spelle"/>
    <w:basedOn w:val="DefaultParagraphFont"/>
    <w:rsid w:val="00A97EF3"/>
  </w:style>
  <w:style w:type="character" w:customStyle="1" w:styleId="grame">
    <w:name w:val="grame"/>
    <w:basedOn w:val="DefaultParagraphFont"/>
    <w:rsid w:val="00A97EF3"/>
  </w:style>
  <w:style w:type="character" w:customStyle="1" w:styleId="NoSpacingChar">
    <w:name w:val="No Spacing Char"/>
    <w:link w:val="NoSpacing"/>
    <w:uiPriority w:val="1"/>
    <w:locked/>
    <w:rsid w:val="00A97EF3"/>
    <w:rPr>
      <w:rFonts w:ascii="Arial" w:eastAsia="Times New Roman" w:hAnsi="Arial" w:cs="Times New Roman"/>
      <w:sz w:val="24"/>
      <w:szCs w:val="24"/>
      <w:lang w:val="en-GB" w:eastAsia="ar-SA"/>
    </w:rPr>
  </w:style>
  <w:style w:type="paragraph" w:styleId="HTMLPreformatted">
    <w:name w:val="HTML Preformatted"/>
    <w:basedOn w:val="Normal"/>
    <w:link w:val="HTMLPreformattedChar"/>
    <w:uiPriority w:val="99"/>
    <w:unhideWhenUsed/>
    <w:rsid w:val="00A9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97EF3"/>
    <w:rPr>
      <w:rFonts w:ascii="Courier New" w:eastAsia="Times New Roman" w:hAnsi="Courier New" w:cs="Courier New"/>
      <w:sz w:val="20"/>
      <w:szCs w:val="20"/>
      <w:lang w:bidi="hi-IN"/>
    </w:rPr>
  </w:style>
  <w:style w:type="paragraph" w:styleId="EndnoteText">
    <w:name w:val="endnote text"/>
    <w:basedOn w:val="Normal"/>
    <w:link w:val="EndnoteTextChar"/>
    <w:uiPriority w:val="99"/>
    <w:semiHidden/>
    <w:unhideWhenUsed/>
    <w:rsid w:val="00A97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EF3"/>
    <w:rPr>
      <w:rFonts w:ascii="Calibri" w:eastAsia="Times New Roman" w:hAnsi="Calibri" w:cs="Mangal"/>
      <w:sz w:val="20"/>
      <w:szCs w:val="20"/>
    </w:rPr>
  </w:style>
  <w:style w:type="character" w:styleId="EndnoteReference">
    <w:name w:val="endnote reference"/>
    <w:basedOn w:val="DefaultParagraphFont"/>
    <w:uiPriority w:val="99"/>
    <w:semiHidden/>
    <w:unhideWhenUsed/>
    <w:rsid w:val="00A97EF3"/>
    <w:rPr>
      <w:vertAlign w:val="superscript"/>
    </w:rPr>
  </w:style>
  <w:style w:type="paragraph" w:styleId="BodyText3">
    <w:name w:val="Body Text 3"/>
    <w:basedOn w:val="Normal"/>
    <w:link w:val="BodyText3Char"/>
    <w:rsid w:val="00A97EF3"/>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A97EF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F3"/>
    <w:rPr>
      <w:rFonts w:ascii="Calibri" w:eastAsia="Times New Roman" w:hAnsi="Calibri" w:cs="Mangal"/>
    </w:rPr>
  </w:style>
  <w:style w:type="paragraph" w:styleId="Heading1">
    <w:name w:val="heading 1"/>
    <w:basedOn w:val="Normal"/>
    <w:next w:val="Normal"/>
    <w:link w:val="Heading1Char"/>
    <w:qFormat/>
    <w:rsid w:val="00A97EF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97EF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97EF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97EF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97EF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EF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97EF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97EF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97EF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97EF3"/>
    <w:rPr>
      <w:rFonts w:ascii="Arial" w:eastAsia="Times New Roman" w:hAnsi="Arial" w:cs="Mangal"/>
      <w:b/>
      <w:bCs/>
      <w:sz w:val="20"/>
      <w:szCs w:val="24"/>
      <w:lang w:val="en-GB" w:eastAsia="ar-SA" w:bidi="hi-IN"/>
    </w:rPr>
  </w:style>
  <w:style w:type="character" w:styleId="Hyperlink">
    <w:name w:val="Hyperlink"/>
    <w:rsid w:val="00A97EF3"/>
    <w:rPr>
      <w:color w:val="0000FF"/>
      <w:u w:val="single"/>
    </w:rPr>
  </w:style>
  <w:style w:type="paragraph" w:styleId="BodyText">
    <w:name w:val="Body Text"/>
    <w:basedOn w:val="Normal"/>
    <w:link w:val="BodyTextChar"/>
    <w:semiHidden/>
    <w:rsid w:val="00A97EF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97EF3"/>
    <w:rPr>
      <w:rFonts w:ascii="Arial" w:eastAsia="Times New Roman" w:hAnsi="Arial" w:cs="Mangal"/>
      <w:sz w:val="24"/>
      <w:szCs w:val="20"/>
      <w:lang w:val="en-GB" w:eastAsia="ar-SA" w:bidi="hi-IN"/>
    </w:rPr>
  </w:style>
  <w:style w:type="paragraph" w:styleId="BodyTextIndent">
    <w:name w:val="Body Text Indent"/>
    <w:basedOn w:val="Normal"/>
    <w:link w:val="BodyTextIndentChar"/>
    <w:semiHidden/>
    <w:rsid w:val="00A97EF3"/>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basedOn w:val="DefaultParagraphFont"/>
    <w:link w:val="BodyTextIndent"/>
    <w:semiHidden/>
    <w:rsid w:val="00A97EF3"/>
    <w:rPr>
      <w:rFonts w:ascii="Antique Olive" w:eastAsia="Times New Roman" w:hAnsi="Antique Olive" w:cs="Mangal"/>
      <w:sz w:val="24"/>
      <w:szCs w:val="20"/>
      <w:lang w:val="en-GB" w:eastAsia="ar-SA" w:bidi="hi-IN"/>
    </w:rPr>
  </w:style>
  <w:style w:type="paragraph" w:customStyle="1" w:styleId="StyleHeading2BlackUnderlineCentered">
    <w:name w:val="Style Heading 2 + Black Underline Centered"/>
    <w:basedOn w:val="Heading2"/>
    <w:rsid w:val="00A97EF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97EF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97EF3"/>
    <w:rPr>
      <w:rFonts w:ascii="Arial" w:eastAsia="Times New Roman" w:hAnsi="Arial" w:cs="Mangal"/>
      <w:sz w:val="20"/>
      <w:szCs w:val="20"/>
      <w:lang w:val="en-GB" w:eastAsia="ar-SA" w:bidi="hi-IN"/>
    </w:rPr>
  </w:style>
  <w:style w:type="paragraph" w:styleId="Footer">
    <w:name w:val="footer"/>
    <w:basedOn w:val="Normal"/>
    <w:link w:val="FooterChar"/>
    <w:uiPriority w:val="99"/>
    <w:rsid w:val="00A97EF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97EF3"/>
    <w:rPr>
      <w:rFonts w:ascii="Arial" w:eastAsia="Times New Roman" w:hAnsi="Arial" w:cs="Mangal"/>
      <w:sz w:val="24"/>
      <w:szCs w:val="24"/>
      <w:lang w:val="en-GB" w:eastAsia="ar-SA" w:bidi="hi-IN"/>
    </w:rPr>
  </w:style>
  <w:style w:type="paragraph" w:styleId="TOC1">
    <w:name w:val="toc 1"/>
    <w:basedOn w:val="Normal"/>
    <w:next w:val="Normal"/>
    <w:semiHidden/>
    <w:rsid w:val="00A97EF3"/>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97EF3"/>
    <w:pPr>
      <w:ind w:left="1440" w:hanging="720"/>
    </w:pPr>
  </w:style>
  <w:style w:type="paragraph" w:customStyle="1" w:styleId="StyleHeading2NotBoldBlackUnderlineCentered">
    <w:name w:val="Style Heading 2 + Not Bold Black Underline Centered"/>
    <w:basedOn w:val="Heading2"/>
    <w:rsid w:val="00A97EF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97EF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97EF3"/>
    <w:rPr>
      <w:rFonts w:ascii="Arial" w:eastAsia="Times New Roman" w:hAnsi="Arial" w:cs="Mangal"/>
      <w:sz w:val="24"/>
      <w:szCs w:val="24"/>
      <w:lang w:val="en-GB" w:eastAsia="ar-SA" w:bidi="hi-IN"/>
    </w:rPr>
  </w:style>
  <w:style w:type="character" w:customStyle="1" w:styleId="Bullets">
    <w:name w:val="Bullets"/>
    <w:rsid w:val="00A97EF3"/>
    <w:rPr>
      <w:rFonts w:ascii="StarSymbol" w:eastAsia="StarSymbol" w:hAnsi="StarSymbol" w:cs="StarSymbol"/>
      <w:sz w:val="18"/>
      <w:szCs w:val="18"/>
    </w:rPr>
  </w:style>
  <w:style w:type="paragraph" w:customStyle="1" w:styleId="xl31">
    <w:name w:val="xl31"/>
    <w:basedOn w:val="Normal"/>
    <w:rsid w:val="00A97EF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97EF3"/>
    <w:pPr>
      <w:suppressAutoHyphens/>
      <w:spacing w:after="0" w:line="240" w:lineRule="auto"/>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97EF3"/>
    <w:pPr>
      <w:suppressAutoHyphens/>
      <w:spacing w:after="0" w:line="240" w:lineRule="auto"/>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A97EF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97EF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97EF3"/>
    <w:rPr>
      <w:rFonts w:ascii="Tahoma" w:eastAsia="Times New Roman" w:hAnsi="Tahoma" w:cs="Mangal"/>
      <w:sz w:val="16"/>
      <w:szCs w:val="16"/>
      <w:lang w:val="en-GB" w:eastAsia="ar-SA" w:bidi="hi-IN"/>
    </w:rPr>
  </w:style>
  <w:style w:type="paragraph" w:styleId="Caption">
    <w:name w:val="caption"/>
    <w:basedOn w:val="Normal"/>
    <w:next w:val="Normal"/>
    <w:qFormat/>
    <w:rsid w:val="00A97EF3"/>
    <w:pPr>
      <w:spacing w:after="0" w:line="240" w:lineRule="auto"/>
    </w:pPr>
    <w:rPr>
      <w:rFonts w:ascii="Times New Roman" w:hAnsi="Times New Roman" w:cs="Times New Roman"/>
      <w:b/>
      <w:bCs/>
      <w:sz w:val="20"/>
      <w:szCs w:val="20"/>
    </w:rPr>
  </w:style>
  <w:style w:type="paragraph" w:customStyle="1" w:styleId="Default">
    <w:name w:val="Default"/>
    <w:rsid w:val="00A97EF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A97EF3"/>
  </w:style>
  <w:style w:type="character" w:customStyle="1" w:styleId="apple-style-span">
    <w:name w:val="apple-style-span"/>
    <w:basedOn w:val="DefaultParagraphFont"/>
    <w:rsid w:val="00A97EF3"/>
  </w:style>
  <w:style w:type="paragraph" w:styleId="NormalWeb">
    <w:name w:val="Normal (Web)"/>
    <w:basedOn w:val="Normal"/>
    <w:uiPriority w:val="99"/>
    <w:unhideWhenUsed/>
    <w:rsid w:val="00A97EF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97EF3"/>
    <w:rPr>
      <w:b/>
      <w:bCs/>
    </w:rPr>
  </w:style>
  <w:style w:type="character" w:customStyle="1" w:styleId="apple-converted-space">
    <w:name w:val="apple-converted-space"/>
    <w:basedOn w:val="DefaultParagraphFont"/>
    <w:rsid w:val="00A97EF3"/>
  </w:style>
  <w:style w:type="character" w:customStyle="1" w:styleId="spelle">
    <w:name w:val="spelle"/>
    <w:basedOn w:val="DefaultParagraphFont"/>
    <w:rsid w:val="00A97EF3"/>
  </w:style>
  <w:style w:type="character" w:customStyle="1" w:styleId="grame">
    <w:name w:val="grame"/>
    <w:basedOn w:val="DefaultParagraphFont"/>
    <w:rsid w:val="00A97EF3"/>
  </w:style>
  <w:style w:type="character" w:customStyle="1" w:styleId="NoSpacingChar">
    <w:name w:val="No Spacing Char"/>
    <w:link w:val="NoSpacing"/>
    <w:uiPriority w:val="1"/>
    <w:locked/>
    <w:rsid w:val="00A97EF3"/>
    <w:rPr>
      <w:rFonts w:ascii="Arial" w:eastAsia="Times New Roman" w:hAnsi="Arial" w:cs="Times New Roman"/>
      <w:sz w:val="24"/>
      <w:szCs w:val="24"/>
      <w:lang w:val="en-GB" w:eastAsia="ar-SA"/>
    </w:rPr>
  </w:style>
  <w:style w:type="paragraph" w:styleId="HTMLPreformatted">
    <w:name w:val="HTML Preformatted"/>
    <w:basedOn w:val="Normal"/>
    <w:link w:val="HTMLPreformattedChar"/>
    <w:uiPriority w:val="99"/>
    <w:unhideWhenUsed/>
    <w:rsid w:val="00A9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97EF3"/>
    <w:rPr>
      <w:rFonts w:ascii="Courier New" w:eastAsia="Times New Roman" w:hAnsi="Courier New" w:cs="Courier New"/>
      <w:sz w:val="20"/>
      <w:szCs w:val="20"/>
      <w:lang w:bidi="hi-IN"/>
    </w:rPr>
  </w:style>
  <w:style w:type="paragraph" w:styleId="EndnoteText">
    <w:name w:val="endnote text"/>
    <w:basedOn w:val="Normal"/>
    <w:link w:val="EndnoteTextChar"/>
    <w:uiPriority w:val="99"/>
    <w:semiHidden/>
    <w:unhideWhenUsed/>
    <w:rsid w:val="00A97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EF3"/>
    <w:rPr>
      <w:rFonts w:ascii="Calibri" w:eastAsia="Times New Roman" w:hAnsi="Calibri" w:cs="Mangal"/>
      <w:sz w:val="20"/>
      <w:szCs w:val="20"/>
    </w:rPr>
  </w:style>
  <w:style w:type="character" w:styleId="EndnoteReference">
    <w:name w:val="endnote reference"/>
    <w:basedOn w:val="DefaultParagraphFont"/>
    <w:uiPriority w:val="99"/>
    <w:semiHidden/>
    <w:unhideWhenUsed/>
    <w:rsid w:val="00A97EF3"/>
    <w:rPr>
      <w:vertAlign w:val="superscript"/>
    </w:rPr>
  </w:style>
  <w:style w:type="paragraph" w:styleId="BodyText3">
    <w:name w:val="Body Text 3"/>
    <w:basedOn w:val="Normal"/>
    <w:link w:val="BodyText3Char"/>
    <w:rsid w:val="00A97EF3"/>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A97EF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niphm.nic.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procure.gov.in/cppp/" TargetMode="External"/><Relationship Id="rId20" Type="http://schemas.openxmlformats.org/officeDocument/2006/relationships/hyperlink" Target="http://niphm.gov.i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arm.org.in/" TargetMode="External"/><Relationship Id="rId23" Type="http://schemas.openxmlformats.org/officeDocument/2006/relationships/hyperlink" Target="https://eprocure.gov.in/eprocure/app" TargetMode="External"/><Relationship Id="rId28"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hyperlink" Target="http://dict.hinkhoj.com/%E0%A4%95%E0%A4%BE%E0%A4%B2%E0%A5%80%20%E0%A4%B8%E0%A5%82%E0%A4%9A%E0%A5%80%20%E0%A4%AE%E0%A5%87%E0%A4%82%20%E0%A4%A8%E0%A4%BE%E0%A4%AE%20%E0%A4%B2%E0%A4%BF%E0%A4%96%E0%A4%A8%E0%A4%BE-meaning-in-english.wo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6631-467D-4995-AC68-16415AAF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Hewlett-Packard Company</cp:lastModifiedBy>
  <cp:revision>2</cp:revision>
  <cp:lastPrinted>2018-10-30T04:49:00Z</cp:lastPrinted>
  <dcterms:created xsi:type="dcterms:W3CDTF">2018-10-30T09:26:00Z</dcterms:created>
  <dcterms:modified xsi:type="dcterms:W3CDTF">2018-10-30T09:26:00Z</dcterms:modified>
</cp:coreProperties>
</file>