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1818B7" w:rsidRPr="00A90FB1" w:rsidTr="001818B7">
        <w:trPr>
          <w:trHeight w:val="1080"/>
        </w:trPr>
        <w:tc>
          <w:tcPr>
            <w:tcW w:w="1116" w:type="dxa"/>
            <w:hideMark/>
          </w:tcPr>
          <w:p w:rsidR="001818B7" w:rsidRPr="00A90FB1" w:rsidRDefault="001818B7" w:rsidP="001818B7">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6A47CC15" wp14:editId="5F6D2FD9">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1818B7">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1818B7">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1818B7">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1818B7" w:rsidP="001818B7">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1818B7" w:rsidRPr="009A6E2E" w:rsidRDefault="001818B7" w:rsidP="001818B7">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1818B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7AD17916" wp14:editId="511F385A">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1818B7">
        <w:trPr>
          <w:trHeight w:val="766"/>
        </w:trPr>
        <w:tc>
          <w:tcPr>
            <w:tcW w:w="8722" w:type="dxa"/>
            <w:gridSpan w:val="2"/>
            <w:tcBorders>
              <w:bottom w:val="single" w:sz="4" w:space="0" w:color="auto"/>
            </w:tcBorders>
            <w:hideMark/>
          </w:tcPr>
          <w:p w:rsidR="001818B7" w:rsidRPr="00A90FB1" w:rsidRDefault="001818B7" w:rsidP="001818B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1818B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1818B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A83DF1" w:rsidP="001818B7">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123517">
        <w:rPr>
          <w:rFonts w:ascii="Book Antiqua" w:hAnsi="Book Antiqua" w:cs="Calibri"/>
          <w:bCs/>
          <w:color w:val="000000"/>
          <w:szCs w:val="20"/>
        </w:rPr>
        <w:t>6/Hostel Maintenance/Bed Linens</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00123517">
        <w:rPr>
          <w:rFonts w:ascii="Book Antiqua" w:hAnsi="Book Antiqua" w:cs="Calibri"/>
          <w:bCs/>
          <w:szCs w:val="20"/>
        </w:rPr>
        <w:tab/>
      </w:r>
      <w:r w:rsidR="00123517">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8356FD">
        <w:rPr>
          <w:rFonts w:ascii="Book Antiqua" w:hAnsi="Book Antiqua" w:cs="Calibri"/>
          <w:bCs/>
          <w:szCs w:val="20"/>
        </w:rPr>
        <w:t>11</w:t>
      </w:r>
      <w:r w:rsidR="00761194">
        <w:rPr>
          <w:rFonts w:ascii="Book Antiqua" w:hAnsi="Book Antiqua" w:cs="Calibri"/>
          <w:bCs/>
          <w:szCs w:val="20"/>
        </w:rPr>
        <w:t>.01.2017</w:t>
      </w:r>
    </w:p>
    <w:p w:rsidR="00D80C66" w:rsidRPr="005B4A56" w:rsidRDefault="00D80C66" w:rsidP="004F119B">
      <w:pPr>
        <w:autoSpaceDE w:val="0"/>
        <w:autoSpaceDN w:val="0"/>
        <w:adjustRightInd w:val="0"/>
        <w:spacing w:after="0" w:line="240" w:lineRule="auto"/>
        <w:rPr>
          <w:rFonts w:ascii="Book Antiqua" w:hAnsi="Book Antiqua"/>
        </w:rPr>
      </w:pPr>
    </w:p>
    <w:p w:rsidR="00CF395D" w:rsidRDefault="00CF395D" w:rsidP="00CF395D">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CF395D" w:rsidRPr="00800372" w:rsidRDefault="00CF395D" w:rsidP="00CF395D">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sidR="0018761B">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sidR="00123517">
        <w:rPr>
          <w:rFonts w:ascii="Book Antiqua" w:hAnsi="Book Antiqua"/>
          <w:b/>
          <w:bCs/>
          <w:sz w:val="24"/>
          <w:szCs w:val="24"/>
        </w:rPr>
        <w:t>Curtains and Curtain Rods</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123517">
        <w:rPr>
          <w:rFonts w:ascii="Book Antiqua" w:hAnsi="Book Antiqua"/>
          <w:bCs/>
          <w:sz w:val="24"/>
          <w:szCs w:val="24"/>
        </w:rPr>
        <w:t>Hostel</w:t>
      </w:r>
      <w:r w:rsidRPr="00CF395D">
        <w:rPr>
          <w:rFonts w:ascii="Book Antiqua" w:hAnsi="Book Antiqua"/>
          <w:sz w:val="24"/>
          <w:szCs w:val="24"/>
        </w:rPr>
        <w:t xml:space="preserve"> </w:t>
      </w:r>
      <w:r w:rsidRPr="00800372">
        <w:rPr>
          <w:rFonts w:ascii="Book Antiqua" w:hAnsi="Book Antiqua"/>
          <w:sz w:val="24"/>
          <w:szCs w:val="24"/>
        </w:rPr>
        <w:t>– Reg.</w:t>
      </w: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CF395D" w:rsidRPr="00800372" w:rsidRDefault="00CF395D" w:rsidP="00CF395D">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CF395D" w:rsidRPr="00800372" w:rsidRDefault="00CF395D" w:rsidP="00CF395D">
      <w:pPr>
        <w:spacing w:after="0" w:line="240" w:lineRule="auto"/>
        <w:rPr>
          <w:rFonts w:ascii="Book Antiqua" w:hAnsi="Book Antiqua"/>
          <w:sz w:val="24"/>
          <w:szCs w:val="24"/>
        </w:rPr>
      </w:pPr>
    </w:p>
    <w:p w:rsidR="00246941" w:rsidRPr="00E729A0" w:rsidRDefault="00CF395D" w:rsidP="00246941">
      <w:pPr>
        <w:spacing w:after="0" w:line="240" w:lineRule="auto"/>
        <w:jc w:val="both"/>
        <w:rPr>
          <w:rFonts w:ascii="Times New Roman" w:hAnsi="Times New Roman"/>
          <w:bCs/>
          <w:i/>
          <w:sz w:val="24"/>
          <w:szCs w:val="24"/>
        </w:rPr>
      </w:pPr>
      <w:r w:rsidRPr="00800372">
        <w:rPr>
          <w:rFonts w:ascii="Book Antiqua" w:hAnsi="Book Antiqua"/>
          <w:sz w:val="24"/>
          <w:szCs w:val="24"/>
        </w:rPr>
        <w:t xml:space="preserve"> </w:t>
      </w:r>
      <w:bookmarkStart w:id="0" w:name="_GoBack"/>
      <w:r w:rsidR="00246941" w:rsidRPr="00FE4CFF">
        <w:rPr>
          <w:rFonts w:ascii="Times New Roman" w:hAnsi="Times New Roman"/>
          <w:b/>
          <w:i/>
          <w:sz w:val="24"/>
          <w:szCs w:val="24"/>
        </w:rPr>
        <w:t>Online bids through e</w:t>
      </w:r>
      <w:r w:rsidR="00246941" w:rsidRPr="00FE4CFF">
        <w:rPr>
          <w:rFonts w:ascii="Times New Roman" w:hAnsi="Times New Roman"/>
          <w:b/>
          <w:i/>
          <w:sz w:val="24"/>
          <w:szCs w:val="24"/>
        </w:rPr>
        <w:noBreakHyphen/>
        <w:t>procurement system (</w:t>
      </w:r>
      <w:hyperlink r:id="rId12" w:history="1">
        <w:r w:rsidR="00246941" w:rsidRPr="00FE4CFF">
          <w:rPr>
            <w:rStyle w:val="Hyperlink"/>
            <w:rFonts w:ascii="Times New Roman" w:hAnsi="Times New Roman"/>
            <w:b/>
            <w:i/>
            <w:sz w:val="24"/>
            <w:szCs w:val="24"/>
          </w:rPr>
          <w:t>https://eprocure.gov.in/eprocure/</w:t>
        </w:r>
      </w:hyperlink>
      <w:r w:rsidR="00246941" w:rsidRPr="00FE4CFF">
        <w:rPr>
          <w:rFonts w:ascii="Times New Roman" w:hAnsi="Times New Roman"/>
          <w:b/>
          <w:i/>
          <w:sz w:val="24"/>
          <w:szCs w:val="24"/>
        </w:rPr>
        <w:t xml:space="preserve">) are invited </w:t>
      </w:r>
      <w:r w:rsidR="00246941" w:rsidRPr="00E729A0">
        <w:rPr>
          <w:rFonts w:ascii="Times New Roman" w:hAnsi="Times New Roman"/>
          <w:bCs/>
          <w:i/>
          <w:sz w:val="24"/>
          <w:szCs w:val="24"/>
        </w:rPr>
        <w:t>from qualified agencies for</w:t>
      </w:r>
      <w:r w:rsidR="00246941">
        <w:rPr>
          <w:rFonts w:ascii="Times New Roman" w:hAnsi="Times New Roman"/>
          <w:bCs/>
          <w:i/>
          <w:sz w:val="24"/>
          <w:szCs w:val="24"/>
        </w:rPr>
        <w:t xml:space="preserve"> Curtains and curtain rods</w:t>
      </w:r>
      <w:r w:rsidR="00246941" w:rsidRPr="00E729A0">
        <w:rPr>
          <w:rFonts w:ascii="Times New Roman" w:hAnsi="Times New Roman"/>
          <w:bCs/>
          <w:i/>
          <w:sz w:val="24"/>
          <w:szCs w:val="24"/>
        </w:rPr>
        <w:t>. The amount of Earnest money / Performance Security and General Terms and Conditions applicable to tender, the technical specifications have been given in the Tender document</w:t>
      </w:r>
      <w:bookmarkEnd w:id="0"/>
      <w:r w:rsidR="00246941" w:rsidRPr="00E729A0">
        <w:rPr>
          <w:rFonts w:ascii="Times New Roman" w:hAnsi="Times New Roman"/>
          <w:bCs/>
          <w:i/>
          <w:sz w:val="24"/>
          <w:szCs w:val="24"/>
        </w:rPr>
        <w:t>. The schedule of tender is given as under:</w:t>
      </w:r>
    </w:p>
    <w:p w:rsidR="005A02D0" w:rsidRDefault="005A02D0" w:rsidP="00CF395D">
      <w:pPr>
        <w:spacing w:after="0" w:line="240" w:lineRule="auto"/>
        <w:ind w:firstLine="720"/>
        <w:jc w:val="both"/>
        <w:rPr>
          <w:rFonts w:ascii="Book Antiqua" w:hAnsi="Book Antiqua"/>
          <w:sz w:val="24"/>
          <w:szCs w:val="24"/>
        </w:rPr>
      </w:pPr>
    </w:p>
    <w:tbl>
      <w:tblPr>
        <w:tblpPr w:leftFromText="180" w:rightFromText="180" w:vertAnchor="text" w:horzAnchor="margin" w:tblpY="44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80"/>
      </w:tblGrid>
      <w:tr w:rsidR="005A02D0" w:rsidRPr="00FE4CFF" w:rsidTr="00560165">
        <w:trPr>
          <w:trHeight w:val="348"/>
        </w:trPr>
        <w:tc>
          <w:tcPr>
            <w:tcW w:w="4158" w:type="dxa"/>
          </w:tcPr>
          <w:p w:rsidR="005A02D0" w:rsidRPr="00FE4CFF" w:rsidRDefault="005A02D0" w:rsidP="00560165">
            <w:pPr>
              <w:spacing w:after="0" w:line="240" w:lineRule="auto"/>
              <w:jc w:val="both"/>
              <w:rPr>
                <w:rFonts w:ascii="Times New Roman" w:hAnsi="Times New Roman"/>
                <w:b/>
                <w:i/>
                <w:sz w:val="24"/>
                <w:szCs w:val="24"/>
              </w:rPr>
            </w:pPr>
            <w:r w:rsidRPr="00FE4CFF">
              <w:rPr>
                <w:rFonts w:ascii="Times New Roman" w:hAnsi="Times New Roman"/>
                <w:b/>
                <w:i/>
                <w:sz w:val="24"/>
                <w:szCs w:val="24"/>
              </w:rPr>
              <w:t>Tender No.</w:t>
            </w:r>
          </w:p>
        </w:tc>
        <w:tc>
          <w:tcPr>
            <w:tcW w:w="5580" w:type="dxa"/>
          </w:tcPr>
          <w:p w:rsidR="005A02D0" w:rsidRPr="00FE4CFF" w:rsidRDefault="001144DA" w:rsidP="00EA7AC4">
            <w:pPr>
              <w:spacing w:after="0" w:line="240" w:lineRule="auto"/>
              <w:rPr>
                <w:rFonts w:ascii="Times New Roman" w:hAnsi="Times New Roman"/>
                <w:b/>
                <w:i/>
                <w:sz w:val="24"/>
                <w:szCs w:val="24"/>
              </w:rPr>
            </w:pPr>
            <w:r>
              <w:rPr>
                <w:rFonts w:ascii="Times New Roman" w:hAnsi="Times New Roman"/>
                <w:b/>
                <w:bCs/>
                <w:i/>
                <w:sz w:val="24"/>
                <w:szCs w:val="24"/>
              </w:rPr>
              <w:t xml:space="preserve">6/Hostel Maintenance/ </w:t>
            </w:r>
            <w:r w:rsidR="00EA7AC4">
              <w:rPr>
                <w:rFonts w:ascii="Times New Roman" w:hAnsi="Times New Roman"/>
                <w:b/>
                <w:bCs/>
                <w:i/>
                <w:sz w:val="24"/>
                <w:szCs w:val="24"/>
              </w:rPr>
              <w:t>Curtains</w:t>
            </w:r>
            <w:r>
              <w:rPr>
                <w:rFonts w:ascii="Times New Roman" w:hAnsi="Times New Roman"/>
                <w:b/>
                <w:bCs/>
                <w:i/>
                <w:sz w:val="24"/>
                <w:szCs w:val="24"/>
              </w:rPr>
              <w:t>/2016-17</w:t>
            </w:r>
          </w:p>
        </w:tc>
      </w:tr>
      <w:tr w:rsidR="005A02D0" w:rsidRPr="00FE4CFF" w:rsidTr="00560165">
        <w:trPr>
          <w:trHeight w:val="345"/>
        </w:trPr>
        <w:tc>
          <w:tcPr>
            <w:tcW w:w="4158" w:type="dxa"/>
          </w:tcPr>
          <w:p w:rsidR="005A02D0" w:rsidRPr="00FE4CFF" w:rsidRDefault="005A02D0" w:rsidP="00560165">
            <w:pPr>
              <w:spacing w:after="0" w:line="240" w:lineRule="auto"/>
              <w:jc w:val="both"/>
              <w:rPr>
                <w:rFonts w:ascii="Times New Roman" w:hAnsi="Times New Roman"/>
                <w:b/>
                <w:i/>
                <w:sz w:val="24"/>
                <w:szCs w:val="24"/>
              </w:rPr>
            </w:pPr>
            <w:r w:rsidRPr="00FE4CFF">
              <w:rPr>
                <w:rFonts w:ascii="Times New Roman" w:hAnsi="Times New Roman"/>
                <w:b/>
                <w:i/>
                <w:sz w:val="24"/>
                <w:szCs w:val="24"/>
              </w:rPr>
              <w:t>Last date and time of receipt of Tender</w:t>
            </w:r>
          </w:p>
        </w:tc>
        <w:tc>
          <w:tcPr>
            <w:tcW w:w="5580" w:type="dxa"/>
          </w:tcPr>
          <w:p w:rsidR="005A02D0" w:rsidRPr="00FE4CFF" w:rsidRDefault="005A02D0" w:rsidP="00C346F3">
            <w:pPr>
              <w:spacing w:after="0" w:line="240" w:lineRule="auto"/>
              <w:jc w:val="both"/>
              <w:rPr>
                <w:rFonts w:ascii="Times New Roman" w:hAnsi="Times New Roman"/>
                <w:b/>
                <w:i/>
                <w:sz w:val="24"/>
                <w:szCs w:val="24"/>
              </w:rPr>
            </w:pPr>
            <w:r>
              <w:rPr>
                <w:rFonts w:ascii="Times New Roman" w:hAnsi="Times New Roman"/>
                <w:b/>
                <w:bCs/>
                <w:i/>
                <w:sz w:val="24"/>
                <w:szCs w:val="24"/>
              </w:rPr>
              <w:t>Up to 4</w:t>
            </w:r>
            <w:r w:rsidRPr="00FE4CFF">
              <w:rPr>
                <w:rFonts w:ascii="Times New Roman" w:hAnsi="Times New Roman"/>
                <w:b/>
                <w:bCs/>
                <w:i/>
                <w:sz w:val="24"/>
                <w:szCs w:val="24"/>
              </w:rPr>
              <w:t>.00 pm  on</w:t>
            </w:r>
            <w:r>
              <w:rPr>
                <w:rFonts w:ascii="Times New Roman" w:hAnsi="Times New Roman"/>
                <w:b/>
                <w:bCs/>
                <w:i/>
                <w:sz w:val="24"/>
                <w:szCs w:val="24"/>
              </w:rPr>
              <w:t xml:space="preserve"> </w:t>
            </w:r>
            <w:r w:rsidR="00C346F3">
              <w:rPr>
                <w:rFonts w:ascii="Times New Roman" w:hAnsi="Times New Roman"/>
                <w:b/>
                <w:bCs/>
                <w:i/>
                <w:sz w:val="24"/>
                <w:szCs w:val="24"/>
              </w:rPr>
              <w:t xml:space="preserve"> </w:t>
            </w:r>
            <w:r w:rsidR="008356FD">
              <w:rPr>
                <w:rFonts w:ascii="Times New Roman" w:hAnsi="Times New Roman"/>
                <w:b/>
                <w:bCs/>
                <w:i/>
                <w:sz w:val="24"/>
                <w:szCs w:val="24"/>
              </w:rPr>
              <w:t>30</w:t>
            </w:r>
            <w:r w:rsidR="00C346F3">
              <w:rPr>
                <w:rFonts w:ascii="Times New Roman" w:hAnsi="Times New Roman"/>
                <w:b/>
                <w:bCs/>
                <w:i/>
                <w:sz w:val="24"/>
                <w:szCs w:val="24"/>
              </w:rPr>
              <w:t xml:space="preserve"> </w:t>
            </w:r>
            <w:r w:rsidR="00761194">
              <w:rPr>
                <w:rFonts w:ascii="Times New Roman" w:hAnsi="Times New Roman"/>
                <w:b/>
                <w:bCs/>
                <w:i/>
                <w:sz w:val="24"/>
                <w:szCs w:val="24"/>
              </w:rPr>
              <w:t>/01 /2017</w:t>
            </w:r>
            <w:r w:rsidRPr="00FE4CFF">
              <w:rPr>
                <w:rFonts w:ascii="Times New Roman" w:hAnsi="Times New Roman"/>
                <w:b/>
                <w:bCs/>
                <w:i/>
                <w:color w:val="D9D9D9"/>
                <w:sz w:val="24"/>
                <w:szCs w:val="24"/>
              </w:rPr>
              <w:t xml:space="preserve">    </w:t>
            </w:r>
          </w:p>
        </w:tc>
      </w:tr>
      <w:tr w:rsidR="005A02D0" w:rsidRPr="00FE4CFF" w:rsidTr="00560165">
        <w:trPr>
          <w:trHeight w:val="165"/>
        </w:trPr>
        <w:tc>
          <w:tcPr>
            <w:tcW w:w="4158" w:type="dxa"/>
          </w:tcPr>
          <w:p w:rsidR="005A02D0" w:rsidRPr="00FE4CFF" w:rsidRDefault="005A02D0" w:rsidP="00560165">
            <w:pPr>
              <w:spacing w:after="0" w:line="240" w:lineRule="auto"/>
              <w:jc w:val="both"/>
              <w:rPr>
                <w:rFonts w:ascii="Times New Roman" w:hAnsi="Times New Roman"/>
                <w:b/>
                <w:i/>
                <w:sz w:val="24"/>
                <w:szCs w:val="24"/>
              </w:rPr>
            </w:pPr>
            <w:r w:rsidRPr="00FE4CFF">
              <w:rPr>
                <w:rFonts w:ascii="Times New Roman" w:hAnsi="Times New Roman"/>
                <w:b/>
                <w:i/>
                <w:sz w:val="24"/>
                <w:szCs w:val="24"/>
              </w:rPr>
              <w:t xml:space="preserve">Amount of Earnest Money Deposit </w:t>
            </w:r>
          </w:p>
        </w:tc>
        <w:tc>
          <w:tcPr>
            <w:tcW w:w="5580" w:type="dxa"/>
          </w:tcPr>
          <w:p w:rsidR="005A02D0" w:rsidRPr="00FE4CFF" w:rsidRDefault="005A02D0" w:rsidP="009162F4">
            <w:pPr>
              <w:spacing w:after="0" w:line="240" w:lineRule="auto"/>
              <w:jc w:val="both"/>
              <w:rPr>
                <w:rFonts w:ascii="Times New Roman" w:hAnsi="Times New Roman"/>
                <w:b/>
                <w:i/>
                <w:sz w:val="24"/>
                <w:szCs w:val="24"/>
              </w:rPr>
            </w:pPr>
            <w:r w:rsidRPr="00FE4CFF">
              <w:rPr>
                <w:rFonts w:ascii="Times New Roman" w:hAnsi="Times New Roman"/>
                <w:b/>
                <w:bCs/>
                <w:i/>
                <w:sz w:val="24"/>
                <w:szCs w:val="24"/>
              </w:rPr>
              <w:t xml:space="preserve">Rs. </w:t>
            </w:r>
            <w:r>
              <w:rPr>
                <w:rFonts w:ascii="Times New Roman" w:hAnsi="Times New Roman"/>
                <w:b/>
                <w:bCs/>
                <w:i/>
                <w:sz w:val="24"/>
                <w:szCs w:val="24"/>
              </w:rPr>
              <w:t>4400</w:t>
            </w:r>
            <w:r w:rsidRPr="00FE4CFF">
              <w:rPr>
                <w:rFonts w:ascii="Times New Roman" w:hAnsi="Times New Roman"/>
                <w:b/>
                <w:bCs/>
                <w:i/>
                <w:sz w:val="24"/>
                <w:szCs w:val="24"/>
              </w:rPr>
              <w:t xml:space="preserve">/- (Rupees </w:t>
            </w:r>
            <w:r>
              <w:rPr>
                <w:rFonts w:ascii="Times New Roman" w:hAnsi="Times New Roman"/>
                <w:b/>
                <w:bCs/>
                <w:i/>
                <w:sz w:val="24"/>
                <w:szCs w:val="24"/>
              </w:rPr>
              <w:t xml:space="preserve">four </w:t>
            </w:r>
            <w:r w:rsidRPr="00FE4CFF">
              <w:rPr>
                <w:rFonts w:ascii="Times New Roman" w:hAnsi="Times New Roman"/>
                <w:b/>
                <w:bCs/>
                <w:i/>
                <w:sz w:val="24"/>
                <w:szCs w:val="24"/>
              </w:rPr>
              <w:t xml:space="preserve">Thousand </w:t>
            </w:r>
            <w:r>
              <w:rPr>
                <w:rFonts w:ascii="Times New Roman" w:hAnsi="Times New Roman"/>
                <w:b/>
                <w:bCs/>
                <w:i/>
                <w:sz w:val="24"/>
                <w:szCs w:val="24"/>
              </w:rPr>
              <w:t xml:space="preserve">four hundred </w:t>
            </w:r>
            <w:r w:rsidRPr="00FE4CFF">
              <w:rPr>
                <w:rFonts w:ascii="Times New Roman" w:hAnsi="Times New Roman"/>
                <w:b/>
                <w:bCs/>
                <w:i/>
                <w:sz w:val="24"/>
                <w:szCs w:val="24"/>
              </w:rPr>
              <w:t>only</w:t>
            </w:r>
            <w:r w:rsidRPr="00E729A0">
              <w:rPr>
                <w:rFonts w:ascii="Times New Roman" w:hAnsi="Times New Roman"/>
                <w:i/>
                <w:sz w:val="24"/>
                <w:szCs w:val="24"/>
              </w:rPr>
              <w:t xml:space="preserve">).  The demand draft from a Nationalised bank/Scheduled Bank should be drawn in favour of ‘NATIONAL INSTITUTE OF PLANT HEALTH MANAGEMENT’ payable at Hyderabad-500 030 or it can be in the form of a </w:t>
            </w:r>
            <w:r w:rsidR="009162F4">
              <w:rPr>
                <w:rFonts w:ascii="Times New Roman" w:hAnsi="Times New Roman"/>
                <w:i/>
                <w:sz w:val="24"/>
                <w:szCs w:val="24"/>
              </w:rPr>
              <w:t>Demand Draft</w:t>
            </w:r>
            <w:r w:rsidRPr="00E729A0">
              <w:rPr>
                <w:rFonts w:ascii="Times New Roman" w:hAnsi="Times New Roman"/>
                <w:i/>
                <w:sz w:val="24"/>
                <w:szCs w:val="24"/>
              </w:rPr>
              <w:t xml:space="preserve"> or Bankers Cheque from any of the Scheduled/Nationalized banks in an acceptable form.</w:t>
            </w:r>
          </w:p>
        </w:tc>
      </w:tr>
      <w:tr w:rsidR="005A02D0" w:rsidRPr="00FE4CFF" w:rsidTr="00560165">
        <w:trPr>
          <w:trHeight w:val="315"/>
        </w:trPr>
        <w:tc>
          <w:tcPr>
            <w:tcW w:w="4158" w:type="dxa"/>
          </w:tcPr>
          <w:p w:rsidR="005A02D0" w:rsidRPr="00FE4CFF" w:rsidRDefault="005A02D0" w:rsidP="00560165">
            <w:pPr>
              <w:spacing w:after="0" w:line="240" w:lineRule="auto"/>
              <w:jc w:val="both"/>
              <w:rPr>
                <w:rFonts w:ascii="Times New Roman" w:hAnsi="Times New Roman"/>
                <w:b/>
                <w:i/>
                <w:sz w:val="24"/>
                <w:szCs w:val="24"/>
              </w:rPr>
            </w:pPr>
            <w:r w:rsidRPr="00FE4CFF">
              <w:rPr>
                <w:rFonts w:ascii="Times New Roman" w:hAnsi="Times New Roman"/>
                <w:b/>
                <w:i/>
                <w:sz w:val="24"/>
                <w:szCs w:val="24"/>
              </w:rPr>
              <w:t>Date and time of opening of tender</w:t>
            </w:r>
          </w:p>
        </w:tc>
        <w:tc>
          <w:tcPr>
            <w:tcW w:w="5580" w:type="dxa"/>
          </w:tcPr>
          <w:p w:rsidR="005A02D0" w:rsidRPr="00FE4CFF" w:rsidRDefault="005A02D0" w:rsidP="00C346F3">
            <w:pPr>
              <w:spacing w:after="0" w:line="240" w:lineRule="auto"/>
              <w:jc w:val="both"/>
              <w:rPr>
                <w:rFonts w:ascii="Times New Roman" w:hAnsi="Times New Roman"/>
                <w:b/>
                <w:i/>
                <w:sz w:val="24"/>
                <w:szCs w:val="24"/>
              </w:rPr>
            </w:pPr>
            <w:r w:rsidRPr="00FE4CFF">
              <w:rPr>
                <w:rFonts w:ascii="Times New Roman" w:hAnsi="Times New Roman"/>
                <w:b/>
                <w:bCs/>
                <w:i/>
                <w:sz w:val="24"/>
                <w:szCs w:val="24"/>
              </w:rPr>
              <w:t>On</w:t>
            </w:r>
            <w:r>
              <w:rPr>
                <w:rFonts w:ascii="Times New Roman" w:hAnsi="Times New Roman"/>
                <w:b/>
                <w:bCs/>
                <w:i/>
                <w:sz w:val="24"/>
                <w:szCs w:val="24"/>
              </w:rPr>
              <w:t xml:space="preserve"> </w:t>
            </w:r>
            <w:r w:rsidR="00C346F3">
              <w:rPr>
                <w:rFonts w:ascii="Times New Roman" w:hAnsi="Times New Roman"/>
                <w:b/>
                <w:bCs/>
                <w:i/>
                <w:sz w:val="24"/>
                <w:szCs w:val="24"/>
              </w:rPr>
              <w:t xml:space="preserve">  </w:t>
            </w:r>
            <w:r w:rsidR="008356FD">
              <w:rPr>
                <w:rFonts w:ascii="Times New Roman" w:hAnsi="Times New Roman"/>
                <w:b/>
                <w:bCs/>
                <w:i/>
                <w:sz w:val="24"/>
                <w:szCs w:val="24"/>
              </w:rPr>
              <w:t>31</w:t>
            </w:r>
            <w:r w:rsidR="00C346F3">
              <w:rPr>
                <w:rFonts w:ascii="Times New Roman" w:hAnsi="Times New Roman"/>
                <w:b/>
                <w:bCs/>
                <w:i/>
                <w:sz w:val="24"/>
                <w:szCs w:val="24"/>
              </w:rPr>
              <w:t xml:space="preserve"> </w:t>
            </w:r>
            <w:r w:rsidR="00761194">
              <w:rPr>
                <w:rFonts w:ascii="Times New Roman" w:hAnsi="Times New Roman"/>
                <w:b/>
                <w:bCs/>
                <w:i/>
                <w:sz w:val="24"/>
                <w:szCs w:val="24"/>
              </w:rPr>
              <w:t>/01</w:t>
            </w:r>
            <w:r w:rsidRPr="00FE4CFF">
              <w:rPr>
                <w:rFonts w:ascii="Times New Roman" w:hAnsi="Times New Roman"/>
                <w:b/>
                <w:bCs/>
                <w:i/>
                <w:sz w:val="24"/>
                <w:szCs w:val="24"/>
              </w:rPr>
              <w:t>/</w:t>
            </w:r>
            <w:r w:rsidR="00761194">
              <w:rPr>
                <w:rFonts w:ascii="Times New Roman" w:hAnsi="Times New Roman"/>
                <w:b/>
                <w:bCs/>
                <w:i/>
                <w:sz w:val="24"/>
                <w:szCs w:val="24"/>
              </w:rPr>
              <w:t>2017</w:t>
            </w:r>
            <w:r w:rsidRPr="00FE4CFF">
              <w:rPr>
                <w:rFonts w:ascii="Times New Roman" w:hAnsi="Times New Roman"/>
                <w:b/>
                <w:bCs/>
                <w:i/>
                <w:color w:val="D9D9D9"/>
                <w:sz w:val="24"/>
                <w:szCs w:val="24"/>
              </w:rPr>
              <w:t xml:space="preserve"> </w:t>
            </w:r>
            <w:r w:rsidRPr="00FE4CFF">
              <w:rPr>
                <w:rFonts w:ascii="Times New Roman" w:hAnsi="Times New Roman"/>
                <w:b/>
                <w:bCs/>
                <w:i/>
                <w:sz w:val="24"/>
                <w:szCs w:val="24"/>
              </w:rPr>
              <w:t xml:space="preserve">at </w:t>
            </w:r>
            <w:r w:rsidR="005D6347">
              <w:rPr>
                <w:rFonts w:ascii="Times New Roman" w:hAnsi="Times New Roman"/>
                <w:b/>
                <w:bCs/>
                <w:i/>
                <w:sz w:val="24"/>
                <w:szCs w:val="24"/>
              </w:rPr>
              <w:t>4</w:t>
            </w:r>
            <w:r w:rsidRPr="00FE4CFF">
              <w:rPr>
                <w:rFonts w:ascii="Times New Roman" w:hAnsi="Times New Roman"/>
                <w:b/>
                <w:bCs/>
                <w:i/>
                <w:sz w:val="24"/>
                <w:szCs w:val="24"/>
              </w:rPr>
              <w:t xml:space="preserve">.00 PM </w:t>
            </w:r>
            <w:r w:rsidRPr="00FE4CFF">
              <w:rPr>
                <w:rFonts w:ascii="Times New Roman" w:hAnsi="Times New Roman"/>
                <w:b/>
                <w:i/>
                <w:sz w:val="24"/>
                <w:szCs w:val="24"/>
              </w:rPr>
              <w:t xml:space="preserve"> </w:t>
            </w:r>
          </w:p>
        </w:tc>
      </w:tr>
    </w:tbl>
    <w:p w:rsidR="005A02D0" w:rsidRPr="00800372" w:rsidRDefault="005A02D0" w:rsidP="005A02D0">
      <w:pPr>
        <w:spacing w:after="0" w:line="240" w:lineRule="auto"/>
        <w:jc w:val="both"/>
        <w:rPr>
          <w:rFonts w:ascii="Book Antiqua" w:hAnsi="Book Antiqua"/>
          <w:sz w:val="24"/>
          <w:szCs w:val="24"/>
        </w:rPr>
      </w:pPr>
      <w:r w:rsidRPr="00FE4CFF">
        <w:rPr>
          <w:rFonts w:ascii="Times New Roman" w:hAnsi="Times New Roman"/>
          <w:b/>
          <w:i/>
          <w:sz w:val="24"/>
          <w:szCs w:val="24"/>
        </w:rPr>
        <w:t>Schedule of Tender:</w:t>
      </w:r>
    </w:p>
    <w:p w:rsidR="00CF395D" w:rsidRPr="00800372" w:rsidRDefault="00CF395D" w:rsidP="00CF395D">
      <w:pPr>
        <w:spacing w:line="240" w:lineRule="auto"/>
        <w:jc w:val="both"/>
        <w:rPr>
          <w:rFonts w:ascii="Book Antiqua" w:hAnsi="Book Antiqua"/>
        </w:rPr>
      </w:pPr>
      <w:r w:rsidRPr="00800372">
        <w:rPr>
          <w:rFonts w:ascii="Book Antiqua" w:hAnsi="Book Antiqua"/>
        </w:rPr>
        <w:t>Note:</w:t>
      </w:r>
    </w:p>
    <w:p w:rsidR="00246941" w:rsidRDefault="00246941" w:rsidP="00246941">
      <w:pPr>
        <w:pStyle w:val="ListParagraph"/>
        <w:numPr>
          <w:ilvl w:val="0"/>
          <w:numId w:val="22"/>
        </w:numPr>
        <w:jc w:val="both"/>
        <w:rPr>
          <w:rFonts w:ascii="Book Antiqua" w:hAnsi="Book Antiqua"/>
          <w:b/>
          <w:i/>
        </w:rPr>
      </w:pPr>
      <w:r w:rsidRPr="00D31964">
        <w:rPr>
          <w:rFonts w:ascii="Book Antiqua" w:hAnsi="Book Antiqua"/>
          <w:b/>
          <w:i/>
        </w:rPr>
        <w:t>Copy of Tender document is available in CPP Portal (URL: </w:t>
      </w:r>
      <w:hyperlink r:id="rId13" w:history="1">
        <w:r w:rsidRPr="00D31964">
          <w:rPr>
            <w:rStyle w:val="Hyperlink"/>
            <w:rFonts w:ascii="Book Antiqua" w:hAnsi="Book Antiqua"/>
            <w:b/>
            <w:bCs/>
            <w:i/>
          </w:rPr>
          <w:t>https://eprocure.gov.in/eprocure/</w:t>
        </w:r>
      </w:hyperlink>
      <w:r w:rsidRPr="00D31964">
        <w:rPr>
          <w:rFonts w:ascii="Book Antiqua" w:hAnsi="Book Antiqua"/>
          <w:b/>
          <w:i/>
        </w:rPr>
        <w:t>)</w:t>
      </w:r>
      <w:r w:rsidRPr="00D31964">
        <w:rPr>
          <w:rFonts w:ascii="Book Antiqua" w:hAnsi="Book Antiqua"/>
          <w:b/>
          <w:bCs/>
          <w:i/>
        </w:rPr>
        <w:t xml:space="preserve"> </w:t>
      </w:r>
      <w:r w:rsidRPr="00D31964">
        <w:rPr>
          <w:rFonts w:ascii="Book Antiqua" w:hAnsi="Book Antiqua"/>
          <w:b/>
          <w:i/>
        </w:rPr>
        <w:t>and NIPHM, Hyderabad website</w:t>
      </w:r>
      <w:r w:rsidRPr="00D31964">
        <w:rPr>
          <w:rFonts w:ascii="Book Antiqua" w:hAnsi="Book Antiqua"/>
          <w:b/>
          <w:bCs/>
          <w:i/>
        </w:rPr>
        <w:t xml:space="preserve"> </w:t>
      </w:r>
      <w:r w:rsidRPr="00D31964">
        <w:rPr>
          <w:rFonts w:ascii="Book Antiqua" w:hAnsi="Book Antiqua"/>
          <w:b/>
          <w:i/>
        </w:rPr>
        <w:t>(URL: </w:t>
      </w:r>
      <w:hyperlink r:id="rId14" w:history="1">
        <w:r w:rsidRPr="00D31964">
          <w:rPr>
            <w:rStyle w:val="Hyperlink"/>
            <w:rFonts w:ascii="Book Antiqua" w:hAnsi="Book Antiqua"/>
            <w:b/>
            <w:bCs/>
            <w:i/>
          </w:rPr>
          <w:t>https://niphm.gov.in</w:t>
        </w:r>
      </w:hyperlink>
      <w:r w:rsidRPr="00D31964">
        <w:rPr>
          <w:rFonts w:ascii="Book Antiqua" w:hAnsi="Book Antiqua"/>
          <w:b/>
          <w:bCs/>
          <w:i/>
        </w:rPr>
        <w:t xml:space="preserve"> </w:t>
      </w:r>
      <w:r w:rsidRPr="00D31964">
        <w:rPr>
          <w:rFonts w:ascii="Book Antiqua" w:hAnsi="Book Antiqua"/>
          <w:b/>
          <w:i/>
        </w:rPr>
        <w:t xml:space="preserve">). </w:t>
      </w:r>
    </w:p>
    <w:p w:rsidR="00246941" w:rsidRPr="00D31964" w:rsidRDefault="00246941" w:rsidP="00246941">
      <w:pPr>
        <w:pStyle w:val="ListParagraph"/>
        <w:numPr>
          <w:ilvl w:val="0"/>
          <w:numId w:val="22"/>
        </w:numPr>
        <w:jc w:val="both"/>
        <w:rPr>
          <w:rFonts w:ascii="Book Antiqua" w:hAnsi="Book Antiqua"/>
          <w:b/>
          <w:i/>
        </w:rPr>
      </w:pPr>
      <w:r w:rsidRPr="00D31964">
        <w:rPr>
          <w:rFonts w:ascii="Book Antiqua" w:hAnsi="Book Antiqua"/>
          <w:b/>
          <w:i/>
        </w:rPr>
        <w:t>Instructions regarding submission of online bids are available at URL: </w:t>
      </w:r>
      <w:hyperlink r:id="rId15" w:history="1">
        <w:r w:rsidRPr="00D31964">
          <w:rPr>
            <w:rStyle w:val="Hyperlink"/>
            <w:rFonts w:ascii="Book Antiqua" w:hAnsi="Book Antiqua"/>
            <w:b/>
            <w:bCs/>
            <w:i/>
          </w:rPr>
          <w:t>https://eprocure.gov.in/eprocure/</w:t>
        </w:r>
      </w:hyperlink>
    </w:p>
    <w:p w:rsidR="00246941" w:rsidRPr="00D31964" w:rsidRDefault="00246941" w:rsidP="00246941">
      <w:pPr>
        <w:pStyle w:val="ListParagraph"/>
        <w:numPr>
          <w:ilvl w:val="0"/>
          <w:numId w:val="22"/>
        </w:numPr>
        <w:jc w:val="both"/>
        <w:rPr>
          <w:rFonts w:ascii="Book Antiqua" w:hAnsi="Book Antiqua"/>
          <w:b/>
          <w:i/>
        </w:rPr>
      </w:pPr>
      <w:r w:rsidRPr="00D31964">
        <w:rPr>
          <w:rFonts w:ascii="Book Antiqua" w:hAnsi="Book Antiqua"/>
          <w:b/>
          <w:bCs/>
          <w:i/>
        </w:rPr>
        <w:t>Bids should be submitted through online only.</w:t>
      </w:r>
    </w:p>
    <w:p w:rsidR="00246941" w:rsidRPr="006942ED" w:rsidRDefault="00246941" w:rsidP="00246941">
      <w:pPr>
        <w:pStyle w:val="ListParagraph"/>
        <w:numPr>
          <w:ilvl w:val="0"/>
          <w:numId w:val="22"/>
        </w:numPr>
        <w:jc w:val="both"/>
        <w:rPr>
          <w:rFonts w:ascii="Book Antiqua" w:hAnsi="Book Antiqua"/>
          <w:b/>
          <w:i/>
        </w:rPr>
      </w:pPr>
      <w:r w:rsidRPr="006942ED">
        <w:rPr>
          <w:rFonts w:ascii="Book Antiqua" w:hAnsi="Book Antiqua"/>
          <w:b/>
          <w:i/>
        </w:rPr>
        <w:t xml:space="preserve">On submission of online bid, please intimated the same to the e-mail ID: </w:t>
      </w:r>
      <w:hyperlink r:id="rId16" w:history="1">
        <w:r w:rsidRPr="006942ED">
          <w:rPr>
            <w:rStyle w:val="Hyperlink"/>
            <w:rFonts w:ascii="Book Antiqua" w:hAnsi="Book Antiqua"/>
            <w:b/>
            <w:i/>
          </w:rPr>
          <w:t>niphm@nic.in</w:t>
        </w:r>
      </w:hyperlink>
    </w:p>
    <w:p w:rsidR="00CF395D" w:rsidRPr="003B5526" w:rsidRDefault="00CF395D" w:rsidP="00CF395D">
      <w:pPr>
        <w:tabs>
          <w:tab w:val="left" w:pos="7230"/>
        </w:tabs>
        <w:spacing w:line="240" w:lineRule="auto"/>
        <w:rPr>
          <w:rFonts w:asciiTheme="minorHAnsi" w:hAnsiTheme="minorHAnsi"/>
          <w:b/>
        </w:rPr>
      </w:pPr>
      <w:r w:rsidRPr="003B5526">
        <w:rPr>
          <w:rFonts w:asciiTheme="minorHAnsi" w:hAnsiTheme="minorHAnsi"/>
          <w:b/>
        </w:rPr>
        <w:tab/>
      </w:r>
    </w:p>
    <w:p w:rsidR="00CF395D" w:rsidRDefault="00CF395D" w:rsidP="00CF395D">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AD2084" w:rsidRDefault="00CF395D" w:rsidP="00CF395D">
      <w:pPr>
        <w:pStyle w:val="NoSpacing"/>
        <w:ind w:left="6480" w:firstLine="720"/>
        <w:jc w:val="both"/>
        <w:rPr>
          <w:rFonts w:ascii="Book Antiqua" w:hAnsi="Book Antiqua"/>
        </w:rPr>
      </w:pPr>
      <w:r w:rsidRPr="00CF395D">
        <w:rPr>
          <w:rFonts w:ascii="Book Antiqua" w:hAnsi="Book Antiqua"/>
        </w:rPr>
        <w:t xml:space="preserve"> REGISTRAR </w:t>
      </w:r>
    </w:p>
    <w:p w:rsidR="00CF395D" w:rsidRPr="00CF395D" w:rsidRDefault="00CF395D" w:rsidP="00CF395D">
      <w:pPr>
        <w:pStyle w:val="NoSpacing"/>
        <w:ind w:left="6480" w:firstLine="720"/>
        <w:jc w:val="both"/>
        <w:rPr>
          <w:rFonts w:ascii="Book Antiqua" w:hAnsi="Book Antiqua"/>
        </w:rPr>
      </w:pPr>
    </w:p>
    <w:p w:rsidR="00A66CC5" w:rsidRPr="00A254B1" w:rsidRDefault="00A66CC5" w:rsidP="00A66CC5">
      <w:pPr>
        <w:pStyle w:val="BodyText2"/>
        <w:numPr>
          <w:ilvl w:val="0"/>
          <w:numId w:val="9"/>
        </w:numPr>
        <w:spacing w:after="0" w:line="240" w:lineRule="auto"/>
        <w:jc w:val="both"/>
        <w:rPr>
          <w:rFonts w:ascii="Times New Roman" w:hAnsi="Times New Roman"/>
          <w:b/>
        </w:rPr>
      </w:pPr>
      <w:r w:rsidRPr="00A254B1">
        <w:rPr>
          <w:rFonts w:ascii="Times New Roman" w:hAnsi="Times New Roman"/>
          <w:b/>
        </w:rPr>
        <w:lastRenderedPageBreak/>
        <w:t>SUBMISSION OF TENDER THROUGH ONLINE:</w:t>
      </w:r>
    </w:p>
    <w:p w:rsidR="00A66CC5" w:rsidRPr="00A254B1" w:rsidRDefault="00A66CC5" w:rsidP="00A66CC5">
      <w:pPr>
        <w:pStyle w:val="BodyText2"/>
        <w:spacing w:after="0" w:line="240" w:lineRule="auto"/>
        <w:jc w:val="both"/>
        <w:rPr>
          <w:rFonts w:ascii="Times New Roman" w:hAnsi="Times New Roman"/>
        </w:rPr>
      </w:pPr>
    </w:p>
    <w:p w:rsidR="00A66CC5" w:rsidRPr="00F13BFF" w:rsidRDefault="00A66CC5" w:rsidP="00A66CC5">
      <w:pPr>
        <w:snapToGrid w:val="0"/>
        <w:ind w:left="360" w:firstLine="360"/>
        <w:jc w:val="both"/>
        <w:rPr>
          <w:rFonts w:ascii="Times New Roman" w:hAnsi="Times New Roman"/>
          <w:sz w:val="24"/>
          <w:szCs w:val="24"/>
        </w:rPr>
      </w:pPr>
      <w:r w:rsidRPr="00F13BFF">
        <w:rPr>
          <w:rFonts w:ascii="Times New Roman" w:hAnsi="Times New Roman"/>
          <w:sz w:val="24"/>
          <w:szCs w:val="24"/>
        </w:rPr>
        <w:t xml:space="preserve">The Tender proposes two stage tender systems viz. </w:t>
      </w:r>
      <w:r w:rsidRPr="00F13BFF">
        <w:rPr>
          <w:rFonts w:ascii="Times New Roman" w:hAnsi="Times New Roman"/>
          <w:b/>
          <w:bCs/>
          <w:sz w:val="24"/>
          <w:szCs w:val="24"/>
        </w:rPr>
        <w:t>(1) Technical Bid</w:t>
      </w:r>
      <w:r w:rsidRPr="00F13BFF">
        <w:rPr>
          <w:rFonts w:ascii="Times New Roman" w:hAnsi="Times New Roman"/>
          <w:sz w:val="24"/>
          <w:szCs w:val="24"/>
        </w:rPr>
        <w:t xml:space="preserve"> and </w:t>
      </w:r>
      <w:r w:rsidRPr="00F13BFF">
        <w:rPr>
          <w:rFonts w:ascii="Times New Roman" w:hAnsi="Times New Roman"/>
          <w:b/>
          <w:bCs/>
          <w:sz w:val="24"/>
          <w:szCs w:val="24"/>
        </w:rPr>
        <w:t>(2) Price Bid</w:t>
      </w:r>
      <w:r w:rsidRPr="00F13BFF">
        <w:rPr>
          <w:rFonts w:ascii="Times New Roman" w:hAnsi="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66CC5" w:rsidRPr="00A254B1" w:rsidTr="00560165">
        <w:trPr>
          <w:jc w:val="center"/>
        </w:trPr>
        <w:tc>
          <w:tcPr>
            <w:tcW w:w="430" w:type="dxa"/>
          </w:tcPr>
          <w:p w:rsidR="00A66CC5" w:rsidRPr="00A254B1" w:rsidRDefault="00A66CC5" w:rsidP="00560165">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66CC5" w:rsidRPr="00A254B1" w:rsidRDefault="00A66CC5" w:rsidP="00560165">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66CC5" w:rsidRPr="00A254B1" w:rsidRDefault="00A66CC5" w:rsidP="00560165">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66CC5" w:rsidRPr="00A254B1" w:rsidRDefault="00A66CC5" w:rsidP="00560165">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66CC5" w:rsidRPr="00A254B1" w:rsidRDefault="00A66CC5" w:rsidP="00560165">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66CC5" w:rsidRPr="00A254B1" w:rsidTr="00560165">
        <w:trPr>
          <w:jc w:val="center"/>
        </w:trPr>
        <w:tc>
          <w:tcPr>
            <w:tcW w:w="430" w:type="dxa"/>
          </w:tcPr>
          <w:p w:rsidR="00A66CC5" w:rsidRPr="00A254B1" w:rsidRDefault="00A66CC5" w:rsidP="00560165">
            <w:pPr>
              <w:pStyle w:val="BodyText2"/>
              <w:spacing w:after="0" w:line="240" w:lineRule="auto"/>
              <w:jc w:val="right"/>
              <w:rPr>
                <w:rFonts w:ascii="Times New Roman" w:hAnsi="Times New Roman"/>
                <w:b/>
              </w:rPr>
            </w:pPr>
          </w:p>
        </w:tc>
        <w:tc>
          <w:tcPr>
            <w:tcW w:w="1709" w:type="dxa"/>
          </w:tcPr>
          <w:p w:rsidR="00A66CC5" w:rsidRPr="00A254B1" w:rsidRDefault="00A66CC5" w:rsidP="00560165">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66CC5" w:rsidRPr="00A254B1" w:rsidRDefault="00A66CC5" w:rsidP="00560165">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66CC5" w:rsidRDefault="00A66CC5" w:rsidP="00560165">
            <w:pPr>
              <w:pStyle w:val="BodyText2"/>
              <w:spacing w:after="0" w:line="240" w:lineRule="auto"/>
              <w:jc w:val="both"/>
              <w:rPr>
                <w:rFonts w:ascii="Times New Roman" w:hAnsi="Times New Roman"/>
                <w:bCs/>
              </w:rPr>
            </w:pPr>
            <w:r w:rsidRPr="005C5FFF">
              <w:rPr>
                <w:rFonts w:ascii="Times New Roman" w:hAnsi="Times New Roman"/>
                <w:bCs/>
              </w:rPr>
              <w:t xml:space="preserve">Attested copy of certificate </w:t>
            </w:r>
            <w:r>
              <w:rPr>
                <w:rFonts w:ascii="Times New Roman" w:hAnsi="Times New Roman"/>
                <w:bCs/>
              </w:rPr>
              <w:t>of registration of company/firm.</w:t>
            </w:r>
          </w:p>
          <w:p w:rsidR="00A66CC5" w:rsidRPr="00A254B1" w:rsidRDefault="00A66CC5" w:rsidP="00560165">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66CC5" w:rsidRPr="00A254B1" w:rsidTr="00560165">
        <w:trPr>
          <w:jc w:val="center"/>
        </w:trPr>
        <w:tc>
          <w:tcPr>
            <w:tcW w:w="430" w:type="dxa"/>
          </w:tcPr>
          <w:p w:rsidR="00A66CC5" w:rsidRPr="00A254B1" w:rsidRDefault="00A66CC5" w:rsidP="00560165">
            <w:pPr>
              <w:pStyle w:val="BodyText2"/>
              <w:spacing w:after="0" w:line="240" w:lineRule="auto"/>
              <w:jc w:val="right"/>
              <w:rPr>
                <w:rFonts w:ascii="Times New Roman" w:hAnsi="Times New Roman"/>
                <w:b/>
              </w:rPr>
            </w:pPr>
          </w:p>
        </w:tc>
        <w:tc>
          <w:tcPr>
            <w:tcW w:w="1709" w:type="dxa"/>
          </w:tcPr>
          <w:p w:rsidR="00A66CC5" w:rsidRPr="006F4286" w:rsidRDefault="00A66CC5" w:rsidP="00560165">
            <w:pPr>
              <w:pStyle w:val="BodyText2"/>
              <w:spacing w:after="0" w:line="240" w:lineRule="auto"/>
              <w:jc w:val="right"/>
              <w:rPr>
                <w:rFonts w:ascii="Times New Roman" w:hAnsi="Times New Roman"/>
                <w:b/>
              </w:rPr>
            </w:pPr>
            <w:r w:rsidRPr="006F4286">
              <w:rPr>
                <w:rFonts w:ascii="Times New Roman" w:hAnsi="Times New Roman"/>
                <w:b/>
              </w:rPr>
              <w:t>File-2</w:t>
            </w:r>
          </w:p>
        </w:tc>
        <w:tc>
          <w:tcPr>
            <w:tcW w:w="380" w:type="dxa"/>
          </w:tcPr>
          <w:p w:rsidR="00A66CC5" w:rsidRPr="006F4286" w:rsidRDefault="00A66CC5" w:rsidP="00560165">
            <w:pPr>
              <w:pStyle w:val="BodyText2"/>
              <w:spacing w:after="0" w:line="240" w:lineRule="auto"/>
              <w:jc w:val="center"/>
              <w:rPr>
                <w:rFonts w:ascii="Times New Roman" w:hAnsi="Times New Roman"/>
              </w:rPr>
            </w:pPr>
            <w:r w:rsidRPr="006F4286">
              <w:rPr>
                <w:rFonts w:ascii="Times New Roman" w:hAnsi="Times New Roman"/>
              </w:rPr>
              <w:t>:</w:t>
            </w:r>
          </w:p>
        </w:tc>
        <w:tc>
          <w:tcPr>
            <w:tcW w:w="6135" w:type="dxa"/>
          </w:tcPr>
          <w:p w:rsidR="00A66CC5" w:rsidRPr="006F4286" w:rsidRDefault="00A66CC5" w:rsidP="009162F4">
            <w:pPr>
              <w:pStyle w:val="BodyText2"/>
              <w:spacing w:after="0" w:line="240" w:lineRule="auto"/>
              <w:jc w:val="both"/>
              <w:rPr>
                <w:rFonts w:ascii="Times New Roman" w:hAnsi="Times New Roman"/>
              </w:rPr>
            </w:pPr>
            <w:r>
              <w:rPr>
                <w:rFonts w:ascii="Times New Roman" w:hAnsi="Times New Roman"/>
              </w:rPr>
              <w:t>Scanned copy</w:t>
            </w:r>
            <w:r w:rsidRPr="006F4286">
              <w:rPr>
                <w:rFonts w:ascii="Times New Roman" w:hAnsi="Times New Roman"/>
              </w:rPr>
              <w:t xml:space="preserve"> of EMD amount in the form DD/</w:t>
            </w:r>
            <w:r w:rsidR="009162F4" w:rsidRPr="006F4286">
              <w:rPr>
                <w:rFonts w:ascii="Times New Roman" w:hAnsi="Times New Roman"/>
              </w:rPr>
              <w:t xml:space="preserve"> </w:t>
            </w:r>
            <w:r w:rsidR="009162F4">
              <w:rPr>
                <w:rFonts w:ascii="Times New Roman" w:hAnsi="Times New Roman"/>
              </w:rPr>
              <w:t>BC.</w:t>
            </w:r>
            <w:r w:rsidRPr="006F4286">
              <w:rPr>
                <w:rFonts w:ascii="Times New Roman" w:hAnsi="Times New Roman"/>
              </w:rPr>
              <w:t xml:space="preserve"> </w:t>
            </w:r>
          </w:p>
        </w:tc>
      </w:tr>
      <w:tr w:rsidR="00A66CC5" w:rsidRPr="00A254B1" w:rsidTr="00560165">
        <w:trPr>
          <w:jc w:val="center"/>
        </w:trPr>
        <w:tc>
          <w:tcPr>
            <w:tcW w:w="430" w:type="dxa"/>
          </w:tcPr>
          <w:p w:rsidR="00A66CC5" w:rsidRPr="00A254B1" w:rsidRDefault="00A66CC5" w:rsidP="00560165">
            <w:pPr>
              <w:pStyle w:val="BodyText2"/>
              <w:spacing w:after="0" w:line="240" w:lineRule="auto"/>
              <w:jc w:val="right"/>
              <w:rPr>
                <w:rFonts w:ascii="Times New Roman" w:hAnsi="Times New Roman"/>
                <w:b/>
              </w:rPr>
            </w:pPr>
          </w:p>
        </w:tc>
        <w:tc>
          <w:tcPr>
            <w:tcW w:w="1709" w:type="dxa"/>
          </w:tcPr>
          <w:p w:rsidR="00A66CC5" w:rsidRPr="00A254B1" w:rsidRDefault="00A66CC5" w:rsidP="00560165">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A66CC5" w:rsidRPr="00A254B1" w:rsidRDefault="00A66CC5" w:rsidP="00560165">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66CC5" w:rsidRPr="00A254B1" w:rsidRDefault="00A66CC5" w:rsidP="00560165">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66CC5" w:rsidRPr="00A254B1" w:rsidRDefault="00A66CC5" w:rsidP="00560165">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66CC5" w:rsidRPr="00A254B1" w:rsidTr="00560165">
        <w:trPr>
          <w:jc w:val="center"/>
        </w:trPr>
        <w:tc>
          <w:tcPr>
            <w:tcW w:w="430" w:type="dxa"/>
          </w:tcPr>
          <w:p w:rsidR="00A66CC5" w:rsidRPr="00A254B1" w:rsidRDefault="00A66CC5" w:rsidP="00560165">
            <w:pPr>
              <w:pStyle w:val="BodyText2"/>
              <w:spacing w:after="0" w:line="240" w:lineRule="auto"/>
              <w:jc w:val="right"/>
              <w:rPr>
                <w:rFonts w:ascii="Times New Roman" w:hAnsi="Times New Roman"/>
                <w:b/>
              </w:rPr>
            </w:pPr>
          </w:p>
        </w:tc>
        <w:tc>
          <w:tcPr>
            <w:tcW w:w="1709" w:type="dxa"/>
          </w:tcPr>
          <w:p w:rsidR="00A66CC5" w:rsidRPr="00A254B1" w:rsidRDefault="00A66CC5" w:rsidP="00560165">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A66CC5" w:rsidRPr="00A254B1" w:rsidRDefault="00A66CC5" w:rsidP="00560165">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66CC5" w:rsidRPr="00A254B1" w:rsidRDefault="00A66CC5" w:rsidP="00560165">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A66CC5" w:rsidRPr="00A254B1" w:rsidTr="00560165">
        <w:trPr>
          <w:jc w:val="center"/>
        </w:trPr>
        <w:tc>
          <w:tcPr>
            <w:tcW w:w="430" w:type="dxa"/>
          </w:tcPr>
          <w:p w:rsidR="00A66CC5" w:rsidRPr="00A254B1" w:rsidRDefault="00A66CC5" w:rsidP="00560165">
            <w:pPr>
              <w:pStyle w:val="BodyText2"/>
              <w:spacing w:after="0" w:line="240" w:lineRule="auto"/>
              <w:jc w:val="right"/>
              <w:rPr>
                <w:rFonts w:ascii="Times New Roman" w:hAnsi="Times New Roman"/>
                <w:b/>
              </w:rPr>
            </w:pPr>
          </w:p>
        </w:tc>
        <w:tc>
          <w:tcPr>
            <w:tcW w:w="1709" w:type="dxa"/>
          </w:tcPr>
          <w:p w:rsidR="00A66CC5" w:rsidRPr="00A254B1" w:rsidRDefault="00A66CC5" w:rsidP="00560165">
            <w:pPr>
              <w:pStyle w:val="BodyText2"/>
              <w:spacing w:after="0" w:line="240" w:lineRule="auto"/>
              <w:jc w:val="right"/>
              <w:rPr>
                <w:rFonts w:ascii="Times New Roman" w:hAnsi="Times New Roman"/>
              </w:rPr>
            </w:pPr>
            <w:r>
              <w:rPr>
                <w:rFonts w:ascii="Times New Roman" w:hAnsi="Times New Roman"/>
                <w:b/>
              </w:rPr>
              <w:t>File-5</w:t>
            </w:r>
          </w:p>
        </w:tc>
        <w:tc>
          <w:tcPr>
            <w:tcW w:w="380" w:type="dxa"/>
          </w:tcPr>
          <w:p w:rsidR="00A66CC5" w:rsidRPr="00A254B1" w:rsidRDefault="00A66CC5" w:rsidP="00560165">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66CC5" w:rsidRPr="00A254B1" w:rsidRDefault="00A66CC5" w:rsidP="00560165">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r w:rsidR="00A66CC5" w:rsidRPr="00A254B1" w:rsidTr="00560165">
        <w:trPr>
          <w:jc w:val="center"/>
        </w:trPr>
        <w:tc>
          <w:tcPr>
            <w:tcW w:w="430" w:type="dxa"/>
          </w:tcPr>
          <w:p w:rsidR="00A66CC5" w:rsidRPr="00A254B1" w:rsidRDefault="00A66CC5" w:rsidP="00560165">
            <w:pPr>
              <w:pStyle w:val="BodyText2"/>
              <w:spacing w:after="0" w:line="240" w:lineRule="auto"/>
              <w:jc w:val="right"/>
              <w:rPr>
                <w:rFonts w:ascii="Times New Roman" w:hAnsi="Times New Roman"/>
                <w:b/>
              </w:rPr>
            </w:pPr>
          </w:p>
        </w:tc>
        <w:tc>
          <w:tcPr>
            <w:tcW w:w="1709" w:type="dxa"/>
          </w:tcPr>
          <w:p w:rsidR="00A66CC5" w:rsidRDefault="00A66CC5" w:rsidP="00560165">
            <w:pPr>
              <w:pStyle w:val="BodyText2"/>
              <w:spacing w:after="0" w:line="240" w:lineRule="auto"/>
              <w:jc w:val="right"/>
              <w:rPr>
                <w:rFonts w:ascii="Times New Roman" w:hAnsi="Times New Roman"/>
                <w:b/>
              </w:rPr>
            </w:pPr>
            <w:r>
              <w:rPr>
                <w:rFonts w:ascii="Times New Roman" w:hAnsi="Times New Roman"/>
                <w:b/>
              </w:rPr>
              <w:t>File-6</w:t>
            </w:r>
          </w:p>
        </w:tc>
        <w:tc>
          <w:tcPr>
            <w:tcW w:w="380" w:type="dxa"/>
          </w:tcPr>
          <w:p w:rsidR="00A66CC5" w:rsidRPr="00A254B1" w:rsidRDefault="00A66CC5" w:rsidP="00560165">
            <w:pPr>
              <w:pStyle w:val="BodyText2"/>
              <w:spacing w:after="0" w:line="240" w:lineRule="auto"/>
              <w:jc w:val="center"/>
              <w:rPr>
                <w:rFonts w:ascii="Times New Roman" w:hAnsi="Times New Roman"/>
              </w:rPr>
            </w:pPr>
            <w:r>
              <w:rPr>
                <w:rFonts w:ascii="Times New Roman" w:hAnsi="Times New Roman"/>
              </w:rPr>
              <w:t>:</w:t>
            </w:r>
          </w:p>
        </w:tc>
        <w:tc>
          <w:tcPr>
            <w:tcW w:w="6135" w:type="dxa"/>
          </w:tcPr>
          <w:p w:rsidR="00A66CC5" w:rsidRPr="00A254B1" w:rsidRDefault="00A66CC5" w:rsidP="00560165">
            <w:pPr>
              <w:pStyle w:val="BodyText2"/>
              <w:spacing w:after="0" w:line="240" w:lineRule="auto"/>
              <w:jc w:val="both"/>
              <w:rPr>
                <w:rFonts w:ascii="Times New Roman" w:hAnsi="Times New Roman"/>
              </w:rPr>
            </w:pPr>
            <w:r w:rsidRPr="005C5FFF">
              <w:rPr>
                <w:rFonts w:ascii="Times New Roman" w:hAnsi="Times New Roman"/>
              </w:rPr>
              <w:t>Signed and stamped copy of tender document (all pages) and subsequent amendments, if any</w:t>
            </w:r>
          </w:p>
        </w:tc>
      </w:tr>
    </w:tbl>
    <w:p w:rsidR="00A66CC5" w:rsidRDefault="00A66CC5" w:rsidP="00A66CC5">
      <w:pPr>
        <w:jc w:val="both"/>
        <w:rPr>
          <w:rFonts w:ascii="Times New Roman" w:hAnsi="Times New Roman"/>
          <w:b/>
          <w:bCs/>
        </w:rPr>
      </w:pPr>
    </w:p>
    <w:p w:rsidR="00A66CC5" w:rsidRPr="00A254B1" w:rsidRDefault="00A66CC5" w:rsidP="00A66CC5">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66CC5" w:rsidRPr="00A254B1" w:rsidTr="00560165">
        <w:trPr>
          <w:jc w:val="center"/>
        </w:trPr>
        <w:tc>
          <w:tcPr>
            <w:tcW w:w="430" w:type="dxa"/>
          </w:tcPr>
          <w:p w:rsidR="00A66CC5" w:rsidRPr="00A254B1" w:rsidRDefault="00A66CC5" w:rsidP="00560165">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66CC5" w:rsidRPr="00A254B1" w:rsidRDefault="00A66CC5" w:rsidP="00560165">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66CC5" w:rsidRPr="00A254B1" w:rsidRDefault="00A66CC5" w:rsidP="00560165">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66CC5" w:rsidRPr="00A254B1" w:rsidRDefault="00A66CC5" w:rsidP="00560165">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66CC5" w:rsidRPr="00A254B1" w:rsidRDefault="00A66CC5" w:rsidP="00560165">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66CC5" w:rsidRPr="00A254B1" w:rsidTr="00560165">
        <w:trPr>
          <w:jc w:val="center"/>
        </w:trPr>
        <w:tc>
          <w:tcPr>
            <w:tcW w:w="430" w:type="dxa"/>
          </w:tcPr>
          <w:p w:rsidR="00A66CC5" w:rsidRPr="00A254B1" w:rsidRDefault="00A66CC5" w:rsidP="00560165">
            <w:pPr>
              <w:pStyle w:val="BodyText2"/>
              <w:spacing w:after="0" w:line="240" w:lineRule="auto"/>
              <w:jc w:val="right"/>
              <w:rPr>
                <w:rFonts w:ascii="Times New Roman" w:hAnsi="Times New Roman"/>
                <w:b/>
              </w:rPr>
            </w:pPr>
          </w:p>
        </w:tc>
        <w:tc>
          <w:tcPr>
            <w:tcW w:w="1722" w:type="dxa"/>
          </w:tcPr>
          <w:p w:rsidR="00A66CC5" w:rsidRPr="00A254B1" w:rsidRDefault="00A66CC5" w:rsidP="00560165">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66CC5" w:rsidRPr="00A254B1" w:rsidRDefault="00A66CC5" w:rsidP="00560165">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66CC5" w:rsidRPr="00A254B1" w:rsidRDefault="00A66CC5" w:rsidP="00560165">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C513D4" w:rsidRDefault="008058AD" w:rsidP="00CF395D">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F395D" w:rsidRPr="00CF395D" w:rsidRDefault="00CF395D" w:rsidP="00CF395D">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00C10F40">
        <w:rPr>
          <w:rFonts w:ascii="Times New Roman" w:hAnsi="Times New Roman"/>
          <w:b/>
        </w:rPr>
        <w:t>within Hyderabad Jurisdiction</w:t>
      </w:r>
      <w:r w:rsidRPr="006F4286">
        <w:rPr>
          <w:rFonts w:ascii="Times New Roman" w:hAnsi="Times New Roman"/>
          <w:b/>
        </w:rPr>
        <w:t>.</w:t>
      </w:r>
      <w:r w:rsidRPr="006F4286">
        <w:rPr>
          <w:rFonts w:ascii="Times New Roman" w:hAnsi="Times New Roman"/>
        </w:rPr>
        <w:t xml:space="preserve"> In case of any dispute, the decision of NIPHM, Hyderabad shall be final and binding.</w:t>
      </w:r>
    </w:p>
    <w:p w:rsidR="00C513D4" w:rsidRDefault="00C513D4" w:rsidP="00C3752A">
      <w:pPr>
        <w:rPr>
          <w:rFonts w:ascii="Times New Roman" w:hAnsi="Times New Roman"/>
        </w:rPr>
      </w:pPr>
    </w:p>
    <w:p w:rsidR="00C3752A" w:rsidRPr="00C3752A" w:rsidRDefault="00C3752A" w:rsidP="00C3752A">
      <w:pPr>
        <w:rPr>
          <w:rFonts w:ascii="Times New Roman" w:hAnsi="Times New Roman"/>
        </w:rPr>
      </w:pPr>
    </w:p>
    <w:p w:rsidR="000D7BD1" w:rsidRDefault="000D7BD1" w:rsidP="000D7BD1">
      <w:pPr>
        <w:spacing w:after="0" w:line="240" w:lineRule="auto"/>
        <w:ind w:left="360"/>
        <w:jc w:val="both"/>
        <w:rPr>
          <w:rFonts w:ascii="Times New Roman" w:hAnsi="Times New Roman" w:cs="Times New Roman"/>
          <w:sz w:val="24"/>
          <w:szCs w:val="24"/>
        </w:rPr>
      </w:pPr>
    </w:p>
    <w:p w:rsidR="000D7BD1" w:rsidRDefault="000D7BD1" w:rsidP="000D7BD1">
      <w:pPr>
        <w:spacing w:after="0" w:line="240" w:lineRule="auto"/>
        <w:ind w:left="360"/>
        <w:jc w:val="both"/>
        <w:rPr>
          <w:rFonts w:ascii="Times New Roman" w:hAnsi="Times New Roman" w:cs="Times New Roman"/>
          <w:sz w:val="24"/>
          <w:szCs w:val="24"/>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A66CC5" w:rsidRDefault="00A66CC5" w:rsidP="00A66CC5">
      <w:pPr>
        <w:pStyle w:val="ListParagraph"/>
        <w:rPr>
          <w:rFonts w:ascii="Times New Roman" w:hAnsi="Times New Roman"/>
        </w:rPr>
      </w:pPr>
    </w:p>
    <w:p w:rsidR="00E41272" w:rsidRPr="00A66CC5" w:rsidRDefault="00512DF7" w:rsidP="00AA4BD1">
      <w:pPr>
        <w:numPr>
          <w:ilvl w:val="0"/>
          <w:numId w:val="9"/>
        </w:numPr>
        <w:spacing w:after="0" w:line="240" w:lineRule="auto"/>
        <w:ind w:left="360"/>
        <w:jc w:val="both"/>
        <w:rPr>
          <w:rFonts w:ascii="Times New Roman" w:hAnsi="Times New Roman"/>
        </w:rPr>
      </w:pPr>
      <w:r w:rsidRPr="00A66CC5">
        <w:rPr>
          <w:rFonts w:ascii="Times New Roman" w:hAnsi="Times New Roman"/>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The responses t</w:t>
      </w:r>
      <w:r w:rsidR="00DD7187">
        <w:rPr>
          <w:rFonts w:ascii="Times New Roman" w:hAnsi="Times New Roman"/>
        </w:rPr>
        <w:t xml:space="preserve">o the clarifications will also </w:t>
      </w:r>
      <w:r w:rsidRPr="00141DBD">
        <w:rPr>
          <w:rFonts w:ascii="Times New Roman" w:hAnsi="Times New Roman"/>
        </w:rPr>
        <w:t xml:space="preserve">be notified on NIPHM’s website </w:t>
      </w:r>
      <w:hyperlink r:id="rId17"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8"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20"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1"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2"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E41272" w:rsidRDefault="00E41272" w:rsidP="00C513D4">
      <w:pPr>
        <w:pStyle w:val="ListParagraph"/>
        <w:autoSpaceDE w:val="0"/>
        <w:ind w:left="450"/>
        <w:jc w:val="bot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211A0C" w:rsidRDefault="00275317" w:rsidP="003B4AFD">
      <w:pPr>
        <w:spacing w:after="0" w:line="240" w:lineRule="auto"/>
        <w:ind w:left="90"/>
        <w:jc w:val="both"/>
        <w:rPr>
          <w:rFonts w:ascii="Times New Roman" w:hAnsi="Times New Roman" w:cs="Times New Roman"/>
          <w:sz w:val="24"/>
          <w:szCs w:val="24"/>
          <w:lang w:bidi="hi-IN"/>
        </w:rPr>
      </w:pPr>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C513D4" w:rsidRDefault="00C513D4">
      <w:pPr>
        <w:spacing w:after="0" w:line="240" w:lineRule="auto"/>
        <w:rPr>
          <w:rFonts w:ascii="Times New Roman" w:hAnsi="Times New Roman" w:cs="Times New Roman"/>
          <w:sz w:val="24"/>
          <w:szCs w:val="24"/>
          <w:lang w:bidi="hi-IN"/>
        </w:rPr>
      </w:pP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7321BF" w:rsidTr="00EC7915">
        <w:trPr>
          <w:trHeight w:val="582"/>
        </w:trPr>
        <w:tc>
          <w:tcPr>
            <w:tcW w:w="558" w:type="dxa"/>
            <w:vAlign w:val="center"/>
          </w:tcPr>
          <w:p w:rsidR="00612302" w:rsidRPr="007321BF" w:rsidRDefault="00612302" w:rsidP="001818B7">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1818B7">
        <w:trPr>
          <w:trHeight w:val="60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r w:rsidR="00BD3945">
              <w:rPr>
                <w:rFonts w:ascii="Times New Roman" w:hAnsi="Times New Roman" w:cs="Times New Roman"/>
              </w:rPr>
              <w:t>.</w:t>
            </w:r>
          </w:p>
        </w:tc>
      </w:tr>
      <w:tr w:rsidR="00612302" w:rsidRPr="007321BF" w:rsidTr="00246941">
        <w:trPr>
          <w:trHeight w:val="877"/>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The firm should have at least 3 year experience in dealing/supplying such items as on </w:t>
            </w:r>
            <w:r w:rsidR="007D7F04" w:rsidRPr="007321BF">
              <w:rPr>
                <w:rFonts w:ascii="Times New Roman" w:hAnsi="Times New Roman" w:cs="Times New Roman"/>
              </w:rPr>
              <w:t>the last date of the submission of the tender</w:t>
            </w:r>
            <w:r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612302" w:rsidRPr="007321BF" w:rsidTr="00686217">
        <w:trPr>
          <w:trHeight w:val="1320"/>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686217" w:rsidRPr="00686217" w:rsidRDefault="00686217" w:rsidP="0068621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r w:rsidRPr="00686217">
              <w:rPr>
                <w:rFonts w:ascii="Times New Roman" w:hAnsi="Times New Roman" w:cs="Times New Roman"/>
                <w:spacing w:val="-2"/>
              </w:rPr>
              <w:t xml:space="preserve">The gross annual turnover should be of Rs. 15.00 </w:t>
            </w:r>
            <w:r w:rsidRPr="00686217">
              <w:rPr>
                <w:rFonts w:ascii="Times New Roman" w:hAnsi="Times New Roman" w:cs="Times New Roman"/>
                <w:color w:val="000000"/>
                <w:spacing w:val="-2"/>
              </w:rPr>
              <w:t>lakhs</w:t>
            </w:r>
            <w:r w:rsidRPr="00686217">
              <w:rPr>
                <w:rFonts w:ascii="Times New Roman" w:hAnsi="Times New Roman" w:cs="Times New Roman"/>
                <w:color w:val="000000"/>
              </w:rPr>
              <w:t xml:space="preserve"> at least for one year during last three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612302" w:rsidRPr="007321BF" w:rsidTr="00246941">
        <w:trPr>
          <w:trHeight w:val="598"/>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The firm should be income tax assessee at least for a period of three years.</w:t>
            </w:r>
          </w:p>
        </w:tc>
        <w:tc>
          <w:tcPr>
            <w:tcW w:w="4684" w:type="dxa"/>
            <w:vAlign w:val="center"/>
          </w:tcPr>
          <w:p w:rsidR="00612302" w:rsidRPr="007321BF" w:rsidRDefault="00612302" w:rsidP="00F4525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 xml:space="preserve">Self attested copies of the acknowledgments of Income tax returns </w:t>
            </w:r>
            <w:r w:rsidR="00F4525B">
              <w:rPr>
                <w:rFonts w:ascii="Times New Roman" w:hAnsi="Times New Roman" w:cs="Times New Roman"/>
                <w:spacing w:val="-2"/>
              </w:rPr>
              <w:t>and</w:t>
            </w:r>
            <w:r w:rsidRPr="007321BF">
              <w:rPr>
                <w:rFonts w:ascii="Times New Roman" w:hAnsi="Times New Roman" w:cs="Times New Roman"/>
                <w:spacing w:val="-2"/>
              </w:rPr>
              <w:t xml:space="preserve"> PAN Card of the firm should be enclosed.</w:t>
            </w:r>
          </w:p>
        </w:tc>
      </w:tr>
      <w:tr w:rsidR="002206D9" w:rsidRPr="007321BF" w:rsidTr="00246941">
        <w:trPr>
          <w:trHeight w:val="423"/>
        </w:trPr>
        <w:tc>
          <w:tcPr>
            <w:tcW w:w="558" w:type="dxa"/>
          </w:tcPr>
          <w:p w:rsidR="002206D9"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1818B7" w:rsidRPr="007321BF" w:rsidTr="00246941">
        <w:trPr>
          <w:trHeight w:val="801"/>
        </w:trPr>
        <w:tc>
          <w:tcPr>
            <w:tcW w:w="558" w:type="dxa"/>
          </w:tcPr>
          <w:p w:rsidR="001818B7"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1818B7"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1818B7" w:rsidRPr="007321BF"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w:t>
            </w:r>
          </w:p>
        </w:tc>
      </w:tr>
      <w:tr w:rsidR="00A66CC5" w:rsidRPr="007321BF" w:rsidTr="001818B7">
        <w:trPr>
          <w:trHeight w:val="1954"/>
        </w:trPr>
        <w:tc>
          <w:tcPr>
            <w:tcW w:w="558" w:type="dxa"/>
          </w:tcPr>
          <w:p w:rsidR="00A66CC5" w:rsidRPr="004905EB" w:rsidRDefault="00A66CC5" w:rsidP="00A66CC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A66CC5" w:rsidRPr="0016485A" w:rsidRDefault="00A66CC5" w:rsidP="00A66CC5">
            <w:pPr>
              <w:snapToGrid w:val="0"/>
              <w:spacing w:after="0" w:line="240" w:lineRule="auto"/>
              <w:rPr>
                <w:rFonts w:ascii="Times New Roman" w:hAnsi="Times New Roman" w:cs="Times New Roman"/>
                <w:sz w:val="24"/>
                <w:szCs w:val="24"/>
              </w:rPr>
            </w:pPr>
            <w:r w:rsidRPr="0016485A">
              <w:rPr>
                <w:rFonts w:ascii="Times New Roman" w:hAnsi="Times New Roman" w:cs="Times New Roman"/>
                <w:sz w:val="24"/>
                <w:szCs w:val="24"/>
              </w:rPr>
              <w:t>Earnest Money Deposit</w:t>
            </w:r>
            <w:r w:rsidRPr="0016485A">
              <w:rPr>
                <w:rFonts w:ascii="Times New Roman" w:hAnsi="Times New Roman" w:cs="Times New Roman"/>
                <w:b/>
                <w:bCs/>
                <w:sz w:val="24"/>
                <w:szCs w:val="24"/>
              </w:rPr>
              <w:t xml:space="preserve"> </w:t>
            </w:r>
            <w:r w:rsidRPr="0016485A">
              <w:rPr>
                <w:rFonts w:ascii="Times New Roman" w:hAnsi="Times New Roman" w:cs="Times New Roman"/>
                <w:sz w:val="24"/>
                <w:szCs w:val="24"/>
              </w:rPr>
              <w:t>(EMD)</w:t>
            </w:r>
          </w:p>
        </w:tc>
        <w:tc>
          <w:tcPr>
            <w:tcW w:w="4684" w:type="dxa"/>
          </w:tcPr>
          <w:p w:rsidR="00A66CC5" w:rsidRPr="0016485A" w:rsidRDefault="00A66CC5" w:rsidP="009162F4">
            <w:pPr>
              <w:pStyle w:val="Heading1"/>
              <w:tabs>
                <w:tab w:val="left" w:pos="60"/>
              </w:tabs>
              <w:jc w:val="both"/>
              <w:rPr>
                <w:b/>
              </w:rPr>
            </w:pPr>
            <w:r w:rsidRPr="00F13BFF">
              <w:rPr>
                <w:rFonts w:ascii="Times New Roman" w:hAnsi="Times New Roman"/>
                <w:spacing w:val="-2"/>
                <w:sz w:val="22"/>
                <w:szCs w:val="22"/>
                <w:lang w:val="en-US" w:eastAsia="en-US" w:bidi="ar-SA"/>
              </w:rPr>
              <w:t xml:space="preserve">The Earnest Money shall be </w:t>
            </w:r>
            <w:r w:rsidRPr="00F13BFF">
              <w:rPr>
                <w:rFonts w:ascii="Times New Roman" w:hAnsi="Times New Roman"/>
                <w:b/>
                <w:bCs/>
                <w:spacing w:val="-2"/>
                <w:sz w:val="22"/>
                <w:szCs w:val="22"/>
                <w:lang w:val="en-US" w:eastAsia="en-US" w:bidi="ar-SA"/>
              </w:rPr>
              <w:t xml:space="preserve">Rs. </w:t>
            </w:r>
            <w:r>
              <w:rPr>
                <w:rFonts w:ascii="Times New Roman" w:hAnsi="Times New Roman"/>
                <w:b/>
                <w:bCs/>
                <w:spacing w:val="-2"/>
                <w:sz w:val="22"/>
                <w:szCs w:val="22"/>
                <w:lang w:val="en-US" w:eastAsia="en-US" w:bidi="ar-SA"/>
              </w:rPr>
              <w:t>4400</w:t>
            </w:r>
            <w:r w:rsidRPr="00F13BFF">
              <w:rPr>
                <w:rFonts w:ascii="Times New Roman" w:hAnsi="Times New Roman"/>
                <w:b/>
                <w:bCs/>
                <w:spacing w:val="-2"/>
                <w:sz w:val="22"/>
                <w:szCs w:val="22"/>
                <w:lang w:val="en-US" w:eastAsia="en-US" w:bidi="ar-SA"/>
              </w:rPr>
              <w:t xml:space="preserve">/- (Rupees </w:t>
            </w:r>
            <w:r>
              <w:rPr>
                <w:rFonts w:ascii="Times New Roman" w:hAnsi="Times New Roman"/>
                <w:b/>
                <w:bCs/>
                <w:spacing w:val="-2"/>
                <w:sz w:val="22"/>
                <w:szCs w:val="22"/>
                <w:lang w:val="en-US" w:eastAsia="en-US" w:bidi="ar-SA"/>
              </w:rPr>
              <w:t xml:space="preserve">Four </w:t>
            </w:r>
            <w:r w:rsidRPr="00F13BFF">
              <w:rPr>
                <w:rFonts w:ascii="Times New Roman" w:hAnsi="Times New Roman"/>
                <w:b/>
                <w:bCs/>
                <w:spacing w:val="-2"/>
                <w:sz w:val="22"/>
                <w:szCs w:val="22"/>
                <w:lang w:val="en-US" w:eastAsia="en-US" w:bidi="ar-SA"/>
              </w:rPr>
              <w:t xml:space="preserve">Thousand </w:t>
            </w:r>
            <w:r>
              <w:rPr>
                <w:rFonts w:ascii="Times New Roman" w:hAnsi="Times New Roman"/>
                <w:b/>
                <w:bCs/>
                <w:spacing w:val="-2"/>
                <w:sz w:val="22"/>
                <w:szCs w:val="22"/>
                <w:lang w:val="en-US" w:eastAsia="en-US" w:bidi="ar-SA"/>
              </w:rPr>
              <w:t xml:space="preserve">Four Hundred </w:t>
            </w:r>
            <w:r w:rsidRPr="00F13BFF">
              <w:rPr>
                <w:rFonts w:ascii="Times New Roman" w:hAnsi="Times New Roman"/>
                <w:b/>
                <w:bCs/>
                <w:spacing w:val="-2"/>
                <w:sz w:val="22"/>
                <w:szCs w:val="22"/>
                <w:lang w:val="en-US" w:eastAsia="en-US" w:bidi="ar-SA"/>
              </w:rPr>
              <w:t>Only)</w:t>
            </w:r>
            <w:r w:rsidRPr="00F13BFF">
              <w:rPr>
                <w:rFonts w:ascii="Times New Roman" w:hAnsi="Times New Roman"/>
                <w:spacing w:val="-2"/>
                <w:sz w:val="22"/>
                <w:szCs w:val="22"/>
                <w:lang w:val="en-US" w:eastAsia="en-US" w:bidi="ar-SA"/>
              </w:rPr>
              <w:t xml:space="preserve"> The demand draft from a Nationalised bank/Scheduled Bank should be drawn in favour of ‘NATIONAL INSTITUTE OF PLANT HEALTH MANAGEMENT’ payable at Hyderabad-500 030 or it can be in the form of a </w:t>
            </w:r>
            <w:r w:rsidR="009162F4">
              <w:rPr>
                <w:rFonts w:ascii="Times New Roman" w:hAnsi="Times New Roman"/>
                <w:spacing w:val="-2"/>
                <w:sz w:val="22"/>
                <w:szCs w:val="22"/>
                <w:lang w:val="en-US" w:eastAsia="en-US" w:bidi="ar-SA"/>
              </w:rPr>
              <w:t>Demand Draft</w:t>
            </w:r>
            <w:r w:rsidRPr="00F13BFF">
              <w:rPr>
                <w:rFonts w:ascii="Times New Roman" w:hAnsi="Times New Roman"/>
                <w:spacing w:val="-2"/>
                <w:sz w:val="22"/>
                <w:szCs w:val="22"/>
                <w:lang w:val="en-US" w:eastAsia="en-US" w:bidi="ar-SA"/>
              </w:rPr>
              <w:t xml:space="preserve"> or Bankers Cheque from any of the Nationalised bank/Scheduled Bank in an acceptable form.</w:t>
            </w:r>
            <w:r w:rsidRPr="0016485A">
              <w:t xml:space="preserve"> </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6D4CDC" w:rsidRDefault="006D4CDC" w:rsidP="006D4CDC">
      <w:pPr>
        <w:pStyle w:val="StyleHeading2NotBoldBlackUnderlineCentered"/>
        <w:numPr>
          <w:ilvl w:val="0"/>
          <w:numId w:val="0"/>
        </w:numPr>
        <w:ind w:left="450"/>
        <w:jc w:val="both"/>
        <w:rPr>
          <w:rFonts w:ascii="Times New Roman" w:hAnsi="Times New Roman"/>
          <w:color w:val="auto"/>
          <w:sz w:val="24"/>
          <w:szCs w:val="24"/>
          <w:u w:val="none"/>
        </w:rPr>
      </w:pPr>
    </w:p>
    <w:p w:rsidR="006D4CDC" w:rsidRPr="00D158D6" w:rsidRDefault="006D4CDC" w:rsidP="00D158D6">
      <w:pPr>
        <w:pStyle w:val="StyleHeading2NotBoldBlackUnderlineCentered"/>
        <w:numPr>
          <w:ilvl w:val="1"/>
          <w:numId w:val="9"/>
        </w:numPr>
        <w:jc w:val="left"/>
        <w:rPr>
          <w:rFonts w:ascii="Times New Roman" w:hAnsi="Times New Roman" w:cs="Times New Roman"/>
          <w:b w:val="0"/>
          <w:bCs/>
          <w:sz w:val="24"/>
          <w:szCs w:val="24"/>
          <w:u w:val="none"/>
        </w:rPr>
      </w:pPr>
      <w:r>
        <w:rPr>
          <w:rFonts w:ascii="Times New Roman" w:hAnsi="Times New Roman" w:cs="Times New Roman"/>
          <w:b w:val="0"/>
          <w:bCs/>
          <w:sz w:val="24"/>
          <w:szCs w:val="24"/>
          <w:u w:val="none"/>
        </w:rPr>
        <w:t xml:space="preserve">The bidders should verify the sample cloth of Curtains (03 Nos) available at NIPHM before offering the prices. </w:t>
      </w:r>
    </w:p>
    <w:p w:rsidR="006D4CDC" w:rsidRPr="00D158D6" w:rsidRDefault="006D4CDC" w:rsidP="00D158D6">
      <w:pPr>
        <w:pStyle w:val="StyleHeading2NotBoldBlackUnderlineCentered"/>
        <w:numPr>
          <w:ilvl w:val="1"/>
          <w:numId w:val="9"/>
        </w:numPr>
        <w:jc w:val="both"/>
        <w:rPr>
          <w:rFonts w:ascii="Times New Roman" w:hAnsi="Times New Roman"/>
          <w:color w:val="auto"/>
          <w:sz w:val="24"/>
          <w:szCs w:val="24"/>
          <w:u w:val="none"/>
        </w:rPr>
      </w:pPr>
      <w:r>
        <w:rPr>
          <w:rFonts w:ascii="Times New Roman" w:hAnsi="Times New Roman" w:cs="Times New Roman"/>
          <w:b w:val="0"/>
          <w:bCs/>
          <w:sz w:val="24"/>
          <w:szCs w:val="24"/>
          <w:u w:val="none"/>
        </w:rPr>
        <w:t>The bidders should quote for three sample cloths of Curtain. Failure to quote for all items by any bidder leads to rejection of his bid by NIPHM.</w:t>
      </w:r>
    </w:p>
    <w:p w:rsidR="007D7F04" w:rsidRPr="007D7F04" w:rsidRDefault="007D7F04" w:rsidP="00D158D6">
      <w:pPr>
        <w:pStyle w:val="ListParagraph"/>
        <w:numPr>
          <w:ilvl w:val="1"/>
          <w:numId w:val="9"/>
        </w:numPr>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D158D6">
      <w:pPr>
        <w:pStyle w:val="ListParagraph"/>
        <w:numPr>
          <w:ilvl w:val="1"/>
          <w:numId w:val="9"/>
        </w:numPr>
        <w:jc w:val="both"/>
        <w:rPr>
          <w:rFonts w:ascii="Times New Roman" w:hAnsi="Times New Roman"/>
        </w:rPr>
      </w:pPr>
      <w:r w:rsidRPr="007D7F04">
        <w:rPr>
          <w:rFonts w:ascii="Times New Roman" w:hAnsi="Times New Roman"/>
        </w:rPr>
        <w:t>The items to be supplied should be of standard quality.</w:t>
      </w:r>
    </w:p>
    <w:p w:rsidR="007D7F04" w:rsidRDefault="007D7F04" w:rsidP="00D158D6">
      <w:pPr>
        <w:pStyle w:val="ListParagraph"/>
        <w:numPr>
          <w:ilvl w:val="1"/>
          <w:numId w:val="9"/>
        </w:numPr>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D7F04" w:rsidRPr="007D7F04" w:rsidRDefault="003B4AFD" w:rsidP="00D158D6">
      <w:pPr>
        <w:pStyle w:val="ListParagraph"/>
        <w:numPr>
          <w:ilvl w:val="1"/>
          <w:numId w:val="9"/>
        </w:numPr>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060852" w:rsidRPr="007D7F04" w:rsidRDefault="003B4AFD" w:rsidP="00D158D6">
      <w:pPr>
        <w:pStyle w:val="ListParagraph"/>
        <w:numPr>
          <w:ilvl w:val="1"/>
          <w:numId w:val="9"/>
        </w:numPr>
        <w:jc w:val="both"/>
        <w:rPr>
          <w:rFonts w:ascii="Times New Roman" w:hAnsi="Times New Roman"/>
          <w:color w:val="FF0000"/>
        </w:rPr>
      </w:pPr>
      <w:r w:rsidRPr="007D7F04">
        <w:rPr>
          <w:rFonts w:ascii="Times New Roman" w:hAnsi="Times New Roman"/>
          <w:b/>
        </w:rPr>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60852" w:rsidRPr="00B14CBA" w:rsidRDefault="00246669" w:rsidP="00D158D6">
      <w:pPr>
        <w:pStyle w:val="ListParagraph"/>
        <w:numPr>
          <w:ilvl w:val="1"/>
          <w:numId w:val="9"/>
        </w:numPr>
        <w:jc w:val="both"/>
        <w:rPr>
          <w:rFonts w:ascii="Times New Roman" w:hAnsi="Times New Roman"/>
          <w:color w:val="FF0000"/>
        </w:rPr>
      </w:pPr>
      <w:r w:rsidRPr="00B14CBA">
        <w:rPr>
          <w:rFonts w:ascii="Times New Roman" w:hAnsi="Times New Roman"/>
          <w:b/>
        </w:rPr>
        <w:t>Rates and Prices</w:t>
      </w:r>
      <w:r w:rsidR="00060852" w:rsidRPr="00B14CBA">
        <w:rPr>
          <w:rFonts w:ascii="Times New Roman" w:hAnsi="Times New Roman"/>
          <w:b/>
        </w:rPr>
        <w:t xml:space="preserve"> </w:t>
      </w:r>
      <w:r w:rsidR="003B4AFD" w:rsidRPr="00B14CBA">
        <w:rPr>
          <w:rFonts w:ascii="Times New Roman" w:hAnsi="Times New Roman"/>
        </w:rPr>
        <w:t xml:space="preserve">Bidders should quote the rates in the format given </w:t>
      </w:r>
      <w:r w:rsidR="00624C01" w:rsidRPr="00B14CBA">
        <w:rPr>
          <w:rFonts w:ascii="Times New Roman" w:hAnsi="Times New Roman"/>
        </w:rPr>
        <w:t xml:space="preserve">in </w:t>
      </w:r>
      <w:r w:rsidR="003B4AFD" w:rsidRPr="00B14CBA">
        <w:rPr>
          <w:rFonts w:ascii="Times New Roman" w:hAnsi="Times New Roman"/>
        </w:rPr>
        <w:t xml:space="preserve">Price Bid </w:t>
      </w:r>
      <w:r w:rsidR="003B4AFD" w:rsidRPr="00B14CBA">
        <w:rPr>
          <w:rFonts w:ascii="Times New Roman" w:hAnsi="Times New Roman"/>
          <w:color w:val="FF0000"/>
        </w:rPr>
        <w:t xml:space="preserve">- </w:t>
      </w:r>
      <w:r w:rsidR="003B4AFD" w:rsidRPr="00B14CBA">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B14CBA">
        <w:rPr>
          <w:rFonts w:ascii="Times New Roman" w:hAnsi="Times New Roman"/>
        </w:rPr>
        <w:t xml:space="preserve">over writings are permissible. </w:t>
      </w:r>
      <w:r w:rsidR="003B4AFD" w:rsidRPr="00B14CBA">
        <w:rPr>
          <w:rFonts w:ascii="Times New Roman" w:hAnsi="Times New Roman"/>
        </w:rPr>
        <w:t xml:space="preserve">Price quoted shall be firm and final. </w:t>
      </w:r>
    </w:p>
    <w:p w:rsidR="00060852" w:rsidRPr="002F3E6B" w:rsidRDefault="003B4AFD" w:rsidP="00D158D6">
      <w:pPr>
        <w:pStyle w:val="ListParagraph"/>
        <w:numPr>
          <w:ilvl w:val="1"/>
          <w:numId w:val="9"/>
        </w:numPr>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C513D4" w:rsidRPr="00275317" w:rsidRDefault="003B4AFD" w:rsidP="00D158D6">
      <w:pPr>
        <w:pStyle w:val="ListParagraph"/>
        <w:numPr>
          <w:ilvl w:val="1"/>
          <w:numId w:val="9"/>
        </w:numPr>
        <w:jc w:val="both"/>
        <w:rPr>
          <w:rFonts w:ascii="Times New Roman" w:hAnsi="Times New Roman"/>
          <w:color w:val="FF0000"/>
        </w:rPr>
      </w:pPr>
      <w:r w:rsidRPr="00060852">
        <w:rPr>
          <w:rFonts w:ascii="Times New Roman" w:hAnsi="Times New Roman"/>
        </w:rPr>
        <w:t>Sales tax /VAT should be indicated clearly.</w:t>
      </w:r>
    </w:p>
    <w:p w:rsidR="00275317" w:rsidRPr="00C513D4" w:rsidRDefault="00275317" w:rsidP="00275317">
      <w:pPr>
        <w:pStyle w:val="ListParagraph"/>
        <w:ind w:left="900"/>
        <w:jc w:val="both"/>
        <w:rPr>
          <w:rFonts w:ascii="Times New Roman" w:hAnsi="Times New Roman"/>
          <w:color w:val="FF0000"/>
        </w:rPr>
      </w:pPr>
    </w:p>
    <w:p w:rsidR="00C513D4" w:rsidRPr="00B14CBA" w:rsidRDefault="00C513D4" w:rsidP="00B14CBA">
      <w:pPr>
        <w:pStyle w:val="ListParagraph"/>
        <w:numPr>
          <w:ilvl w:val="0"/>
          <w:numId w:val="9"/>
        </w:numPr>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6D4CDC" w:rsidRDefault="00FF7834" w:rsidP="00C26BF3">
      <w:pPr>
        <w:pStyle w:val="ListParagraph"/>
        <w:numPr>
          <w:ilvl w:val="1"/>
          <w:numId w:val="13"/>
        </w:numPr>
        <w:autoSpaceDE w:val="0"/>
        <w:jc w:val="both"/>
        <w:rPr>
          <w:rFonts w:ascii="Times New Roman" w:hAnsi="Times New Roman"/>
          <w:i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6D4CDC" w:rsidRDefault="006D4CDC">
      <w:pPr>
        <w:spacing w:after="0" w:line="240" w:lineRule="auto"/>
        <w:rPr>
          <w:rFonts w:ascii="Times New Roman" w:hAnsi="Times New Roman" w:cs="Times New Roman"/>
          <w:iCs/>
          <w:color w:val="000000"/>
          <w:sz w:val="24"/>
          <w:szCs w:val="24"/>
          <w:lang w:val="en-GB" w:eastAsia="ar-SA"/>
        </w:rPr>
      </w:pPr>
      <w:r>
        <w:rPr>
          <w:rFonts w:ascii="Times New Roman" w:hAnsi="Times New Roman"/>
          <w:iCs/>
          <w:color w:val="000000"/>
        </w:rPr>
        <w:br w:type="page"/>
      </w:r>
    </w:p>
    <w:p w:rsidR="00FF7834" w:rsidRPr="00AD3BF4" w:rsidRDefault="00FF7834" w:rsidP="006D4CDC">
      <w:pPr>
        <w:pStyle w:val="ListParagraph"/>
        <w:autoSpaceDE w:val="0"/>
        <w:ind w:left="1890"/>
        <w:jc w:val="both"/>
        <w:rPr>
          <w:rFonts w:ascii="Times New Roman" w:hAnsi="Times New Roman"/>
          <w:b/>
          <w:bCs/>
          <w:color w:val="000000"/>
        </w:rPr>
      </w:pP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670B3A" w:rsidRDefault="003B4AFD" w:rsidP="001211E6">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053F5B" w:rsidRDefault="00053F5B" w:rsidP="00053F5B">
      <w:pPr>
        <w:spacing w:before="60" w:after="60"/>
        <w:jc w:val="both"/>
        <w:rPr>
          <w:rFonts w:ascii="Times New Roman" w:hAnsi="Times New Roman"/>
          <w:color w:val="000000"/>
        </w:rPr>
      </w:pPr>
    </w:p>
    <w:p w:rsidR="00053F5B" w:rsidRPr="00053F5B" w:rsidRDefault="00053F5B" w:rsidP="00053F5B">
      <w:pPr>
        <w:spacing w:before="60" w:after="60"/>
        <w:jc w:val="both"/>
        <w:rPr>
          <w:rFonts w:ascii="Times New Roman" w:hAnsi="Times New Roman"/>
          <w:color w:val="000000"/>
        </w:rPr>
      </w:pPr>
    </w:p>
    <w:p w:rsidR="006F0E50" w:rsidRPr="006F0E50" w:rsidRDefault="003B4AFD" w:rsidP="001211E6">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6B2520" w:rsidRDefault="00AA4BD1" w:rsidP="00AA4BD1">
      <w:pPr>
        <w:pStyle w:val="ListParagraph"/>
        <w:ind w:left="1440"/>
        <w:jc w:val="both"/>
        <w:rPr>
          <w:rFonts w:ascii="Times New Roman" w:hAnsi="Times New Roman"/>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6F0E50" w:rsidRPr="0018761B" w:rsidRDefault="006F0E50" w:rsidP="00AA4BD1">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w:t>
      </w:r>
      <w:r w:rsidR="004B7082" w:rsidRPr="0018761B">
        <w:rPr>
          <w:rFonts w:ascii="Times New Roman" w:hAnsi="Times New Roman"/>
          <w:sz w:val="24"/>
        </w:rPr>
        <w:t xml:space="preserve">or any other terms </w:t>
      </w:r>
      <w:r w:rsidRPr="0018761B">
        <w:rPr>
          <w:rFonts w:ascii="Times New Roman" w:hAnsi="Times New Roman"/>
          <w:sz w:val="24"/>
        </w:rPr>
        <w:t xml:space="preserve">as mentioned in the purchase order a penalty of </w:t>
      </w:r>
      <w:r w:rsidR="00441B3A" w:rsidRPr="0018761B">
        <w:rPr>
          <w:rFonts w:ascii="Times New Roman" w:hAnsi="Times New Roman"/>
          <w:sz w:val="24"/>
        </w:rPr>
        <w:t>5</w:t>
      </w:r>
      <w:r w:rsidRPr="0018761B">
        <w:rPr>
          <w:rFonts w:ascii="Times New Roman" w:hAnsi="Times New Roman"/>
          <w:sz w:val="24"/>
        </w:rPr>
        <w:t>% of value of purchase order shall be imposed/levied as liquidated damages.</w:t>
      </w: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60035" w:rsidRDefault="00960035" w:rsidP="003B4AFD">
      <w:pPr>
        <w:spacing w:after="0" w:line="240" w:lineRule="auto"/>
        <w:ind w:left="810"/>
        <w:jc w:val="both"/>
        <w:rPr>
          <w:rFonts w:ascii="Times New Roman" w:hAnsi="Times New Roman" w:cs="Times New Roman"/>
          <w:color w:val="000000"/>
          <w:sz w:val="24"/>
          <w:szCs w:val="24"/>
        </w:rPr>
      </w:pPr>
    </w:p>
    <w:p w:rsidR="00960035" w:rsidRDefault="00960035" w:rsidP="00960035">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CC17A6" w:rsidRPr="00960035" w:rsidRDefault="00CC17A6" w:rsidP="00CC17A6">
      <w:pPr>
        <w:pStyle w:val="ListParagraph"/>
        <w:jc w:val="both"/>
        <w:rPr>
          <w:rFonts w:ascii="Times New Roman" w:hAnsi="Times New Roman"/>
          <w:b/>
          <w:color w:val="000000"/>
          <w:u w:val="single"/>
        </w:rPr>
      </w:pP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 xml:space="preserve">The Successful firm(s) shall require to deposit </w:t>
      </w:r>
      <w:r w:rsidR="00C10F40">
        <w:rPr>
          <w:rFonts w:ascii="Times New Roman" w:hAnsi="Times New Roman"/>
          <w:bCs/>
          <w:iCs/>
          <w:lang w:val="en-US" w:eastAsia="en-US"/>
        </w:rPr>
        <w:t>10</w:t>
      </w:r>
      <w:r>
        <w:rPr>
          <w:rFonts w:ascii="Times New Roman" w:hAnsi="Times New Roman"/>
          <w:bCs/>
          <w:iCs/>
          <w:lang w:val="en-US" w:eastAsia="en-US"/>
        </w:rPr>
        <w:t>% of the order value as Security deposit/Performance Security either by means of demand draft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60035" w:rsidRDefault="00960035" w:rsidP="003B4AFD">
      <w:pPr>
        <w:spacing w:after="0" w:line="240" w:lineRule="auto"/>
        <w:ind w:left="810"/>
        <w:jc w:val="both"/>
        <w:rPr>
          <w:rFonts w:ascii="Times New Roman" w:hAnsi="Times New Roman" w:cs="Times New Roman"/>
          <w:color w:val="000000"/>
          <w:sz w:val="24"/>
          <w:szCs w:val="24"/>
        </w:rPr>
      </w:pPr>
    </w:p>
    <w:p w:rsidR="003B4AFD" w:rsidRPr="007331B2"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CC17A6" w:rsidRPr="00246941" w:rsidRDefault="00CC17A6" w:rsidP="007331B2">
      <w:pPr>
        <w:pStyle w:val="BodyText2"/>
        <w:spacing w:after="0" w:line="240" w:lineRule="auto"/>
        <w:ind w:left="720"/>
        <w:jc w:val="both"/>
        <w:rPr>
          <w:rFonts w:ascii="Times New Roman" w:hAnsi="Times New Roman"/>
          <w:sz w:val="4"/>
          <w:szCs w:val="4"/>
        </w:rPr>
      </w:pP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053F5B" w:rsidRDefault="003B4AFD" w:rsidP="003B4AFD">
      <w:pPr>
        <w:pStyle w:val="StyleHeading2NotBoldBlackUnderlineCentered"/>
        <w:jc w:val="right"/>
        <w:rPr>
          <w:rFonts w:ascii="Times New Roman" w:hAnsi="Times New Roman"/>
          <w:sz w:val="24"/>
          <w:szCs w:val="24"/>
          <w:u w:val="none"/>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560165">
        <w:rPr>
          <w:rFonts w:ascii="Times New Roman" w:hAnsi="Times New Roman"/>
          <w:sz w:val="24"/>
          <w:szCs w:val="24"/>
          <w:u w:val="none"/>
        </w:rPr>
        <w:t>- PART-</w:t>
      </w:r>
      <w:r w:rsidR="003B4AFD" w:rsidRPr="00300A21">
        <w:rPr>
          <w:rFonts w:ascii="Times New Roman" w:hAnsi="Times New Roman"/>
          <w:sz w:val="24"/>
          <w:szCs w:val="24"/>
          <w:u w:val="none"/>
        </w:rPr>
        <w:t xml:space="preserve">A:- </w:t>
      </w:r>
    </w:p>
    <w:p w:rsidR="003B4AFD" w:rsidRPr="00300A21" w:rsidRDefault="003B4AFD" w:rsidP="003B4AFD">
      <w:pPr>
        <w:pStyle w:val="StyleHeading2NotBoldBlackUnderlineCentered"/>
        <w:rPr>
          <w:rFonts w:ascii="Times New Roman" w:hAnsi="Times New Roman"/>
          <w:b w:val="0"/>
          <w:sz w:val="24"/>
          <w:szCs w:val="24"/>
        </w:rPr>
      </w:pPr>
    </w:p>
    <w:p w:rsidR="00A5678A"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2D1E3B">
        <w:rPr>
          <w:rFonts w:ascii="Times New Roman" w:hAnsi="Times New Roman" w:cs="Mangal"/>
          <w:b/>
          <w:color w:val="000000"/>
          <w:lang w:bidi="hi-IN"/>
        </w:rPr>
        <w:t>curtains and curtain rods</w:t>
      </w:r>
      <w:r w:rsidR="003F7156">
        <w:rPr>
          <w:rFonts w:ascii="Times New Roman" w:hAnsi="Times New Roman"/>
          <w:b/>
        </w:rPr>
        <w:t>:</w:t>
      </w:r>
    </w:p>
    <w:p w:rsidR="00BD3945" w:rsidRDefault="00BD3945" w:rsidP="003F7156">
      <w:pPr>
        <w:pStyle w:val="ListParagraph"/>
        <w:suppressAutoHyphens w:val="0"/>
        <w:ind w:left="0"/>
        <w:contextualSpacing/>
        <w:rPr>
          <w:rFonts w:ascii="Times New Roman" w:hAnsi="Times New Roman"/>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sidR="001144DA">
              <w:rPr>
                <w:rFonts w:ascii="Times New Roman" w:hAnsi="Times New Roman"/>
                <w:b w:val="0"/>
                <w:sz w:val="24"/>
                <w:szCs w:val="24"/>
                <w:u w:val="none"/>
              </w:rPr>
              <w:t xml:space="preserve"> and pan card.</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r w:rsidR="001144DA">
              <w:rPr>
                <w:rFonts w:ascii="Times New Roman" w:hAnsi="Times New Roman"/>
                <w:b w:val="0"/>
                <w:sz w:val="24"/>
                <w:szCs w:val="24"/>
                <w:u w:val="none"/>
              </w:rPr>
              <w:t xml:space="preserve"> (proof of work orders)</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t xml:space="preserve">Annexure – II </w:t>
      </w:r>
    </w:p>
    <w:p w:rsidR="0004502D" w:rsidRDefault="0004502D" w:rsidP="0004502D">
      <w:pPr>
        <w:pStyle w:val="StyleHeading2NotBoldBlackUnderlineCentered"/>
        <w:numPr>
          <w:ilvl w:val="0"/>
          <w:numId w:val="9"/>
        </w:numPr>
        <w:jc w:val="left"/>
        <w:rPr>
          <w:rFonts w:ascii="Times New Roman" w:hAnsi="Times New Roman" w:cs="Times New Roman"/>
          <w:sz w:val="24"/>
          <w:szCs w:val="24"/>
          <w:u w:val="none"/>
        </w:rPr>
      </w:pPr>
      <w:r w:rsidRPr="00415ACA">
        <w:rPr>
          <w:rFonts w:ascii="Times New Roman" w:hAnsi="Times New Roman" w:cs="Times New Roman"/>
          <w:sz w:val="24"/>
          <w:szCs w:val="24"/>
          <w:u w:val="none"/>
        </w:rPr>
        <w:t>Technical specifications:</w:t>
      </w:r>
    </w:p>
    <w:p w:rsidR="00097772" w:rsidRDefault="00097772" w:rsidP="00D63741">
      <w:pPr>
        <w:pStyle w:val="StyleHeading2NotBoldBlackUnderlineCentered"/>
        <w:numPr>
          <w:ilvl w:val="0"/>
          <w:numId w:val="0"/>
        </w:numPr>
        <w:ind w:left="360"/>
        <w:jc w:val="left"/>
        <w:rPr>
          <w:rFonts w:ascii="Times New Roman" w:hAnsi="Times New Roman" w:cs="Times New Roman"/>
          <w:b w:val="0"/>
          <w:bCs/>
          <w:sz w:val="24"/>
          <w:szCs w:val="24"/>
          <w:u w:val="none"/>
        </w:rPr>
      </w:pPr>
    </w:p>
    <w:p w:rsidR="00D15AF8" w:rsidRPr="00D15AF8" w:rsidRDefault="00D15AF8" w:rsidP="00D63741">
      <w:pPr>
        <w:pStyle w:val="StyleHeading2NotBoldBlackUnderlineCentered"/>
        <w:numPr>
          <w:ilvl w:val="0"/>
          <w:numId w:val="0"/>
        </w:numPr>
        <w:ind w:left="360"/>
        <w:jc w:val="left"/>
        <w:rPr>
          <w:rFonts w:ascii="Times New Roman" w:hAnsi="Times New Roman" w:cs="Times New Roman"/>
          <w:sz w:val="24"/>
          <w:szCs w:val="24"/>
        </w:rPr>
      </w:pPr>
      <w:r w:rsidRPr="00D15AF8">
        <w:rPr>
          <w:rFonts w:ascii="Times New Roman" w:hAnsi="Times New Roman" w:cs="Times New Roman"/>
          <w:sz w:val="24"/>
          <w:szCs w:val="24"/>
        </w:rPr>
        <w:t>Curtains:</w:t>
      </w:r>
    </w:p>
    <w:p w:rsidR="008356FD" w:rsidRDefault="008356FD" w:rsidP="00D158D6">
      <w:pPr>
        <w:pStyle w:val="StyleHeading2NotBoldBlackUnderlineCentered"/>
        <w:numPr>
          <w:ilvl w:val="0"/>
          <w:numId w:val="0"/>
        </w:numPr>
        <w:ind w:left="360"/>
        <w:jc w:val="both"/>
        <w:rPr>
          <w:rFonts w:ascii="Times New Roman" w:hAnsi="Times New Roman" w:cs="Times New Roman"/>
          <w:b w:val="0"/>
          <w:bCs/>
          <w:sz w:val="24"/>
          <w:szCs w:val="24"/>
          <w:u w:val="none"/>
        </w:rPr>
      </w:pPr>
      <w:r>
        <w:rPr>
          <w:rFonts w:ascii="Times New Roman" w:hAnsi="Times New Roman" w:cs="Times New Roman"/>
          <w:b w:val="0"/>
          <w:bCs/>
          <w:sz w:val="24"/>
          <w:szCs w:val="24"/>
          <w:u w:val="none"/>
        </w:rPr>
        <w:t xml:space="preserve">The bidders should verify the sample cloth of Curtains (03 Nos) available at NIPHM before offering the prices. </w:t>
      </w:r>
    </w:p>
    <w:p w:rsidR="008356FD" w:rsidRDefault="008356FD" w:rsidP="008356FD">
      <w:pPr>
        <w:pStyle w:val="StyleHeading2NotBoldBlackUnderlineCentered"/>
        <w:numPr>
          <w:ilvl w:val="0"/>
          <w:numId w:val="0"/>
        </w:numPr>
        <w:ind w:left="360"/>
        <w:jc w:val="left"/>
        <w:rPr>
          <w:rFonts w:ascii="Times New Roman" w:hAnsi="Times New Roman" w:cs="Times New Roman"/>
          <w:b w:val="0"/>
          <w:bCs/>
          <w:sz w:val="24"/>
          <w:szCs w:val="24"/>
          <w:u w:val="none"/>
        </w:rPr>
      </w:pPr>
    </w:p>
    <w:p w:rsidR="008356FD" w:rsidRDefault="008356FD" w:rsidP="008356FD">
      <w:pPr>
        <w:pStyle w:val="StyleHeading2NotBoldBlackUnderlineCentered"/>
        <w:numPr>
          <w:ilvl w:val="0"/>
          <w:numId w:val="0"/>
        </w:numPr>
        <w:ind w:left="360"/>
        <w:jc w:val="left"/>
        <w:rPr>
          <w:rFonts w:ascii="Times New Roman" w:hAnsi="Times New Roman" w:cs="Times New Roman"/>
          <w:b w:val="0"/>
          <w:bCs/>
          <w:sz w:val="24"/>
          <w:szCs w:val="24"/>
          <w:u w:val="none"/>
        </w:rPr>
      </w:pPr>
      <w:r>
        <w:rPr>
          <w:rFonts w:ascii="Times New Roman" w:hAnsi="Times New Roman" w:cs="Times New Roman"/>
          <w:b w:val="0"/>
          <w:bCs/>
          <w:sz w:val="24"/>
          <w:szCs w:val="24"/>
          <w:u w:val="none"/>
        </w:rPr>
        <w:t xml:space="preserve">The bidders should quote for three sample cloths of Curtain. Failure to quote for all items by any bidder leads to rejection of his bid by NIPHM. </w:t>
      </w:r>
    </w:p>
    <w:p w:rsidR="00D15AF8" w:rsidRDefault="00D15AF8" w:rsidP="00D63741">
      <w:pPr>
        <w:pStyle w:val="StyleHeading2NotBoldBlackUnderlineCentered"/>
        <w:numPr>
          <w:ilvl w:val="0"/>
          <w:numId w:val="0"/>
        </w:numPr>
        <w:ind w:left="360"/>
        <w:jc w:val="left"/>
        <w:rPr>
          <w:rFonts w:ascii="Times New Roman" w:hAnsi="Times New Roman" w:cs="Times New Roman"/>
          <w:b w:val="0"/>
          <w:bCs/>
          <w:sz w:val="24"/>
          <w:szCs w:val="24"/>
          <w:u w:val="none"/>
        </w:rPr>
      </w:pPr>
    </w:p>
    <w:p w:rsidR="00D15AF8" w:rsidRPr="006F2CC4" w:rsidRDefault="00D15AF8" w:rsidP="00D15AF8">
      <w:pPr>
        <w:tabs>
          <w:tab w:val="left" w:pos="3412"/>
        </w:tabs>
        <w:rPr>
          <w:rFonts w:ascii="Times New Roman" w:hAnsi="Times New Roman" w:cs="Times New Roman"/>
        </w:rPr>
      </w:pPr>
      <w:r w:rsidRPr="006F2CC4">
        <w:rPr>
          <w:rFonts w:ascii="Times New Roman" w:hAnsi="Times New Roman" w:cs="Times New Roman"/>
          <w:b/>
          <w:bCs/>
          <w:u w:val="single"/>
        </w:rPr>
        <w:t>Curtain Rods:</w:t>
      </w:r>
      <w:r w:rsidR="006F2CC4">
        <w:rPr>
          <w:rFonts w:ascii="Times New Roman" w:hAnsi="Times New Roman" w:cs="Times New Roman"/>
          <w:b/>
          <w:bCs/>
          <w:u w:val="single"/>
        </w:rPr>
        <w:t xml:space="preserve"> </w:t>
      </w:r>
      <w:r w:rsidR="006F2CC4" w:rsidRPr="006F2CC4">
        <w:rPr>
          <w:rFonts w:ascii="Times New Roman" w:hAnsi="Times New Roman" w:cs="Times New Roman"/>
        </w:rPr>
        <w:t>Details are mentioned below:</w:t>
      </w:r>
    </w:p>
    <w:tbl>
      <w:tblPr>
        <w:tblStyle w:val="TableGrid"/>
        <w:tblW w:w="0" w:type="auto"/>
        <w:tblLook w:val="04A0" w:firstRow="1" w:lastRow="0" w:firstColumn="1" w:lastColumn="0" w:noHBand="0" w:noVBand="1"/>
      </w:tblPr>
      <w:tblGrid>
        <w:gridCol w:w="1638"/>
        <w:gridCol w:w="2430"/>
        <w:gridCol w:w="2250"/>
      </w:tblGrid>
      <w:tr w:rsidR="00D15AF8" w:rsidRPr="00D15AF8" w:rsidTr="00D15AF8">
        <w:tc>
          <w:tcPr>
            <w:tcW w:w="1638" w:type="dxa"/>
          </w:tcPr>
          <w:p w:rsidR="00D15AF8" w:rsidRPr="00D15AF8" w:rsidRDefault="00D15AF8" w:rsidP="00D15AF8">
            <w:pPr>
              <w:tabs>
                <w:tab w:val="left" w:pos="3412"/>
              </w:tabs>
              <w:rPr>
                <w:rFonts w:ascii="Times New Roman" w:hAnsi="Times New Roman"/>
                <w:b/>
                <w:bCs/>
              </w:rPr>
            </w:pPr>
            <w:r w:rsidRPr="00D15AF8">
              <w:rPr>
                <w:rFonts w:ascii="Times New Roman" w:hAnsi="Times New Roman"/>
                <w:b/>
                <w:bCs/>
              </w:rPr>
              <w:t>Curtain Rod</w:t>
            </w:r>
          </w:p>
        </w:tc>
        <w:tc>
          <w:tcPr>
            <w:tcW w:w="2430" w:type="dxa"/>
          </w:tcPr>
          <w:p w:rsidR="00D15AF8" w:rsidRPr="00D15AF8" w:rsidRDefault="00D15AF8" w:rsidP="00D15AF8">
            <w:pPr>
              <w:tabs>
                <w:tab w:val="left" w:pos="3412"/>
              </w:tabs>
              <w:rPr>
                <w:rFonts w:ascii="Times New Roman" w:hAnsi="Times New Roman"/>
                <w:b/>
                <w:bCs/>
              </w:rPr>
            </w:pPr>
            <w:r w:rsidRPr="00D15AF8">
              <w:rPr>
                <w:rFonts w:ascii="Times New Roman" w:hAnsi="Times New Roman"/>
                <w:b/>
                <w:bCs/>
              </w:rPr>
              <w:t>Size</w:t>
            </w:r>
          </w:p>
        </w:tc>
        <w:tc>
          <w:tcPr>
            <w:tcW w:w="2250" w:type="dxa"/>
          </w:tcPr>
          <w:p w:rsidR="00D15AF8" w:rsidRPr="00D15AF8" w:rsidRDefault="00D15AF8" w:rsidP="00D15AF8">
            <w:pPr>
              <w:tabs>
                <w:tab w:val="left" w:pos="3412"/>
              </w:tabs>
              <w:rPr>
                <w:rFonts w:ascii="Times New Roman" w:hAnsi="Times New Roman"/>
                <w:b/>
                <w:bCs/>
              </w:rPr>
            </w:pPr>
            <w:r w:rsidRPr="00D15AF8">
              <w:rPr>
                <w:rFonts w:ascii="Times New Roman" w:hAnsi="Times New Roman"/>
                <w:b/>
                <w:bCs/>
              </w:rPr>
              <w:t>Finishing</w:t>
            </w:r>
          </w:p>
        </w:tc>
      </w:tr>
      <w:tr w:rsidR="00D15AF8" w:rsidRPr="00D15AF8" w:rsidTr="00D15AF8">
        <w:tc>
          <w:tcPr>
            <w:tcW w:w="1638" w:type="dxa"/>
          </w:tcPr>
          <w:p w:rsidR="00D15AF8" w:rsidRPr="00D15AF8" w:rsidRDefault="00D15AF8" w:rsidP="00D15AF8">
            <w:pPr>
              <w:tabs>
                <w:tab w:val="left" w:pos="3412"/>
              </w:tabs>
              <w:rPr>
                <w:rFonts w:ascii="Times New Roman" w:hAnsi="Times New Roman"/>
              </w:rPr>
            </w:pPr>
            <w:r w:rsidRPr="00D15AF8">
              <w:rPr>
                <w:rFonts w:ascii="Times New Roman" w:hAnsi="Times New Roman"/>
              </w:rPr>
              <w:t>Iron Universal pipe brackets</w:t>
            </w:r>
          </w:p>
        </w:tc>
        <w:tc>
          <w:tcPr>
            <w:tcW w:w="2430" w:type="dxa"/>
          </w:tcPr>
          <w:p w:rsidR="00D15AF8" w:rsidRPr="00D15AF8" w:rsidRDefault="00D15AF8" w:rsidP="00D15AF8">
            <w:pPr>
              <w:tabs>
                <w:tab w:val="left" w:pos="3412"/>
              </w:tabs>
              <w:rPr>
                <w:rFonts w:ascii="Times New Roman" w:hAnsi="Times New Roman"/>
              </w:rPr>
            </w:pPr>
            <w:r w:rsidRPr="00D15AF8">
              <w:rPr>
                <w:rFonts w:ascii="Times New Roman" w:hAnsi="Times New Roman"/>
              </w:rPr>
              <w:t>25MM</w:t>
            </w:r>
          </w:p>
        </w:tc>
        <w:tc>
          <w:tcPr>
            <w:tcW w:w="2250" w:type="dxa"/>
          </w:tcPr>
          <w:p w:rsidR="00D15AF8" w:rsidRPr="00D15AF8" w:rsidRDefault="00D15AF8" w:rsidP="00D15AF8">
            <w:pPr>
              <w:tabs>
                <w:tab w:val="left" w:pos="3412"/>
              </w:tabs>
              <w:rPr>
                <w:rFonts w:ascii="Times New Roman" w:hAnsi="Times New Roman"/>
              </w:rPr>
            </w:pPr>
            <w:r w:rsidRPr="00D15AF8">
              <w:rPr>
                <w:rFonts w:ascii="Times New Roman" w:hAnsi="Times New Roman"/>
              </w:rPr>
              <w:t>Stain less Steel (Heavy)</w:t>
            </w:r>
          </w:p>
        </w:tc>
      </w:tr>
    </w:tbl>
    <w:p w:rsidR="00D15AF8" w:rsidRDefault="00D15AF8" w:rsidP="00D63741">
      <w:pPr>
        <w:pStyle w:val="StyleHeading2NotBoldBlackUnderlineCentered"/>
        <w:numPr>
          <w:ilvl w:val="0"/>
          <w:numId w:val="0"/>
        </w:numPr>
        <w:ind w:left="360"/>
        <w:jc w:val="left"/>
        <w:rPr>
          <w:rFonts w:ascii="Times New Roman" w:hAnsi="Times New Roman" w:cs="Times New Roman"/>
          <w:b w:val="0"/>
          <w:bCs/>
          <w:sz w:val="24"/>
          <w:szCs w:val="24"/>
          <w:u w:val="none"/>
        </w:rPr>
      </w:pPr>
    </w:p>
    <w:p w:rsidR="00153376" w:rsidRDefault="00153376" w:rsidP="00D63741">
      <w:pPr>
        <w:pStyle w:val="StyleHeading2NotBoldBlackUnderlineCentered"/>
        <w:numPr>
          <w:ilvl w:val="0"/>
          <w:numId w:val="0"/>
        </w:numPr>
        <w:ind w:left="360"/>
        <w:jc w:val="left"/>
        <w:rPr>
          <w:rFonts w:ascii="Times New Roman" w:hAnsi="Times New Roman" w:cs="Times New Roman"/>
          <w:b w:val="0"/>
          <w:bCs/>
          <w:sz w:val="24"/>
          <w:szCs w:val="24"/>
          <w:u w:val="none"/>
        </w:rPr>
      </w:pPr>
    </w:p>
    <w:tbl>
      <w:tblPr>
        <w:tblStyle w:val="TableGrid"/>
        <w:tblW w:w="6678" w:type="dxa"/>
        <w:tblLook w:val="04A0" w:firstRow="1" w:lastRow="0" w:firstColumn="1" w:lastColumn="0" w:noHBand="0" w:noVBand="1"/>
      </w:tblPr>
      <w:tblGrid>
        <w:gridCol w:w="865"/>
        <w:gridCol w:w="3023"/>
        <w:gridCol w:w="2790"/>
      </w:tblGrid>
      <w:tr w:rsidR="00D63741" w:rsidRPr="00153376" w:rsidTr="009972A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D63741">
            <w:pPr>
              <w:tabs>
                <w:tab w:val="left" w:pos="3412"/>
              </w:tabs>
              <w:jc w:val="center"/>
              <w:rPr>
                <w:rFonts w:ascii="Times New Roman" w:hAnsi="Times New Roman"/>
                <w:b/>
                <w:bCs/>
              </w:rPr>
            </w:pPr>
            <w:r w:rsidRPr="00153376">
              <w:rPr>
                <w:rFonts w:ascii="Times New Roman" w:hAnsi="Times New Roman"/>
                <w:b/>
                <w:bCs/>
              </w:rPr>
              <w:t>Sl.No.</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653C" w:rsidP="008216F1">
            <w:pPr>
              <w:tabs>
                <w:tab w:val="left" w:pos="3412"/>
              </w:tabs>
              <w:jc w:val="center"/>
              <w:rPr>
                <w:rFonts w:ascii="Times New Roman" w:hAnsi="Times New Roman"/>
                <w:b/>
                <w:bCs/>
              </w:rPr>
            </w:pPr>
            <w:r w:rsidRPr="00153376">
              <w:rPr>
                <w:rFonts w:ascii="Times New Roman" w:hAnsi="Times New Roman"/>
                <w:b/>
                <w:bCs/>
              </w:rPr>
              <w:t xml:space="preserve">Total No. of Rooms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D63741">
            <w:pPr>
              <w:tabs>
                <w:tab w:val="left" w:pos="3412"/>
              </w:tabs>
              <w:jc w:val="center"/>
              <w:rPr>
                <w:rFonts w:ascii="Times New Roman" w:hAnsi="Times New Roman"/>
                <w:b/>
                <w:bCs/>
              </w:rPr>
            </w:pPr>
            <w:r w:rsidRPr="00153376">
              <w:rPr>
                <w:rFonts w:ascii="Times New Roman" w:hAnsi="Times New Roman"/>
                <w:b/>
                <w:bCs/>
              </w:rPr>
              <w:t>Total No. of Windows</w:t>
            </w:r>
          </w:p>
        </w:tc>
      </w:tr>
      <w:tr w:rsidR="00D63741" w:rsidRPr="00153376" w:rsidTr="009972A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D63741">
            <w:pPr>
              <w:tabs>
                <w:tab w:val="left" w:pos="3412"/>
              </w:tabs>
              <w:jc w:val="center"/>
              <w:rPr>
                <w:rFonts w:ascii="Times New Roman" w:hAnsi="Times New Roman"/>
              </w:rPr>
            </w:pPr>
            <w:r w:rsidRPr="00153376">
              <w:rPr>
                <w:rFonts w:ascii="Times New Roman" w:hAnsi="Times New Roman"/>
              </w:rPr>
              <w:t>1</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653C" w:rsidP="00D63741">
            <w:pPr>
              <w:tabs>
                <w:tab w:val="left" w:pos="3412"/>
              </w:tabs>
              <w:rPr>
                <w:rFonts w:ascii="Times New Roman" w:hAnsi="Times New Roman"/>
              </w:rPr>
            </w:pPr>
            <w:r w:rsidRPr="00153376">
              <w:rPr>
                <w:rFonts w:ascii="Times New Roman" w:hAnsi="Times New Roman"/>
              </w:rPr>
              <w:t xml:space="preserve"> 80 Nos.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6D4CDC" w:rsidP="00D63741">
            <w:pPr>
              <w:tabs>
                <w:tab w:val="left" w:pos="3412"/>
              </w:tabs>
              <w:jc w:val="center"/>
              <w:rPr>
                <w:rFonts w:ascii="Times New Roman" w:hAnsi="Times New Roman"/>
              </w:rPr>
            </w:pPr>
            <w:r>
              <w:rPr>
                <w:rFonts w:ascii="Times New Roman" w:hAnsi="Times New Roman"/>
              </w:rPr>
              <w:t>175</w:t>
            </w:r>
            <w:r w:rsidR="00D63741" w:rsidRPr="00153376">
              <w:rPr>
                <w:rFonts w:ascii="Times New Roman" w:hAnsi="Times New Roman"/>
              </w:rPr>
              <w:t xml:space="preserve"> Nos.</w:t>
            </w:r>
          </w:p>
        </w:tc>
      </w:tr>
    </w:tbl>
    <w:p w:rsidR="00D63741" w:rsidRPr="00153376" w:rsidRDefault="00D63741" w:rsidP="00D63741">
      <w:pPr>
        <w:pStyle w:val="StyleHeading2NotBoldBlackUnderlineCentered"/>
        <w:numPr>
          <w:ilvl w:val="0"/>
          <w:numId w:val="0"/>
        </w:numPr>
        <w:ind w:left="360"/>
        <w:jc w:val="left"/>
        <w:rPr>
          <w:rFonts w:ascii="Times New Roman" w:hAnsi="Times New Roman" w:cs="Times New Roman"/>
          <w:sz w:val="22"/>
          <w:szCs w:val="22"/>
          <w:u w:val="none"/>
        </w:rPr>
      </w:pPr>
    </w:p>
    <w:p w:rsidR="00D63741" w:rsidRPr="00153376" w:rsidRDefault="00D6653C" w:rsidP="00D6653C">
      <w:pPr>
        <w:pStyle w:val="StyleHeading2NotBoldBlackUnderlineCentered"/>
        <w:numPr>
          <w:ilvl w:val="0"/>
          <w:numId w:val="0"/>
        </w:numPr>
        <w:jc w:val="left"/>
        <w:rPr>
          <w:rFonts w:ascii="Times New Roman" w:hAnsi="Times New Roman" w:cs="Times New Roman"/>
          <w:sz w:val="22"/>
          <w:szCs w:val="22"/>
          <w:u w:val="none"/>
        </w:rPr>
      </w:pPr>
      <w:r w:rsidRPr="00153376">
        <w:rPr>
          <w:rFonts w:ascii="Times New Roman" w:hAnsi="Times New Roman" w:cs="Times New Roman"/>
          <w:sz w:val="22"/>
          <w:szCs w:val="22"/>
          <w:u w:val="none"/>
        </w:rPr>
        <w:t>The detailed specifications are mentioned below:</w:t>
      </w:r>
    </w:p>
    <w:p w:rsidR="00D6653C" w:rsidRPr="00153376" w:rsidRDefault="00D6653C" w:rsidP="00D6653C">
      <w:pPr>
        <w:pStyle w:val="StyleHeading2NotBoldBlackUnderlineCentered"/>
        <w:numPr>
          <w:ilvl w:val="0"/>
          <w:numId w:val="0"/>
        </w:numPr>
        <w:jc w:val="left"/>
        <w:rPr>
          <w:rFonts w:ascii="Times New Roman" w:hAnsi="Times New Roman" w:cs="Times New Roman"/>
          <w:sz w:val="22"/>
          <w:szCs w:val="22"/>
          <w:u w:val="none"/>
        </w:rPr>
      </w:pPr>
    </w:p>
    <w:p w:rsidR="00D63741" w:rsidRDefault="00D63741" w:rsidP="00D63741">
      <w:pPr>
        <w:tabs>
          <w:tab w:val="left" w:pos="3412"/>
        </w:tabs>
        <w:rPr>
          <w:rFonts w:ascii="Times New Roman" w:hAnsi="Times New Roman" w:cs="Times New Roman"/>
          <w:b/>
          <w:bCs/>
          <w:u w:val="single"/>
        </w:rPr>
      </w:pPr>
      <w:r w:rsidRPr="00153376">
        <w:rPr>
          <w:rFonts w:ascii="Times New Roman" w:hAnsi="Times New Roman" w:cs="Times New Roman"/>
          <w:b/>
          <w:bCs/>
          <w:u w:val="single"/>
        </w:rPr>
        <w:t>Ground Floor:</w:t>
      </w:r>
    </w:p>
    <w:p w:rsidR="00153376" w:rsidRPr="00153376" w:rsidRDefault="00153376" w:rsidP="00D63741">
      <w:pPr>
        <w:tabs>
          <w:tab w:val="left" w:pos="3412"/>
        </w:tabs>
        <w:rPr>
          <w:rFonts w:ascii="Times New Roman" w:hAnsi="Times New Roman" w:cs="Times New Roman"/>
          <w:b/>
          <w:bCs/>
          <w:u w:val="single"/>
        </w:rPr>
      </w:pPr>
    </w:p>
    <w:tbl>
      <w:tblPr>
        <w:tblStyle w:val="TableGrid"/>
        <w:tblW w:w="9198" w:type="dxa"/>
        <w:tblLook w:val="04A0" w:firstRow="1" w:lastRow="0" w:firstColumn="1" w:lastColumn="0" w:noHBand="0" w:noVBand="1"/>
      </w:tblPr>
      <w:tblGrid>
        <w:gridCol w:w="870"/>
        <w:gridCol w:w="2578"/>
        <w:gridCol w:w="1977"/>
        <w:gridCol w:w="1886"/>
        <w:gridCol w:w="89"/>
        <w:gridCol w:w="1798"/>
      </w:tblGrid>
      <w:tr w:rsidR="00D63741" w:rsidRPr="00153376" w:rsidTr="00EA7AC4">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Sl.No.</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Ground Floor</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Total No. of Windows</w:t>
            </w:r>
          </w:p>
        </w:tc>
        <w:tc>
          <w:tcPr>
            <w:tcW w:w="3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 xml:space="preserve">In each room Two Windows </w:t>
            </w:r>
          </w:p>
          <w:p w:rsidR="00D63741" w:rsidRPr="00153376" w:rsidRDefault="00D63741" w:rsidP="00153376">
            <w:pPr>
              <w:pStyle w:val="NoSpacing"/>
            </w:pPr>
            <w:r w:rsidRPr="00153376">
              <w:t>Sizes</w:t>
            </w:r>
          </w:p>
        </w:tc>
      </w:tr>
      <w:tr w:rsidR="00D63741" w:rsidRPr="00153376" w:rsidTr="00EA7AC4">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1</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Total No. of Rooms : 24</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48 Nos.</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 ½’</w:t>
            </w:r>
          </w:p>
          <w:p w:rsidR="00D63741" w:rsidRPr="00153376" w:rsidRDefault="00D63741" w:rsidP="00153376">
            <w:pPr>
              <w:pStyle w:val="NoSpacing"/>
            </w:pPr>
            <w:r w:rsidRPr="00153376">
              <w:t>Width – 3 ½’</w:t>
            </w:r>
          </w:p>
          <w:p w:rsidR="00D63741" w:rsidRPr="00153376" w:rsidRDefault="00D63741" w:rsidP="00153376">
            <w:pPr>
              <w:pStyle w:val="NoSpacing"/>
            </w:pPr>
            <w:r w:rsidRPr="00153376">
              <w:t>(Total No. of Windows: 24 Nos.)</w:t>
            </w:r>
          </w:p>
        </w:tc>
        <w:tc>
          <w:tcPr>
            <w:tcW w:w="1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 ½’</w:t>
            </w:r>
          </w:p>
          <w:p w:rsidR="00D63741" w:rsidRPr="00153376" w:rsidRDefault="00D63741" w:rsidP="00153376">
            <w:pPr>
              <w:pStyle w:val="NoSpacing"/>
            </w:pPr>
            <w:r w:rsidRPr="00153376">
              <w:t>Width – 2’</w:t>
            </w:r>
          </w:p>
          <w:p w:rsidR="00D63741" w:rsidRPr="00153376" w:rsidRDefault="00D63741" w:rsidP="00153376">
            <w:pPr>
              <w:pStyle w:val="NoSpacing"/>
            </w:pPr>
            <w:r w:rsidRPr="00153376">
              <w:t>(Total No. of Windows: 24 Nos.)</w:t>
            </w:r>
          </w:p>
        </w:tc>
      </w:tr>
      <w:tr w:rsidR="00D63741" w:rsidRPr="00153376" w:rsidTr="00EA7AC4">
        <w:trPr>
          <w:gridAfter w:val="1"/>
          <w:wAfter w:w="1799" w:type="dxa"/>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2</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 xml:space="preserve">Hall </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 xml:space="preserve">02 Nos. </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w:t>
            </w:r>
          </w:p>
          <w:p w:rsidR="00D63741" w:rsidRPr="00153376" w:rsidRDefault="00D63741" w:rsidP="00153376">
            <w:pPr>
              <w:pStyle w:val="NoSpacing"/>
            </w:pPr>
            <w:r w:rsidRPr="00153376">
              <w:t>Width – 8’x8”</w:t>
            </w:r>
          </w:p>
        </w:tc>
      </w:tr>
      <w:tr w:rsidR="00D63741" w:rsidRPr="00153376" w:rsidTr="00EA7AC4">
        <w:trPr>
          <w:gridAfter w:val="1"/>
          <w:wAfter w:w="1799" w:type="dxa"/>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3</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Reception</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01</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w:t>
            </w:r>
          </w:p>
          <w:p w:rsidR="00D63741" w:rsidRPr="00153376" w:rsidRDefault="00D63741" w:rsidP="00153376">
            <w:pPr>
              <w:pStyle w:val="NoSpacing"/>
            </w:pPr>
            <w:r w:rsidRPr="00153376">
              <w:t xml:space="preserve">Width – 3’ ½” </w:t>
            </w:r>
          </w:p>
        </w:tc>
      </w:tr>
      <w:tr w:rsidR="00D63741" w:rsidRPr="00153376" w:rsidTr="00EA7AC4">
        <w:trPr>
          <w:gridAfter w:val="1"/>
          <w:wAfter w:w="1799" w:type="dxa"/>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4</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Door Entrance</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02</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6’x8”</w:t>
            </w:r>
          </w:p>
          <w:p w:rsidR="00D63741" w:rsidRPr="00153376" w:rsidRDefault="00D63741" w:rsidP="00153376">
            <w:pPr>
              <w:pStyle w:val="NoSpacing"/>
            </w:pPr>
            <w:r w:rsidRPr="00153376">
              <w:t xml:space="preserve">Width – 22” </w:t>
            </w:r>
          </w:p>
        </w:tc>
      </w:tr>
      <w:tr w:rsidR="00D63741" w:rsidRPr="00153376" w:rsidTr="00EA7AC4">
        <w:trPr>
          <w:gridAfter w:val="1"/>
          <w:wAfter w:w="1799" w:type="dxa"/>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5</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Dining Hall</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08 Nos.</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6’x8”</w:t>
            </w:r>
          </w:p>
          <w:p w:rsidR="00D63741" w:rsidRPr="00153376" w:rsidRDefault="00D63741" w:rsidP="00153376">
            <w:pPr>
              <w:pStyle w:val="NoSpacing"/>
            </w:pPr>
            <w:r w:rsidRPr="00153376">
              <w:t>Width – 8’x4”</w:t>
            </w:r>
          </w:p>
        </w:tc>
      </w:tr>
    </w:tbl>
    <w:p w:rsidR="00FD1BAC" w:rsidRPr="00153376" w:rsidRDefault="00FD1BAC">
      <w:pPr>
        <w:spacing w:after="0" w:line="240" w:lineRule="auto"/>
        <w:rPr>
          <w:rFonts w:ascii="Times New Roman" w:hAnsi="Times New Roman" w:cs="Times New Roman"/>
          <w:b/>
          <w:bCs/>
          <w:u w:val="single"/>
        </w:rPr>
      </w:pPr>
      <w:r w:rsidRPr="00153376">
        <w:rPr>
          <w:rFonts w:ascii="Times New Roman" w:hAnsi="Times New Roman" w:cs="Times New Roman"/>
          <w:b/>
          <w:bCs/>
          <w:u w:val="single"/>
        </w:rPr>
        <w:br w:type="page"/>
      </w:r>
    </w:p>
    <w:p w:rsidR="00D63741" w:rsidRDefault="00D63741" w:rsidP="00D63741">
      <w:pPr>
        <w:tabs>
          <w:tab w:val="left" w:pos="3412"/>
        </w:tabs>
        <w:rPr>
          <w:rFonts w:ascii="Times New Roman" w:hAnsi="Times New Roman" w:cs="Times New Roman"/>
          <w:b/>
          <w:bCs/>
          <w:u w:val="single"/>
        </w:rPr>
      </w:pPr>
      <w:r w:rsidRPr="00153376">
        <w:rPr>
          <w:rFonts w:ascii="Times New Roman" w:hAnsi="Times New Roman" w:cs="Times New Roman"/>
          <w:b/>
          <w:bCs/>
          <w:u w:val="single"/>
        </w:rPr>
        <w:t>First Floor:</w:t>
      </w:r>
    </w:p>
    <w:p w:rsidR="00153376" w:rsidRPr="00153376" w:rsidRDefault="00153376" w:rsidP="00D63741">
      <w:pPr>
        <w:tabs>
          <w:tab w:val="left" w:pos="3412"/>
        </w:tabs>
        <w:rPr>
          <w:rFonts w:ascii="Times New Roman" w:hAnsi="Times New Roman" w:cs="Times New Roman"/>
          <w:b/>
          <w:bCs/>
          <w:u w:val="single"/>
        </w:rPr>
      </w:pPr>
    </w:p>
    <w:tbl>
      <w:tblPr>
        <w:tblStyle w:val="TableGrid"/>
        <w:tblW w:w="9198" w:type="dxa"/>
        <w:tblLook w:val="04A0" w:firstRow="1" w:lastRow="0" w:firstColumn="1" w:lastColumn="0" w:noHBand="0" w:noVBand="1"/>
      </w:tblPr>
      <w:tblGrid>
        <w:gridCol w:w="870"/>
        <w:gridCol w:w="2577"/>
        <w:gridCol w:w="1977"/>
        <w:gridCol w:w="1886"/>
        <w:gridCol w:w="89"/>
        <w:gridCol w:w="1799"/>
      </w:tblGrid>
      <w:tr w:rsidR="00D63741" w:rsidRPr="00153376" w:rsidTr="00EA7AC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Sl.No.</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Ground Floor</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Total No. of Windows</w:t>
            </w:r>
          </w:p>
        </w:tc>
        <w:tc>
          <w:tcPr>
            <w:tcW w:w="3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 xml:space="preserve">In each room Two Windows </w:t>
            </w:r>
          </w:p>
          <w:p w:rsidR="00D63741" w:rsidRPr="00153376" w:rsidRDefault="00D63741" w:rsidP="00153376">
            <w:pPr>
              <w:pStyle w:val="NoSpacing"/>
            </w:pPr>
            <w:r w:rsidRPr="00153376">
              <w:t>Sizes</w:t>
            </w:r>
          </w:p>
        </w:tc>
      </w:tr>
      <w:tr w:rsidR="00D63741" w:rsidRPr="00153376" w:rsidTr="00EA7AC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1</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Total No. of Rooms : 24</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48 Nos.</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 ½’</w:t>
            </w:r>
          </w:p>
          <w:p w:rsidR="00D63741" w:rsidRPr="00153376" w:rsidRDefault="00D63741" w:rsidP="00153376">
            <w:pPr>
              <w:pStyle w:val="NoSpacing"/>
            </w:pPr>
            <w:r w:rsidRPr="00153376">
              <w:t>Width – 3 ½’</w:t>
            </w:r>
          </w:p>
          <w:p w:rsidR="00D63741" w:rsidRPr="00153376" w:rsidRDefault="00D63741" w:rsidP="00153376">
            <w:pPr>
              <w:pStyle w:val="NoSpacing"/>
            </w:pPr>
            <w:r w:rsidRPr="00153376">
              <w:t>(Total No. of Windows: 24 Nos.)</w:t>
            </w:r>
          </w:p>
        </w:tc>
        <w:tc>
          <w:tcPr>
            <w:tcW w:w="1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 ½’</w:t>
            </w:r>
          </w:p>
          <w:p w:rsidR="00D63741" w:rsidRPr="00153376" w:rsidRDefault="00D63741" w:rsidP="00153376">
            <w:pPr>
              <w:pStyle w:val="NoSpacing"/>
            </w:pPr>
            <w:r w:rsidRPr="00153376">
              <w:t>Width – 2’</w:t>
            </w:r>
          </w:p>
          <w:p w:rsidR="00D63741" w:rsidRPr="00153376" w:rsidRDefault="00D63741" w:rsidP="00153376">
            <w:pPr>
              <w:pStyle w:val="NoSpacing"/>
            </w:pPr>
            <w:r w:rsidRPr="00153376">
              <w:t>(Total No. of Windows: 24 Nos.)</w:t>
            </w:r>
          </w:p>
        </w:tc>
      </w:tr>
      <w:tr w:rsidR="00D63741" w:rsidRPr="00153376" w:rsidTr="00EA7AC4">
        <w:trPr>
          <w:gridAfter w:val="1"/>
          <w:wAfter w:w="1800" w:type="dxa"/>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2</w:t>
            </w:r>
          </w:p>
        </w:tc>
        <w:tc>
          <w:tcPr>
            <w:tcW w:w="25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 xml:space="preserve">Hall </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 xml:space="preserve">03 Nos. </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4’x6”</w:t>
            </w:r>
          </w:p>
          <w:p w:rsidR="00D63741" w:rsidRPr="00153376" w:rsidRDefault="00D63741" w:rsidP="00153376">
            <w:pPr>
              <w:pStyle w:val="NoSpacing"/>
            </w:pPr>
            <w:r w:rsidRPr="00153376">
              <w:t>Width – 8’x8”</w:t>
            </w:r>
          </w:p>
        </w:tc>
      </w:tr>
      <w:tr w:rsidR="00D63741" w:rsidRPr="00153376" w:rsidTr="00EA7AC4">
        <w:trPr>
          <w:gridAfter w:val="1"/>
          <w:wAfter w:w="180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3741" w:rsidRPr="00153376" w:rsidRDefault="00D63741" w:rsidP="00153376">
            <w:pPr>
              <w:pStyle w:val="NoSpacing"/>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3741" w:rsidRPr="00153376" w:rsidRDefault="00D63741" w:rsidP="00153376">
            <w:pPr>
              <w:pStyle w:val="NoSpacing"/>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 xml:space="preserve">02 Nos. </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 ½’</w:t>
            </w:r>
          </w:p>
          <w:p w:rsidR="00D63741" w:rsidRPr="00153376" w:rsidRDefault="00D63741" w:rsidP="00153376">
            <w:pPr>
              <w:pStyle w:val="NoSpacing"/>
            </w:pPr>
            <w:r w:rsidRPr="00153376">
              <w:t>Width – 3 ½’</w:t>
            </w:r>
          </w:p>
        </w:tc>
      </w:tr>
      <w:tr w:rsidR="00D63741" w:rsidRPr="00153376" w:rsidTr="00EA7AC4">
        <w:trPr>
          <w:gridAfter w:val="1"/>
          <w:wAfter w:w="180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3741" w:rsidRPr="00153376" w:rsidRDefault="00D63741" w:rsidP="00153376">
            <w:pPr>
              <w:pStyle w:val="NoSpacing"/>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3741" w:rsidRPr="00153376" w:rsidRDefault="00D63741" w:rsidP="00153376">
            <w:pPr>
              <w:pStyle w:val="NoSpacing"/>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02 Nos.</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 ½’</w:t>
            </w:r>
          </w:p>
          <w:p w:rsidR="00D63741" w:rsidRPr="00153376" w:rsidRDefault="00D63741" w:rsidP="00153376">
            <w:pPr>
              <w:pStyle w:val="NoSpacing"/>
            </w:pPr>
            <w:r w:rsidRPr="00153376">
              <w:t>Width – 2’</w:t>
            </w:r>
          </w:p>
        </w:tc>
      </w:tr>
      <w:tr w:rsidR="00D63741" w:rsidRPr="00153376" w:rsidTr="00EA7AC4">
        <w:trPr>
          <w:gridAfter w:val="1"/>
          <w:wAfter w:w="1800" w:type="dxa"/>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3</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Corridor</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02 Nos.</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4’x6”</w:t>
            </w:r>
          </w:p>
          <w:p w:rsidR="00D63741" w:rsidRPr="00153376" w:rsidRDefault="00D63741" w:rsidP="00153376">
            <w:pPr>
              <w:pStyle w:val="NoSpacing"/>
            </w:pPr>
            <w:r w:rsidRPr="00153376">
              <w:t>Width – 6’x10”</w:t>
            </w:r>
          </w:p>
        </w:tc>
      </w:tr>
    </w:tbl>
    <w:p w:rsidR="00153376" w:rsidRDefault="00153376" w:rsidP="00D63741">
      <w:pPr>
        <w:tabs>
          <w:tab w:val="left" w:pos="3412"/>
        </w:tabs>
        <w:rPr>
          <w:rFonts w:ascii="Times New Roman" w:hAnsi="Times New Roman" w:cs="Times New Roman"/>
          <w:b/>
          <w:bCs/>
          <w:u w:val="single"/>
        </w:rPr>
      </w:pPr>
    </w:p>
    <w:p w:rsidR="00D63741" w:rsidRDefault="00D63741" w:rsidP="00D63741">
      <w:pPr>
        <w:tabs>
          <w:tab w:val="left" w:pos="3412"/>
        </w:tabs>
        <w:rPr>
          <w:rFonts w:ascii="Times New Roman" w:hAnsi="Times New Roman" w:cs="Times New Roman"/>
          <w:b/>
          <w:bCs/>
          <w:u w:val="single"/>
        </w:rPr>
      </w:pPr>
      <w:r w:rsidRPr="00153376">
        <w:rPr>
          <w:rFonts w:ascii="Times New Roman" w:hAnsi="Times New Roman" w:cs="Times New Roman"/>
          <w:b/>
          <w:bCs/>
          <w:u w:val="single"/>
        </w:rPr>
        <w:t>Second Floor:</w:t>
      </w:r>
    </w:p>
    <w:p w:rsidR="00153376" w:rsidRPr="00153376" w:rsidRDefault="00153376" w:rsidP="00D63741">
      <w:pPr>
        <w:tabs>
          <w:tab w:val="left" w:pos="3412"/>
        </w:tabs>
        <w:rPr>
          <w:rFonts w:ascii="Times New Roman" w:hAnsi="Times New Roman" w:cs="Times New Roman"/>
          <w:b/>
          <w:bCs/>
          <w:u w:val="single"/>
        </w:rPr>
      </w:pPr>
    </w:p>
    <w:tbl>
      <w:tblPr>
        <w:tblStyle w:val="TableGrid"/>
        <w:tblW w:w="9198" w:type="dxa"/>
        <w:tblLook w:val="04A0" w:firstRow="1" w:lastRow="0" w:firstColumn="1" w:lastColumn="0" w:noHBand="0" w:noVBand="1"/>
      </w:tblPr>
      <w:tblGrid>
        <w:gridCol w:w="870"/>
        <w:gridCol w:w="2577"/>
        <w:gridCol w:w="1977"/>
        <w:gridCol w:w="1886"/>
        <w:gridCol w:w="89"/>
        <w:gridCol w:w="1799"/>
      </w:tblGrid>
      <w:tr w:rsidR="00D63741" w:rsidRPr="00153376" w:rsidTr="00EA7AC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Sl.No.</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Ground Floor</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Total No. of Windows</w:t>
            </w:r>
          </w:p>
        </w:tc>
        <w:tc>
          <w:tcPr>
            <w:tcW w:w="3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 xml:space="preserve">In each room Two Windows </w:t>
            </w:r>
          </w:p>
          <w:p w:rsidR="00D63741" w:rsidRPr="00153376" w:rsidRDefault="00D63741" w:rsidP="00153376">
            <w:pPr>
              <w:pStyle w:val="NoSpacing"/>
            </w:pPr>
            <w:r w:rsidRPr="00153376">
              <w:t>Sizes</w:t>
            </w:r>
          </w:p>
        </w:tc>
      </w:tr>
      <w:tr w:rsidR="00D63741" w:rsidRPr="00153376" w:rsidTr="00EA7AC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1</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Total No. of Rooms : 24</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48 Nos.</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 ½’</w:t>
            </w:r>
          </w:p>
          <w:p w:rsidR="00D63741" w:rsidRPr="00153376" w:rsidRDefault="00D63741" w:rsidP="00153376">
            <w:pPr>
              <w:pStyle w:val="NoSpacing"/>
            </w:pPr>
            <w:r w:rsidRPr="00153376">
              <w:t>Width – 3 ½’</w:t>
            </w:r>
          </w:p>
          <w:p w:rsidR="00D63741" w:rsidRPr="00153376" w:rsidRDefault="00D63741" w:rsidP="00153376">
            <w:pPr>
              <w:pStyle w:val="NoSpacing"/>
            </w:pPr>
            <w:r w:rsidRPr="00153376">
              <w:t>(Total No. of Windows: 24 Nos.)</w:t>
            </w:r>
          </w:p>
        </w:tc>
        <w:tc>
          <w:tcPr>
            <w:tcW w:w="1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 ½’</w:t>
            </w:r>
          </w:p>
          <w:p w:rsidR="00D63741" w:rsidRPr="00153376" w:rsidRDefault="00D63741" w:rsidP="00153376">
            <w:pPr>
              <w:pStyle w:val="NoSpacing"/>
            </w:pPr>
            <w:r w:rsidRPr="00153376">
              <w:t>Width – 2’</w:t>
            </w:r>
          </w:p>
          <w:p w:rsidR="00D63741" w:rsidRPr="00153376" w:rsidRDefault="00D63741" w:rsidP="00153376">
            <w:pPr>
              <w:pStyle w:val="NoSpacing"/>
            </w:pPr>
            <w:r w:rsidRPr="00153376">
              <w:t>(Total No. of Windows: 24 Nos.)</w:t>
            </w:r>
          </w:p>
        </w:tc>
      </w:tr>
      <w:tr w:rsidR="00D63741" w:rsidRPr="00153376" w:rsidTr="00EA7AC4">
        <w:trPr>
          <w:gridAfter w:val="1"/>
          <w:wAfter w:w="1800" w:type="dxa"/>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2</w:t>
            </w:r>
          </w:p>
        </w:tc>
        <w:tc>
          <w:tcPr>
            <w:tcW w:w="25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 xml:space="preserve">Hall </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 xml:space="preserve">03 Nos. </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4’x6”</w:t>
            </w:r>
          </w:p>
          <w:p w:rsidR="00D63741" w:rsidRPr="00153376" w:rsidRDefault="00D63741" w:rsidP="00153376">
            <w:pPr>
              <w:pStyle w:val="NoSpacing"/>
            </w:pPr>
            <w:r w:rsidRPr="00153376">
              <w:t>Width – 8’x8”</w:t>
            </w:r>
          </w:p>
        </w:tc>
      </w:tr>
      <w:tr w:rsidR="00D63741" w:rsidRPr="00153376" w:rsidTr="00EA7AC4">
        <w:trPr>
          <w:gridAfter w:val="1"/>
          <w:wAfter w:w="180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3741" w:rsidRPr="00153376" w:rsidRDefault="00D63741" w:rsidP="00153376">
            <w:pPr>
              <w:pStyle w:val="NoSpacing"/>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3741" w:rsidRPr="00153376" w:rsidRDefault="00D63741" w:rsidP="00153376">
            <w:pPr>
              <w:pStyle w:val="NoSpacing"/>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 xml:space="preserve">02 Nos. </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 ½’</w:t>
            </w:r>
          </w:p>
          <w:p w:rsidR="00D63741" w:rsidRPr="00153376" w:rsidRDefault="00D63741" w:rsidP="00153376">
            <w:pPr>
              <w:pStyle w:val="NoSpacing"/>
            </w:pPr>
            <w:r w:rsidRPr="00153376">
              <w:t>Width – 3 ½’</w:t>
            </w:r>
          </w:p>
        </w:tc>
      </w:tr>
      <w:tr w:rsidR="00D63741" w:rsidRPr="00153376" w:rsidTr="00EA7AC4">
        <w:trPr>
          <w:gridAfter w:val="1"/>
          <w:wAfter w:w="180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3741" w:rsidRPr="00153376" w:rsidRDefault="00D63741" w:rsidP="00153376">
            <w:pPr>
              <w:pStyle w:val="NoSpacing"/>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3741" w:rsidRPr="00153376" w:rsidRDefault="00D63741" w:rsidP="00153376">
            <w:pPr>
              <w:pStyle w:val="NoSpacing"/>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02 Nos.</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 ½’</w:t>
            </w:r>
          </w:p>
          <w:p w:rsidR="00D63741" w:rsidRPr="00153376" w:rsidRDefault="00D63741" w:rsidP="00153376">
            <w:pPr>
              <w:pStyle w:val="NoSpacing"/>
            </w:pPr>
            <w:r w:rsidRPr="00153376">
              <w:t>Width – 2’</w:t>
            </w:r>
          </w:p>
        </w:tc>
      </w:tr>
      <w:tr w:rsidR="00D63741" w:rsidRPr="00153376" w:rsidTr="00EA7AC4">
        <w:trPr>
          <w:gridAfter w:val="1"/>
          <w:wAfter w:w="1800" w:type="dxa"/>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3</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Corridor</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02 Nos.</w:t>
            </w:r>
          </w:p>
        </w:tc>
        <w:tc>
          <w:tcPr>
            <w:tcW w:w="1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741" w:rsidRPr="00153376" w:rsidRDefault="00D63741" w:rsidP="00153376">
            <w:pPr>
              <w:pStyle w:val="NoSpacing"/>
            </w:pPr>
            <w:r w:rsidRPr="00153376">
              <w:t>Length – 4’x6”</w:t>
            </w:r>
          </w:p>
          <w:p w:rsidR="00D63741" w:rsidRPr="00153376" w:rsidRDefault="00D63741" w:rsidP="00153376">
            <w:pPr>
              <w:pStyle w:val="NoSpacing"/>
            </w:pPr>
            <w:r w:rsidRPr="00153376">
              <w:t>Width – 6’x10”</w:t>
            </w:r>
          </w:p>
        </w:tc>
      </w:tr>
    </w:tbl>
    <w:p w:rsidR="00D15AF8" w:rsidRPr="00153376" w:rsidRDefault="00D15AF8" w:rsidP="00D63741">
      <w:pPr>
        <w:tabs>
          <w:tab w:val="left" w:pos="3412"/>
        </w:tabs>
        <w:rPr>
          <w:rFonts w:ascii="Times New Roman" w:hAnsi="Times New Roman" w:cs="Times New Roman"/>
        </w:rPr>
      </w:pPr>
    </w:p>
    <w:p w:rsidR="00153376" w:rsidRDefault="00153376">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E70260" w:rsidRDefault="00E70260"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BB6C93" w:rsidRPr="006B20C4" w:rsidRDefault="00BB6C93" w:rsidP="00E70260">
      <w:pPr>
        <w:pStyle w:val="StyleHeading2NotBoldBlackUnderlineCentered"/>
        <w:jc w:val="right"/>
        <w:rPr>
          <w:rFonts w:ascii="Times New Roman" w:hAnsi="Times New Roman"/>
          <w:szCs w:val="24"/>
          <w:u w:val="none"/>
        </w:rPr>
      </w:pPr>
    </w:p>
    <w:p w:rsidR="00E70260" w:rsidRDefault="00E70260" w:rsidP="00E70260">
      <w:pPr>
        <w:pStyle w:val="ListParagraph"/>
        <w:numPr>
          <w:ilvl w:val="0"/>
          <w:numId w:val="9"/>
        </w:numPr>
        <w:suppressAutoHyphens w:val="0"/>
        <w:contextualSpacing/>
        <w:rPr>
          <w:rFonts w:ascii="Times New Roman" w:hAnsi="Times New Roman"/>
          <w:b/>
        </w:rPr>
      </w:pPr>
      <w:r w:rsidRPr="00415ACA">
        <w:rPr>
          <w:rFonts w:ascii="Times New Roman" w:hAnsi="Times New Roman"/>
          <w:b/>
        </w:rPr>
        <w:t>PRICE BID –</w:t>
      </w:r>
      <w:r w:rsidRPr="006243FB">
        <w:rPr>
          <w:rFonts w:ascii="Times New Roman" w:hAnsi="Times New Roman" w:cs="Mangal" w:hint="cs"/>
          <w:b/>
          <w:szCs w:val="21"/>
          <w:cs/>
          <w:lang w:bidi="hi-IN"/>
        </w:rPr>
        <w:t xml:space="preserve"> </w:t>
      </w:r>
      <w:r w:rsidRPr="00415ACA">
        <w:rPr>
          <w:rFonts w:ascii="Times New Roman" w:hAnsi="Times New Roman"/>
          <w:b/>
        </w:rPr>
        <w:t xml:space="preserve"> PART-B</w:t>
      </w:r>
    </w:p>
    <w:p w:rsidR="00BB6C93" w:rsidRPr="00415ACA" w:rsidRDefault="00BB6C93" w:rsidP="00BB6C93">
      <w:pPr>
        <w:pStyle w:val="ListParagraph"/>
        <w:suppressAutoHyphens w:val="0"/>
        <w:contextualSpacing/>
        <w:rPr>
          <w:rFonts w:ascii="Times New Roman" w:hAnsi="Times New Roman"/>
          <w:b/>
        </w:rPr>
      </w:pPr>
    </w:p>
    <w:p w:rsidR="00E70260" w:rsidRDefault="00E70260" w:rsidP="004F1864">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00CE2B83">
        <w:rPr>
          <w:rFonts w:ascii="Times New Roman" w:hAnsi="Times New Roman"/>
          <w:b/>
        </w:rPr>
        <w:t>Curtains</w:t>
      </w:r>
      <w:r w:rsidR="004F1864">
        <w:rPr>
          <w:rFonts w:ascii="Times New Roman" w:hAnsi="Times New Roman"/>
          <w:b/>
        </w:rPr>
        <w:t xml:space="preserve"> </w:t>
      </w:r>
      <w:r w:rsidRPr="00415ACA">
        <w:rPr>
          <w:rFonts w:ascii="Times New Roman" w:hAnsi="Times New Roman"/>
          <w:b/>
        </w:rPr>
        <w:t>(As per specifications mentioned at Annexure-II)</w:t>
      </w:r>
    </w:p>
    <w:tbl>
      <w:tblPr>
        <w:tblW w:w="10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175"/>
        <w:gridCol w:w="2110"/>
        <w:gridCol w:w="2200"/>
        <w:gridCol w:w="1620"/>
        <w:gridCol w:w="1721"/>
      </w:tblGrid>
      <w:tr w:rsidR="008356FD" w:rsidRPr="00415ACA" w:rsidTr="008356FD">
        <w:trPr>
          <w:jc w:val="right"/>
        </w:trPr>
        <w:tc>
          <w:tcPr>
            <w:tcW w:w="684" w:type="dxa"/>
            <w:vAlign w:val="center"/>
          </w:tcPr>
          <w:p w:rsidR="008356FD" w:rsidRPr="00415ACA" w:rsidRDefault="008356FD"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Sl. No.</w:t>
            </w:r>
          </w:p>
        </w:tc>
        <w:tc>
          <w:tcPr>
            <w:tcW w:w="2175" w:type="dxa"/>
            <w:vAlign w:val="center"/>
          </w:tcPr>
          <w:p w:rsidR="008356FD" w:rsidRPr="00415ACA" w:rsidRDefault="008356FD"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Item Description</w:t>
            </w:r>
          </w:p>
        </w:tc>
        <w:tc>
          <w:tcPr>
            <w:tcW w:w="2110" w:type="dxa"/>
            <w:vAlign w:val="center"/>
          </w:tcPr>
          <w:p w:rsidR="008356FD" w:rsidRPr="00415ACA" w:rsidRDefault="008356FD" w:rsidP="001211E6">
            <w:pPr>
              <w:pStyle w:val="StyleHeading2NotBoldBlackUnderlineCentered"/>
              <w:rPr>
                <w:rFonts w:ascii="Times New Roman" w:hAnsi="Times New Roman" w:cs="Times New Roman"/>
                <w:bCs/>
                <w:sz w:val="24"/>
                <w:szCs w:val="24"/>
                <w:u w:val="none"/>
                <w:lang w:bidi="ar-SA"/>
              </w:rPr>
            </w:pPr>
            <w:r>
              <w:rPr>
                <w:rFonts w:ascii="Times New Roman" w:hAnsi="Times New Roman" w:cs="Times New Roman"/>
                <w:bCs/>
                <w:sz w:val="24"/>
                <w:szCs w:val="24"/>
                <w:u w:val="none"/>
                <w:lang w:bidi="ar-SA"/>
              </w:rPr>
              <w:t>Total No. of Curtains/</w:t>
            </w:r>
            <w:r w:rsidRPr="00415ACA">
              <w:rPr>
                <w:rFonts w:ascii="Times New Roman" w:hAnsi="Times New Roman" w:cs="Times New Roman"/>
                <w:bCs/>
                <w:sz w:val="24"/>
                <w:szCs w:val="24"/>
                <w:u w:val="none"/>
                <w:lang w:bidi="ar-SA"/>
              </w:rPr>
              <w:t>Quantity</w:t>
            </w:r>
          </w:p>
        </w:tc>
        <w:tc>
          <w:tcPr>
            <w:tcW w:w="2200" w:type="dxa"/>
            <w:vAlign w:val="center"/>
          </w:tcPr>
          <w:p w:rsidR="008356FD" w:rsidRPr="00415ACA" w:rsidRDefault="008356FD" w:rsidP="008356F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Unit </w:t>
            </w:r>
            <w:r>
              <w:rPr>
                <w:rFonts w:ascii="Times New Roman" w:hAnsi="Times New Roman" w:cs="Times New Roman"/>
                <w:bCs/>
                <w:sz w:val="24"/>
                <w:szCs w:val="24"/>
                <w:u w:val="none"/>
                <w:lang w:bidi="ar-SA"/>
              </w:rPr>
              <w:t xml:space="preserve">cost (Incl. Curtain cloth and curtain Rods etc.) </w:t>
            </w:r>
          </w:p>
          <w:p w:rsidR="008356FD" w:rsidRPr="00415ACA" w:rsidRDefault="008356FD" w:rsidP="001211E6">
            <w:pPr>
              <w:pStyle w:val="StyleHeading2NotBoldBlackUnderlineCentered"/>
              <w:rPr>
                <w:rFonts w:ascii="Times New Roman" w:hAnsi="Times New Roman" w:cs="Times New Roman"/>
                <w:bCs/>
                <w:sz w:val="24"/>
                <w:szCs w:val="24"/>
                <w:u w:val="none"/>
                <w:lang w:bidi="ar-SA"/>
              </w:rPr>
            </w:pPr>
          </w:p>
        </w:tc>
        <w:tc>
          <w:tcPr>
            <w:tcW w:w="1620" w:type="dxa"/>
            <w:vAlign w:val="center"/>
          </w:tcPr>
          <w:p w:rsidR="008356FD" w:rsidRPr="00415ACA" w:rsidRDefault="008356FD" w:rsidP="001211E6">
            <w:pPr>
              <w:pStyle w:val="StyleHeading2NotBoldBlackUnderlineCentered"/>
              <w:rPr>
                <w:rFonts w:ascii="Times New Roman" w:hAnsi="Times New Roman" w:cs="Times New Roman"/>
                <w:bCs/>
                <w:sz w:val="24"/>
                <w:szCs w:val="24"/>
                <w:u w:val="none"/>
                <w:lang w:bidi="ar-SA"/>
              </w:rPr>
            </w:pPr>
            <w:r>
              <w:rPr>
                <w:rFonts w:ascii="Times New Roman" w:hAnsi="Times New Roman" w:cs="Times New Roman"/>
                <w:bCs/>
                <w:sz w:val="24"/>
                <w:szCs w:val="24"/>
                <w:u w:val="none"/>
                <w:lang w:bidi="ar-SA"/>
              </w:rPr>
              <w:t xml:space="preserve">Taxes if any </w:t>
            </w:r>
          </w:p>
        </w:tc>
        <w:tc>
          <w:tcPr>
            <w:tcW w:w="1721" w:type="dxa"/>
          </w:tcPr>
          <w:p w:rsidR="008356FD" w:rsidRPr="00415ACA" w:rsidRDefault="008356FD" w:rsidP="008356FD">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Total Amount (Incl. Tax)</w:t>
            </w:r>
          </w:p>
        </w:tc>
      </w:tr>
      <w:tr w:rsidR="008356FD" w:rsidRPr="00415ACA" w:rsidTr="008356FD">
        <w:trPr>
          <w:trHeight w:val="530"/>
          <w:jc w:val="right"/>
        </w:trPr>
        <w:tc>
          <w:tcPr>
            <w:tcW w:w="684" w:type="dxa"/>
            <w:vAlign w:val="center"/>
          </w:tcPr>
          <w:p w:rsidR="008356FD" w:rsidRPr="00415ACA" w:rsidRDefault="008356FD"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2175" w:type="dxa"/>
            <w:vAlign w:val="center"/>
          </w:tcPr>
          <w:p w:rsidR="008356FD" w:rsidRDefault="008356FD" w:rsidP="004F1864">
            <w:pPr>
              <w:spacing w:after="0" w:line="240" w:lineRule="auto"/>
              <w:rPr>
                <w:rFonts w:ascii="Times New Roman" w:hAnsi="Times New Roman" w:cs="Times New Roman"/>
                <w:sz w:val="24"/>
                <w:szCs w:val="24"/>
              </w:rPr>
            </w:pPr>
            <w:r>
              <w:rPr>
                <w:rFonts w:ascii="Times New Roman" w:hAnsi="Times New Roman" w:cs="Times New Roman"/>
                <w:sz w:val="24"/>
                <w:szCs w:val="24"/>
              </w:rPr>
              <w:t>Sampel-1</w:t>
            </w:r>
          </w:p>
        </w:tc>
        <w:tc>
          <w:tcPr>
            <w:tcW w:w="2110" w:type="dxa"/>
            <w:vMerge w:val="restart"/>
            <w:vAlign w:val="center"/>
          </w:tcPr>
          <w:p w:rsidR="008356FD" w:rsidRPr="000A7EF0" w:rsidRDefault="008356FD" w:rsidP="004F1864">
            <w:pPr>
              <w:pStyle w:val="StyleHeading2NotBoldBlackUnderlineCentered"/>
              <w:rPr>
                <w:rFonts w:ascii="Times New Roman" w:hAnsi="Times New Roman" w:cs="Times New Roman"/>
                <w:b w:val="0"/>
                <w:bCs/>
                <w:sz w:val="24"/>
                <w:szCs w:val="24"/>
                <w:u w:val="none"/>
                <w:lang w:bidi="ar-SA"/>
              </w:rPr>
            </w:pPr>
            <w:r>
              <w:rPr>
                <w:rFonts w:ascii="Times New Roman" w:hAnsi="Times New Roman" w:cs="Times New Roman"/>
                <w:b w:val="0"/>
                <w:bCs/>
                <w:sz w:val="24"/>
                <w:szCs w:val="24"/>
                <w:u w:val="none"/>
              </w:rPr>
              <w:t>175</w:t>
            </w:r>
          </w:p>
        </w:tc>
        <w:tc>
          <w:tcPr>
            <w:tcW w:w="2200" w:type="dxa"/>
            <w:vAlign w:val="center"/>
          </w:tcPr>
          <w:p w:rsidR="008356FD" w:rsidRPr="000A7EF0" w:rsidRDefault="008356FD" w:rsidP="004F1864">
            <w:pPr>
              <w:pStyle w:val="StyleHeading2NotBoldBlackUnderlineCentered"/>
              <w:rPr>
                <w:rFonts w:ascii="Times New Roman" w:hAnsi="Times New Roman" w:cs="Times New Roman"/>
                <w:b w:val="0"/>
                <w:bCs/>
                <w:sz w:val="24"/>
                <w:szCs w:val="24"/>
                <w:u w:val="none"/>
                <w:lang w:bidi="ar-SA"/>
              </w:rPr>
            </w:pPr>
          </w:p>
        </w:tc>
        <w:tc>
          <w:tcPr>
            <w:tcW w:w="1620" w:type="dxa"/>
            <w:vAlign w:val="center"/>
          </w:tcPr>
          <w:p w:rsidR="008356FD" w:rsidRPr="00415ACA" w:rsidRDefault="008356FD" w:rsidP="004F1864">
            <w:pPr>
              <w:pStyle w:val="StyleHeading2NotBoldBlackUnderlineCentered"/>
              <w:rPr>
                <w:rFonts w:ascii="Times New Roman" w:hAnsi="Times New Roman" w:cs="Times New Roman"/>
                <w:sz w:val="24"/>
                <w:szCs w:val="24"/>
                <w:u w:val="none"/>
                <w:lang w:bidi="ar-SA"/>
              </w:rPr>
            </w:pPr>
          </w:p>
        </w:tc>
        <w:tc>
          <w:tcPr>
            <w:tcW w:w="1721" w:type="dxa"/>
            <w:vAlign w:val="center"/>
          </w:tcPr>
          <w:p w:rsidR="008356FD" w:rsidRDefault="008356FD" w:rsidP="004F1864">
            <w:pPr>
              <w:pStyle w:val="StyleHeading2NotBoldBlackUnderlineCentered"/>
              <w:rPr>
                <w:rFonts w:ascii="Times New Roman" w:hAnsi="Times New Roman" w:cs="Times New Roman"/>
                <w:sz w:val="24"/>
                <w:szCs w:val="24"/>
                <w:u w:val="none"/>
                <w:lang w:bidi="ar-SA"/>
              </w:rPr>
            </w:pPr>
          </w:p>
        </w:tc>
      </w:tr>
      <w:tr w:rsidR="008356FD" w:rsidRPr="00415ACA" w:rsidTr="008356FD">
        <w:trPr>
          <w:trHeight w:val="530"/>
          <w:jc w:val="right"/>
        </w:trPr>
        <w:tc>
          <w:tcPr>
            <w:tcW w:w="684" w:type="dxa"/>
            <w:vAlign w:val="center"/>
          </w:tcPr>
          <w:p w:rsidR="008356FD" w:rsidRDefault="008356FD"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2</w:t>
            </w:r>
          </w:p>
        </w:tc>
        <w:tc>
          <w:tcPr>
            <w:tcW w:w="2175" w:type="dxa"/>
            <w:vAlign w:val="center"/>
          </w:tcPr>
          <w:p w:rsidR="008356FD" w:rsidRDefault="008356FD" w:rsidP="004F1864">
            <w:pPr>
              <w:spacing w:after="0" w:line="240" w:lineRule="auto"/>
              <w:rPr>
                <w:rFonts w:ascii="Times New Roman" w:hAnsi="Times New Roman" w:cs="Times New Roman"/>
                <w:sz w:val="24"/>
                <w:szCs w:val="24"/>
              </w:rPr>
            </w:pPr>
            <w:r>
              <w:rPr>
                <w:rFonts w:ascii="Times New Roman" w:hAnsi="Times New Roman" w:cs="Times New Roman"/>
                <w:sz w:val="24"/>
                <w:szCs w:val="24"/>
              </w:rPr>
              <w:t>Sample-2</w:t>
            </w:r>
          </w:p>
        </w:tc>
        <w:tc>
          <w:tcPr>
            <w:tcW w:w="2110" w:type="dxa"/>
            <w:vMerge/>
            <w:vAlign w:val="center"/>
          </w:tcPr>
          <w:p w:rsidR="008356FD" w:rsidRDefault="008356FD" w:rsidP="004F1864">
            <w:pPr>
              <w:pStyle w:val="StyleHeading2NotBoldBlackUnderlineCentered"/>
              <w:rPr>
                <w:rFonts w:ascii="Times New Roman" w:hAnsi="Times New Roman" w:cs="Times New Roman"/>
                <w:b w:val="0"/>
                <w:bCs/>
                <w:sz w:val="24"/>
                <w:szCs w:val="24"/>
                <w:u w:val="none"/>
              </w:rPr>
            </w:pPr>
          </w:p>
        </w:tc>
        <w:tc>
          <w:tcPr>
            <w:tcW w:w="2200" w:type="dxa"/>
            <w:vAlign w:val="center"/>
          </w:tcPr>
          <w:p w:rsidR="008356FD" w:rsidRPr="000A7EF0" w:rsidRDefault="008356FD" w:rsidP="004F1864">
            <w:pPr>
              <w:pStyle w:val="StyleHeading2NotBoldBlackUnderlineCentered"/>
              <w:rPr>
                <w:rFonts w:ascii="Times New Roman" w:hAnsi="Times New Roman" w:cs="Times New Roman"/>
                <w:b w:val="0"/>
                <w:bCs/>
                <w:sz w:val="24"/>
                <w:szCs w:val="24"/>
                <w:u w:val="none"/>
                <w:lang w:bidi="ar-SA"/>
              </w:rPr>
            </w:pPr>
          </w:p>
        </w:tc>
        <w:tc>
          <w:tcPr>
            <w:tcW w:w="1620" w:type="dxa"/>
            <w:vAlign w:val="center"/>
          </w:tcPr>
          <w:p w:rsidR="008356FD" w:rsidRPr="00415ACA" w:rsidRDefault="008356FD" w:rsidP="004F1864">
            <w:pPr>
              <w:pStyle w:val="StyleHeading2NotBoldBlackUnderlineCentered"/>
              <w:rPr>
                <w:rFonts w:ascii="Times New Roman" w:hAnsi="Times New Roman" w:cs="Times New Roman"/>
                <w:sz w:val="24"/>
                <w:szCs w:val="24"/>
                <w:u w:val="none"/>
                <w:lang w:bidi="ar-SA"/>
              </w:rPr>
            </w:pPr>
          </w:p>
        </w:tc>
        <w:tc>
          <w:tcPr>
            <w:tcW w:w="1721" w:type="dxa"/>
            <w:vAlign w:val="center"/>
          </w:tcPr>
          <w:p w:rsidR="008356FD" w:rsidRDefault="008356FD" w:rsidP="004F1864">
            <w:pPr>
              <w:pStyle w:val="StyleHeading2NotBoldBlackUnderlineCentered"/>
              <w:rPr>
                <w:rFonts w:ascii="Times New Roman" w:hAnsi="Times New Roman" w:cs="Times New Roman"/>
                <w:sz w:val="24"/>
                <w:szCs w:val="24"/>
                <w:u w:val="none"/>
                <w:lang w:bidi="ar-SA"/>
              </w:rPr>
            </w:pPr>
          </w:p>
        </w:tc>
      </w:tr>
      <w:tr w:rsidR="008356FD" w:rsidRPr="00415ACA" w:rsidTr="008356FD">
        <w:trPr>
          <w:trHeight w:val="530"/>
          <w:jc w:val="right"/>
        </w:trPr>
        <w:tc>
          <w:tcPr>
            <w:tcW w:w="684" w:type="dxa"/>
            <w:vAlign w:val="center"/>
          </w:tcPr>
          <w:p w:rsidR="008356FD" w:rsidRDefault="008356FD"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3</w:t>
            </w:r>
          </w:p>
        </w:tc>
        <w:tc>
          <w:tcPr>
            <w:tcW w:w="2175" w:type="dxa"/>
            <w:vAlign w:val="center"/>
          </w:tcPr>
          <w:p w:rsidR="008356FD" w:rsidRDefault="008356FD" w:rsidP="004F1864">
            <w:pPr>
              <w:spacing w:after="0" w:line="240" w:lineRule="auto"/>
              <w:rPr>
                <w:rFonts w:ascii="Times New Roman" w:hAnsi="Times New Roman" w:cs="Times New Roman"/>
                <w:sz w:val="24"/>
                <w:szCs w:val="24"/>
              </w:rPr>
            </w:pPr>
            <w:r>
              <w:rPr>
                <w:rFonts w:ascii="Times New Roman" w:hAnsi="Times New Roman" w:cs="Times New Roman"/>
                <w:sz w:val="24"/>
                <w:szCs w:val="24"/>
              </w:rPr>
              <w:t>Sample-3</w:t>
            </w:r>
          </w:p>
        </w:tc>
        <w:tc>
          <w:tcPr>
            <w:tcW w:w="2110" w:type="dxa"/>
            <w:vMerge/>
            <w:vAlign w:val="center"/>
          </w:tcPr>
          <w:p w:rsidR="008356FD" w:rsidRDefault="008356FD" w:rsidP="004F1864">
            <w:pPr>
              <w:pStyle w:val="StyleHeading2NotBoldBlackUnderlineCentered"/>
              <w:rPr>
                <w:rFonts w:ascii="Times New Roman" w:hAnsi="Times New Roman" w:cs="Times New Roman"/>
                <w:b w:val="0"/>
                <w:bCs/>
                <w:sz w:val="24"/>
                <w:szCs w:val="24"/>
                <w:u w:val="none"/>
              </w:rPr>
            </w:pPr>
          </w:p>
        </w:tc>
        <w:tc>
          <w:tcPr>
            <w:tcW w:w="2200" w:type="dxa"/>
            <w:vAlign w:val="center"/>
          </w:tcPr>
          <w:p w:rsidR="008356FD" w:rsidRPr="000A7EF0" w:rsidRDefault="008356FD" w:rsidP="004F1864">
            <w:pPr>
              <w:pStyle w:val="StyleHeading2NotBoldBlackUnderlineCentered"/>
              <w:rPr>
                <w:rFonts w:ascii="Times New Roman" w:hAnsi="Times New Roman" w:cs="Times New Roman"/>
                <w:b w:val="0"/>
                <w:bCs/>
                <w:sz w:val="24"/>
                <w:szCs w:val="24"/>
                <w:u w:val="none"/>
                <w:lang w:bidi="ar-SA"/>
              </w:rPr>
            </w:pPr>
          </w:p>
        </w:tc>
        <w:tc>
          <w:tcPr>
            <w:tcW w:w="1620" w:type="dxa"/>
            <w:vAlign w:val="center"/>
          </w:tcPr>
          <w:p w:rsidR="008356FD" w:rsidRPr="00415ACA" w:rsidRDefault="008356FD" w:rsidP="004F1864">
            <w:pPr>
              <w:pStyle w:val="StyleHeading2NotBoldBlackUnderlineCentered"/>
              <w:rPr>
                <w:rFonts w:ascii="Times New Roman" w:hAnsi="Times New Roman" w:cs="Times New Roman"/>
                <w:sz w:val="24"/>
                <w:szCs w:val="24"/>
                <w:u w:val="none"/>
                <w:lang w:bidi="ar-SA"/>
              </w:rPr>
            </w:pPr>
          </w:p>
        </w:tc>
        <w:tc>
          <w:tcPr>
            <w:tcW w:w="1721" w:type="dxa"/>
            <w:vAlign w:val="center"/>
          </w:tcPr>
          <w:p w:rsidR="008356FD" w:rsidRDefault="008356FD" w:rsidP="004F1864">
            <w:pPr>
              <w:pStyle w:val="StyleHeading2NotBoldBlackUnderlineCentered"/>
              <w:rPr>
                <w:rFonts w:ascii="Times New Roman" w:hAnsi="Times New Roman" w:cs="Times New Roman"/>
                <w:sz w:val="24"/>
                <w:szCs w:val="24"/>
                <w:u w:val="none"/>
                <w:lang w:bidi="ar-SA"/>
              </w:rPr>
            </w:pPr>
          </w:p>
        </w:tc>
      </w:tr>
    </w:tbl>
    <w:p w:rsidR="000A7EF0" w:rsidRDefault="000A7EF0" w:rsidP="00E70260">
      <w:pPr>
        <w:pStyle w:val="StyleHeading2NotBoldBlackUnderlineCentered"/>
        <w:tabs>
          <w:tab w:val="left" w:pos="720"/>
        </w:tabs>
        <w:jc w:val="left"/>
        <w:rPr>
          <w:rFonts w:ascii="Times New Roman" w:hAnsi="Times New Roman" w:cs="Times New Roman"/>
          <w:sz w:val="24"/>
          <w:szCs w:val="24"/>
          <w:u w:val="none"/>
        </w:rPr>
      </w:pP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right"/>
        <w:rPr>
          <w:rFonts w:ascii="Times New Roman" w:hAnsi="Times New Roman" w:cs="Times New Roman"/>
          <w:b w:val="0"/>
          <w:sz w:val="24"/>
          <w:szCs w:val="24"/>
          <w:u w:val="none"/>
        </w:rPr>
      </w:pPr>
    </w:p>
    <w:p w:rsidR="00D05CEE" w:rsidRDefault="00D05CEE" w:rsidP="00E70260">
      <w:pPr>
        <w:pStyle w:val="StyleHeading2NotBoldBlackUnderlineCentered"/>
        <w:jc w:val="right"/>
        <w:rPr>
          <w:rFonts w:ascii="Mangal" w:hAnsi="Mangal"/>
          <w:bCs/>
          <w:sz w:val="24"/>
          <w:szCs w:val="24"/>
          <w:u w:val="none"/>
        </w:rPr>
      </w:pPr>
    </w:p>
    <w:p w:rsidR="00D05CEE" w:rsidRDefault="00D05CEE" w:rsidP="00E70260">
      <w:pPr>
        <w:pStyle w:val="StyleHeading2NotBoldBlackUnderlineCentered"/>
        <w:jc w:val="right"/>
        <w:rPr>
          <w:rFonts w:ascii="Mangal" w:hAnsi="Mangal"/>
          <w:bCs/>
          <w:sz w:val="24"/>
          <w:szCs w:val="24"/>
          <w:u w:val="none"/>
        </w:rPr>
      </w:pP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E70260" w:rsidRDefault="00E70260" w:rsidP="00E70260">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73A54" w:rsidRDefault="00673A54" w:rsidP="00673A54">
      <w:pPr>
        <w:spacing w:after="0" w:line="240" w:lineRule="auto"/>
      </w:pPr>
    </w:p>
    <w:p w:rsidR="00BB6C93" w:rsidRDefault="00BB6C93">
      <w:pPr>
        <w:spacing w:after="0" w:line="240" w:lineRule="auto"/>
        <w:rPr>
          <w:rFonts w:ascii="Times New Roman" w:hAnsi="Times New Roman"/>
          <w:b/>
          <w:color w:val="000000"/>
          <w:sz w:val="28"/>
          <w:szCs w:val="24"/>
          <w:lang w:val="en-GB" w:eastAsia="ar-SA" w:bidi="hi-IN"/>
        </w:rPr>
      </w:pPr>
    </w:p>
    <w:p w:rsidR="00EA7AC4" w:rsidRDefault="00EA7AC4">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D05CEE">
      <w:pPr>
        <w:pStyle w:val="StyleHeading2NotBoldBlackUnderlineCentered"/>
        <w:numPr>
          <w:ilvl w:val="0"/>
          <w:numId w:val="9"/>
        </w:numPr>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1113C8" w:rsidP="001113C8">
      <w:pPr>
        <w:pStyle w:val="BodyText2"/>
        <w:spacing w:line="240" w:lineRule="auto"/>
        <w:jc w:val="center"/>
        <w:rPr>
          <w:rFonts w:ascii="Verdana" w:hAnsi="Verdana"/>
          <w:b/>
          <w:bCs/>
          <w:color w:val="000000"/>
        </w:rPr>
      </w:pPr>
      <w:r>
        <w:rPr>
          <w:rFonts w:ascii="Verdana" w:hAnsi="Verdana"/>
          <w:b/>
          <w:bCs/>
          <w:color w:val="000000"/>
        </w:rPr>
        <w:t xml:space="preserve">                                                   </w:t>
      </w:r>
      <w:r w:rsidR="007106A9" w:rsidRPr="00D76038">
        <w:rPr>
          <w:rFonts w:ascii="Verdana" w:hAnsi="Verdana"/>
          <w:b/>
          <w:bCs/>
          <w:color w:val="000000"/>
        </w:rPr>
        <w:t>(</w:t>
      </w:r>
      <w:r w:rsidR="007106A9" w:rsidRPr="00D76038">
        <w:rPr>
          <w:rFonts w:ascii="Mangal" w:hAnsi="Mangal"/>
          <w:b/>
          <w:bCs/>
          <w:color w:val="000000"/>
          <w:cs/>
        </w:rPr>
        <w:t>प्रतिनिधि</w:t>
      </w:r>
      <w:r w:rsidR="007106A9" w:rsidRPr="00D76038">
        <w:rPr>
          <w:rFonts w:ascii="Mangal" w:hAnsi="Mangal" w:hint="cs"/>
          <w:b/>
          <w:bCs/>
          <w:color w:val="000000"/>
          <w:cs/>
        </w:rPr>
        <w:t xml:space="preserve"> के तौर पर एवं कंपनी की ओर </w:t>
      </w:r>
      <w:r w:rsidR="007106A9">
        <w:rPr>
          <w:rFonts w:ascii="Mangal" w:hAnsi="Mangal" w:hint="cs"/>
          <w:b/>
          <w:bCs/>
          <w:color w:val="000000"/>
          <w:cs/>
        </w:rPr>
        <w:t xml:space="preserve">से </w:t>
      </w:r>
      <w:r w:rsidR="007106A9" w:rsidRPr="00D76038">
        <w:rPr>
          <w:rFonts w:ascii="Mangal" w:hAnsi="Mangal" w:hint="cs"/>
          <w:b/>
          <w:bCs/>
          <w:color w:val="000000"/>
          <w:cs/>
        </w:rPr>
        <w:t>हस्‍ताक्षर</w:t>
      </w:r>
      <w:r w:rsidR="007106A9"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D05CEE" w:rsidRDefault="00D05CEE" w:rsidP="007106A9">
      <w:pPr>
        <w:pStyle w:val="StyleHeading2NotBoldBlackUnderlineCentered"/>
        <w:jc w:val="right"/>
        <w:rPr>
          <w:rFonts w:ascii="Times New Roman" w:hAnsi="Times New Roman"/>
          <w:b w:val="0"/>
          <w:bCs/>
          <w:u w:val="none"/>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D05CEE" w:rsidP="00D05CEE">
      <w:pPr>
        <w:pStyle w:val="StyleHeading2NotBoldBlackUnderlineCentered"/>
        <w:numPr>
          <w:ilvl w:val="0"/>
          <w:numId w:val="9"/>
        </w:numPr>
        <w:jc w:val="left"/>
        <w:rPr>
          <w:rFonts w:ascii="Times New Roman" w:hAnsi="Times New Roman"/>
          <w:sz w:val="24"/>
          <w:szCs w:val="24"/>
          <w:u w:val="none"/>
        </w:rPr>
      </w:pPr>
      <w:r>
        <w:rPr>
          <w:rFonts w:ascii="Times New Roman" w:hAnsi="Times New Roman"/>
          <w:sz w:val="24"/>
          <w:szCs w:val="24"/>
          <w:u w:val="none"/>
        </w:rPr>
        <w:t xml:space="preserve"> </w:t>
      </w:r>
      <w:r w:rsidR="007106A9"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7B7F8B" w:rsidP="00AA4BD1">
      <w:pPr>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PREPARATION OF BIDS</w:t>
      </w:r>
      <w:r w:rsidR="00AA4BD1" w:rsidRPr="00B8017C">
        <w:rPr>
          <w:rFonts w:ascii="Times New Roman" w:hAnsi="Times New Roman" w:cs="Times New Roman"/>
          <w:b/>
          <w:bCs/>
          <w:sz w:val="24"/>
          <w:szCs w:val="24"/>
          <w:u w:val="single"/>
        </w:rPr>
        <w: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w:t>
      </w:r>
      <w:r w:rsidR="00BD6242">
        <w:rPr>
          <w:rFonts w:ascii="Times New Roman" w:hAnsi="Times New Roman" w:cs="Times New Roman"/>
          <w:sz w:val="24"/>
          <w:szCs w:val="24"/>
        </w:rPr>
        <w:t xml:space="preserve">lls should be changed. Once the </w:t>
      </w: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r w:rsidR="009B4737">
        <w:rPr>
          <w:rFonts w:ascii="Times New Roman" w:hAnsi="Times New Roman" w:cs="Times New Roman"/>
          <w:sz w:val="24"/>
          <w:szCs w:val="24"/>
        </w:rPr>
        <w:t xml:space="preserve">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footerReference w:type="default" r:id="rId24"/>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F1" w:rsidRDefault="00A83DF1" w:rsidP="003A7CC6">
      <w:pPr>
        <w:spacing w:after="0" w:line="240" w:lineRule="auto"/>
      </w:pPr>
      <w:r>
        <w:separator/>
      </w:r>
    </w:p>
  </w:endnote>
  <w:endnote w:type="continuationSeparator" w:id="0">
    <w:p w:rsidR="00A83DF1" w:rsidRDefault="00A83DF1"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DC" w:rsidRDefault="006D4CDC">
    <w:pPr>
      <w:pStyle w:val="Footer"/>
      <w:jc w:val="right"/>
    </w:pPr>
    <w:r>
      <w:t xml:space="preserve">              </w:t>
    </w:r>
    <w:r>
      <w:tab/>
    </w:r>
  </w:p>
  <w:p w:rsidR="006D4CDC" w:rsidRDefault="006D4CDC"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A83DF1">
      <w:rPr>
        <w:noProof/>
      </w:rPr>
      <w:t>1</w:t>
    </w:r>
    <w:r>
      <w:rPr>
        <w:noProof/>
      </w:rPr>
      <w:fldChar w:fldCharType="end"/>
    </w:r>
  </w:p>
  <w:p w:rsidR="006D4CDC" w:rsidRDefault="006D4CDC"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F1" w:rsidRDefault="00A83DF1" w:rsidP="003A7CC6">
      <w:pPr>
        <w:spacing w:after="0" w:line="240" w:lineRule="auto"/>
      </w:pPr>
      <w:r>
        <w:separator/>
      </w:r>
    </w:p>
  </w:footnote>
  <w:footnote w:type="continuationSeparator" w:id="0">
    <w:p w:rsidR="00A83DF1" w:rsidRDefault="00A83DF1"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5">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431FB"/>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32"/>
  </w:num>
  <w:num w:numId="4">
    <w:abstractNumId w:val="27"/>
  </w:num>
  <w:num w:numId="5">
    <w:abstractNumId w:val="29"/>
  </w:num>
  <w:num w:numId="6">
    <w:abstractNumId w:val="19"/>
  </w:num>
  <w:num w:numId="7">
    <w:abstractNumId w:val="15"/>
  </w:num>
  <w:num w:numId="8">
    <w:abstractNumId w:val="11"/>
  </w:num>
  <w:num w:numId="9">
    <w:abstractNumId w:val="33"/>
  </w:num>
  <w:num w:numId="10">
    <w:abstractNumId w:val="1"/>
  </w:num>
  <w:num w:numId="11">
    <w:abstractNumId w:val="2"/>
  </w:num>
  <w:num w:numId="12">
    <w:abstractNumId w:val="16"/>
  </w:num>
  <w:num w:numId="13">
    <w:abstractNumId w:val="12"/>
  </w:num>
  <w:num w:numId="14">
    <w:abstractNumId w:val="21"/>
  </w:num>
  <w:num w:numId="15">
    <w:abstractNumId w:val="22"/>
  </w:num>
  <w:num w:numId="16">
    <w:abstractNumId w:val="5"/>
  </w:num>
  <w:num w:numId="17">
    <w:abstractNumId w:val="4"/>
  </w:num>
  <w:num w:numId="18">
    <w:abstractNumId w:val="26"/>
  </w:num>
  <w:num w:numId="19">
    <w:abstractNumId w:val="20"/>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28"/>
  </w:num>
  <w:num w:numId="25">
    <w:abstractNumId w:val="31"/>
  </w:num>
  <w:num w:numId="26">
    <w:abstractNumId w:val="24"/>
  </w:num>
  <w:num w:numId="27">
    <w:abstractNumId w:val="0"/>
  </w:num>
  <w:num w:numId="28">
    <w:abstractNumId w:val="3"/>
  </w:num>
  <w:num w:numId="29">
    <w:abstractNumId w:val="2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3E7C"/>
    <w:rsid w:val="00005EAC"/>
    <w:rsid w:val="00007E80"/>
    <w:rsid w:val="00011530"/>
    <w:rsid w:val="00017E88"/>
    <w:rsid w:val="000239AC"/>
    <w:rsid w:val="00025581"/>
    <w:rsid w:val="000255EC"/>
    <w:rsid w:val="0003046B"/>
    <w:rsid w:val="000309EF"/>
    <w:rsid w:val="0003177B"/>
    <w:rsid w:val="000324D2"/>
    <w:rsid w:val="00043854"/>
    <w:rsid w:val="00043C18"/>
    <w:rsid w:val="00044020"/>
    <w:rsid w:val="0004502D"/>
    <w:rsid w:val="00052E7F"/>
    <w:rsid w:val="00053F5B"/>
    <w:rsid w:val="000557AF"/>
    <w:rsid w:val="00060454"/>
    <w:rsid w:val="00060852"/>
    <w:rsid w:val="00063FE3"/>
    <w:rsid w:val="00065447"/>
    <w:rsid w:val="000655FF"/>
    <w:rsid w:val="000703E5"/>
    <w:rsid w:val="00081336"/>
    <w:rsid w:val="00081373"/>
    <w:rsid w:val="00085B33"/>
    <w:rsid w:val="0008721B"/>
    <w:rsid w:val="00091461"/>
    <w:rsid w:val="00097772"/>
    <w:rsid w:val="000A2B47"/>
    <w:rsid w:val="000A7623"/>
    <w:rsid w:val="000A7EF0"/>
    <w:rsid w:val="000B4365"/>
    <w:rsid w:val="000D229A"/>
    <w:rsid w:val="000D2FE9"/>
    <w:rsid w:val="000D4989"/>
    <w:rsid w:val="000D4D43"/>
    <w:rsid w:val="000D4E76"/>
    <w:rsid w:val="000D688D"/>
    <w:rsid w:val="000D7BD1"/>
    <w:rsid w:val="000D7F6B"/>
    <w:rsid w:val="000E26FE"/>
    <w:rsid w:val="000E6DE0"/>
    <w:rsid w:val="000E799E"/>
    <w:rsid w:val="000F32C3"/>
    <w:rsid w:val="000F4221"/>
    <w:rsid w:val="000F7A3C"/>
    <w:rsid w:val="00105341"/>
    <w:rsid w:val="001076C9"/>
    <w:rsid w:val="001077E8"/>
    <w:rsid w:val="00110FE0"/>
    <w:rsid w:val="001113C8"/>
    <w:rsid w:val="001124D8"/>
    <w:rsid w:val="001144DA"/>
    <w:rsid w:val="00120D2F"/>
    <w:rsid w:val="001211E6"/>
    <w:rsid w:val="00122E22"/>
    <w:rsid w:val="00123517"/>
    <w:rsid w:val="00125002"/>
    <w:rsid w:val="00125CDD"/>
    <w:rsid w:val="00126C72"/>
    <w:rsid w:val="001326E7"/>
    <w:rsid w:val="001353C9"/>
    <w:rsid w:val="0013750A"/>
    <w:rsid w:val="00141451"/>
    <w:rsid w:val="00141DBD"/>
    <w:rsid w:val="0014667F"/>
    <w:rsid w:val="001527BE"/>
    <w:rsid w:val="00153376"/>
    <w:rsid w:val="00153A77"/>
    <w:rsid w:val="0015493F"/>
    <w:rsid w:val="00156872"/>
    <w:rsid w:val="00164BFC"/>
    <w:rsid w:val="00174505"/>
    <w:rsid w:val="00175A2E"/>
    <w:rsid w:val="00175DEB"/>
    <w:rsid w:val="00176AD7"/>
    <w:rsid w:val="001809E1"/>
    <w:rsid w:val="00181579"/>
    <w:rsid w:val="001818B7"/>
    <w:rsid w:val="0018761B"/>
    <w:rsid w:val="00191852"/>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46941"/>
    <w:rsid w:val="00252F89"/>
    <w:rsid w:val="0025652C"/>
    <w:rsid w:val="00260837"/>
    <w:rsid w:val="00265439"/>
    <w:rsid w:val="002660B5"/>
    <w:rsid w:val="00266A50"/>
    <w:rsid w:val="00266D7D"/>
    <w:rsid w:val="00267315"/>
    <w:rsid w:val="00275317"/>
    <w:rsid w:val="00275F87"/>
    <w:rsid w:val="00281B3D"/>
    <w:rsid w:val="00293AF0"/>
    <w:rsid w:val="002A0FE7"/>
    <w:rsid w:val="002A3ECB"/>
    <w:rsid w:val="002A7211"/>
    <w:rsid w:val="002B1229"/>
    <w:rsid w:val="002B4508"/>
    <w:rsid w:val="002B6BD0"/>
    <w:rsid w:val="002B70D2"/>
    <w:rsid w:val="002C2EFD"/>
    <w:rsid w:val="002C40CB"/>
    <w:rsid w:val="002C43FA"/>
    <w:rsid w:val="002C7D38"/>
    <w:rsid w:val="002D0E03"/>
    <w:rsid w:val="002D1C41"/>
    <w:rsid w:val="002D1E3B"/>
    <w:rsid w:val="002D2B69"/>
    <w:rsid w:val="002D35A0"/>
    <w:rsid w:val="002D45E5"/>
    <w:rsid w:val="002D7DA0"/>
    <w:rsid w:val="002E3595"/>
    <w:rsid w:val="002E4651"/>
    <w:rsid w:val="002E4CF4"/>
    <w:rsid w:val="002E6506"/>
    <w:rsid w:val="002F05DE"/>
    <w:rsid w:val="002F3E6B"/>
    <w:rsid w:val="002F4D10"/>
    <w:rsid w:val="002F4DFE"/>
    <w:rsid w:val="00300A21"/>
    <w:rsid w:val="0030613D"/>
    <w:rsid w:val="003120D7"/>
    <w:rsid w:val="00314243"/>
    <w:rsid w:val="0031755C"/>
    <w:rsid w:val="00323D82"/>
    <w:rsid w:val="00323D83"/>
    <w:rsid w:val="003246D7"/>
    <w:rsid w:val="00330C83"/>
    <w:rsid w:val="00340DAB"/>
    <w:rsid w:val="00345292"/>
    <w:rsid w:val="00350692"/>
    <w:rsid w:val="003606BF"/>
    <w:rsid w:val="00363518"/>
    <w:rsid w:val="00367A24"/>
    <w:rsid w:val="0037450B"/>
    <w:rsid w:val="00374582"/>
    <w:rsid w:val="00376D02"/>
    <w:rsid w:val="00380680"/>
    <w:rsid w:val="00382A1B"/>
    <w:rsid w:val="00384085"/>
    <w:rsid w:val="00385CA1"/>
    <w:rsid w:val="0039290C"/>
    <w:rsid w:val="003A0451"/>
    <w:rsid w:val="003A1244"/>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34B4C"/>
    <w:rsid w:val="00440C65"/>
    <w:rsid w:val="00440F7F"/>
    <w:rsid w:val="004418B4"/>
    <w:rsid w:val="00441B3A"/>
    <w:rsid w:val="00446686"/>
    <w:rsid w:val="00446C31"/>
    <w:rsid w:val="00452FD1"/>
    <w:rsid w:val="0045558F"/>
    <w:rsid w:val="00456647"/>
    <w:rsid w:val="004616A2"/>
    <w:rsid w:val="00465443"/>
    <w:rsid w:val="00470E27"/>
    <w:rsid w:val="004717D5"/>
    <w:rsid w:val="00475246"/>
    <w:rsid w:val="00475D8F"/>
    <w:rsid w:val="0047673D"/>
    <w:rsid w:val="00477080"/>
    <w:rsid w:val="00480892"/>
    <w:rsid w:val="004854AD"/>
    <w:rsid w:val="00487A4F"/>
    <w:rsid w:val="004912C3"/>
    <w:rsid w:val="0049138A"/>
    <w:rsid w:val="004977F9"/>
    <w:rsid w:val="004A3932"/>
    <w:rsid w:val="004B117F"/>
    <w:rsid w:val="004B2DFB"/>
    <w:rsid w:val="004B7082"/>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1864"/>
    <w:rsid w:val="004F3128"/>
    <w:rsid w:val="004F5E59"/>
    <w:rsid w:val="004F623D"/>
    <w:rsid w:val="004F6C05"/>
    <w:rsid w:val="00500FBB"/>
    <w:rsid w:val="00501842"/>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5754C"/>
    <w:rsid w:val="00560165"/>
    <w:rsid w:val="00570F92"/>
    <w:rsid w:val="00572968"/>
    <w:rsid w:val="005753AD"/>
    <w:rsid w:val="00575F97"/>
    <w:rsid w:val="005822EF"/>
    <w:rsid w:val="00583129"/>
    <w:rsid w:val="00592D6E"/>
    <w:rsid w:val="00593AEA"/>
    <w:rsid w:val="005A02D0"/>
    <w:rsid w:val="005A18DD"/>
    <w:rsid w:val="005A214C"/>
    <w:rsid w:val="005A4C04"/>
    <w:rsid w:val="005A5E13"/>
    <w:rsid w:val="005B04CD"/>
    <w:rsid w:val="005B1703"/>
    <w:rsid w:val="005B1A51"/>
    <w:rsid w:val="005B2DE6"/>
    <w:rsid w:val="005B5CD5"/>
    <w:rsid w:val="005B66EC"/>
    <w:rsid w:val="005B7136"/>
    <w:rsid w:val="005C2B21"/>
    <w:rsid w:val="005C3D72"/>
    <w:rsid w:val="005D0E4D"/>
    <w:rsid w:val="005D2DDB"/>
    <w:rsid w:val="005D6347"/>
    <w:rsid w:val="005D7BA5"/>
    <w:rsid w:val="005E205C"/>
    <w:rsid w:val="005E56A3"/>
    <w:rsid w:val="005F0EE1"/>
    <w:rsid w:val="005F3B3F"/>
    <w:rsid w:val="005F5A51"/>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57CC"/>
    <w:rsid w:val="0064652B"/>
    <w:rsid w:val="00650265"/>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217"/>
    <w:rsid w:val="00686FF6"/>
    <w:rsid w:val="006915E1"/>
    <w:rsid w:val="00695531"/>
    <w:rsid w:val="006963A8"/>
    <w:rsid w:val="006A1796"/>
    <w:rsid w:val="006A1E88"/>
    <w:rsid w:val="006A4163"/>
    <w:rsid w:val="006A6492"/>
    <w:rsid w:val="006B20C4"/>
    <w:rsid w:val="006B2520"/>
    <w:rsid w:val="006B74D0"/>
    <w:rsid w:val="006C019A"/>
    <w:rsid w:val="006C64C2"/>
    <w:rsid w:val="006C6584"/>
    <w:rsid w:val="006D4CDC"/>
    <w:rsid w:val="006D7516"/>
    <w:rsid w:val="006E0409"/>
    <w:rsid w:val="006E1B7B"/>
    <w:rsid w:val="006E28BD"/>
    <w:rsid w:val="006E53AC"/>
    <w:rsid w:val="006F0E50"/>
    <w:rsid w:val="006F25A4"/>
    <w:rsid w:val="006F2CC4"/>
    <w:rsid w:val="006F4286"/>
    <w:rsid w:val="006F46A1"/>
    <w:rsid w:val="006F4B04"/>
    <w:rsid w:val="006F563A"/>
    <w:rsid w:val="006F5910"/>
    <w:rsid w:val="006F72BA"/>
    <w:rsid w:val="007033F4"/>
    <w:rsid w:val="00703DBE"/>
    <w:rsid w:val="007079B7"/>
    <w:rsid w:val="007106A9"/>
    <w:rsid w:val="00711373"/>
    <w:rsid w:val="0071512C"/>
    <w:rsid w:val="00716DCE"/>
    <w:rsid w:val="007321BF"/>
    <w:rsid w:val="00732E89"/>
    <w:rsid w:val="007331B2"/>
    <w:rsid w:val="00740839"/>
    <w:rsid w:val="00740E9C"/>
    <w:rsid w:val="00741CB1"/>
    <w:rsid w:val="00742A09"/>
    <w:rsid w:val="0074495C"/>
    <w:rsid w:val="0074637E"/>
    <w:rsid w:val="00750F3C"/>
    <w:rsid w:val="00755EFB"/>
    <w:rsid w:val="00755F77"/>
    <w:rsid w:val="00761194"/>
    <w:rsid w:val="007617C3"/>
    <w:rsid w:val="00764D64"/>
    <w:rsid w:val="007656B9"/>
    <w:rsid w:val="00772A41"/>
    <w:rsid w:val="007738A7"/>
    <w:rsid w:val="007753AD"/>
    <w:rsid w:val="00776769"/>
    <w:rsid w:val="007831E2"/>
    <w:rsid w:val="007836AF"/>
    <w:rsid w:val="007921B8"/>
    <w:rsid w:val="00793023"/>
    <w:rsid w:val="007937FA"/>
    <w:rsid w:val="007963D7"/>
    <w:rsid w:val="007A0C2E"/>
    <w:rsid w:val="007A0F93"/>
    <w:rsid w:val="007A2076"/>
    <w:rsid w:val="007A39A2"/>
    <w:rsid w:val="007B5358"/>
    <w:rsid w:val="007B7D76"/>
    <w:rsid w:val="007B7F8B"/>
    <w:rsid w:val="007C0019"/>
    <w:rsid w:val="007C06CE"/>
    <w:rsid w:val="007C6390"/>
    <w:rsid w:val="007C6B55"/>
    <w:rsid w:val="007D073A"/>
    <w:rsid w:val="007D45C9"/>
    <w:rsid w:val="007D5D1C"/>
    <w:rsid w:val="007D7F04"/>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16F1"/>
    <w:rsid w:val="008220E2"/>
    <w:rsid w:val="00822BAE"/>
    <w:rsid w:val="00832203"/>
    <w:rsid w:val="008356FD"/>
    <w:rsid w:val="00842E4F"/>
    <w:rsid w:val="00843B17"/>
    <w:rsid w:val="008459A4"/>
    <w:rsid w:val="008472BF"/>
    <w:rsid w:val="00851822"/>
    <w:rsid w:val="00852065"/>
    <w:rsid w:val="00855385"/>
    <w:rsid w:val="00863EE9"/>
    <w:rsid w:val="0086466D"/>
    <w:rsid w:val="008656D1"/>
    <w:rsid w:val="0086595F"/>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2A7B"/>
    <w:rsid w:val="008F76F8"/>
    <w:rsid w:val="008F7ACC"/>
    <w:rsid w:val="00901FC4"/>
    <w:rsid w:val="00902BCC"/>
    <w:rsid w:val="009038A0"/>
    <w:rsid w:val="00905C7B"/>
    <w:rsid w:val="00912707"/>
    <w:rsid w:val="00912F11"/>
    <w:rsid w:val="00914363"/>
    <w:rsid w:val="00915E43"/>
    <w:rsid w:val="009162F4"/>
    <w:rsid w:val="00917F2F"/>
    <w:rsid w:val="009243AE"/>
    <w:rsid w:val="00924D7C"/>
    <w:rsid w:val="009277E0"/>
    <w:rsid w:val="00927C69"/>
    <w:rsid w:val="0093137C"/>
    <w:rsid w:val="0093407B"/>
    <w:rsid w:val="009360F6"/>
    <w:rsid w:val="00940745"/>
    <w:rsid w:val="00942D0D"/>
    <w:rsid w:val="00943EAE"/>
    <w:rsid w:val="00947A37"/>
    <w:rsid w:val="00953875"/>
    <w:rsid w:val="00960035"/>
    <w:rsid w:val="0096297C"/>
    <w:rsid w:val="009672C6"/>
    <w:rsid w:val="009729D7"/>
    <w:rsid w:val="00974566"/>
    <w:rsid w:val="0097540D"/>
    <w:rsid w:val="0097673E"/>
    <w:rsid w:val="00981367"/>
    <w:rsid w:val="00982791"/>
    <w:rsid w:val="00983ED8"/>
    <w:rsid w:val="009926ED"/>
    <w:rsid w:val="00994A46"/>
    <w:rsid w:val="009972AC"/>
    <w:rsid w:val="009A1089"/>
    <w:rsid w:val="009A2FA7"/>
    <w:rsid w:val="009A7843"/>
    <w:rsid w:val="009B0884"/>
    <w:rsid w:val="009B2B3E"/>
    <w:rsid w:val="009B4737"/>
    <w:rsid w:val="009B5E0D"/>
    <w:rsid w:val="009B62C2"/>
    <w:rsid w:val="009C0DED"/>
    <w:rsid w:val="009C1808"/>
    <w:rsid w:val="009C2088"/>
    <w:rsid w:val="009C43D5"/>
    <w:rsid w:val="009C64B5"/>
    <w:rsid w:val="009C7F10"/>
    <w:rsid w:val="009D2EE7"/>
    <w:rsid w:val="009D5F7A"/>
    <w:rsid w:val="009F5952"/>
    <w:rsid w:val="009F5F4C"/>
    <w:rsid w:val="009F68B7"/>
    <w:rsid w:val="009F7A9F"/>
    <w:rsid w:val="00A01B10"/>
    <w:rsid w:val="00A038D0"/>
    <w:rsid w:val="00A04612"/>
    <w:rsid w:val="00A05A86"/>
    <w:rsid w:val="00A100DD"/>
    <w:rsid w:val="00A10F94"/>
    <w:rsid w:val="00A118E0"/>
    <w:rsid w:val="00A11921"/>
    <w:rsid w:val="00A16467"/>
    <w:rsid w:val="00A16553"/>
    <w:rsid w:val="00A173A3"/>
    <w:rsid w:val="00A175B2"/>
    <w:rsid w:val="00A24CED"/>
    <w:rsid w:val="00A254B1"/>
    <w:rsid w:val="00A34754"/>
    <w:rsid w:val="00A42A01"/>
    <w:rsid w:val="00A43327"/>
    <w:rsid w:val="00A46FE1"/>
    <w:rsid w:val="00A50132"/>
    <w:rsid w:val="00A54A83"/>
    <w:rsid w:val="00A55326"/>
    <w:rsid w:val="00A5678A"/>
    <w:rsid w:val="00A61DAB"/>
    <w:rsid w:val="00A62955"/>
    <w:rsid w:val="00A6379D"/>
    <w:rsid w:val="00A65DD6"/>
    <w:rsid w:val="00A66CC5"/>
    <w:rsid w:val="00A66E7B"/>
    <w:rsid w:val="00A704AB"/>
    <w:rsid w:val="00A710A8"/>
    <w:rsid w:val="00A75FD0"/>
    <w:rsid w:val="00A77BBA"/>
    <w:rsid w:val="00A77E93"/>
    <w:rsid w:val="00A77F09"/>
    <w:rsid w:val="00A83B9B"/>
    <w:rsid w:val="00A83DF1"/>
    <w:rsid w:val="00A9348D"/>
    <w:rsid w:val="00AA3819"/>
    <w:rsid w:val="00AA3A16"/>
    <w:rsid w:val="00AA4A9A"/>
    <w:rsid w:val="00AA4BD1"/>
    <w:rsid w:val="00AA7A86"/>
    <w:rsid w:val="00AB1A6B"/>
    <w:rsid w:val="00AB5CFF"/>
    <w:rsid w:val="00AC3F80"/>
    <w:rsid w:val="00AC4195"/>
    <w:rsid w:val="00AC602B"/>
    <w:rsid w:val="00AC6272"/>
    <w:rsid w:val="00AC7351"/>
    <w:rsid w:val="00AC7A2D"/>
    <w:rsid w:val="00AD0811"/>
    <w:rsid w:val="00AD1456"/>
    <w:rsid w:val="00AD1FDE"/>
    <w:rsid w:val="00AD2084"/>
    <w:rsid w:val="00AD2669"/>
    <w:rsid w:val="00AD3BF4"/>
    <w:rsid w:val="00AE299D"/>
    <w:rsid w:val="00AE4F36"/>
    <w:rsid w:val="00AE5F71"/>
    <w:rsid w:val="00AF1E4D"/>
    <w:rsid w:val="00AF3892"/>
    <w:rsid w:val="00AF3C5A"/>
    <w:rsid w:val="00AF541D"/>
    <w:rsid w:val="00B007C7"/>
    <w:rsid w:val="00B016DD"/>
    <w:rsid w:val="00B01DD9"/>
    <w:rsid w:val="00B04F56"/>
    <w:rsid w:val="00B050BC"/>
    <w:rsid w:val="00B07CA7"/>
    <w:rsid w:val="00B07CCA"/>
    <w:rsid w:val="00B10624"/>
    <w:rsid w:val="00B108E1"/>
    <w:rsid w:val="00B125A5"/>
    <w:rsid w:val="00B14CBA"/>
    <w:rsid w:val="00B208FE"/>
    <w:rsid w:val="00B23DD3"/>
    <w:rsid w:val="00B26E1F"/>
    <w:rsid w:val="00B34C5F"/>
    <w:rsid w:val="00B34CD2"/>
    <w:rsid w:val="00B40DF8"/>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91293"/>
    <w:rsid w:val="00B93AF1"/>
    <w:rsid w:val="00B9459E"/>
    <w:rsid w:val="00B94E98"/>
    <w:rsid w:val="00BA3930"/>
    <w:rsid w:val="00BA585C"/>
    <w:rsid w:val="00BB2FEC"/>
    <w:rsid w:val="00BB39E5"/>
    <w:rsid w:val="00BB645B"/>
    <w:rsid w:val="00BB69E5"/>
    <w:rsid w:val="00BB6C8A"/>
    <w:rsid w:val="00BB6C93"/>
    <w:rsid w:val="00BB7EF3"/>
    <w:rsid w:val="00BC5849"/>
    <w:rsid w:val="00BC6A01"/>
    <w:rsid w:val="00BD05EF"/>
    <w:rsid w:val="00BD1F59"/>
    <w:rsid w:val="00BD21CC"/>
    <w:rsid w:val="00BD3945"/>
    <w:rsid w:val="00BD596F"/>
    <w:rsid w:val="00BD6242"/>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0F40"/>
    <w:rsid w:val="00C140B0"/>
    <w:rsid w:val="00C263BB"/>
    <w:rsid w:val="00C26BF3"/>
    <w:rsid w:val="00C26E6E"/>
    <w:rsid w:val="00C27DBE"/>
    <w:rsid w:val="00C346F3"/>
    <w:rsid w:val="00C34A73"/>
    <w:rsid w:val="00C352AA"/>
    <w:rsid w:val="00C3752A"/>
    <w:rsid w:val="00C37C76"/>
    <w:rsid w:val="00C41441"/>
    <w:rsid w:val="00C513D4"/>
    <w:rsid w:val="00C53C3B"/>
    <w:rsid w:val="00C55107"/>
    <w:rsid w:val="00C71B4B"/>
    <w:rsid w:val="00C73CD7"/>
    <w:rsid w:val="00C74643"/>
    <w:rsid w:val="00C808F9"/>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D3168"/>
    <w:rsid w:val="00CD48F6"/>
    <w:rsid w:val="00CE2B83"/>
    <w:rsid w:val="00CF20FB"/>
    <w:rsid w:val="00CF2D94"/>
    <w:rsid w:val="00CF395D"/>
    <w:rsid w:val="00CF5E10"/>
    <w:rsid w:val="00D00501"/>
    <w:rsid w:val="00D02C6D"/>
    <w:rsid w:val="00D03353"/>
    <w:rsid w:val="00D05CEE"/>
    <w:rsid w:val="00D05DDB"/>
    <w:rsid w:val="00D108ED"/>
    <w:rsid w:val="00D124C3"/>
    <w:rsid w:val="00D158D6"/>
    <w:rsid w:val="00D15AF8"/>
    <w:rsid w:val="00D203BD"/>
    <w:rsid w:val="00D207BA"/>
    <w:rsid w:val="00D33313"/>
    <w:rsid w:val="00D35737"/>
    <w:rsid w:val="00D401EB"/>
    <w:rsid w:val="00D416B3"/>
    <w:rsid w:val="00D4501B"/>
    <w:rsid w:val="00D52F27"/>
    <w:rsid w:val="00D60437"/>
    <w:rsid w:val="00D63741"/>
    <w:rsid w:val="00D6653C"/>
    <w:rsid w:val="00D66AC4"/>
    <w:rsid w:val="00D724C1"/>
    <w:rsid w:val="00D80C66"/>
    <w:rsid w:val="00D80F2E"/>
    <w:rsid w:val="00D81326"/>
    <w:rsid w:val="00D816E1"/>
    <w:rsid w:val="00D83C1B"/>
    <w:rsid w:val="00D84B5E"/>
    <w:rsid w:val="00D92863"/>
    <w:rsid w:val="00DA194E"/>
    <w:rsid w:val="00DA223E"/>
    <w:rsid w:val="00DA3B0D"/>
    <w:rsid w:val="00DA43DF"/>
    <w:rsid w:val="00DA6AAD"/>
    <w:rsid w:val="00DB25F2"/>
    <w:rsid w:val="00DB4B1C"/>
    <w:rsid w:val="00DB5D0F"/>
    <w:rsid w:val="00DC032E"/>
    <w:rsid w:val="00DC6749"/>
    <w:rsid w:val="00DC7B1E"/>
    <w:rsid w:val="00DD5E04"/>
    <w:rsid w:val="00DD7187"/>
    <w:rsid w:val="00DE012B"/>
    <w:rsid w:val="00DE1D32"/>
    <w:rsid w:val="00DE3B02"/>
    <w:rsid w:val="00DE7E72"/>
    <w:rsid w:val="00DF1E70"/>
    <w:rsid w:val="00DF292A"/>
    <w:rsid w:val="00DF66EC"/>
    <w:rsid w:val="00E05D7E"/>
    <w:rsid w:val="00E13D1E"/>
    <w:rsid w:val="00E16D49"/>
    <w:rsid w:val="00E2274A"/>
    <w:rsid w:val="00E3139E"/>
    <w:rsid w:val="00E41272"/>
    <w:rsid w:val="00E4142A"/>
    <w:rsid w:val="00E41900"/>
    <w:rsid w:val="00E427CA"/>
    <w:rsid w:val="00E478CF"/>
    <w:rsid w:val="00E516A8"/>
    <w:rsid w:val="00E52D0E"/>
    <w:rsid w:val="00E544BB"/>
    <w:rsid w:val="00E57B58"/>
    <w:rsid w:val="00E6470B"/>
    <w:rsid w:val="00E64A97"/>
    <w:rsid w:val="00E65546"/>
    <w:rsid w:val="00E70260"/>
    <w:rsid w:val="00E70EAD"/>
    <w:rsid w:val="00E72471"/>
    <w:rsid w:val="00E72AA1"/>
    <w:rsid w:val="00E82F64"/>
    <w:rsid w:val="00E84271"/>
    <w:rsid w:val="00E84E5E"/>
    <w:rsid w:val="00E918AD"/>
    <w:rsid w:val="00E91E3E"/>
    <w:rsid w:val="00E96274"/>
    <w:rsid w:val="00E96627"/>
    <w:rsid w:val="00E96894"/>
    <w:rsid w:val="00E96B94"/>
    <w:rsid w:val="00E96F28"/>
    <w:rsid w:val="00EA1BA1"/>
    <w:rsid w:val="00EA48DE"/>
    <w:rsid w:val="00EA4A14"/>
    <w:rsid w:val="00EA5895"/>
    <w:rsid w:val="00EA5BAA"/>
    <w:rsid w:val="00EA7AC4"/>
    <w:rsid w:val="00EB2564"/>
    <w:rsid w:val="00EB7241"/>
    <w:rsid w:val="00EB78C3"/>
    <w:rsid w:val="00EC0613"/>
    <w:rsid w:val="00EC0E28"/>
    <w:rsid w:val="00EC5433"/>
    <w:rsid w:val="00EC7915"/>
    <w:rsid w:val="00ED389B"/>
    <w:rsid w:val="00ED5DC0"/>
    <w:rsid w:val="00ED5F91"/>
    <w:rsid w:val="00ED79C3"/>
    <w:rsid w:val="00EE2DE1"/>
    <w:rsid w:val="00EE4A77"/>
    <w:rsid w:val="00EF001D"/>
    <w:rsid w:val="00EF028B"/>
    <w:rsid w:val="00EF1AEF"/>
    <w:rsid w:val="00EF3888"/>
    <w:rsid w:val="00EF648C"/>
    <w:rsid w:val="00F067E6"/>
    <w:rsid w:val="00F076F1"/>
    <w:rsid w:val="00F07EA3"/>
    <w:rsid w:val="00F22264"/>
    <w:rsid w:val="00F23E6B"/>
    <w:rsid w:val="00F26F57"/>
    <w:rsid w:val="00F27397"/>
    <w:rsid w:val="00F3063E"/>
    <w:rsid w:val="00F34F1B"/>
    <w:rsid w:val="00F3672C"/>
    <w:rsid w:val="00F36D60"/>
    <w:rsid w:val="00F40A55"/>
    <w:rsid w:val="00F41259"/>
    <w:rsid w:val="00F42394"/>
    <w:rsid w:val="00F43048"/>
    <w:rsid w:val="00F4525B"/>
    <w:rsid w:val="00F6673C"/>
    <w:rsid w:val="00F66F70"/>
    <w:rsid w:val="00F74C37"/>
    <w:rsid w:val="00F772DD"/>
    <w:rsid w:val="00F801C4"/>
    <w:rsid w:val="00F82962"/>
    <w:rsid w:val="00F87DF0"/>
    <w:rsid w:val="00F91B7C"/>
    <w:rsid w:val="00F95BFF"/>
    <w:rsid w:val="00F96DED"/>
    <w:rsid w:val="00F96E29"/>
    <w:rsid w:val="00FA12C6"/>
    <w:rsid w:val="00FA2F97"/>
    <w:rsid w:val="00FA4CBC"/>
    <w:rsid w:val="00FA54EF"/>
    <w:rsid w:val="00FB2735"/>
    <w:rsid w:val="00FB5F9B"/>
    <w:rsid w:val="00FB6BE9"/>
    <w:rsid w:val="00FC0187"/>
    <w:rsid w:val="00FC1F34"/>
    <w:rsid w:val="00FC3770"/>
    <w:rsid w:val="00FC5713"/>
    <w:rsid w:val="00FC6211"/>
    <w:rsid w:val="00FC6EAE"/>
    <w:rsid w:val="00FD0AEF"/>
    <w:rsid w:val="00FD1BAC"/>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niphm.nic.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rocure.gov.in/eprocure/" TargetMode="External"/><Relationship Id="rId23" Type="http://schemas.openxmlformats.org/officeDocument/2006/relationships/hyperlink" Target="https://eprocure.gov.in/eprocure/app"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iphm.gov.in" TargetMode="External"/><Relationship Id="rId22" Type="http://schemas.openxmlformats.org/officeDocument/2006/relationships/hyperlink" Target="https://eprocure.gov.in/e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0186-E1E7-4CFA-8963-3BE867B9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30060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2017-01-06T07:03:00Z</cp:lastPrinted>
  <dcterms:created xsi:type="dcterms:W3CDTF">2017-01-16T06:02:00Z</dcterms:created>
  <dcterms:modified xsi:type="dcterms:W3CDTF">2017-01-16T06:02:00Z</dcterms:modified>
</cp:coreProperties>
</file>