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38"/>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993EDC">
        <w:trPr>
          <w:trHeight w:val="1080"/>
        </w:trPr>
        <w:tc>
          <w:tcPr>
            <w:tcW w:w="1548" w:type="dxa"/>
          </w:tcPr>
          <w:p w:rsidR="00415ACA" w:rsidRPr="00A33C9D" w:rsidRDefault="00506457" w:rsidP="00993EDC">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drawing>
                <wp:inline distT="0" distB="0" distL="0" distR="0" wp14:anchorId="27584B94" wp14:editId="0158464F">
                  <wp:extent cx="457200" cy="633095"/>
                  <wp:effectExtent l="0" t="0" r="0" b="0"/>
                  <wp:docPr id="1"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3095"/>
                          </a:xfrm>
                          <a:prstGeom prst="rect">
                            <a:avLst/>
                          </a:prstGeom>
                          <a:noFill/>
                          <a:ln>
                            <a:noFill/>
                          </a:ln>
                        </pic:spPr>
                      </pic:pic>
                    </a:graphicData>
                  </a:graphic>
                </wp:inline>
              </w:drawing>
            </w:r>
          </w:p>
        </w:tc>
        <w:tc>
          <w:tcPr>
            <w:tcW w:w="6390" w:type="dxa"/>
          </w:tcPr>
          <w:p w:rsidR="00415ACA" w:rsidRPr="0021595C" w:rsidRDefault="00415ACA" w:rsidP="00993EDC">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993EDC">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993EDC">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993EDC">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993EDC">
            <w:pPr>
              <w:pStyle w:val="Caption"/>
              <w:jc w:val="center"/>
              <w:rPr>
                <w:sz w:val="18"/>
                <w:szCs w:val="18"/>
              </w:rPr>
            </w:pPr>
            <w:r w:rsidRPr="0021595C">
              <w:rPr>
                <w:b w:val="0"/>
                <w:bCs w:val="0"/>
                <w:sz w:val="24"/>
                <w:szCs w:val="24"/>
              </w:rPr>
              <w:t>Government of India</w:t>
            </w:r>
          </w:p>
        </w:tc>
        <w:tc>
          <w:tcPr>
            <w:tcW w:w="2160" w:type="dxa"/>
          </w:tcPr>
          <w:p w:rsidR="00415ACA" w:rsidRPr="00A33C9D" w:rsidRDefault="00506457" w:rsidP="00993EDC">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328DFA80" wp14:editId="0BCFC404">
                  <wp:extent cx="720725" cy="676910"/>
                  <wp:effectExtent l="0" t="0" r="3175" b="8890"/>
                  <wp:docPr id="2"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r w:rsidR="00415ACA" w:rsidRPr="00A33C9D" w:rsidTr="00993EDC">
        <w:trPr>
          <w:trHeight w:val="758"/>
        </w:trPr>
        <w:tc>
          <w:tcPr>
            <w:tcW w:w="7938" w:type="dxa"/>
            <w:gridSpan w:val="2"/>
          </w:tcPr>
          <w:p w:rsidR="00415ACA" w:rsidRPr="001A2FC8" w:rsidRDefault="00415ACA" w:rsidP="00993EDC">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993EDC">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415ACA" w:rsidRPr="005B516B" w:rsidRDefault="00415ACA" w:rsidP="00993EDC">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993EDC">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415ACA" w:rsidRPr="001A2FC8" w:rsidRDefault="00415ACA" w:rsidP="00993EDC">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993EDC">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993EDC" w:rsidRDefault="00993EDC" w:rsidP="00FB1C63">
      <w:pPr>
        <w:autoSpaceDE w:val="0"/>
        <w:autoSpaceDN w:val="0"/>
        <w:adjustRightInd w:val="0"/>
        <w:spacing w:after="0" w:line="240" w:lineRule="auto"/>
        <w:rPr>
          <w:rFonts w:ascii="Times New Roman" w:hAnsi="Times New Roman" w:cs="Times New Roman"/>
          <w:bCs/>
          <w:sz w:val="24"/>
          <w:szCs w:val="24"/>
        </w:rPr>
      </w:pPr>
    </w:p>
    <w:p w:rsidR="00993EDC" w:rsidRDefault="00993EDC" w:rsidP="00FB1C63">
      <w:pPr>
        <w:autoSpaceDE w:val="0"/>
        <w:autoSpaceDN w:val="0"/>
        <w:adjustRightInd w:val="0"/>
        <w:spacing w:after="0" w:line="240" w:lineRule="auto"/>
        <w:rPr>
          <w:rFonts w:ascii="Times New Roman" w:hAnsi="Times New Roman" w:cs="Times New Roman"/>
          <w:bCs/>
          <w:sz w:val="24"/>
          <w:szCs w:val="24"/>
        </w:rPr>
      </w:pPr>
    </w:p>
    <w:p w:rsidR="00993EDC" w:rsidRDefault="00993EDC" w:rsidP="00FB1C63">
      <w:pPr>
        <w:autoSpaceDE w:val="0"/>
        <w:autoSpaceDN w:val="0"/>
        <w:adjustRightInd w:val="0"/>
        <w:spacing w:after="0" w:line="240" w:lineRule="auto"/>
        <w:rPr>
          <w:rFonts w:ascii="Times New Roman" w:hAnsi="Times New Roman" w:cs="Times New Roman"/>
          <w:bCs/>
          <w:sz w:val="24"/>
          <w:szCs w:val="24"/>
        </w:rPr>
      </w:pPr>
    </w:p>
    <w:p w:rsidR="00FB1C63" w:rsidRPr="00415ACA" w:rsidRDefault="00FB1C63" w:rsidP="00FB1C63">
      <w:pPr>
        <w:autoSpaceDE w:val="0"/>
        <w:autoSpaceDN w:val="0"/>
        <w:adjustRightInd w:val="0"/>
        <w:spacing w:after="0" w:line="240" w:lineRule="auto"/>
        <w:rPr>
          <w:rFonts w:ascii="Times New Roman" w:hAnsi="Times New Roman" w:cs="Times New Roman"/>
          <w:bCs/>
          <w:sz w:val="24"/>
          <w:szCs w:val="24"/>
        </w:rPr>
      </w:pPr>
      <w:r w:rsidRPr="00415ACA">
        <w:rPr>
          <w:rFonts w:ascii="Times New Roman" w:hAnsi="Times New Roman" w:cs="Times New Roman"/>
          <w:bCs/>
          <w:sz w:val="24"/>
          <w:szCs w:val="24"/>
        </w:rPr>
        <w:t>No.</w:t>
      </w:r>
      <w:r w:rsidR="00477A22">
        <w:rPr>
          <w:rFonts w:ascii="Times New Roman" w:hAnsi="Times New Roman" w:cs="Times New Roman"/>
          <w:bCs/>
          <w:color w:val="000000"/>
          <w:sz w:val="24"/>
          <w:szCs w:val="24"/>
        </w:rPr>
        <w:t xml:space="preserve"> 4(2)/Furniture/NIPHM/NFB/2016-17</w:t>
      </w:r>
      <w:r w:rsidR="001F3096">
        <w:rPr>
          <w:rFonts w:ascii="Times New Roman" w:hAnsi="Times New Roman" w:cs="Times New Roman"/>
          <w:bCs/>
          <w:color w:val="000000"/>
          <w:sz w:val="24"/>
          <w:szCs w:val="24"/>
        </w:rPr>
        <w:t>/14</w:t>
      </w:r>
      <w:r w:rsidRPr="00415ACA">
        <w:rPr>
          <w:rFonts w:ascii="Times New Roman" w:hAnsi="Times New Roman" w:cs="Times New Roman"/>
          <w:bCs/>
          <w:sz w:val="24"/>
          <w:szCs w:val="24"/>
        </w:rPr>
        <w:tab/>
      </w:r>
      <w:r w:rsidR="00246A35" w:rsidRPr="00415ACA">
        <w:rPr>
          <w:rFonts w:ascii="Times New Roman" w:hAnsi="Times New Roman" w:cs="Times New Roman"/>
          <w:bCs/>
          <w:sz w:val="24"/>
          <w:szCs w:val="24"/>
        </w:rPr>
        <w:tab/>
      </w:r>
      <w:r w:rsidRPr="00415ACA">
        <w:rPr>
          <w:rFonts w:ascii="Times New Roman" w:hAnsi="Times New Roman" w:cs="Times New Roman"/>
          <w:bCs/>
          <w:sz w:val="24"/>
          <w:szCs w:val="24"/>
        </w:rPr>
        <w:tab/>
        <w:t xml:space="preserve">  </w:t>
      </w:r>
      <w:r w:rsidR="009728F3">
        <w:rPr>
          <w:rFonts w:ascii="Times New Roman" w:hAnsi="Times New Roman" w:cs="Times New Roman"/>
          <w:bCs/>
          <w:sz w:val="24"/>
          <w:szCs w:val="24"/>
        </w:rPr>
        <w:t xml:space="preserve">                     </w:t>
      </w:r>
      <w:r w:rsidRPr="00415ACA">
        <w:rPr>
          <w:rFonts w:ascii="Times New Roman" w:hAnsi="Times New Roman" w:cs="Times New Roman"/>
          <w:bCs/>
          <w:sz w:val="24"/>
          <w:szCs w:val="24"/>
        </w:rPr>
        <w:t>Date</w:t>
      </w:r>
      <w:proofErr w:type="gramStart"/>
      <w:r w:rsidRPr="00415ACA">
        <w:rPr>
          <w:rFonts w:ascii="Times New Roman" w:hAnsi="Times New Roman" w:cs="Times New Roman"/>
          <w:bCs/>
          <w:sz w:val="24"/>
          <w:szCs w:val="24"/>
        </w:rPr>
        <w:t>:</w:t>
      </w:r>
      <w:r w:rsidR="00C07960">
        <w:rPr>
          <w:rFonts w:ascii="Times New Roman" w:hAnsi="Times New Roman" w:cs="Times New Roman"/>
          <w:bCs/>
          <w:sz w:val="24"/>
          <w:szCs w:val="24"/>
        </w:rPr>
        <w:t>04.07</w:t>
      </w:r>
      <w:r w:rsidR="00477A22">
        <w:rPr>
          <w:rFonts w:ascii="Times New Roman" w:hAnsi="Times New Roman" w:cs="Times New Roman"/>
          <w:bCs/>
          <w:sz w:val="24"/>
          <w:szCs w:val="24"/>
        </w:rPr>
        <w:t>.</w:t>
      </w:r>
      <w:r w:rsidR="002A7A63">
        <w:rPr>
          <w:rFonts w:ascii="Times New Roman" w:hAnsi="Times New Roman" w:cs="Times New Roman"/>
          <w:bCs/>
          <w:sz w:val="24"/>
          <w:szCs w:val="24"/>
        </w:rPr>
        <w:t>2016</w:t>
      </w:r>
      <w:proofErr w:type="gramEnd"/>
    </w:p>
    <w:p w:rsidR="003B4AFD" w:rsidRPr="00415ACA" w:rsidRDefault="003B4AFD">
      <w:pPr>
        <w:rPr>
          <w:rFonts w:ascii="Times New Roman" w:hAnsi="Times New Roman" w:cs="Times New Roman"/>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To</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415ACA"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Sir/Madam,</w:t>
      </w:r>
    </w:p>
    <w:p w:rsidR="00A627B4" w:rsidRPr="00415ACA"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415ACA"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415ACA">
        <w:rPr>
          <w:rFonts w:ascii="Times New Roman" w:eastAsia="Calibri" w:hAnsi="Times New Roman" w:cs="Times New Roman"/>
          <w:i/>
          <w:iCs/>
          <w:color w:val="000000"/>
          <w:sz w:val="24"/>
          <w:szCs w:val="24"/>
        </w:rPr>
        <w:t xml:space="preserve">*(The tender document is also being uploaded </w:t>
      </w:r>
      <w:r w:rsidRPr="00415ACA">
        <w:rPr>
          <w:rFonts w:ascii="Times New Roman" w:eastAsia="Calibri" w:hAnsi="Times New Roman" w:cs="Times New Roman"/>
          <w:color w:val="000000"/>
          <w:sz w:val="24"/>
          <w:szCs w:val="24"/>
        </w:rPr>
        <w:t xml:space="preserve">on </w:t>
      </w:r>
      <w:r w:rsidRPr="00415ACA">
        <w:rPr>
          <w:rFonts w:ascii="Times New Roman" w:eastAsia="Calibri" w:hAnsi="Times New Roman" w:cs="Times New Roman"/>
          <w:i/>
          <w:iCs/>
          <w:color w:val="000000"/>
          <w:sz w:val="24"/>
          <w:szCs w:val="24"/>
        </w:rPr>
        <w:t xml:space="preserve">the NIPHM website </w:t>
      </w:r>
      <w:hyperlink r:id="rId11" w:history="1">
        <w:r w:rsidR="001F0243" w:rsidRPr="00415ACA">
          <w:rPr>
            <w:rStyle w:val="Hyperlink"/>
            <w:rFonts w:ascii="Times New Roman" w:hAnsi="Times New Roman" w:cs="Times New Roman"/>
            <w:i/>
            <w:sz w:val="24"/>
            <w:szCs w:val="24"/>
          </w:rPr>
          <w:t>http://niphm.gov.in</w:t>
        </w:r>
      </w:hyperlink>
      <w:r w:rsidR="00A43450" w:rsidRPr="00A43450">
        <w:rPr>
          <w:rStyle w:val="Hyperlink"/>
          <w:rFonts w:ascii="Times New Roman" w:hAnsi="Times New Roman" w:cs="Times New Roman"/>
          <w:i/>
          <w:sz w:val="24"/>
          <w:szCs w:val="24"/>
          <w:u w:val="none"/>
        </w:rPr>
        <w:t xml:space="preserve">  </w:t>
      </w:r>
      <w:r w:rsidR="00246A35" w:rsidRPr="00415ACA">
        <w:rPr>
          <w:rFonts w:ascii="Times New Roman" w:hAnsi="Times New Roman" w:cs="Times New Roman"/>
          <w:i/>
          <w:sz w:val="24"/>
          <w:szCs w:val="24"/>
        </w:rPr>
        <w:t>&amp;</w:t>
      </w:r>
      <w:r w:rsidR="00A43450">
        <w:rPr>
          <w:rFonts w:ascii="Times New Roman" w:hAnsi="Times New Roman" w:cs="Times New Roman"/>
          <w:i/>
          <w:sz w:val="24"/>
          <w:szCs w:val="24"/>
        </w:rPr>
        <w:t xml:space="preserve"> </w:t>
      </w:r>
      <w:hyperlink r:id="rId12" w:history="1">
        <w:r w:rsidR="00246A35" w:rsidRPr="00415ACA">
          <w:rPr>
            <w:rStyle w:val="Hyperlink"/>
            <w:rFonts w:ascii="Times New Roman" w:hAnsi="Times New Roman" w:cs="Times New Roman"/>
            <w:i/>
            <w:sz w:val="24"/>
            <w:szCs w:val="24"/>
          </w:rPr>
          <w:t>www.eprocure.gov.</w:t>
        </w:r>
        <w:r w:rsidR="00246A35" w:rsidRPr="00A43450">
          <w:rPr>
            <w:rStyle w:val="Hyperlink"/>
            <w:rFonts w:ascii="Times New Roman" w:hAnsi="Times New Roman" w:cs="Times New Roman"/>
            <w:i/>
            <w:sz w:val="24"/>
            <w:szCs w:val="24"/>
            <w:u w:val="none"/>
          </w:rPr>
          <w:t>in</w:t>
        </w:r>
      </w:hyperlink>
      <w:r w:rsidR="00A43450">
        <w:rPr>
          <w:rStyle w:val="Hyperlink"/>
          <w:rFonts w:ascii="Times New Roman" w:hAnsi="Times New Roman" w:cs="Times New Roman"/>
          <w:i/>
          <w:sz w:val="24"/>
          <w:szCs w:val="24"/>
          <w:u w:val="none"/>
        </w:rPr>
        <w:t xml:space="preserve"> </w:t>
      </w:r>
      <w:r w:rsidRPr="00A43450">
        <w:rPr>
          <w:rFonts w:ascii="Times New Roman" w:eastAsia="Calibri" w:hAnsi="Times New Roman" w:cs="Times New Roman"/>
          <w:i/>
          <w:iCs/>
          <w:color w:val="000000"/>
          <w:sz w:val="24"/>
          <w:szCs w:val="24"/>
        </w:rPr>
        <w:t>and</w:t>
      </w:r>
      <w:r w:rsidR="00A43450">
        <w:rPr>
          <w:rFonts w:ascii="Times New Roman" w:eastAsia="Calibri" w:hAnsi="Times New Roman" w:cs="Times New Roman"/>
          <w:i/>
          <w:iCs/>
          <w:color w:val="000000"/>
          <w:sz w:val="24"/>
          <w:szCs w:val="24"/>
        </w:rPr>
        <w:t xml:space="preserve"> </w:t>
      </w:r>
      <w:r w:rsidRPr="00A43450">
        <w:rPr>
          <w:rFonts w:ascii="Times New Roman" w:eastAsia="Calibri" w:hAnsi="Times New Roman" w:cs="Times New Roman"/>
          <w:i/>
          <w:iCs/>
          <w:color w:val="000000"/>
          <w:sz w:val="24"/>
          <w:szCs w:val="24"/>
        </w:rPr>
        <w:t>the</w:t>
      </w:r>
      <w:r w:rsidRPr="00415ACA">
        <w:rPr>
          <w:rFonts w:ascii="Times New Roman" w:eastAsia="Calibri" w:hAnsi="Times New Roman" w:cs="Times New Roman"/>
          <w:i/>
          <w:iCs/>
          <w:color w:val="000000"/>
          <w:sz w:val="24"/>
          <w:szCs w:val="24"/>
        </w:rPr>
        <w:t xml:space="preserve"> other prospective bidders can make use of the document down loaded from the website)</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77A22" w:rsidRDefault="00477A22" w:rsidP="00D34D6B">
      <w:pPr>
        <w:autoSpaceDE w:val="0"/>
        <w:autoSpaceDN w:val="0"/>
        <w:adjustRightInd w:val="0"/>
        <w:spacing w:after="0" w:line="240" w:lineRule="auto"/>
        <w:ind w:left="1440" w:hanging="720"/>
        <w:jc w:val="both"/>
        <w:rPr>
          <w:rFonts w:ascii="Times New Roman" w:eastAsia="Calibri" w:hAnsi="Times New Roman" w:cs="Times New Roman"/>
          <w:color w:val="000000"/>
          <w:szCs w:val="24"/>
        </w:rPr>
      </w:pPr>
      <w:r>
        <w:rPr>
          <w:rFonts w:ascii="Times New Roman" w:eastAsia="Calibri" w:hAnsi="Times New Roman" w:cs="Times New Roman"/>
          <w:color w:val="000000"/>
          <w:sz w:val="24"/>
          <w:szCs w:val="24"/>
        </w:rPr>
        <w:t xml:space="preserve">Sub:  </w:t>
      </w:r>
      <w:r w:rsidR="003B4AFD" w:rsidRPr="00477A22">
        <w:rPr>
          <w:rFonts w:ascii="Times New Roman" w:eastAsia="Calibri" w:hAnsi="Times New Roman" w:cs="Times New Roman"/>
          <w:color w:val="000000"/>
          <w:sz w:val="23"/>
          <w:szCs w:val="23"/>
        </w:rPr>
        <w:t>Li</w:t>
      </w:r>
      <w:r w:rsidR="008A18AA" w:rsidRPr="00477A22">
        <w:rPr>
          <w:rFonts w:ascii="Times New Roman" w:eastAsia="Calibri" w:hAnsi="Times New Roman" w:cs="Times New Roman"/>
          <w:color w:val="000000"/>
          <w:sz w:val="23"/>
          <w:szCs w:val="23"/>
        </w:rPr>
        <w:t>mited Tender for Procurement of</w:t>
      </w:r>
      <w:r w:rsidRPr="00477A22">
        <w:rPr>
          <w:rFonts w:ascii="Times New Roman" w:eastAsia="Calibri" w:hAnsi="Times New Roman" w:cs="Times New Roman"/>
          <w:color w:val="000000"/>
          <w:sz w:val="23"/>
          <w:szCs w:val="23"/>
        </w:rPr>
        <w:t xml:space="preserve"> </w:t>
      </w:r>
      <w:r w:rsidR="00871C22" w:rsidRPr="00477A22">
        <w:rPr>
          <w:rFonts w:ascii="Times New Roman" w:eastAsia="Calibri" w:hAnsi="Times New Roman" w:cs="Times New Roman"/>
          <w:color w:val="000000"/>
          <w:sz w:val="23"/>
          <w:szCs w:val="23"/>
        </w:rPr>
        <w:t>"</w:t>
      </w:r>
      <w:r w:rsidRPr="00477A22">
        <w:rPr>
          <w:rFonts w:ascii="Times New Roman" w:hAnsi="Times New Roman" w:cs="Times New Roman"/>
          <w:b/>
          <w:bCs/>
          <w:sz w:val="23"/>
          <w:szCs w:val="23"/>
        </w:rPr>
        <w:t>Furniture (Laboratory Tables and Chairs)</w:t>
      </w:r>
      <w:r w:rsidR="000018A8" w:rsidRPr="00477A22">
        <w:rPr>
          <w:rFonts w:ascii="Times New Roman" w:eastAsia="Calibri" w:hAnsi="Times New Roman" w:cs="Times New Roman"/>
          <w:color w:val="000000"/>
          <w:sz w:val="23"/>
          <w:szCs w:val="23"/>
        </w:rPr>
        <w:t>”</w:t>
      </w:r>
      <w:r w:rsidRPr="00477A22">
        <w:rPr>
          <w:rFonts w:ascii="Times New Roman" w:eastAsia="Calibri" w:hAnsi="Times New Roman" w:cs="Times New Roman"/>
          <w:color w:val="000000"/>
          <w:sz w:val="23"/>
          <w:szCs w:val="23"/>
        </w:rPr>
        <w:t xml:space="preserve"> - R</w:t>
      </w:r>
      <w:r w:rsidR="003B4AFD" w:rsidRPr="00477A22">
        <w:rPr>
          <w:rFonts w:ascii="Times New Roman" w:eastAsia="Calibri" w:hAnsi="Times New Roman" w:cs="Times New Roman"/>
          <w:color w:val="000000"/>
          <w:sz w:val="23"/>
          <w:szCs w:val="23"/>
        </w:rPr>
        <w:t>eg.</w:t>
      </w:r>
    </w:p>
    <w:p w:rsidR="00EC70C6" w:rsidRDefault="00EC70C6"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 * *</w:t>
      </w: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D34D6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15ACA">
        <w:rPr>
          <w:rFonts w:ascii="Times New Roman" w:hAnsi="Times New Roman" w:cs="Times New Roman"/>
          <w:sz w:val="24"/>
          <w:szCs w:val="24"/>
        </w:rPr>
        <w:t xml:space="preserve">National Institute of Plant Health Management (NIPHM) </w:t>
      </w:r>
      <w:r w:rsidRPr="00415ACA">
        <w:rPr>
          <w:rFonts w:ascii="Times New Roman" w:hAnsi="Times New Roman" w:cs="Times New Roman"/>
          <w:b/>
          <w:sz w:val="24"/>
          <w:szCs w:val="24"/>
        </w:rPr>
        <w:t>invites ‘</w:t>
      </w:r>
      <w:bookmarkStart w:id="0" w:name="_GoBack"/>
      <w:r w:rsidRPr="00415ACA">
        <w:rPr>
          <w:rFonts w:ascii="Times New Roman" w:hAnsi="Times New Roman" w:cs="Times New Roman"/>
          <w:b/>
          <w:sz w:val="24"/>
          <w:szCs w:val="24"/>
        </w:rPr>
        <w:t xml:space="preserve">Sealed </w:t>
      </w:r>
      <w:r w:rsidR="00852065" w:rsidRPr="00415ACA">
        <w:rPr>
          <w:rFonts w:ascii="Times New Roman" w:hAnsi="Times New Roman" w:cs="Times New Roman"/>
          <w:b/>
          <w:sz w:val="24"/>
          <w:szCs w:val="24"/>
        </w:rPr>
        <w:t>Bids’under</w:t>
      </w:r>
      <w:r w:rsidR="00A13F30" w:rsidRPr="00415ACA">
        <w:rPr>
          <w:rFonts w:ascii="Times New Roman" w:hAnsi="Times New Roman" w:cs="Times New Roman"/>
          <w:b/>
          <w:sz w:val="24"/>
          <w:szCs w:val="24"/>
        </w:rPr>
        <w:t>‘Two Cover System</w:t>
      </w:r>
      <w:r w:rsidRPr="00415ACA">
        <w:rPr>
          <w:rFonts w:ascii="Times New Roman" w:hAnsi="Times New Roman" w:cs="Times New Roman"/>
          <w:b/>
          <w:sz w:val="24"/>
          <w:szCs w:val="24"/>
        </w:rPr>
        <w:t xml:space="preserve">’ from the reputed manufacturers/distributors/authorized dealer/agents for </w:t>
      </w:r>
      <w:r w:rsidR="00D34D6B" w:rsidRPr="00415ACA">
        <w:rPr>
          <w:rFonts w:ascii="Times New Roman" w:hAnsi="Times New Roman" w:cs="Times New Roman"/>
          <w:b/>
          <w:sz w:val="24"/>
          <w:szCs w:val="24"/>
        </w:rPr>
        <w:t xml:space="preserve">supply </w:t>
      </w:r>
      <w:r w:rsidRPr="00415ACA">
        <w:rPr>
          <w:rFonts w:ascii="Times New Roman" w:hAnsi="Times New Roman" w:cs="Times New Roman"/>
          <w:b/>
          <w:sz w:val="24"/>
          <w:szCs w:val="24"/>
        </w:rPr>
        <w:t xml:space="preserve">of </w:t>
      </w:r>
      <w:r w:rsidR="00243F7A" w:rsidRPr="00477A22">
        <w:rPr>
          <w:rFonts w:ascii="Times New Roman" w:eastAsia="Calibri" w:hAnsi="Times New Roman" w:cs="Times New Roman"/>
          <w:color w:val="000000"/>
          <w:sz w:val="23"/>
          <w:szCs w:val="23"/>
        </w:rPr>
        <w:t>"</w:t>
      </w:r>
      <w:r w:rsidR="00243F7A" w:rsidRPr="00477A22">
        <w:rPr>
          <w:rFonts w:ascii="Times New Roman" w:hAnsi="Times New Roman" w:cs="Times New Roman"/>
          <w:b/>
          <w:bCs/>
          <w:sz w:val="23"/>
          <w:szCs w:val="23"/>
        </w:rPr>
        <w:t>Furniture (Laboratory Tables and Chairs)</w:t>
      </w:r>
      <w:r w:rsidR="00243F7A" w:rsidRPr="00477A22">
        <w:rPr>
          <w:rFonts w:ascii="Times New Roman" w:eastAsia="Calibri" w:hAnsi="Times New Roman" w:cs="Times New Roman"/>
          <w:color w:val="000000"/>
          <w:sz w:val="23"/>
          <w:szCs w:val="23"/>
        </w:rPr>
        <w:t>”</w:t>
      </w:r>
      <w:r w:rsidRPr="00415ACA">
        <w:rPr>
          <w:rFonts w:ascii="Times New Roman" w:hAnsi="Times New Roman" w:cs="Times New Roman"/>
          <w:b/>
          <w:sz w:val="24"/>
          <w:szCs w:val="24"/>
        </w:rPr>
        <w:t>.</w:t>
      </w:r>
      <w:bookmarkEnd w:id="0"/>
      <w:r w:rsidRPr="00415ACA">
        <w:rPr>
          <w:rFonts w:ascii="Times New Roman" w:hAnsi="Times New Roman" w:cs="Times New Roman"/>
          <w:b/>
          <w:sz w:val="24"/>
          <w:szCs w:val="24"/>
        </w:rPr>
        <w:t xml:space="preserve"> </w:t>
      </w:r>
      <w:r w:rsidR="00243F7A">
        <w:rPr>
          <w:rFonts w:ascii="Times New Roman" w:hAnsi="Times New Roman" w:cs="Times New Roman"/>
          <w:b/>
          <w:sz w:val="24"/>
          <w:szCs w:val="24"/>
        </w:rPr>
        <w:t xml:space="preserve"> </w:t>
      </w:r>
      <w:r w:rsidRPr="00415ACA">
        <w:rPr>
          <w:rFonts w:ascii="Times New Roman" w:hAnsi="Times New Roman" w:cs="Times New Roman"/>
          <w:sz w:val="24"/>
          <w:szCs w:val="24"/>
        </w:rPr>
        <w:t xml:space="preserve">Detailed terms and conditions and list of items required may be downloaded from the NIPHM website </w:t>
      </w:r>
      <w:hyperlink r:id="rId13" w:history="1">
        <w:r w:rsidR="00246A35" w:rsidRPr="00415ACA">
          <w:rPr>
            <w:rStyle w:val="Hyperlink"/>
            <w:rFonts w:ascii="Times New Roman" w:hAnsi="Times New Roman" w:cs="Times New Roman"/>
            <w:i/>
            <w:sz w:val="24"/>
            <w:szCs w:val="24"/>
          </w:rPr>
          <w:t>http://niphm.gov.in</w:t>
        </w:r>
      </w:hyperlink>
      <w:r w:rsidR="00243F7A">
        <w:rPr>
          <w:rStyle w:val="Hyperlink"/>
          <w:rFonts w:ascii="Times New Roman" w:hAnsi="Times New Roman" w:cs="Times New Roman"/>
          <w:i/>
          <w:sz w:val="24"/>
          <w:szCs w:val="24"/>
          <w:u w:val="none"/>
        </w:rPr>
        <w:t xml:space="preserve"> </w:t>
      </w:r>
      <w:r w:rsidR="00246A35" w:rsidRPr="00415ACA">
        <w:rPr>
          <w:rFonts w:ascii="Times New Roman" w:hAnsi="Times New Roman" w:cs="Times New Roman"/>
          <w:i/>
          <w:sz w:val="24"/>
          <w:szCs w:val="24"/>
        </w:rPr>
        <w:t>&amp;</w:t>
      </w:r>
      <w:r w:rsidR="00243F7A">
        <w:rPr>
          <w:rFonts w:ascii="Times New Roman" w:hAnsi="Times New Roman" w:cs="Times New Roman"/>
          <w:i/>
          <w:sz w:val="24"/>
          <w:szCs w:val="24"/>
        </w:rPr>
        <w:t xml:space="preserve"> </w:t>
      </w:r>
      <w:hyperlink r:id="rId14" w:history="1">
        <w:r w:rsidR="00246A35" w:rsidRPr="00415ACA">
          <w:rPr>
            <w:rStyle w:val="Hyperlink"/>
            <w:rFonts w:ascii="Times New Roman" w:hAnsi="Times New Roman" w:cs="Times New Roman"/>
            <w:i/>
            <w:sz w:val="24"/>
            <w:szCs w:val="24"/>
          </w:rPr>
          <w:t>www.eprocure.gov.in</w:t>
        </w:r>
      </w:hyperlink>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3B4AFD">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The schedule of receipt and opening of quotations is as under:-</w:t>
      </w:r>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Last date and time for receipt of bids </w:t>
      </w:r>
      <w:proofErr w:type="gramStart"/>
      <w:r w:rsidR="00FC0187"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proofErr w:type="gramEnd"/>
      <w:r w:rsidR="008A18AA" w:rsidRPr="00415ACA">
        <w:rPr>
          <w:rFonts w:ascii="Times New Roman" w:hAnsi="Times New Roman" w:cs="Times New Roman"/>
          <w:sz w:val="24"/>
          <w:szCs w:val="24"/>
        </w:rPr>
        <w:tab/>
        <w:t>15</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00 hrs on</w:t>
      </w:r>
      <w:r w:rsidR="00243F7A">
        <w:rPr>
          <w:rFonts w:ascii="Times New Roman" w:hAnsi="Times New Roman" w:cs="Times New Roman"/>
          <w:sz w:val="24"/>
          <w:szCs w:val="24"/>
        </w:rPr>
        <w:t xml:space="preserve"> </w:t>
      </w:r>
      <w:r w:rsidR="00C07960">
        <w:rPr>
          <w:rFonts w:ascii="Times New Roman" w:hAnsi="Times New Roman" w:cs="Times New Roman"/>
          <w:sz w:val="24"/>
          <w:szCs w:val="24"/>
        </w:rPr>
        <w:t>25.07.2016</w:t>
      </w: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p>
    <w:p w:rsidR="00E92455" w:rsidRPr="00415ACA" w:rsidRDefault="003B4AFD" w:rsidP="00C07960">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Date &amp;</w:t>
      </w:r>
      <w:r w:rsidR="008A18AA" w:rsidRPr="00415ACA">
        <w:rPr>
          <w:rFonts w:ascii="Times New Roman" w:hAnsi="Times New Roman" w:cs="Times New Roman"/>
          <w:sz w:val="24"/>
          <w:szCs w:val="24"/>
        </w:rPr>
        <w:t xml:space="preserve"> Time for opening of bids</w:t>
      </w:r>
      <w:proofErr w:type="gramStart"/>
      <w:r w:rsidR="008A18AA"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proofErr w:type="gramEnd"/>
      <w:r w:rsidR="008A18AA" w:rsidRPr="00415ACA">
        <w:rPr>
          <w:rFonts w:ascii="Times New Roman" w:hAnsi="Times New Roman" w:cs="Times New Roman"/>
          <w:sz w:val="24"/>
          <w:szCs w:val="24"/>
        </w:rPr>
        <w:tab/>
        <w:t>16</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00 hrs</w:t>
      </w:r>
      <w:r w:rsidR="00243F7A">
        <w:rPr>
          <w:rFonts w:ascii="Times New Roman" w:hAnsi="Times New Roman" w:cs="Times New Roman"/>
          <w:sz w:val="24"/>
          <w:szCs w:val="24"/>
        </w:rPr>
        <w:t xml:space="preserve"> </w:t>
      </w:r>
      <w:r w:rsidR="0021595C" w:rsidRPr="00415ACA">
        <w:rPr>
          <w:rFonts w:ascii="Times New Roman" w:hAnsi="Times New Roman" w:cs="Times New Roman"/>
          <w:sz w:val="24"/>
          <w:szCs w:val="24"/>
        </w:rPr>
        <w:t>on</w:t>
      </w:r>
      <w:r w:rsidR="00243F7A">
        <w:rPr>
          <w:rFonts w:ascii="Times New Roman" w:hAnsi="Times New Roman" w:cs="Times New Roman"/>
          <w:sz w:val="24"/>
          <w:szCs w:val="24"/>
        </w:rPr>
        <w:t xml:space="preserve"> </w:t>
      </w:r>
      <w:r w:rsidR="00C07960">
        <w:rPr>
          <w:rFonts w:ascii="Times New Roman" w:hAnsi="Times New Roman" w:cs="Times New Roman"/>
          <w:sz w:val="24"/>
          <w:szCs w:val="24"/>
        </w:rPr>
        <w:t>25.07.2016</w:t>
      </w:r>
    </w:p>
    <w:p w:rsidR="003B4AFD" w:rsidRPr="00415ACA" w:rsidRDefault="003B4AFD" w:rsidP="001326E7">
      <w:pPr>
        <w:spacing w:after="0" w:line="240" w:lineRule="auto"/>
        <w:rPr>
          <w:rFonts w:ascii="Times New Roman" w:hAnsi="Times New Roman" w:cs="Times New Roman"/>
          <w:sz w:val="24"/>
          <w:szCs w:val="24"/>
        </w:rPr>
      </w:pPr>
    </w:p>
    <w:p w:rsidR="00FC0187" w:rsidRPr="00415ACA" w:rsidRDefault="00FC0187" w:rsidP="001326E7">
      <w:pPr>
        <w:spacing w:after="0" w:line="240" w:lineRule="auto"/>
        <w:rPr>
          <w:rFonts w:ascii="Times New Roman" w:hAnsi="Times New Roman" w:cs="Times New Roman"/>
          <w:sz w:val="24"/>
          <w:szCs w:val="24"/>
        </w:rPr>
      </w:pPr>
    </w:p>
    <w:p w:rsidR="007B7D76" w:rsidRPr="00415ACA" w:rsidRDefault="007B7D76" w:rsidP="001326E7">
      <w:pPr>
        <w:spacing w:after="0" w:line="240" w:lineRule="auto"/>
        <w:rPr>
          <w:rFonts w:ascii="Times New Roman" w:hAnsi="Times New Roman" w:cs="Times New Roman"/>
          <w:sz w:val="24"/>
          <w:szCs w:val="24"/>
        </w:rPr>
      </w:pPr>
    </w:p>
    <w:p w:rsidR="003B4AFD" w:rsidRPr="00415ACA" w:rsidRDefault="003B4AFD" w:rsidP="00BD21CC">
      <w:pPr>
        <w:spacing w:after="0" w:line="240" w:lineRule="auto"/>
        <w:ind w:left="6480" w:firstLine="720"/>
        <w:jc w:val="center"/>
        <w:rPr>
          <w:rFonts w:ascii="Times New Roman" w:hAnsi="Times New Roman" w:cs="Times New Roman"/>
          <w:b/>
          <w:bCs/>
          <w:sz w:val="24"/>
          <w:szCs w:val="24"/>
        </w:rPr>
      </w:pPr>
      <w:r w:rsidRPr="00415ACA">
        <w:rPr>
          <w:rFonts w:ascii="Times New Roman" w:hAnsi="Times New Roman" w:cs="Times New Roman"/>
          <w:b/>
          <w:bCs/>
          <w:sz w:val="24"/>
          <w:szCs w:val="24"/>
        </w:rPr>
        <w:t>Registrar</w:t>
      </w:r>
      <w:r w:rsidR="001326E7" w:rsidRPr="00415ACA">
        <w:rPr>
          <w:rFonts w:ascii="Times New Roman" w:hAnsi="Times New Roman" w:cs="Times New Roman"/>
          <w:b/>
          <w:bCs/>
          <w:sz w:val="24"/>
          <w:szCs w:val="24"/>
        </w:rPr>
        <w:t xml:space="preserve"> I/c</w:t>
      </w:r>
    </w:p>
    <w:p w:rsidR="001326E7" w:rsidRPr="00415ACA" w:rsidRDefault="001326E7" w:rsidP="003B4AFD">
      <w:pPr>
        <w:spacing w:after="0" w:line="240" w:lineRule="auto"/>
        <w:jc w:val="right"/>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tbl>
      <w:tblPr>
        <w:tblpPr w:leftFromText="180" w:rightFromText="180" w:vertAnchor="text" w:horzAnchor="margin" w:tblpY="871"/>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924C6C">
        <w:trPr>
          <w:trHeight w:val="1080"/>
        </w:trPr>
        <w:tc>
          <w:tcPr>
            <w:tcW w:w="1548" w:type="dxa"/>
          </w:tcPr>
          <w:p w:rsidR="00415ACA" w:rsidRPr="00A33C9D" w:rsidRDefault="00506457" w:rsidP="00924C6C">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lastRenderedPageBreak/>
              <w:drawing>
                <wp:inline distT="0" distB="0" distL="0" distR="0" wp14:anchorId="3F8B1C98" wp14:editId="56D4D047">
                  <wp:extent cx="457200" cy="633095"/>
                  <wp:effectExtent l="0" t="0" r="0" b="0"/>
                  <wp:docPr id="3"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3095"/>
                          </a:xfrm>
                          <a:prstGeom prst="rect">
                            <a:avLst/>
                          </a:prstGeom>
                          <a:noFill/>
                          <a:ln>
                            <a:noFill/>
                          </a:ln>
                        </pic:spPr>
                      </pic:pic>
                    </a:graphicData>
                  </a:graphic>
                </wp:inline>
              </w:drawing>
            </w:r>
          </w:p>
        </w:tc>
        <w:tc>
          <w:tcPr>
            <w:tcW w:w="6390" w:type="dxa"/>
          </w:tcPr>
          <w:p w:rsidR="00415ACA" w:rsidRPr="0021595C" w:rsidRDefault="00415ACA" w:rsidP="00924C6C">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924C6C">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924C6C">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924C6C">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924C6C">
            <w:pPr>
              <w:pStyle w:val="Caption"/>
              <w:jc w:val="center"/>
              <w:rPr>
                <w:sz w:val="18"/>
                <w:szCs w:val="18"/>
              </w:rPr>
            </w:pPr>
            <w:r w:rsidRPr="0021595C">
              <w:rPr>
                <w:b w:val="0"/>
                <w:bCs w:val="0"/>
                <w:sz w:val="24"/>
                <w:szCs w:val="24"/>
              </w:rPr>
              <w:t>Government of India</w:t>
            </w:r>
          </w:p>
        </w:tc>
        <w:tc>
          <w:tcPr>
            <w:tcW w:w="2160" w:type="dxa"/>
          </w:tcPr>
          <w:p w:rsidR="00415ACA" w:rsidRPr="00A33C9D" w:rsidRDefault="00506457" w:rsidP="00924C6C">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3D47248F" wp14:editId="6D5269F2">
                  <wp:extent cx="720725" cy="676910"/>
                  <wp:effectExtent l="0" t="0" r="3175" b="8890"/>
                  <wp:docPr id="4"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r w:rsidR="00415ACA" w:rsidRPr="00A33C9D" w:rsidTr="00924C6C">
        <w:trPr>
          <w:trHeight w:val="758"/>
        </w:trPr>
        <w:tc>
          <w:tcPr>
            <w:tcW w:w="7938" w:type="dxa"/>
            <w:gridSpan w:val="2"/>
          </w:tcPr>
          <w:p w:rsidR="00415ACA" w:rsidRPr="001A2FC8" w:rsidRDefault="00415ACA" w:rsidP="00924C6C">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924C6C">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415ACA" w:rsidRPr="005B516B" w:rsidRDefault="00415ACA" w:rsidP="00924C6C">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924C6C">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415ACA" w:rsidRPr="001A2FC8" w:rsidRDefault="00415ACA" w:rsidP="00924C6C">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924C6C">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3B4AFD" w:rsidRPr="00415ACA"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center"/>
        <w:rPr>
          <w:rFonts w:ascii="Times New Roman" w:hAnsi="Times New Roman" w:cs="Times New Roman"/>
          <w:b/>
          <w:sz w:val="24"/>
          <w:szCs w:val="24"/>
        </w:rPr>
      </w:pPr>
    </w:p>
    <w:p w:rsidR="002C3E5E" w:rsidRPr="006243FB" w:rsidRDefault="002C3E5E" w:rsidP="002C3E5E">
      <w:pPr>
        <w:spacing w:after="0" w:line="240" w:lineRule="auto"/>
        <w:jc w:val="center"/>
        <w:rPr>
          <w:rFonts w:ascii="Times New Roman" w:hAnsi="Times New Roman"/>
          <w:b/>
          <w:sz w:val="40"/>
          <w:szCs w:val="36"/>
          <w:lang w:bidi="hi-IN"/>
        </w:rPr>
      </w:pPr>
      <w:r w:rsidRPr="00E13577">
        <w:rPr>
          <w:rFonts w:ascii="Mangal" w:hAnsi="Mangal" w:hint="cs"/>
          <w:b/>
          <w:sz w:val="40"/>
          <w:szCs w:val="40"/>
          <w:cs/>
          <w:lang w:bidi="hi-IN"/>
        </w:rPr>
        <w:t>निविदा दस्‍तावेज</w:t>
      </w:r>
      <w:r>
        <w:rPr>
          <w:rFonts w:ascii="Mangal" w:hAnsi="Mangal" w:hint="cs"/>
          <w:b/>
          <w:sz w:val="40"/>
          <w:szCs w:val="40"/>
          <w:cs/>
          <w:lang w:bidi="hi-IN"/>
        </w:rPr>
        <w:t xml:space="preserve"> </w:t>
      </w:r>
    </w:p>
    <w:p w:rsidR="002C3E5E" w:rsidRPr="00415ACA" w:rsidRDefault="002C3E5E" w:rsidP="002C3E5E">
      <w:pPr>
        <w:spacing w:after="0" w:line="240" w:lineRule="auto"/>
        <w:jc w:val="center"/>
        <w:rPr>
          <w:rFonts w:ascii="Times New Roman" w:hAnsi="Times New Roman" w:cs="Times New Roman"/>
          <w:b/>
          <w:sz w:val="24"/>
          <w:szCs w:val="24"/>
          <w:rtl/>
          <w:cs/>
        </w:rPr>
      </w:pPr>
    </w:p>
    <w:p w:rsidR="00267DBD" w:rsidRDefault="0041439F" w:rsidP="00DD42A3">
      <w:pPr>
        <w:jc w:val="center"/>
        <w:rPr>
          <w:rFonts w:ascii="Mangal" w:hAnsi="Mangal"/>
          <w:sz w:val="40"/>
          <w:szCs w:val="40"/>
          <w:lang w:bidi="hi-IN"/>
        </w:rPr>
      </w:pPr>
      <w:r w:rsidRPr="00A027C7">
        <w:rPr>
          <w:rFonts w:ascii="Mangal" w:hAnsi="Mangal"/>
          <w:sz w:val="40"/>
          <w:szCs w:val="40"/>
          <w:cs/>
          <w:lang w:bidi="hi-IN"/>
        </w:rPr>
        <w:t xml:space="preserve">फर्नीचर </w:t>
      </w:r>
      <w:r w:rsidRPr="00A027C7">
        <w:rPr>
          <w:rFonts w:ascii="Mangal" w:hAnsi="Mangal"/>
          <w:sz w:val="40"/>
          <w:szCs w:val="40"/>
          <w:lang w:bidi="hi-IN"/>
        </w:rPr>
        <w:t>(</w:t>
      </w:r>
      <w:r w:rsidR="00267DBD" w:rsidRPr="00A027C7">
        <w:rPr>
          <w:rFonts w:ascii="Mangal" w:hAnsi="Mangal"/>
          <w:sz w:val="40"/>
          <w:szCs w:val="40"/>
          <w:cs/>
          <w:lang w:bidi="hi-IN"/>
        </w:rPr>
        <w:t xml:space="preserve">प्रयोगशाला </w:t>
      </w:r>
      <w:r w:rsidR="00267DBD">
        <w:rPr>
          <w:rFonts w:ascii="Mangal" w:hAnsi="Mangal"/>
          <w:sz w:val="40"/>
          <w:szCs w:val="40"/>
          <w:cs/>
          <w:lang w:bidi="hi-IN"/>
        </w:rPr>
        <w:t xml:space="preserve">मेज और </w:t>
      </w:r>
      <w:r w:rsidR="00267DBD" w:rsidRPr="00267DBD">
        <w:rPr>
          <w:rFonts w:ascii="Mangal" w:hAnsi="Mangal"/>
          <w:sz w:val="40"/>
          <w:szCs w:val="40"/>
          <w:cs/>
          <w:lang w:bidi="hi-IN"/>
        </w:rPr>
        <w:t>कुर्सियों</w:t>
      </w:r>
      <w:r w:rsidRPr="00A027C7">
        <w:rPr>
          <w:rFonts w:ascii="Mangal" w:hAnsi="Mangal"/>
          <w:sz w:val="40"/>
          <w:szCs w:val="40"/>
          <w:lang w:bidi="hi-IN"/>
        </w:rPr>
        <w:t>)</w:t>
      </w:r>
      <w:r w:rsidR="00267DBD">
        <w:rPr>
          <w:rFonts w:ascii="Mangal" w:hAnsi="Mangal"/>
          <w:sz w:val="40"/>
          <w:szCs w:val="40"/>
          <w:lang w:bidi="hi-IN"/>
        </w:rPr>
        <w:t xml:space="preserve"> </w:t>
      </w:r>
    </w:p>
    <w:p w:rsidR="00DD42A3" w:rsidRPr="0032728F" w:rsidRDefault="00267DBD" w:rsidP="00DD42A3">
      <w:pPr>
        <w:jc w:val="center"/>
        <w:rPr>
          <w:rFonts w:ascii="Times New Roman" w:hAnsi="Times New Roman" w:cs="Times New Roman"/>
          <w:sz w:val="40"/>
          <w:szCs w:val="40"/>
          <w:rtl/>
          <w:cs/>
          <w:lang w:val="en-IN" w:eastAsia="en-IN" w:bidi="hi-IN"/>
        </w:rPr>
      </w:pPr>
      <w:r w:rsidRPr="00267DBD">
        <w:rPr>
          <w:rFonts w:ascii="Mangal" w:hAnsi="Mangal" w:hint="cs"/>
          <w:color w:val="000000"/>
          <w:sz w:val="40"/>
          <w:szCs w:val="40"/>
          <w:cs/>
          <w:lang w:bidi="hi-IN"/>
        </w:rPr>
        <w:t>का</w:t>
      </w:r>
      <w:r w:rsidR="00DD42A3" w:rsidRPr="00267DBD">
        <w:rPr>
          <w:rFonts w:ascii="Mangal" w:hAnsi="Mangal"/>
          <w:b/>
          <w:sz w:val="40"/>
          <w:szCs w:val="40"/>
          <w:cs/>
          <w:lang w:bidi="hi-IN"/>
        </w:rPr>
        <w:t xml:space="preserve"> </w:t>
      </w:r>
      <w:r w:rsidR="00DD42A3" w:rsidRPr="0032728F">
        <w:rPr>
          <w:rFonts w:ascii="Mangal" w:hAnsi="Mangal"/>
          <w:b/>
          <w:sz w:val="40"/>
          <w:szCs w:val="40"/>
          <w:cs/>
          <w:lang w:bidi="hi-IN"/>
        </w:rPr>
        <w:t>प्रापण</w:t>
      </w:r>
    </w:p>
    <w:p w:rsidR="003B4AFD" w:rsidRPr="0032728F" w:rsidRDefault="003B4AFD" w:rsidP="003B4AFD">
      <w:pPr>
        <w:spacing w:after="0" w:line="240" w:lineRule="auto"/>
        <w:jc w:val="center"/>
        <w:rPr>
          <w:rFonts w:ascii="Times New Roman" w:hAnsi="Times New Roman" w:cs="Times New Roman"/>
          <w:b/>
          <w:sz w:val="24"/>
          <w:szCs w:val="24"/>
        </w:rPr>
      </w:pPr>
    </w:p>
    <w:p w:rsidR="0032728F" w:rsidRDefault="0032728F" w:rsidP="0032728F">
      <w:pPr>
        <w:spacing w:after="0" w:line="240" w:lineRule="auto"/>
        <w:jc w:val="center"/>
        <w:rPr>
          <w:rFonts w:ascii="Times New Roman" w:hAnsi="Times New Roman" w:cs="Times New Roman"/>
          <w:b/>
          <w:sz w:val="40"/>
          <w:szCs w:val="40"/>
        </w:rPr>
      </w:pPr>
    </w:p>
    <w:p w:rsidR="0032728F" w:rsidRPr="00415ACA" w:rsidRDefault="0032728F" w:rsidP="0032728F">
      <w:pPr>
        <w:spacing w:after="0" w:line="240" w:lineRule="auto"/>
        <w:jc w:val="center"/>
        <w:rPr>
          <w:rFonts w:ascii="Times New Roman" w:hAnsi="Times New Roman" w:cs="Times New Roman"/>
          <w:b/>
          <w:sz w:val="40"/>
          <w:szCs w:val="40"/>
        </w:rPr>
      </w:pPr>
      <w:r w:rsidRPr="00415ACA">
        <w:rPr>
          <w:rFonts w:ascii="Times New Roman" w:hAnsi="Times New Roman" w:cs="Times New Roman"/>
          <w:b/>
          <w:sz w:val="40"/>
          <w:szCs w:val="40"/>
        </w:rPr>
        <w:t>TENDER DOCUMENT FOR</w:t>
      </w:r>
    </w:p>
    <w:p w:rsidR="003B4AFD" w:rsidRPr="0032728F" w:rsidRDefault="003B4AFD" w:rsidP="003B4AFD">
      <w:pPr>
        <w:spacing w:after="0" w:line="240" w:lineRule="auto"/>
        <w:jc w:val="center"/>
        <w:rPr>
          <w:rFonts w:ascii="Times New Roman" w:hAnsi="Times New Roman" w:cs="Times New Roman"/>
          <w:b/>
          <w:sz w:val="24"/>
          <w:szCs w:val="24"/>
        </w:rPr>
      </w:pPr>
    </w:p>
    <w:p w:rsidR="00FC5A80" w:rsidRPr="0032728F" w:rsidRDefault="003B4AFD" w:rsidP="00FC0187">
      <w:pPr>
        <w:spacing w:after="0" w:line="360" w:lineRule="auto"/>
        <w:jc w:val="center"/>
        <w:rPr>
          <w:rFonts w:ascii="Times New Roman" w:hAnsi="Times New Roman" w:cs="Times New Roman"/>
          <w:b/>
          <w:sz w:val="40"/>
          <w:szCs w:val="40"/>
        </w:rPr>
      </w:pPr>
      <w:r w:rsidRPr="0032728F">
        <w:rPr>
          <w:rFonts w:ascii="Times New Roman" w:hAnsi="Times New Roman" w:cs="Times New Roman"/>
          <w:b/>
          <w:sz w:val="40"/>
          <w:szCs w:val="40"/>
        </w:rPr>
        <w:t xml:space="preserve">PROCUREMENT </w:t>
      </w:r>
      <w:r w:rsidR="00FC5A80" w:rsidRPr="0032728F">
        <w:rPr>
          <w:rFonts w:ascii="Times New Roman" w:hAnsi="Times New Roman" w:cs="Times New Roman"/>
          <w:b/>
          <w:sz w:val="40"/>
          <w:szCs w:val="40"/>
        </w:rPr>
        <w:t xml:space="preserve">OF </w:t>
      </w:r>
    </w:p>
    <w:p w:rsidR="00FC5A80" w:rsidRPr="0032728F" w:rsidRDefault="00993EDC" w:rsidP="00FC0187">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FURNITURE</w:t>
      </w:r>
      <w:r w:rsidR="00C70BC1" w:rsidRPr="0032728F">
        <w:rPr>
          <w:rFonts w:ascii="Times New Roman" w:hAnsi="Times New Roman" w:cs="Times New Roman"/>
          <w:b/>
          <w:sz w:val="40"/>
          <w:szCs w:val="40"/>
        </w:rPr>
        <w:t xml:space="preserve"> </w:t>
      </w:r>
    </w:p>
    <w:p w:rsidR="003B4AFD" w:rsidRPr="0032728F" w:rsidRDefault="00993EDC" w:rsidP="00FC0187">
      <w:pPr>
        <w:spacing w:after="0" w:line="360" w:lineRule="auto"/>
        <w:jc w:val="center"/>
        <w:rPr>
          <w:rFonts w:ascii="Times New Roman" w:hAnsi="Times New Roman" w:cs="Times New Roman"/>
          <w:b/>
          <w:sz w:val="24"/>
          <w:szCs w:val="24"/>
        </w:rPr>
      </w:pPr>
      <w:r>
        <w:rPr>
          <w:rFonts w:ascii="Times New Roman" w:hAnsi="Times New Roman" w:cs="Times New Roman"/>
          <w:b/>
          <w:sz w:val="40"/>
          <w:szCs w:val="40"/>
        </w:rPr>
        <w:t>(LABORATORY TABLES &amp; CHAIRS)</w:t>
      </w: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2A0FE7" w:rsidP="003B4AFD">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N</w:t>
      </w:r>
      <w:r w:rsidR="003B4AFD" w:rsidRPr="00415ACA">
        <w:rPr>
          <w:rFonts w:ascii="Times New Roman" w:hAnsi="Times New Roman" w:cs="Times New Roman"/>
          <w:b/>
          <w:sz w:val="24"/>
          <w:szCs w:val="24"/>
        </w:rPr>
        <w:t xml:space="preserve">ote: </w:t>
      </w:r>
      <w:r w:rsidR="003B4AFD" w:rsidRPr="00415ACA">
        <w:rPr>
          <w:rFonts w:ascii="Times New Roman" w:hAnsi="Times New Roman" w:cs="Times New Roman"/>
          <w:b/>
          <w:sz w:val="24"/>
          <w:szCs w:val="24"/>
        </w:rPr>
        <w:tab/>
      </w:r>
    </w:p>
    <w:p w:rsidR="003B4AFD" w:rsidRPr="00415ACA" w:rsidRDefault="003B4AFD" w:rsidP="00DD0E86">
      <w:pPr>
        <w:pStyle w:val="ListParagraph"/>
        <w:numPr>
          <w:ilvl w:val="0"/>
          <w:numId w:val="11"/>
        </w:numPr>
        <w:jc w:val="both"/>
        <w:rPr>
          <w:rFonts w:ascii="Times New Roman" w:hAnsi="Times New Roman"/>
          <w:b/>
        </w:rPr>
      </w:pPr>
      <w:r w:rsidRPr="00415ACA">
        <w:rPr>
          <w:rFonts w:ascii="Times New Roman" w:hAnsi="Times New Roman"/>
          <w:b/>
        </w:rPr>
        <w:t>The bidders are requested to sign on all the pages.</w:t>
      </w:r>
    </w:p>
    <w:p w:rsidR="003B4AFD" w:rsidRPr="00415ACA" w:rsidRDefault="003B4AFD" w:rsidP="00DD0E86">
      <w:pPr>
        <w:pStyle w:val="ListParagraph"/>
        <w:numPr>
          <w:ilvl w:val="0"/>
          <w:numId w:val="11"/>
        </w:numPr>
        <w:jc w:val="both"/>
        <w:rPr>
          <w:rFonts w:ascii="Times New Roman" w:hAnsi="Times New Roman"/>
          <w:b/>
        </w:rPr>
      </w:pPr>
      <w:r w:rsidRPr="00415ACA">
        <w:rPr>
          <w:rFonts w:ascii="Times New Roman" w:hAnsi="Times New Roman"/>
          <w:b/>
        </w:rPr>
        <w:t xml:space="preserve">This tender document can be downloaded from website </w:t>
      </w:r>
      <w:hyperlink r:id="rId15" w:history="1">
        <w:r w:rsidR="007B5D1C" w:rsidRPr="00415ACA">
          <w:rPr>
            <w:rStyle w:val="Hyperlink"/>
            <w:rFonts w:ascii="Times New Roman" w:hAnsi="Times New Roman"/>
            <w:i/>
          </w:rPr>
          <w:t>http://niphm.gov.in</w:t>
        </w:r>
      </w:hyperlink>
      <w:r w:rsidR="007B5D1C" w:rsidRPr="00415ACA">
        <w:rPr>
          <w:rFonts w:ascii="Times New Roman" w:hAnsi="Times New Roman"/>
          <w:i/>
        </w:rPr>
        <w:t>&amp;</w:t>
      </w:r>
      <w:hyperlink r:id="rId16" w:history="1">
        <w:r w:rsidR="007B5D1C" w:rsidRPr="00415ACA">
          <w:rPr>
            <w:rStyle w:val="Hyperlink"/>
            <w:rFonts w:ascii="Times New Roman" w:hAnsi="Times New Roman"/>
            <w:i/>
          </w:rPr>
          <w:t>www.eprocure.gov.in</w:t>
        </w:r>
      </w:hyperlink>
    </w:p>
    <w:p w:rsidR="00621FF2" w:rsidRPr="00415ACA" w:rsidRDefault="003B4AFD" w:rsidP="00DD0E86">
      <w:pPr>
        <w:pStyle w:val="ListParagraph"/>
        <w:numPr>
          <w:ilvl w:val="0"/>
          <w:numId w:val="11"/>
        </w:numPr>
        <w:jc w:val="both"/>
        <w:rPr>
          <w:rFonts w:ascii="Times New Roman" w:hAnsi="Times New Roman"/>
          <w:b/>
          <w:bCs/>
          <w:color w:val="000000"/>
          <w:u w:val="single"/>
        </w:rPr>
      </w:pPr>
      <w:r w:rsidRPr="00415ACA">
        <w:rPr>
          <w:rFonts w:ascii="Times New Roman" w:hAnsi="Times New Roman"/>
          <w:b/>
          <w:bCs/>
        </w:rPr>
        <w:t>The tender document is to be put in a cover which should also be sealed &amp;</w:t>
      </w:r>
      <w:r w:rsidR="00993EDC">
        <w:rPr>
          <w:rFonts w:ascii="Times New Roman" w:hAnsi="Times New Roman"/>
          <w:b/>
          <w:bCs/>
        </w:rPr>
        <w:t xml:space="preserve"> </w:t>
      </w:r>
      <w:proofErr w:type="spellStart"/>
      <w:r w:rsidRPr="00415ACA">
        <w:rPr>
          <w:rFonts w:ascii="Times New Roman" w:hAnsi="Times New Roman"/>
          <w:b/>
          <w:bCs/>
        </w:rPr>
        <w:t>superscribed</w:t>
      </w:r>
      <w:proofErr w:type="spellEnd"/>
      <w:r w:rsidRPr="00415ACA">
        <w:rPr>
          <w:rFonts w:ascii="Times New Roman" w:hAnsi="Times New Roman"/>
          <w:b/>
          <w:bCs/>
        </w:rPr>
        <w:t xml:space="preserve"> “</w:t>
      </w:r>
      <w:r w:rsidR="00D34D6B" w:rsidRPr="00415ACA">
        <w:rPr>
          <w:rFonts w:ascii="Times New Roman" w:hAnsi="Times New Roman"/>
          <w:b/>
          <w:bCs/>
        </w:rPr>
        <w:t xml:space="preserve">Tender for procurement of </w:t>
      </w:r>
      <w:r w:rsidR="00A33D93">
        <w:rPr>
          <w:rFonts w:ascii="Times New Roman" w:hAnsi="Times New Roman"/>
          <w:b/>
          <w:bCs/>
        </w:rPr>
        <w:t>‘</w:t>
      </w:r>
      <w:r w:rsidR="00993EDC">
        <w:rPr>
          <w:rFonts w:ascii="Times New Roman" w:eastAsia="Calibri" w:hAnsi="Times New Roman"/>
          <w:b/>
          <w:bCs/>
          <w:color w:val="000000"/>
        </w:rPr>
        <w:t>Furniture (Laboratory Tables and Chairs)</w:t>
      </w:r>
      <w:r w:rsidR="00621FF2" w:rsidRPr="00415ACA">
        <w:rPr>
          <w:rFonts w:ascii="Times New Roman" w:hAnsi="Times New Roman"/>
          <w:b/>
        </w:rPr>
        <w:t>”</w:t>
      </w:r>
    </w:p>
    <w:p w:rsidR="003B4AFD" w:rsidRPr="00415ACA" w:rsidRDefault="003B4AFD" w:rsidP="00621FF2">
      <w:pPr>
        <w:pStyle w:val="ListParagraph"/>
        <w:jc w:val="both"/>
        <w:rPr>
          <w:rFonts w:ascii="Times New Roman" w:hAnsi="Times New Roman"/>
          <w:b/>
          <w:bCs/>
          <w:color w:val="000000"/>
          <w:u w:val="single"/>
        </w:rPr>
      </w:pPr>
      <w:r w:rsidRPr="00415ACA">
        <w:rPr>
          <w:rFonts w:ascii="Times New Roman" w:hAnsi="Times New Roman"/>
          <w:color w:val="000000"/>
          <w:u w:val="single"/>
        </w:rPr>
        <w:br w:type="page"/>
      </w:r>
    </w:p>
    <w:p w:rsidR="003B4AFD" w:rsidRPr="00415ACA" w:rsidRDefault="003B4AFD" w:rsidP="003B4AFD">
      <w:pPr>
        <w:spacing w:after="0" w:line="240" w:lineRule="auto"/>
        <w:rPr>
          <w:rFonts w:ascii="Times New Roman" w:hAnsi="Times New Roman" w:cs="Times New Roman"/>
          <w:sz w:val="24"/>
          <w:szCs w:val="24"/>
        </w:rPr>
      </w:pPr>
    </w:p>
    <w:p w:rsidR="007213CF" w:rsidRPr="00415ACA" w:rsidRDefault="007213CF" w:rsidP="007213CF">
      <w:pPr>
        <w:pStyle w:val="Heading2"/>
        <w:tabs>
          <w:tab w:val="left" w:pos="0"/>
        </w:tabs>
        <w:spacing w:before="0"/>
        <w:jc w:val="center"/>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t>TABLE OF CONTENTS</w:t>
      </w:r>
    </w:p>
    <w:p w:rsidR="007213CF" w:rsidRPr="00415ACA" w:rsidRDefault="007213CF" w:rsidP="00726A6A">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415ACA" w:rsidTr="0009773A">
        <w:trPr>
          <w:trHeight w:val="292"/>
        </w:trPr>
        <w:tc>
          <w:tcPr>
            <w:tcW w:w="90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Sl. No.</w:t>
            </w:r>
          </w:p>
        </w:tc>
        <w:tc>
          <w:tcPr>
            <w:tcW w:w="738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Description</w:t>
            </w:r>
          </w:p>
        </w:tc>
        <w:tc>
          <w:tcPr>
            <w:tcW w:w="144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Page No</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Preamble of Tender</w:t>
            </w:r>
          </w:p>
        </w:tc>
        <w:tc>
          <w:tcPr>
            <w:tcW w:w="1440" w:type="dxa"/>
          </w:tcPr>
          <w:p w:rsidR="007213CF" w:rsidRPr="00415ACA" w:rsidRDefault="00D83D82" w:rsidP="00726A6A">
            <w:pPr>
              <w:pStyle w:val="TOC1"/>
              <w:tabs>
                <w:tab w:val="right" w:leader="dot" w:pos="8665"/>
              </w:tabs>
              <w:jc w:val="center"/>
              <w:rPr>
                <w:rFonts w:ascii="Times New Roman" w:hAnsi="Times New Roman"/>
              </w:rPr>
            </w:pPr>
            <w:r>
              <w:rPr>
                <w:rFonts w:ascii="Times New Roman" w:hAnsi="Times New Roman"/>
              </w:rPr>
              <w:t>2</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Check List</w:t>
            </w:r>
          </w:p>
        </w:tc>
        <w:tc>
          <w:tcPr>
            <w:tcW w:w="1440" w:type="dxa"/>
          </w:tcPr>
          <w:p w:rsidR="007213CF" w:rsidRPr="00415ACA" w:rsidRDefault="00D83D82" w:rsidP="00726A6A">
            <w:pPr>
              <w:pStyle w:val="TOC1"/>
              <w:tabs>
                <w:tab w:val="right" w:leader="dot" w:pos="8665"/>
              </w:tabs>
              <w:jc w:val="center"/>
              <w:rPr>
                <w:rFonts w:ascii="Times New Roman" w:hAnsi="Times New Roman"/>
              </w:rPr>
            </w:pPr>
            <w:r>
              <w:rPr>
                <w:rFonts w:ascii="Times New Roman" w:hAnsi="Times New Roman"/>
              </w:rPr>
              <w:t>3</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Salient Features of the  Tender</w:t>
            </w:r>
          </w:p>
        </w:tc>
        <w:tc>
          <w:tcPr>
            <w:tcW w:w="1440" w:type="dxa"/>
          </w:tcPr>
          <w:p w:rsidR="007213CF" w:rsidRPr="00415ACA" w:rsidRDefault="00D83D82" w:rsidP="00726A6A">
            <w:pPr>
              <w:pStyle w:val="TOC1"/>
              <w:tabs>
                <w:tab w:val="right" w:leader="dot" w:pos="8665"/>
              </w:tabs>
              <w:jc w:val="center"/>
              <w:rPr>
                <w:rFonts w:ascii="Times New Roman" w:hAnsi="Times New Roman"/>
              </w:rPr>
            </w:pPr>
            <w:r>
              <w:rPr>
                <w:rFonts w:ascii="Times New Roman" w:hAnsi="Times New Roman"/>
              </w:rPr>
              <w:t>4</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General Instructions </w:t>
            </w:r>
          </w:p>
        </w:tc>
        <w:tc>
          <w:tcPr>
            <w:tcW w:w="1440" w:type="dxa"/>
          </w:tcPr>
          <w:p w:rsidR="007213CF" w:rsidRPr="00415ACA" w:rsidRDefault="00D83D82" w:rsidP="00726A6A">
            <w:pPr>
              <w:pStyle w:val="TOC1"/>
              <w:tabs>
                <w:tab w:val="right" w:leader="dot" w:pos="8665"/>
              </w:tabs>
              <w:jc w:val="center"/>
              <w:rPr>
                <w:rFonts w:ascii="Times New Roman" w:hAnsi="Times New Roman"/>
              </w:rPr>
            </w:pPr>
            <w:r>
              <w:rPr>
                <w:rFonts w:ascii="Times New Roman" w:hAnsi="Times New Roman"/>
              </w:rPr>
              <w:t>4</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5</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Eligibility Criteria</w:t>
            </w:r>
          </w:p>
        </w:tc>
        <w:tc>
          <w:tcPr>
            <w:tcW w:w="1440" w:type="dxa"/>
          </w:tcPr>
          <w:p w:rsidR="007213CF" w:rsidRPr="00415ACA" w:rsidRDefault="00D83D82" w:rsidP="00726A6A">
            <w:pPr>
              <w:pStyle w:val="TOC1"/>
              <w:tabs>
                <w:tab w:val="right" w:leader="dot" w:pos="8665"/>
              </w:tabs>
              <w:jc w:val="center"/>
              <w:rPr>
                <w:rFonts w:ascii="Times New Roman" w:hAnsi="Times New Roman"/>
              </w:rPr>
            </w:pPr>
            <w:r>
              <w:rPr>
                <w:rFonts w:ascii="Times New Roman" w:hAnsi="Times New Roman"/>
              </w:rPr>
              <w:t>6</w:t>
            </w:r>
          </w:p>
        </w:tc>
      </w:tr>
      <w:tr w:rsidR="007213CF" w:rsidRPr="00415ACA" w:rsidTr="0009773A">
        <w:trPr>
          <w:trHeight w:val="292"/>
        </w:trPr>
        <w:tc>
          <w:tcPr>
            <w:tcW w:w="900" w:type="dxa"/>
          </w:tcPr>
          <w:p w:rsidR="007213CF" w:rsidRPr="00415ACA" w:rsidRDefault="00884ACF" w:rsidP="00726A6A">
            <w:pPr>
              <w:pStyle w:val="TOC1"/>
              <w:tabs>
                <w:tab w:val="right" w:leader="dot" w:pos="8665"/>
              </w:tabs>
              <w:jc w:val="center"/>
              <w:rPr>
                <w:rFonts w:ascii="Times New Roman" w:hAnsi="Times New Roman"/>
              </w:rPr>
            </w:pPr>
            <w:r>
              <w:rPr>
                <w:rFonts w:ascii="Times New Roman" w:hAnsi="Times New Roman"/>
              </w:rPr>
              <w:t>6</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Scope of work, Terms of Supply and Price Bid Validity</w:t>
            </w:r>
          </w:p>
        </w:tc>
        <w:tc>
          <w:tcPr>
            <w:tcW w:w="1440" w:type="dxa"/>
          </w:tcPr>
          <w:p w:rsidR="007213CF" w:rsidRPr="00415ACA" w:rsidRDefault="00D83D82" w:rsidP="00726A6A">
            <w:pPr>
              <w:pStyle w:val="TOC1"/>
              <w:tabs>
                <w:tab w:val="right" w:leader="dot" w:pos="8665"/>
              </w:tabs>
              <w:jc w:val="center"/>
              <w:rPr>
                <w:rFonts w:ascii="Times New Roman" w:hAnsi="Times New Roman"/>
              </w:rPr>
            </w:pPr>
            <w:r>
              <w:rPr>
                <w:rFonts w:ascii="Times New Roman" w:hAnsi="Times New Roman"/>
              </w:rPr>
              <w:t>7</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7</w:t>
            </w:r>
          </w:p>
        </w:tc>
        <w:tc>
          <w:tcPr>
            <w:tcW w:w="7380" w:type="dxa"/>
          </w:tcPr>
          <w:p w:rsidR="00884ACF" w:rsidRPr="00415ACA" w:rsidRDefault="00884ACF" w:rsidP="00726A6A">
            <w:pPr>
              <w:pStyle w:val="TOC1"/>
              <w:tabs>
                <w:tab w:val="right" w:leader="dot" w:pos="8665"/>
              </w:tabs>
              <w:rPr>
                <w:rFonts w:ascii="Times New Roman" w:hAnsi="Times New Roman"/>
              </w:rPr>
            </w:pPr>
            <w:r w:rsidRPr="001E5607">
              <w:rPr>
                <w:rFonts w:ascii="Times New Roman" w:hAnsi="Times New Roman"/>
              </w:rPr>
              <w:t>Tender Cost and EMD</w:t>
            </w:r>
          </w:p>
        </w:tc>
        <w:tc>
          <w:tcPr>
            <w:tcW w:w="1440" w:type="dxa"/>
          </w:tcPr>
          <w:p w:rsidR="00884ACF" w:rsidRDefault="00D83D82" w:rsidP="00726A6A">
            <w:pPr>
              <w:pStyle w:val="TOC1"/>
              <w:tabs>
                <w:tab w:val="right" w:leader="dot" w:pos="8665"/>
              </w:tabs>
              <w:jc w:val="center"/>
              <w:rPr>
                <w:rFonts w:ascii="Times New Roman" w:hAnsi="Times New Roman"/>
              </w:rPr>
            </w:pPr>
            <w:r>
              <w:rPr>
                <w:rFonts w:ascii="Times New Roman" w:hAnsi="Times New Roman"/>
              </w:rPr>
              <w:t>7</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8</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Submission of Tender</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8</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9</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Opening of Tenders</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10</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10</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Tender Evaluation Criteria</w:t>
            </w:r>
          </w:p>
        </w:tc>
        <w:tc>
          <w:tcPr>
            <w:tcW w:w="1440" w:type="dxa"/>
          </w:tcPr>
          <w:p w:rsidR="00884ACF" w:rsidRPr="00415ACA" w:rsidRDefault="00D83D82" w:rsidP="00726A6A">
            <w:pPr>
              <w:pStyle w:val="TOC1"/>
              <w:tabs>
                <w:tab w:val="left" w:pos="210"/>
                <w:tab w:val="center" w:pos="387"/>
                <w:tab w:val="right" w:leader="dot" w:pos="8665"/>
              </w:tabs>
              <w:jc w:val="center"/>
              <w:rPr>
                <w:rFonts w:ascii="Times New Roman" w:hAnsi="Times New Roman"/>
              </w:rPr>
            </w:pPr>
            <w:r>
              <w:rPr>
                <w:rFonts w:ascii="Times New Roman" w:hAnsi="Times New Roman"/>
              </w:rPr>
              <w:t>10</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11</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Acceptance of Tender</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11</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12</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 xml:space="preserve">Rejection of Tender </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11</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13</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Payment of Security Deposit</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11</w:t>
            </w:r>
          </w:p>
        </w:tc>
      </w:tr>
      <w:tr w:rsidR="00884ACF" w:rsidRPr="00415ACA" w:rsidTr="004332E9">
        <w:trPr>
          <w:trHeight w:val="292"/>
        </w:trPr>
        <w:tc>
          <w:tcPr>
            <w:tcW w:w="900" w:type="dxa"/>
            <w:vAlign w:val="center"/>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14</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Penalty clause</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11</w:t>
            </w:r>
          </w:p>
        </w:tc>
      </w:tr>
      <w:tr w:rsidR="00884ACF" w:rsidRPr="00415ACA" w:rsidTr="004332E9">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15</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 xml:space="preserve">Terms of Payment </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11</w:t>
            </w:r>
          </w:p>
        </w:tc>
      </w:tr>
      <w:tr w:rsidR="00884ACF" w:rsidRPr="00415ACA" w:rsidTr="0009773A">
        <w:trPr>
          <w:trHeight w:val="213"/>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16</w:t>
            </w:r>
          </w:p>
        </w:tc>
        <w:tc>
          <w:tcPr>
            <w:tcW w:w="7380" w:type="dxa"/>
            <w:vAlign w:val="center"/>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Details of Bidder’s Profile/Part ‘A</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726A6A">
        <w:trPr>
          <w:trHeight w:val="51"/>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17</w:t>
            </w:r>
          </w:p>
        </w:tc>
        <w:tc>
          <w:tcPr>
            <w:tcW w:w="7380" w:type="dxa"/>
          </w:tcPr>
          <w:p w:rsidR="00884ACF" w:rsidRPr="00415ACA" w:rsidRDefault="00884ACF" w:rsidP="00726A6A">
            <w:pPr>
              <w:pStyle w:val="TOC1"/>
              <w:tabs>
                <w:tab w:val="right" w:leader="dot" w:pos="8665"/>
              </w:tabs>
              <w:rPr>
                <w:rFonts w:ascii="Times New Roman" w:hAnsi="Times New Roman"/>
                <w:color w:val="000000"/>
              </w:rPr>
            </w:pPr>
            <w:r w:rsidRPr="00415ACA">
              <w:rPr>
                <w:rFonts w:ascii="Times New Roman" w:hAnsi="Times New Roman"/>
              </w:rPr>
              <w:t>Technical specification</w:t>
            </w:r>
            <w:r w:rsidRPr="00415ACA">
              <w:rPr>
                <w:rFonts w:ascii="Times New Roman" w:hAnsi="Times New Roman"/>
                <w:color w:val="000000"/>
              </w:rPr>
              <w:t xml:space="preserve">– Annexure II </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13</w:t>
            </w:r>
          </w:p>
        </w:tc>
      </w:tr>
      <w:tr w:rsidR="00884ACF" w:rsidRPr="00415ACA" w:rsidTr="0009773A">
        <w:trPr>
          <w:trHeight w:val="249"/>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18</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Detai</w:t>
            </w:r>
            <w:r w:rsidR="00EC1688">
              <w:rPr>
                <w:rFonts w:ascii="Times New Roman" w:hAnsi="Times New Roman"/>
              </w:rPr>
              <w:t xml:space="preserve">ls of Price Bid/Part ‘B’  </w:t>
            </w:r>
            <w:r w:rsidRPr="00415ACA">
              <w:rPr>
                <w:rFonts w:ascii="Times New Roman" w:hAnsi="Times New Roman"/>
              </w:rPr>
              <w:t>– Annexure – III</w:t>
            </w:r>
          </w:p>
        </w:tc>
        <w:tc>
          <w:tcPr>
            <w:tcW w:w="1440" w:type="dxa"/>
          </w:tcPr>
          <w:p w:rsidR="00884ACF" w:rsidRPr="00415ACA" w:rsidRDefault="00D83D82" w:rsidP="00726A6A">
            <w:pPr>
              <w:pStyle w:val="TOC1"/>
              <w:tabs>
                <w:tab w:val="right" w:leader="dot" w:pos="8665"/>
              </w:tabs>
              <w:jc w:val="center"/>
              <w:rPr>
                <w:rFonts w:ascii="Times New Roman" w:hAnsi="Times New Roman"/>
              </w:rPr>
            </w:pPr>
            <w:r>
              <w:rPr>
                <w:rFonts w:ascii="Times New Roman" w:hAnsi="Times New Roman"/>
              </w:rPr>
              <w:t>14</w:t>
            </w:r>
          </w:p>
        </w:tc>
      </w:tr>
      <w:tr w:rsidR="00884ACF" w:rsidRPr="00415ACA" w:rsidTr="00726A6A">
        <w:trPr>
          <w:trHeight w:val="159"/>
        </w:trPr>
        <w:tc>
          <w:tcPr>
            <w:tcW w:w="900" w:type="dxa"/>
          </w:tcPr>
          <w:p w:rsidR="00884ACF" w:rsidRPr="00415ACA" w:rsidRDefault="00884ACF" w:rsidP="00726A6A">
            <w:pPr>
              <w:pStyle w:val="TOC1"/>
              <w:tabs>
                <w:tab w:val="right" w:leader="dot" w:pos="8665"/>
              </w:tabs>
              <w:jc w:val="center"/>
              <w:rPr>
                <w:rFonts w:ascii="Times New Roman" w:hAnsi="Times New Roman"/>
              </w:rPr>
            </w:pPr>
            <w:r>
              <w:rPr>
                <w:rFonts w:ascii="Times New Roman" w:hAnsi="Times New Roman"/>
              </w:rPr>
              <w:t>19</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Format for Authorisation letter  –  Annexure –IV</w:t>
            </w:r>
          </w:p>
          <w:p w:rsidR="00884ACF" w:rsidRPr="00415ACA" w:rsidRDefault="00884ACF" w:rsidP="00726A6A">
            <w:pPr>
              <w:spacing w:after="0" w:line="240" w:lineRule="auto"/>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Format of Under taking – Annexure - V</w:t>
            </w:r>
          </w:p>
        </w:tc>
        <w:tc>
          <w:tcPr>
            <w:tcW w:w="1440" w:type="dxa"/>
          </w:tcPr>
          <w:p w:rsidR="00884ACF" w:rsidRPr="00415ACA" w:rsidRDefault="00D83D82" w:rsidP="00793E22">
            <w:pPr>
              <w:spacing w:after="0" w:line="24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15 &amp; 16</w:t>
            </w:r>
          </w:p>
        </w:tc>
      </w:tr>
    </w:tbl>
    <w:p w:rsidR="003B4AFD" w:rsidRPr="00415ACA" w:rsidRDefault="003B4AFD" w:rsidP="00726A6A">
      <w:pPr>
        <w:pStyle w:val="Heading5"/>
        <w:jc w:val="center"/>
        <w:rPr>
          <w:rFonts w:ascii="Times New Roman" w:hAnsi="Times New Roman" w:cs="Times New Roman"/>
          <w:sz w:val="24"/>
        </w:rPr>
      </w:pPr>
    </w:p>
    <w:p w:rsidR="001F623C" w:rsidRDefault="001F623C" w:rsidP="00DD0E86">
      <w:pPr>
        <w:pStyle w:val="Heading3"/>
        <w:keepLines w:val="0"/>
        <w:numPr>
          <w:ilvl w:val="0"/>
          <w:numId w:val="17"/>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1F623C" w:rsidRPr="00300A21" w:rsidRDefault="001F623C" w:rsidP="001F623C">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1F623C" w:rsidRPr="00300A21" w:rsidRDefault="001F623C" w:rsidP="001F623C">
      <w:pPr>
        <w:pStyle w:val="Heading3"/>
        <w:keepLines w:val="0"/>
        <w:spacing w:before="0"/>
        <w:ind w:left="1962"/>
        <w:rPr>
          <w:rFonts w:ascii="Times New Roman" w:hAnsi="Times New Roman"/>
          <w:color w:val="000000"/>
        </w:rPr>
      </w:pPr>
    </w:p>
    <w:p w:rsidR="001F623C" w:rsidRDefault="001F623C" w:rsidP="001F623C">
      <w:pPr>
        <w:spacing w:after="0" w:line="240" w:lineRule="auto"/>
        <w:ind w:firstLine="720"/>
        <w:jc w:val="both"/>
        <w:rPr>
          <w:rFonts w:ascii="Mangal" w:hAnsi="Mangal"/>
          <w:sz w:val="20"/>
          <w:szCs w:val="20"/>
          <w:cs/>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 कृषि मंत्रालय</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EC1688" w:rsidRDefault="00EC1688" w:rsidP="001F623C">
      <w:pPr>
        <w:spacing w:after="0" w:line="240" w:lineRule="auto"/>
        <w:ind w:firstLine="720"/>
        <w:jc w:val="both"/>
        <w:rPr>
          <w:rFonts w:ascii="Mangal" w:hAnsi="Mangal"/>
          <w:sz w:val="20"/>
          <w:szCs w:val="20"/>
          <w:lang w:bidi="hi-IN"/>
        </w:rPr>
      </w:pPr>
    </w:p>
    <w:p w:rsidR="001F623C" w:rsidRPr="00300A21" w:rsidRDefault="001F623C" w:rsidP="001F623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1F623C" w:rsidRDefault="001F623C" w:rsidP="001F623C">
      <w:pPr>
        <w:spacing w:after="0" w:line="240" w:lineRule="auto"/>
        <w:ind w:firstLine="720"/>
        <w:jc w:val="both"/>
        <w:rPr>
          <w:rFonts w:ascii="Mangal" w:hAnsi="Mangal"/>
          <w:sz w:val="20"/>
          <w:lang w:bidi="hi-IN"/>
        </w:rPr>
      </w:pPr>
    </w:p>
    <w:p w:rsidR="001F623C" w:rsidRDefault="001F623C" w:rsidP="001F623C">
      <w:pPr>
        <w:spacing w:after="0" w:line="240" w:lineRule="auto"/>
        <w:ind w:firstLine="720"/>
        <w:jc w:val="both"/>
        <w:rPr>
          <w:rFonts w:ascii="Mangal" w:hAnsi="Mangal"/>
          <w:sz w:val="20"/>
          <w:lang w:bidi="hi-IN"/>
        </w:rPr>
      </w:pPr>
      <w:r w:rsidRPr="00E945F6">
        <w:rPr>
          <w:rFonts w:ascii="Mangal" w:hAnsi="Mangal"/>
          <w:sz w:val="20"/>
          <w:cs/>
          <w:lang w:bidi="hi-IN"/>
        </w:rPr>
        <w:t>एनआईपीएचएम</w:t>
      </w:r>
      <w:r w:rsidRPr="00AC3C6A">
        <w:rPr>
          <w:rFonts w:ascii="Mangal" w:hAnsi="Mangal"/>
          <w:b/>
          <w:bCs/>
          <w:sz w:val="24"/>
          <w:szCs w:val="24"/>
        </w:rPr>
        <w:t>‘</w:t>
      </w:r>
      <w:r w:rsidRPr="00AC3C6A">
        <w:rPr>
          <w:rFonts w:ascii="Mangal" w:hAnsi="Mangal" w:hint="cs"/>
          <w:b/>
          <w:bCs/>
          <w:sz w:val="24"/>
          <w:szCs w:val="24"/>
          <w:cs/>
          <w:lang w:bidi="hi-IN"/>
        </w:rPr>
        <w:t>दो कवर सिस्‍टम</w:t>
      </w:r>
      <w:r w:rsidRPr="00AC3C6A">
        <w:rPr>
          <w:rFonts w:ascii="Mangal" w:hAnsi="Mangal"/>
          <w:b/>
          <w:bCs/>
          <w:sz w:val="24"/>
          <w:szCs w:val="24"/>
        </w:rPr>
        <w:t>’</w:t>
      </w:r>
      <w:r>
        <w:rPr>
          <w:rFonts w:ascii="Mangal" w:hAnsi="Mangal" w:hint="cs"/>
          <w:sz w:val="20"/>
          <w:cs/>
          <w:lang w:bidi="hi-IN"/>
        </w:rPr>
        <w:t xml:space="preserve"> के तहत्</w:t>
      </w:r>
      <w:r w:rsidRPr="00AC3C6A">
        <w:rPr>
          <w:rFonts w:ascii="Mangal" w:hAnsi="Mangal" w:hint="cs"/>
          <w:b/>
          <w:bCs/>
          <w:sz w:val="24"/>
          <w:szCs w:val="24"/>
          <w:cs/>
          <w:lang w:bidi="hi-IN"/>
        </w:rPr>
        <w:t>संलग्‍नक</w:t>
      </w:r>
      <w:r w:rsidRPr="00AC3C6A">
        <w:rPr>
          <w:rFonts w:ascii="Mangal" w:hAnsi="Mangal" w:hint="cs"/>
          <w:b/>
          <w:bCs/>
          <w:sz w:val="24"/>
          <w:szCs w:val="24"/>
          <w:rtl/>
          <w:cs/>
        </w:rPr>
        <w:t>-</w:t>
      </w:r>
      <w:r w:rsidRPr="00AC3C6A">
        <w:rPr>
          <w:rFonts w:ascii="Mangal" w:hAnsi="Mangal"/>
          <w:b/>
          <w:bCs/>
          <w:sz w:val="24"/>
          <w:szCs w:val="24"/>
        </w:rPr>
        <w:t>II</w:t>
      </w:r>
      <w:r>
        <w:rPr>
          <w:rFonts w:ascii="Mangal" w:hAnsi="Mangal" w:hint="cs"/>
          <w:sz w:val="20"/>
          <w:cs/>
          <w:lang w:bidi="hi-IN"/>
        </w:rPr>
        <w:t xml:space="preserve"> के साथ </w:t>
      </w:r>
      <w:r w:rsidRPr="00AC3C6A">
        <w:rPr>
          <w:rFonts w:ascii="Mangal" w:hAnsi="Mangal" w:hint="cs"/>
          <w:b/>
          <w:bCs/>
          <w:sz w:val="24"/>
          <w:szCs w:val="24"/>
          <w:cs/>
          <w:lang w:bidi="hi-IN"/>
        </w:rPr>
        <w:t xml:space="preserve">यथा संलग्‍नित </w:t>
      </w:r>
      <w:r w:rsidR="00A027C7" w:rsidRPr="00A027C7">
        <w:rPr>
          <w:rFonts w:ascii="Mangal" w:hAnsi="Mangal"/>
          <w:b/>
          <w:bCs/>
          <w:sz w:val="24"/>
          <w:szCs w:val="24"/>
          <w:cs/>
          <w:lang w:bidi="hi-IN"/>
        </w:rPr>
        <w:t xml:space="preserve">फर्नीचर </w:t>
      </w:r>
      <w:r w:rsidR="00A027C7" w:rsidRPr="00A027C7">
        <w:rPr>
          <w:rFonts w:ascii="Mangal" w:hAnsi="Mangal"/>
          <w:b/>
          <w:bCs/>
          <w:sz w:val="24"/>
          <w:szCs w:val="24"/>
          <w:lang w:bidi="hi-IN"/>
        </w:rPr>
        <w:t>(</w:t>
      </w:r>
      <w:r w:rsidR="00A027C7" w:rsidRPr="00A027C7">
        <w:rPr>
          <w:rFonts w:ascii="Mangal" w:hAnsi="Mangal"/>
          <w:b/>
          <w:bCs/>
          <w:sz w:val="24"/>
          <w:szCs w:val="24"/>
          <w:cs/>
          <w:lang w:bidi="hi-IN"/>
        </w:rPr>
        <w:t>मेज और कुर्सियों प्रयोगशाला</w:t>
      </w:r>
      <w:r w:rsidR="00A027C7" w:rsidRPr="00A027C7">
        <w:rPr>
          <w:rFonts w:ascii="Mangal" w:hAnsi="Mangal"/>
          <w:b/>
          <w:bCs/>
          <w:sz w:val="24"/>
          <w:szCs w:val="24"/>
          <w:lang w:bidi="hi-IN"/>
        </w:rPr>
        <w:t>)</w:t>
      </w:r>
      <w:r w:rsidR="00A027C7">
        <w:rPr>
          <w:rFonts w:ascii="Mangal" w:hAnsi="Mangal"/>
          <w:b/>
          <w:bCs/>
          <w:sz w:val="24"/>
          <w:szCs w:val="24"/>
          <w:lang w:bidi="hi-IN"/>
        </w:rPr>
        <w:t xml:space="preserve"> </w:t>
      </w:r>
      <w:r>
        <w:rPr>
          <w:rFonts w:ascii="Mangal" w:hAnsi="Mangal" w:hint="cs"/>
          <w:sz w:val="20"/>
          <w:cs/>
          <w:lang w:bidi="hi-IN"/>
        </w:rPr>
        <w:t xml:space="preserve">की आपूर्ति हेतु </w:t>
      </w:r>
      <w:r w:rsidRPr="005E32E8">
        <w:rPr>
          <w:rFonts w:ascii="Mangal" w:hAnsi="Mangal"/>
          <w:b/>
          <w:bCs/>
          <w:sz w:val="20"/>
        </w:rPr>
        <w:t>‘</w:t>
      </w:r>
      <w:r>
        <w:rPr>
          <w:rFonts w:ascii="Mangal" w:hAnsi="Mangal" w:hint="cs"/>
          <w:sz w:val="20"/>
          <w:cs/>
          <w:lang w:bidi="hi-IN"/>
        </w:rPr>
        <w:t xml:space="preserve">ख्‍यात विनिर्माताओं/वितरकों/प्राधिकृत डीलरों/एजेंटों से </w:t>
      </w:r>
      <w:r w:rsidRPr="00AC3C6A">
        <w:rPr>
          <w:rFonts w:ascii="Mangal" w:hAnsi="Mangal"/>
          <w:b/>
          <w:bCs/>
          <w:sz w:val="24"/>
          <w:szCs w:val="24"/>
          <w:lang w:bidi="hi-IN"/>
        </w:rPr>
        <w:t>‘</w:t>
      </w:r>
      <w:r>
        <w:rPr>
          <w:rFonts w:ascii="Mangal" w:hAnsi="Mangal" w:hint="cs"/>
          <w:b/>
          <w:bCs/>
          <w:sz w:val="24"/>
          <w:szCs w:val="24"/>
          <w:cs/>
          <w:lang w:bidi="hi-IN"/>
        </w:rPr>
        <w:t>मोहर</w:t>
      </w:r>
      <w:r w:rsidRPr="00AC3C6A">
        <w:rPr>
          <w:rFonts w:ascii="Mangal" w:hAnsi="Mangal" w:hint="cs"/>
          <w:b/>
          <w:bCs/>
          <w:sz w:val="24"/>
          <w:szCs w:val="24"/>
          <w:cs/>
          <w:lang w:bidi="hi-IN"/>
        </w:rPr>
        <w:t>बंद बोली</w:t>
      </w:r>
      <w:r w:rsidRPr="00AC3C6A">
        <w:rPr>
          <w:rFonts w:ascii="Mangal" w:hAnsi="Mangal"/>
          <w:b/>
          <w:bCs/>
          <w:sz w:val="24"/>
          <w:szCs w:val="24"/>
          <w:lang w:bidi="hi-IN"/>
        </w:rPr>
        <w:t>’</w:t>
      </w:r>
      <w:r>
        <w:rPr>
          <w:rFonts w:ascii="Mangal" w:hAnsi="Mangal" w:hint="cs"/>
          <w:sz w:val="20"/>
          <w:cs/>
          <w:lang w:bidi="hi-IN"/>
        </w:rPr>
        <w:t xml:space="preserve"> आमंत्रित करता है।</w:t>
      </w:r>
    </w:p>
    <w:p w:rsidR="001F623C" w:rsidRDefault="001F623C" w:rsidP="001F623C">
      <w:pPr>
        <w:spacing w:after="0" w:line="240" w:lineRule="auto"/>
        <w:ind w:firstLine="720"/>
        <w:jc w:val="both"/>
        <w:rPr>
          <w:rFonts w:ascii="Times New Roman" w:hAnsi="Times New Roman" w:cs="Times New Roman"/>
          <w:color w:val="000000"/>
          <w:sz w:val="24"/>
          <w:szCs w:val="24"/>
        </w:rPr>
      </w:pPr>
    </w:p>
    <w:p w:rsidR="003B4AFD" w:rsidRDefault="001F623C" w:rsidP="001F623C">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 xml:space="preserve">manufacturers/distributors/authorized dealer/agents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A33D93">
        <w:rPr>
          <w:rFonts w:ascii="Times New Roman" w:hAnsi="Times New Roman" w:cs="Times New Roman"/>
          <w:sz w:val="24"/>
          <w:szCs w:val="24"/>
        </w:rPr>
        <w:t>‘</w:t>
      </w:r>
      <w:r w:rsidR="00C07960">
        <w:rPr>
          <w:rFonts w:ascii="Times New Roman" w:eastAsia="Calibri" w:hAnsi="Times New Roman" w:cs="Times New Roman"/>
          <w:b/>
          <w:bCs/>
          <w:color w:val="000000"/>
          <w:sz w:val="24"/>
          <w:szCs w:val="24"/>
        </w:rPr>
        <w:t>Furniture</w:t>
      </w:r>
      <w:r w:rsidR="00A33D93">
        <w:rPr>
          <w:rFonts w:ascii="Times New Roman" w:hAnsi="Times New Roman" w:cs="Times New Roman"/>
          <w:b/>
          <w:sz w:val="24"/>
          <w:szCs w:val="24"/>
        </w:rPr>
        <w:t xml:space="preserve">’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4332E9" w:rsidRDefault="004332E9" w:rsidP="001F623C">
      <w:pPr>
        <w:spacing w:after="0" w:line="240" w:lineRule="auto"/>
        <w:jc w:val="both"/>
        <w:rPr>
          <w:rFonts w:ascii="Times New Roman" w:hAnsi="Times New Roman" w:cs="Times New Roman"/>
          <w:b/>
          <w:sz w:val="24"/>
          <w:szCs w:val="24"/>
        </w:rPr>
      </w:pPr>
    </w:p>
    <w:p w:rsidR="004332E9" w:rsidRDefault="004332E9" w:rsidP="00A027C7">
      <w:pPr>
        <w:spacing w:after="0" w:line="240" w:lineRule="auto"/>
        <w:jc w:val="both"/>
        <w:rPr>
          <w:rFonts w:ascii="Times New Roman" w:hAnsi="Times New Roman" w:cs="Times New Roman"/>
          <w:bCs/>
          <w:color w:val="000000"/>
          <w:u w:val="single"/>
        </w:rPr>
      </w:pPr>
    </w:p>
    <w:p w:rsidR="003B4AFD" w:rsidRPr="00415ACA" w:rsidRDefault="003B4AFD" w:rsidP="00DD0E86">
      <w:pPr>
        <w:pStyle w:val="Heading3"/>
        <w:keepLines w:val="0"/>
        <w:numPr>
          <w:ilvl w:val="0"/>
          <w:numId w:val="17"/>
        </w:numPr>
        <w:spacing w:before="0"/>
        <w:rPr>
          <w:rFonts w:ascii="Times New Roman" w:hAnsi="Times New Roman" w:cs="Times New Roman"/>
          <w:bCs w:val="0"/>
          <w:color w:val="000000"/>
          <w:u w:val="single"/>
        </w:rPr>
      </w:pPr>
      <w:r w:rsidRPr="00415ACA">
        <w:rPr>
          <w:rFonts w:ascii="Times New Roman" w:hAnsi="Times New Roman" w:cs="Times New Roman"/>
          <w:bCs w:val="0"/>
          <w:color w:val="000000"/>
          <w:u w:val="single"/>
        </w:rPr>
        <w:t>CHECK LIST</w:t>
      </w:r>
    </w:p>
    <w:p w:rsidR="00415EA4" w:rsidRPr="00415ACA" w:rsidRDefault="00415EA4" w:rsidP="003B4AFD">
      <w:pPr>
        <w:spacing w:after="0" w:line="240" w:lineRule="auto"/>
        <w:jc w:val="both"/>
        <w:rPr>
          <w:rFonts w:ascii="Times New Roman" w:hAnsi="Times New Roman" w:cs="Times New Roman"/>
          <w:b/>
          <w:color w:val="000000"/>
          <w:sz w:val="24"/>
          <w:szCs w:val="24"/>
        </w:rPr>
      </w:pPr>
    </w:p>
    <w:p w:rsidR="003B4AFD" w:rsidRDefault="003B4AFD" w:rsidP="00415ACA">
      <w:pPr>
        <w:pStyle w:val="Heading3"/>
        <w:spacing w:before="0"/>
        <w:jc w:val="center"/>
        <w:rPr>
          <w:rFonts w:ascii="Times New Roman" w:hAnsi="Times New Roman" w:cs="Times New Roman"/>
          <w:color w:val="000000"/>
        </w:rPr>
      </w:pPr>
      <w:r w:rsidRPr="00415ACA">
        <w:rPr>
          <w:rFonts w:ascii="Times New Roman" w:hAnsi="Times New Roman" w:cs="Times New Roman"/>
          <w:color w:val="000000"/>
        </w:rPr>
        <w:t>BIDDER TO FILL IN THE CHECK LIST GIVEN BELOW</w:t>
      </w:r>
    </w:p>
    <w:p w:rsidR="004332E9" w:rsidRPr="004332E9" w:rsidRDefault="004332E9" w:rsidP="004332E9">
      <w:pPr>
        <w:rPr>
          <w:lang w:val="en-GB" w:eastAsia="ar-SA" w:bidi="hi-IN"/>
        </w:rPr>
      </w:pPr>
    </w:p>
    <w:p w:rsidR="003B4AFD" w:rsidRPr="00415ACA" w:rsidRDefault="003B4AFD" w:rsidP="00415ACA">
      <w:pPr>
        <w:pStyle w:val="Heading3"/>
        <w:spacing w:before="0"/>
        <w:jc w:val="right"/>
        <w:rPr>
          <w:rFonts w:ascii="Times New Roman" w:hAnsi="Times New Roman" w:cs="Times New Roman"/>
          <w:color w:val="000000"/>
        </w:rPr>
      </w:pPr>
      <w:r w:rsidRPr="00415ACA">
        <w:rPr>
          <w:rFonts w:ascii="Times New Roman" w:hAnsi="Times New Roman" w:cs="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415ACA" w:rsidTr="00E516A8">
        <w:trPr>
          <w:trHeight w:val="627"/>
        </w:trPr>
        <w:tc>
          <w:tcPr>
            <w:tcW w:w="81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Sl. No.</w:t>
            </w:r>
          </w:p>
        </w:tc>
        <w:tc>
          <w:tcPr>
            <w:tcW w:w="7560" w:type="dxa"/>
            <w:vAlign w:val="center"/>
          </w:tcPr>
          <w:p w:rsidR="003B4AFD" w:rsidRPr="00415ACA" w:rsidRDefault="003B4AFD" w:rsidP="00940745">
            <w:pPr>
              <w:pStyle w:val="Footer"/>
              <w:tabs>
                <w:tab w:val="clear" w:pos="4320"/>
                <w:tab w:val="clear" w:pos="8640"/>
              </w:tabs>
              <w:snapToGrid w:val="0"/>
              <w:jc w:val="center"/>
              <w:rPr>
                <w:rFonts w:ascii="Times New Roman" w:hAnsi="Times New Roman" w:cs="Times New Roman"/>
                <w:b/>
                <w:bCs/>
                <w:lang w:bidi="ar-SA"/>
              </w:rPr>
            </w:pPr>
            <w:r w:rsidRPr="00415ACA">
              <w:rPr>
                <w:rFonts w:ascii="Times New Roman" w:hAnsi="Times New Roman" w:cs="Times New Roman"/>
                <w:b/>
                <w:bCs/>
                <w:lang w:bidi="ar-SA"/>
              </w:rPr>
              <w:t>Details</w:t>
            </w:r>
          </w:p>
        </w:tc>
        <w:tc>
          <w:tcPr>
            <w:tcW w:w="117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YES/NO</w:t>
            </w:r>
          </w:p>
        </w:tc>
      </w:tr>
      <w:tr w:rsidR="003B4AFD" w:rsidRPr="00415ACA" w:rsidTr="0040192E">
        <w:trPr>
          <w:trHeight w:val="6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1.</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pStyle w:val="Footer"/>
              <w:tabs>
                <w:tab w:val="clear" w:pos="4320"/>
                <w:tab w:val="clear" w:pos="8640"/>
              </w:tabs>
              <w:snapToGrid w:val="0"/>
              <w:jc w:val="both"/>
              <w:rPr>
                <w:rFonts w:ascii="Times New Roman" w:hAnsi="Times New Roman" w:cs="Times New Roman"/>
                <w:b/>
                <w:lang w:bidi="ar-SA"/>
              </w:rPr>
            </w:pPr>
            <w:r w:rsidRPr="00415ACA">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2.</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Whether Technical Bid (Envelope A) contains: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884ACF" w:rsidRPr="00415ACA" w:rsidTr="0040192E">
        <w:trPr>
          <w:trHeight w:val="327"/>
        </w:trPr>
        <w:tc>
          <w:tcPr>
            <w:tcW w:w="810" w:type="dxa"/>
          </w:tcPr>
          <w:p w:rsidR="00884ACF" w:rsidRPr="00415ACA" w:rsidRDefault="00884ACF" w:rsidP="0040192E">
            <w:pPr>
              <w:snapToGrid w:val="0"/>
              <w:spacing w:after="0" w:line="240" w:lineRule="auto"/>
              <w:jc w:val="center"/>
              <w:rPr>
                <w:rFonts w:ascii="Times New Roman" w:hAnsi="Times New Roman" w:cs="Times New Roman"/>
                <w:color w:val="000000"/>
                <w:sz w:val="24"/>
                <w:szCs w:val="24"/>
              </w:rPr>
            </w:pPr>
          </w:p>
        </w:tc>
        <w:tc>
          <w:tcPr>
            <w:tcW w:w="7560" w:type="dxa"/>
          </w:tcPr>
          <w:p w:rsidR="00884ACF" w:rsidRPr="00884ACF" w:rsidRDefault="00884ACF" w:rsidP="00940745">
            <w:pPr>
              <w:numPr>
                <w:ilvl w:val="0"/>
                <w:numId w:val="2"/>
              </w:numPr>
              <w:tabs>
                <w:tab w:val="left" w:pos="360"/>
              </w:tabs>
              <w:suppressAutoHyphens/>
              <w:snapToGrid w:val="0"/>
              <w:spacing w:after="0" w:line="240" w:lineRule="auto"/>
              <w:jc w:val="both"/>
              <w:rPr>
                <w:rFonts w:ascii="Times New Roman" w:hAnsi="Times New Roman"/>
              </w:rPr>
            </w:pPr>
            <w:r w:rsidRPr="00884ACF">
              <w:rPr>
                <w:rFonts w:ascii="Times New Roman" w:hAnsi="Times New Roman" w:cs="Times New Roman"/>
                <w:sz w:val="24"/>
                <w:szCs w:val="24"/>
              </w:rPr>
              <w:t>Earnest Money Deposit (EMD) amount,</w:t>
            </w:r>
          </w:p>
        </w:tc>
        <w:tc>
          <w:tcPr>
            <w:tcW w:w="1170" w:type="dxa"/>
          </w:tcPr>
          <w:p w:rsidR="00884ACF" w:rsidRPr="00415ACA" w:rsidRDefault="00884ACF"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Filled up and signed </w:t>
            </w:r>
            <w:r w:rsidR="00F87495" w:rsidRPr="00415ACA">
              <w:rPr>
                <w:rFonts w:ascii="Times New Roman" w:hAnsi="Times New Roman" w:cs="Times New Roman"/>
                <w:color w:val="000000"/>
                <w:sz w:val="24"/>
                <w:szCs w:val="24"/>
              </w:rPr>
              <w:t>bidder profile – Part A</w:t>
            </w:r>
            <w:r w:rsidRPr="00415ACA">
              <w:rPr>
                <w:rFonts w:ascii="Times New Roman" w:hAnsi="Times New Roman" w:cs="Times New Roman"/>
                <w:color w:val="000000"/>
                <w:sz w:val="24"/>
                <w:szCs w:val="24"/>
              </w:rPr>
              <w:t xml:space="preserve"> viz.,  Annexure I</w:t>
            </w:r>
          </w:p>
        </w:tc>
        <w:tc>
          <w:tcPr>
            <w:tcW w:w="1170" w:type="dxa"/>
          </w:tcPr>
          <w:p w:rsidR="003B4AFD" w:rsidRPr="00415ACA" w:rsidRDefault="003B4AFD" w:rsidP="00940745">
            <w:pPr>
              <w:snapToGrid w:val="0"/>
              <w:spacing w:after="0" w:line="240" w:lineRule="auto"/>
              <w:jc w:val="both"/>
              <w:rPr>
                <w:rFonts w:ascii="Times New Roman" w:hAnsi="Times New Roman" w:cs="Times New Roman"/>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E36C0A"/>
                <w:sz w:val="24"/>
                <w:szCs w:val="24"/>
              </w:rPr>
            </w:pPr>
          </w:p>
        </w:tc>
        <w:tc>
          <w:tcPr>
            <w:tcW w:w="7560" w:type="dxa"/>
          </w:tcPr>
          <w:p w:rsidR="00E516A8" w:rsidRPr="00415ACA"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Technical specification statement </w:t>
            </w:r>
            <w:r w:rsidR="00CB4445" w:rsidRPr="00415ACA">
              <w:rPr>
                <w:rFonts w:ascii="Times New Roman" w:hAnsi="Times New Roman" w:cs="Times New Roman"/>
                <w:color w:val="000000"/>
                <w:sz w:val="24"/>
                <w:szCs w:val="24"/>
              </w:rPr>
              <w:t>–Annexure - II</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884ACF" w:rsidRDefault="003B4AFD" w:rsidP="00884ACF">
            <w:pPr>
              <w:pStyle w:val="ListParagraph"/>
              <w:numPr>
                <w:ilvl w:val="0"/>
                <w:numId w:val="2"/>
              </w:numPr>
              <w:snapToGrid w:val="0"/>
              <w:jc w:val="both"/>
              <w:rPr>
                <w:rFonts w:ascii="Times New Roman" w:hAnsi="Times New Roman"/>
                <w:color w:val="000000"/>
              </w:rPr>
            </w:pPr>
            <w:r w:rsidRPr="00884ACF">
              <w:rPr>
                <w:rFonts w:ascii="Times New Roman" w:hAnsi="Times New Roman"/>
                <w:color w:val="000000"/>
              </w:rPr>
              <w:t>Letter of Authorization for signing the Tender document viz.,  Annexure IV</w:t>
            </w:r>
            <w:r w:rsidR="00855385" w:rsidRPr="00884ACF">
              <w:rPr>
                <w:rFonts w:ascii="Times New Roman" w:hAnsi="Times New Roman"/>
                <w:color w:val="000000"/>
              </w:rPr>
              <w:t>&amp; Under taking</w:t>
            </w:r>
            <w:r w:rsidR="004F0109" w:rsidRPr="00884ACF">
              <w:rPr>
                <w:rFonts w:ascii="Times New Roman" w:hAnsi="Times New Roman"/>
                <w:color w:val="000000"/>
              </w:rPr>
              <w:t xml:space="preserve"> as per </w:t>
            </w:r>
            <w:r w:rsidR="00855385" w:rsidRPr="00884ACF">
              <w:rPr>
                <w:rFonts w:ascii="Times New Roman" w:hAnsi="Times New Roman"/>
                <w:color w:val="000000"/>
              </w:rPr>
              <w:t xml:space="preserve"> Annexure V</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402"/>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884ACF">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Audited Annual reports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591"/>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3</w:t>
            </w:r>
            <w:r w:rsidR="0040192E" w:rsidRPr="00415ACA">
              <w:rPr>
                <w:rFonts w:ascii="Times New Roman" w:hAnsi="Times New Roman" w:cs="Times New Roman"/>
                <w:color w:val="000000"/>
                <w:sz w:val="24"/>
                <w:szCs w:val="24"/>
              </w:rPr>
              <w:t>.</w:t>
            </w:r>
          </w:p>
        </w:tc>
        <w:tc>
          <w:tcPr>
            <w:tcW w:w="7560" w:type="dxa"/>
          </w:tcPr>
          <w:p w:rsidR="003B4AFD" w:rsidRPr="00415ACA" w:rsidRDefault="003B4AFD" w:rsidP="00940745">
            <w:pPr>
              <w:tabs>
                <w:tab w:val="left" w:pos="720"/>
              </w:tabs>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Whether Envelope-B contains: </w:t>
            </w:r>
          </w:p>
          <w:p w:rsidR="003B4AFD" w:rsidRPr="00415ACA"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Filled up and s</w:t>
            </w:r>
            <w:r w:rsidR="0014049A" w:rsidRPr="00415ACA">
              <w:rPr>
                <w:rFonts w:ascii="Times New Roman" w:hAnsi="Times New Roman" w:cs="Times New Roman"/>
                <w:color w:val="000000"/>
                <w:sz w:val="24"/>
                <w:szCs w:val="24"/>
              </w:rPr>
              <w:t>igned Price Bid documents,</w:t>
            </w:r>
            <w:r w:rsidRPr="00415ACA">
              <w:rPr>
                <w:rFonts w:ascii="Times New Roman" w:hAnsi="Times New Roman" w:cs="Times New Roman"/>
                <w:color w:val="000000"/>
                <w:sz w:val="24"/>
                <w:szCs w:val="24"/>
              </w:rPr>
              <w:t xml:space="preserve"> Annexure III</w:t>
            </w:r>
            <w:r w:rsidR="00FC1F34" w:rsidRPr="00415ACA">
              <w:rPr>
                <w:rFonts w:ascii="Times New Roman" w:hAnsi="Times New Roman" w:cs="Times New Roman"/>
                <w:color w:val="000000"/>
                <w:sz w:val="24"/>
                <w:szCs w:val="24"/>
              </w:rPr>
              <w:t>.</w:t>
            </w:r>
          </w:p>
        </w:tc>
        <w:tc>
          <w:tcPr>
            <w:tcW w:w="1170" w:type="dxa"/>
          </w:tcPr>
          <w:p w:rsidR="003B4AFD" w:rsidRPr="00415ACA"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415ACA" w:rsidRDefault="003B4AFD" w:rsidP="003B4AFD">
      <w:pPr>
        <w:pStyle w:val="StyleHeading2NotBoldBlackUnderlineCentered"/>
        <w:jc w:val="both"/>
        <w:rPr>
          <w:rFonts w:ascii="Times New Roman" w:hAnsi="Times New Roman" w:cs="Times New Roman"/>
          <w:bCs/>
          <w:sz w:val="24"/>
          <w:szCs w:val="24"/>
        </w:rPr>
      </w:pPr>
    </w:p>
    <w:p w:rsidR="003B4AFD" w:rsidRPr="00415ACA" w:rsidRDefault="003B4AFD" w:rsidP="003B4AFD">
      <w:pPr>
        <w:pStyle w:val="StyleHeading2NotBoldBlackUnderlineCentered"/>
        <w:jc w:val="both"/>
        <w:rPr>
          <w:rFonts w:ascii="Times New Roman" w:hAnsi="Times New Roman" w:cs="Times New Roman"/>
          <w:b w:val="0"/>
          <w:bCs/>
          <w:sz w:val="24"/>
          <w:szCs w:val="24"/>
          <w:u w:val="none"/>
        </w:rPr>
      </w:pPr>
      <w:r w:rsidRPr="00415ACA">
        <w:rPr>
          <w:rFonts w:ascii="Times New Roman" w:hAnsi="Times New Roman" w:cs="Times New Roman"/>
          <w:bCs/>
          <w:sz w:val="24"/>
          <w:szCs w:val="24"/>
        </w:rPr>
        <w:t>NOTE:</w:t>
      </w:r>
      <w:r w:rsidRPr="00415ACA">
        <w:rPr>
          <w:rFonts w:ascii="Times New Roman" w:hAnsi="Times New Roman" w:cs="Times New Roman"/>
          <w:b w:val="0"/>
          <w:bCs/>
          <w:sz w:val="24"/>
          <w:szCs w:val="24"/>
          <w:u w:val="none"/>
        </w:rPr>
        <w:t xml:space="preserve"> Please ensure all the relevant boxes are marked </w:t>
      </w:r>
      <w:r w:rsidRPr="00415ACA">
        <w:rPr>
          <w:rFonts w:ascii="Times New Roman" w:hAnsi="Times New Roman" w:cs="Times New Roman"/>
          <w:bCs/>
          <w:sz w:val="24"/>
          <w:szCs w:val="24"/>
          <w:u w:val="none"/>
        </w:rPr>
        <w:t>YES/NO</w:t>
      </w:r>
      <w:r w:rsidRPr="00415ACA">
        <w:rPr>
          <w:rFonts w:ascii="Times New Roman" w:hAnsi="Times New Roman" w:cs="Times New Roman"/>
          <w:b w:val="0"/>
          <w:bCs/>
          <w:sz w:val="24"/>
          <w:szCs w:val="24"/>
          <w:u w:val="none"/>
        </w:rPr>
        <w:t xml:space="preserve"> against each column</w:t>
      </w:r>
      <w:r w:rsidRPr="00415ACA">
        <w:rPr>
          <w:rFonts w:ascii="Times New Roman" w:hAnsi="Times New Roman" w:cs="Times New Roman"/>
          <w:sz w:val="24"/>
          <w:szCs w:val="24"/>
          <w:u w:val="none"/>
        </w:rPr>
        <w:t>.</w:t>
      </w:r>
    </w:p>
    <w:p w:rsidR="003B4AFD" w:rsidRPr="00415ACA" w:rsidRDefault="003B4AFD" w:rsidP="003B4AFD">
      <w:pPr>
        <w:spacing w:after="0" w:line="240" w:lineRule="auto"/>
        <w:rPr>
          <w:rFonts w:ascii="Times New Roman" w:hAnsi="Times New Roman" w:cs="Times New Roman"/>
          <w:bCs/>
          <w:sz w:val="24"/>
          <w:szCs w:val="24"/>
        </w:rPr>
      </w:pP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bCs/>
          <w:sz w:val="24"/>
          <w:szCs w:val="24"/>
        </w:rPr>
        <w:t xml:space="preserve">IMPORTANT NOTE: </w:t>
      </w:r>
      <w:r w:rsidRPr="00415ACA">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415ACA" w:rsidRDefault="003B4AFD" w:rsidP="003B4AFD">
      <w:pPr>
        <w:spacing w:after="0" w:line="240" w:lineRule="auto"/>
        <w:rPr>
          <w:rFonts w:ascii="Times New Roman" w:hAnsi="Times New Roman" w:cs="Times New Roman"/>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332E9" w:rsidRDefault="003B4AFD" w:rsidP="00DD0E86">
      <w:pPr>
        <w:pStyle w:val="ListParagraph"/>
        <w:numPr>
          <w:ilvl w:val="0"/>
          <w:numId w:val="17"/>
        </w:numPr>
        <w:tabs>
          <w:tab w:val="left" w:pos="720"/>
        </w:tabs>
        <w:jc w:val="both"/>
        <w:rPr>
          <w:rFonts w:ascii="Times New Roman" w:hAnsi="Times New Roman"/>
          <w:b/>
          <w:bCs/>
          <w:u w:val="single"/>
        </w:rPr>
      </w:pPr>
      <w:r w:rsidRPr="004332E9">
        <w:rPr>
          <w:rFonts w:ascii="Times New Roman" w:hAnsi="Times New Roman"/>
          <w:color w:val="000000"/>
        </w:rPr>
        <w:br w:type="page"/>
      </w:r>
      <w:r w:rsidRPr="004332E9">
        <w:rPr>
          <w:rFonts w:ascii="Times New Roman" w:hAnsi="Times New Roman"/>
          <w:b/>
          <w:bCs/>
          <w:u w:val="single"/>
        </w:rPr>
        <w:t>SALIENT FEATURES OF THE TENDER</w:t>
      </w:r>
    </w:p>
    <w:p w:rsidR="00585F2F" w:rsidRPr="00415ACA"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776" w:type="dxa"/>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373"/>
        <w:gridCol w:w="5960"/>
      </w:tblGrid>
      <w:tr w:rsidR="003B4AFD" w:rsidRPr="00415ACA" w:rsidTr="00726A6A">
        <w:trPr>
          <w:trHeight w:val="411"/>
          <w:jc w:val="center"/>
        </w:trPr>
        <w:tc>
          <w:tcPr>
            <w:tcW w:w="9776" w:type="dxa"/>
            <w:gridSpan w:val="3"/>
          </w:tcPr>
          <w:p w:rsidR="003B4AFD" w:rsidRPr="00415ACA" w:rsidRDefault="00585F2F" w:rsidP="00610DB8">
            <w:pPr>
              <w:spacing w:after="0" w:line="240" w:lineRule="auto"/>
              <w:jc w:val="center"/>
              <w:rPr>
                <w:rFonts w:ascii="Times New Roman" w:hAnsi="Times New Roman" w:cs="Times New Roman"/>
                <w:b/>
                <w:sz w:val="24"/>
                <w:szCs w:val="24"/>
              </w:rPr>
            </w:pPr>
            <w:r w:rsidRPr="00415ACA">
              <w:rPr>
                <w:rFonts w:ascii="Times New Roman" w:hAnsi="Times New Roman" w:cs="Times New Roman"/>
                <w:b/>
                <w:color w:val="000000"/>
                <w:sz w:val="24"/>
                <w:szCs w:val="24"/>
              </w:rPr>
              <w:t>Tender f</w:t>
            </w:r>
            <w:r w:rsidR="003B4AFD" w:rsidRPr="00415ACA">
              <w:rPr>
                <w:rFonts w:ascii="Times New Roman" w:hAnsi="Times New Roman" w:cs="Times New Roman"/>
                <w:b/>
                <w:color w:val="000000"/>
                <w:sz w:val="24"/>
                <w:szCs w:val="24"/>
              </w:rPr>
              <w:t xml:space="preserve">or </w:t>
            </w:r>
            <w:r w:rsidR="00CA61FD"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610DB8">
              <w:rPr>
                <w:rFonts w:ascii="Times New Roman" w:eastAsia="Calibri" w:hAnsi="Times New Roman" w:cs="Times New Roman"/>
                <w:b/>
                <w:bCs/>
                <w:color w:val="000000"/>
                <w:sz w:val="24"/>
                <w:szCs w:val="24"/>
              </w:rPr>
              <w:t>Furniture (Laboratory Tables and Chairs)</w:t>
            </w:r>
            <w:r w:rsidR="00D853B5">
              <w:rPr>
                <w:rFonts w:ascii="Times New Roman" w:hAnsi="Times New Roman" w:cs="Times New Roman"/>
                <w:b/>
                <w:sz w:val="24"/>
                <w:szCs w:val="24"/>
              </w:rPr>
              <w:t>’</w:t>
            </w:r>
          </w:p>
        </w:tc>
      </w:tr>
      <w:tr w:rsidR="003B4AFD" w:rsidRPr="00415ACA" w:rsidTr="00726A6A">
        <w:tblPrEx>
          <w:tblLook w:val="0000" w:firstRow="0" w:lastRow="0" w:firstColumn="0" w:lastColumn="0" w:noHBand="0" w:noVBand="0"/>
        </w:tblPrEx>
        <w:trPr>
          <w:trHeight w:val="217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1</w:t>
            </w:r>
          </w:p>
        </w:tc>
        <w:tc>
          <w:tcPr>
            <w:tcW w:w="3373" w:type="dxa"/>
          </w:tcPr>
          <w:p w:rsidR="003B4AFD" w:rsidRPr="00415ACA" w:rsidRDefault="003B4AFD" w:rsidP="001379C2">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Tender inviting Authority, Designation and Address</w:t>
            </w:r>
          </w:p>
        </w:tc>
        <w:tc>
          <w:tcPr>
            <w:tcW w:w="5960" w:type="dxa"/>
          </w:tcPr>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The Registrar,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National Institute of Plant Health Management,</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Rajendranagar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HYDERABAD – 500 030</w:t>
            </w:r>
            <w:r w:rsidR="001379C2" w:rsidRPr="00415ACA">
              <w:rPr>
                <w:rFonts w:ascii="Times New Roman" w:hAnsi="Times New Roman" w:cs="Times New Roman"/>
                <w:sz w:val="24"/>
                <w:szCs w:val="24"/>
              </w:rPr>
              <w:t>,Telangana</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Phone No. 24015346/043/374</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Telefax No. 24015346</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Email : </w:t>
            </w:r>
            <w:hyperlink r:id="rId17" w:history="1">
              <w:r w:rsidRPr="00415ACA">
                <w:rPr>
                  <w:rStyle w:val="Hyperlink"/>
                  <w:rFonts w:ascii="Times New Roman" w:hAnsi="Times New Roman" w:cs="Times New Roman"/>
                  <w:sz w:val="24"/>
                  <w:szCs w:val="24"/>
                </w:rPr>
                <w:t>niphm@nic.in</w:t>
              </w:r>
            </w:hyperlink>
            <w:r w:rsidRPr="00415ACA">
              <w:rPr>
                <w:rFonts w:ascii="Times New Roman" w:hAnsi="Times New Roman" w:cs="Times New Roman"/>
                <w:sz w:val="24"/>
                <w:szCs w:val="24"/>
              </w:rPr>
              <w:t xml:space="preserve">  ;  </w:t>
            </w:r>
            <w:hyperlink r:id="rId18" w:history="1">
              <w:r w:rsidR="00AE5D21" w:rsidRPr="00415ACA">
                <w:rPr>
                  <w:rStyle w:val="Hyperlink"/>
                  <w:rFonts w:ascii="Times New Roman" w:hAnsi="Times New Roman" w:cs="Times New Roman"/>
                  <w:sz w:val="24"/>
                  <w:szCs w:val="24"/>
                </w:rPr>
                <w:t>registrarniphm@nic.in</w:t>
              </w:r>
            </w:hyperlink>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Website : </w:t>
            </w:r>
            <w:hyperlink r:id="rId19" w:history="1">
              <w:r w:rsidRPr="00415ACA">
                <w:rPr>
                  <w:rStyle w:val="Hyperlink"/>
                  <w:rFonts w:ascii="Times New Roman" w:hAnsi="Times New Roman" w:cs="Times New Roman"/>
                  <w:sz w:val="24"/>
                  <w:szCs w:val="24"/>
                </w:rPr>
                <w:t>http://niphm.gov.in</w:t>
              </w:r>
            </w:hyperlink>
          </w:p>
        </w:tc>
      </w:tr>
      <w:tr w:rsidR="003B4AFD" w:rsidRPr="00415ACA" w:rsidTr="00993EDC">
        <w:tblPrEx>
          <w:tblLook w:val="0000" w:firstRow="0" w:lastRow="0" w:firstColumn="0" w:lastColumn="0" w:noHBand="0" w:noVBand="0"/>
        </w:tblPrEx>
        <w:trPr>
          <w:cantSplit/>
          <w:trHeight w:hRule="exact" w:val="408"/>
          <w:jc w:val="center"/>
        </w:trPr>
        <w:tc>
          <w:tcPr>
            <w:tcW w:w="443" w:type="dxa"/>
            <w:vMerge w:val="restart"/>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2</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a)Name of the Work</w:t>
            </w:r>
          </w:p>
        </w:tc>
        <w:tc>
          <w:tcPr>
            <w:tcW w:w="5960" w:type="dxa"/>
          </w:tcPr>
          <w:p w:rsidR="003B4AFD" w:rsidRPr="00415ACA" w:rsidRDefault="003B4AFD" w:rsidP="00993EDC">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993EDC">
              <w:rPr>
                <w:rFonts w:ascii="Times New Roman" w:eastAsia="Calibri" w:hAnsi="Times New Roman" w:cs="Times New Roman"/>
                <w:b/>
                <w:bCs/>
                <w:color w:val="000000"/>
                <w:sz w:val="24"/>
                <w:szCs w:val="24"/>
              </w:rPr>
              <w:t>Furniture (Laboratory Tables and Chairs</w:t>
            </w:r>
            <w:r w:rsidR="00D853B5">
              <w:rPr>
                <w:rFonts w:ascii="Times New Roman" w:hAnsi="Times New Roman" w:cs="Times New Roman"/>
                <w:b/>
                <w:sz w:val="24"/>
                <w:szCs w:val="24"/>
              </w:rPr>
              <w:t xml:space="preserve">’ </w:t>
            </w:r>
          </w:p>
        </w:tc>
      </w:tr>
      <w:tr w:rsidR="003B4AFD" w:rsidRPr="00415ACA" w:rsidTr="00726A6A">
        <w:tblPrEx>
          <w:tblLook w:val="0000" w:firstRow="0" w:lastRow="0" w:firstColumn="0" w:lastColumn="0" w:noHBand="0" w:noVBand="0"/>
        </w:tblPrEx>
        <w:trPr>
          <w:cantSplit/>
          <w:trHeight w:hRule="exact" w:val="45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b)Tender reference</w:t>
            </w:r>
          </w:p>
        </w:tc>
        <w:tc>
          <w:tcPr>
            <w:tcW w:w="5960" w:type="dxa"/>
          </w:tcPr>
          <w:p w:rsidR="003B4AFD" w:rsidRPr="00415ACA" w:rsidRDefault="003B4AFD" w:rsidP="00C70BC1">
            <w:pPr>
              <w:snapToGrid w:val="0"/>
              <w:spacing w:after="0" w:line="240" w:lineRule="auto"/>
              <w:rPr>
                <w:rFonts w:ascii="Times New Roman" w:hAnsi="Times New Roman" w:cs="Times New Roman"/>
                <w:b/>
                <w:bCs/>
                <w:sz w:val="24"/>
                <w:szCs w:val="24"/>
                <w:shd w:val="clear" w:color="auto" w:fill="00FFFF"/>
              </w:rPr>
            </w:pPr>
            <w:r w:rsidRPr="00415ACA">
              <w:rPr>
                <w:rFonts w:ascii="Times New Roman" w:hAnsi="Times New Roman" w:cs="Times New Roman"/>
                <w:b/>
                <w:bCs/>
                <w:sz w:val="24"/>
                <w:szCs w:val="24"/>
              </w:rPr>
              <w:t xml:space="preserve">No. </w:t>
            </w:r>
            <w:r w:rsidR="00993EDC">
              <w:rPr>
                <w:rFonts w:ascii="Times New Roman" w:hAnsi="Times New Roman" w:cs="Times New Roman"/>
                <w:bCs/>
                <w:color w:val="000000"/>
                <w:sz w:val="24"/>
                <w:szCs w:val="24"/>
              </w:rPr>
              <w:t>4(2)/Furniture/NIPHM/NFB/2016-17/</w:t>
            </w:r>
            <w:r w:rsidR="00AB6116">
              <w:rPr>
                <w:rFonts w:ascii="Times New Roman" w:hAnsi="Times New Roman" w:cs="Times New Roman"/>
                <w:bCs/>
                <w:color w:val="000000"/>
                <w:sz w:val="24"/>
                <w:szCs w:val="24"/>
              </w:rPr>
              <w:t>14</w:t>
            </w:r>
          </w:p>
        </w:tc>
      </w:tr>
      <w:tr w:rsidR="003B4AFD" w:rsidRPr="00415ACA" w:rsidTr="00726A6A">
        <w:tblPrEx>
          <w:tblLook w:val="0000" w:firstRow="0" w:lastRow="0" w:firstColumn="0" w:lastColumn="0" w:noHBand="0" w:noVBand="0"/>
        </w:tblPrEx>
        <w:trPr>
          <w:cantSplit/>
          <w:trHeight w:val="39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c)Place of contract</w:t>
            </w:r>
          </w:p>
        </w:tc>
        <w:tc>
          <w:tcPr>
            <w:tcW w:w="5960" w:type="dxa"/>
          </w:tcPr>
          <w:p w:rsidR="003B4AFD" w:rsidRPr="00415ACA" w:rsidRDefault="003B4AFD" w:rsidP="00AE5D21">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NIPHM, Rajendranagar, Hyderabad – 500 030</w:t>
            </w:r>
            <w:r w:rsidR="00AE5D21" w:rsidRPr="00415ACA">
              <w:rPr>
                <w:rFonts w:ascii="Times New Roman" w:hAnsi="Times New Roman" w:cs="Times New Roman"/>
                <w:sz w:val="24"/>
                <w:szCs w:val="24"/>
              </w:rPr>
              <w:t>,Telangana</w:t>
            </w:r>
          </w:p>
        </w:tc>
      </w:tr>
      <w:tr w:rsidR="003B4AFD" w:rsidRPr="00415ACA" w:rsidTr="00726A6A">
        <w:tblPrEx>
          <w:tblLook w:val="0000" w:firstRow="0" w:lastRow="0" w:firstColumn="0" w:lastColumn="0" w:noHBand="0" w:noVBand="0"/>
        </w:tblPrEx>
        <w:trPr>
          <w:cantSplit/>
          <w:trHeight w:val="2040"/>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 Contract Period/validity period  of Bids</w:t>
            </w:r>
          </w:p>
        </w:tc>
        <w:tc>
          <w:tcPr>
            <w:tcW w:w="5960"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Bid prices shall remain </w:t>
            </w:r>
            <w:r w:rsidRPr="00415ACA">
              <w:rPr>
                <w:rFonts w:ascii="Times New Roman" w:hAnsi="Times New Roman" w:cs="Times New Roman"/>
                <w:b/>
                <w:sz w:val="24"/>
                <w:szCs w:val="24"/>
              </w:rPr>
              <w:t>valid for the period of 90 days</w:t>
            </w:r>
            <w:r w:rsidRPr="00415ACA">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415ACA">
              <w:rPr>
                <w:rFonts w:ascii="Times New Roman" w:hAnsi="Times New Roman" w:cs="Times New Roman"/>
                <w:b/>
                <w:bCs/>
                <w:sz w:val="24"/>
                <w:szCs w:val="24"/>
              </w:rPr>
              <w:t>A bid valid for a shorter period shall be rejected by the Purchaser as non-responsive</w:t>
            </w:r>
            <w:r w:rsidRPr="00415ACA">
              <w:rPr>
                <w:rFonts w:ascii="Times New Roman" w:hAnsi="Times New Roman" w:cs="Times New Roman"/>
                <w:sz w:val="24"/>
                <w:szCs w:val="24"/>
              </w:rPr>
              <w:t>.</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415ACA" w:rsidTr="00726A6A">
        <w:tblPrEx>
          <w:tblLook w:val="0000" w:firstRow="0" w:lastRow="0" w:firstColumn="0" w:lastColumn="0" w:noHBand="0" w:noVBand="0"/>
        </w:tblPrEx>
        <w:trPr>
          <w:cantSplit/>
          <w:trHeight w:hRule="exact" w:val="61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3</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Availability of </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w:t>
            </w:r>
          </w:p>
        </w:tc>
        <w:tc>
          <w:tcPr>
            <w:tcW w:w="5960" w:type="dxa"/>
          </w:tcPr>
          <w:p w:rsidR="003B4AFD" w:rsidRPr="00415ACA" w:rsidRDefault="003B4AFD" w:rsidP="00940745">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can be downloaded from </w:t>
            </w:r>
            <w:hyperlink r:id="rId20" w:history="1">
              <w:r w:rsidR="005D2417" w:rsidRPr="00415ACA">
                <w:rPr>
                  <w:rStyle w:val="Hyperlink"/>
                  <w:rFonts w:ascii="Times New Roman" w:hAnsi="Times New Roman" w:cs="Times New Roman"/>
                  <w:i/>
                  <w:sz w:val="24"/>
                  <w:szCs w:val="24"/>
                </w:rPr>
                <w:t>http://niphm.gov.in</w:t>
              </w:r>
            </w:hyperlink>
            <w:r w:rsidR="00993EDC">
              <w:rPr>
                <w:rStyle w:val="Hyperlink"/>
                <w:rFonts w:ascii="Times New Roman" w:hAnsi="Times New Roman" w:cs="Times New Roman"/>
                <w:i/>
                <w:sz w:val="24"/>
                <w:szCs w:val="24"/>
                <w:u w:val="none"/>
              </w:rPr>
              <w:t xml:space="preserve"> </w:t>
            </w:r>
            <w:r w:rsidR="005D2417" w:rsidRPr="00415ACA">
              <w:rPr>
                <w:rFonts w:ascii="Times New Roman" w:hAnsi="Times New Roman" w:cs="Times New Roman"/>
                <w:i/>
                <w:sz w:val="24"/>
                <w:szCs w:val="24"/>
              </w:rPr>
              <w:t>&amp;</w:t>
            </w:r>
            <w:r w:rsidR="00993EDC">
              <w:rPr>
                <w:rFonts w:ascii="Times New Roman" w:hAnsi="Times New Roman" w:cs="Times New Roman"/>
                <w:i/>
                <w:sz w:val="24"/>
                <w:szCs w:val="24"/>
              </w:rPr>
              <w:t xml:space="preserve"> </w:t>
            </w:r>
            <w:hyperlink r:id="rId21" w:history="1">
              <w:r w:rsidR="005D2417" w:rsidRPr="00415ACA">
                <w:rPr>
                  <w:rStyle w:val="Hyperlink"/>
                  <w:rFonts w:ascii="Times New Roman" w:hAnsi="Times New Roman" w:cs="Times New Roman"/>
                  <w:i/>
                  <w:sz w:val="24"/>
                  <w:szCs w:val="24"/>
                </w:rPr>
                <w:t>www.eprocure.gov.in</w:t>
              </w:r>
            </w:hyperlink>
            <w:r w:rsidRPr="00415ACA">
              <w:rPr>
                <w:rFonts w:ascii="Times New Roman" w:hAnsi="Times New Roman" w:cs="Times New Roman"/>
                <w:sz w:val="24"/>
                <w:szCs w:val="24"/>
              </w:rPr>
              <w:t>at free of cost.</w:t>
            </w:r>
          </w:p>
        </w:tc>
      </w:tr>
      <w:tr w:rsidR="003B4AFD" w:rsidRPr="00415ACA" w:rsidTr="00726A6A">
        <w:tblPrEx>
          <w:tblLook w:val="0000" w:firstRow="0" w:lastRow="0" w:firstColumn="0" w:lastColumn="0" w:noHBand="0" w:noVBand="0"/>
        </w:tblPrEx>
        <w:trPr>
          <w:trHeight w:val="24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4</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Earnest Money Deposit(EMD)</w:t>
            </w:r>
          </w:p>
        </w:tc>
        <w:tc>
          <w:tcPr>
            <w:tcW w:w="5960" w:type="dxa"/>
          </w:tcPr>
          <w:p w:rsidR="003B4AFD" w:rsidRPr="00415ACA" w:rsidRDefault="00884ACF" w:rsidP="00993EDC">
            <w:pPr>
              <w:snapToGrid w:val="0"/>
              <w:spacing w:after="0" w:line="240" w:lineRule="auto"/>
              <w:jc w:val="both"/>
              <w:rPr>
                <w:rFonts w:ascii="Times New Roman" w:hAnsi="Times New Roman" w:cs="Times New Roman"/>
                <w:szCs w:val="24"/>
              </w:rPr>
            </w:pPr>
            <w:r w:rsidRPr="00884ACF">
              <w:rPr>
                <w:rFonts w:ascii="Times New Roman" w:hAnsi="Times New Roman" w:cs="Times New Roman"/>
                <w:sz w:val="24"/>
                <w:szCs w:val="24"/>
              </w:rPr>
              <w:t xml:space="preserve">The Earnest Money shall be </w:t>
            </w:r>
            <w:r w:rsidRPr="004332E9">
              <w:rPr>
                <w:rFonts w:ascii="Times New Roman" w:hAnsi="Times New Roman" w:cs="Times New Roman"/>
                <w:b/>
                <w:i/>
                <w:sz w:val="24"/>
                <w:szCs w:val="24"/>
              </w:rPr>
              <w:t xml:space="preserve">Rs. </w:t>
            </w:r>
            <w:r w:rsidR="004332E9" w:rsidRPr="004332E9">
              <w:rPr>
                <w:rFonts w:ascii="Times New Roman" w:hAnsi="Times New Roman" w:cs="Times New Roman"/>
                <w:b/>
                <w:i/>
                <w:sz w:val="24"/>
                <w:szCs w:val="24"/>
              </w:rPr>
              <w:t>3,</w:t>
            </w:r>
            <w:r w:rsidR="00993EDC">
              <w:rPr>
                <w:rFonts w:ascii="Times New Roman" w:hAnsi="Times New Roman" w:cs="Times New Roman"/>
                <w:b/>
                <w:i/>
                <w:sz w:val="24"/>
                <w:szCs w:val="24"/>
              </w:rPr>
              <w:t>4</w:t>
            </w:r>
            <w:r w:rsidR="004332E9" w:rsidRPr="004332E9">
              <w:rPr>
                <w:rFonts w:ascii="Times New Roman" w:hAnsi="Times New Roman" w:cs="Times New Roman"/>
                <w:b/>
                <w:i/>
                <w:sz w:val="24"/>
                <w:szCs w:val="24"/>
              </w:rPr>
              <w:t>00</w:t>
            </w:r>
            <w:r w:rsidRPr="004332E9">
              <w:rPr>
                <w:rFonts w:ascii="Times New Roman" w:hAnsi="Times New Roman" w:cs="Times New Roman"/>
                <w:b/>
                <w:i/>
                <w:sz w:val="24"/>
                <w:szCs w:val="24"/>
              </w:rPr>
              <w:t>/-(</w:t>
            </w:r>
            <w:r w:rsidR="004332E9" w:rsidRPr="004332E9">
              <w:rPr>
                <w:rFonts w:ascii="Times New Roman" w:hAnsi="Times New Roman" w:cs="Times New Roman"/>
                <w:b/>
                <w:i/>
                <w:sz w:val="24"/>
                <w:szCs w:val="24"/>
              </w:rPr>
              <w:t>Three Thousand</w:t>
            </w:r>
            <w:r w:rsidR="00993EDC">
              <w:rPr>
                <w:rFonts w:ascii="Times New Roman" w:hAnsi="Times New Roman" w:cs="Times New Roman"/>
                <w:b/>
                <w:i/>
                <w:sz w:val="24"/>
                <w:szCs w:val="24"/>
              </w:rPr>
              <w:t xml:space="preserve"> and Four Hundred</w:t>
            </w:r>
            <w:r w:rsidRPr="004332E9">
              <w:rPr>
                <w:rFonts w:ascii="Times New Roman" w:hAnsi="Times New Roman" w:cs="Times New Roman"/>
                <w:b/>
                <w:i/>
                <w:sz w:val="24"/>
                <w:szCs w:val="24"/>
              </w:rPr>
              <w:t xml:space="preserve"> Only)</w:t>
            </w:r>
            <w:r w:rsidRPr="00884ACF">
              <w:rPr>
                <w:rFonts w:ascii="Times New Roman" w:hAnsi="Times New Roman" w:cs="Times New Roman"/>
                <w:sz w:val="24"/>
                <w:szCs w:val="24"/>
              </w:rPr>
              <w:t xml:space="preserve"> The demand draft from a Nationalised bank/Scheduled Bank should be drawn in favour of </w:t>
            </w:r>
            <w:r w:rsidRPr="00884ACF">
              <w:rPr>
                <w:rFonts w:ascii="Times New Roman" w:hAnsi="Times New Roman" w:cs="Times New Roman"/>
                <w:b/>
                <w:sz w:val="24"/>
                <w:szCs w:val="24"/>
              </w:rPr>
              <w:t>‘NATIONAL INSTITUTE OF PLANT HEALTH MANAGEMENT’</w:t>
            </w:r>
            <w:r w:rsidRPr="00884ACF">
              <w:rPr>
                <w:rFonts w:ascii="Times New Roman" w:hAnsi="Times New Roman" w:cs="Times New Roman"/>
                <w:sz w:val="24"/>
                <w:szCs w:val="24"/>
              </w:rPr>
              <w:t xml:space="preserve"> payable at Hyderabad-500 030 or it can be in the form of a Fixed Deposit Receipt or Bankers Cheque or Irrevocable Bank Guarantee from any of the </w:t>
            </w:r>
            <w:r w:rsidR="004332E9" w:rsidRPr="00884ACF">
              <w:rPr>
                <w:rFonts w:ascii="Times New Roman" w:hAnsi="Times New Roman" w:cs="Times New Roman"/>
                <w:sz w:val="24"/>
                <w:szCs w:val="24"/>
              </w:rPr>
              <w:t xml:space="preserve">Nationalised bank/Scheduled Bank </w:t>
            </w:r>
            <w:r w:rsidRPr="00884ACF">
              <w:rPr>
                <w:rFonts w:ascii="Times New Roman" w:hAnsi="Times New Roman" w:cs="Times New Roman"/>
                <w:sz w:val="24"/>
                <w:szCs w:val="24"/>
              </w:rPr>
              <w:t>in an acceptable form.</w:t>
            </w:r>
          </w:p>
        </w:tc>
      </w:tr>
      <w:tr w:rsidR="003B4AFD" w:rsidRPr="00415ACA" w:rsidTr="00726A6A">
        <w:tblPrEx>
          <w:tblLook w:val="0000" w:firstRow="0" w:lastRow="0" w:firstColumn="0" w:lastColumn="0" w:noHBand="0" w:noVBand="0"/>
        </w:tblPrEx>
        <w:trPr>
          <w:trHeight w:val="600"/>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5</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Due Date, Time and Place of Submission of Tender</w:t>
            </w:r>
          </w:p>
        </w:tc>
        <w:tc>
          <w:tcPr>
            <w:tcW w:w="5960" w:type="dxa"/>
          </w:tcPr>
          <w:p w:rsidR="003B4AFD" w:rsidRPr="00415ACA" w:rsidRDefault="008A18AA" w:rsidP="00C07960">
            <w:pPr>
              <w:snapToGrid w:val="0"/>
              <w:spacing w:after="0" w:line="240" w:lineRule="auto"/>
              <w:jc w:val="both"/>
              <w:rPr>
                <w:rFonts w:ascii="Times New Roman" w:hAnsi="Times New Roman" w:cs="Times New Roman"/>
                <w:bCs/>
                <w:sz w:val="24"/>
                <w:szCs w:val="24"/>
              </w:rPr>
            </w:pPr>
            <w:r w:rsidRPr="00415ACA">
              <w:rPr>
                <w:rFonts w:ascii="Times New Roman" w:hAnsi="Times New Roman" w:cs="Times New Roman"/>
                <w:b/>
                <w:bCs/>
                <w:sz w:val="24"/>
                <w:szCs w:val="24"/>
              </w:rPr>
              <w:t>Up to 15</w:t>
            </w:r>
            <w:r w:rsidR="00CB5128" w:rsidRPr="00415ACA">
              <w:rPr>
                <w:rFonts w:ascii="Times New Roman" w:hAnsi="Times New Roman" w:cs="Times New Roman"/>
                <w:b/>
                <w:bCs/>
                <w:sz w:val="24"/>
                <w:szCs w:val="24"/>
              </w:rPr>
              <w:t>.</w:t>
            </w:r>
            <w:r w:rsidR="00E516A8" w:rsidRPr="00415ACA">
              <w:rPr>
                <w:rFonts w:ascii="Times New Roman" w:hAnsi="Times New Roman" w:cs="Times New Roman"/>
                <w:b/>
                <w:bCs/>
                <w:sz w:val="24"/>
                <w:szCs w:val="24"/>
              </w:rPr>
              <w:t>00 hrs</w:t>
            </w:r>
            <w:r w:rsidR="00993EDC">
              <w:rPr>
                <w:rFonts w:ascii="Times New Roman" w:hAnsi="Times New Roman" w:cs="Times New Roman"/>
                <w:b/>
                <w:bCs/>
                <w:sz w:val="24"/>
                <w:szCs w:val="24"/>
              </w:rPr>
              <w:t xml:space="preserve"> </w:t>
            </w:r>
            <w:r w:rsidR="009504A1" w:rsidRPr="00415ACA">
              <w:rPr>
                <w:rFonts w:ascii="Times New Roman" w:hAnsi="Times New Roman" w:cs="Times New Roman"/>
                <w:b/>
                <w:bCs/>
                <w:sz w:val="24"/>
                <w:szCs w:val="24"/>
              </w:rPr>
              <w:t xml:space="preserve">on </w:t>
            </w:r>
            <w:r w:rsidR="00C07960">
              <w:rPr>
                <w:rFonts w:ascii="Times New Roman" w:hAnsi="Times New Roman" w:cs="Times New Roman"/>
                <w:b/>
                <w:bCs/>
                <w:sz w:val="24"/>
                <w:szCs w:val="24"/>
              </w:rPr>
              <w:t>25.07.2016</w:t>
            </w:r>
            <w:r w:rsidR="002A7A63">
              <w:rPr>
                <w:rFonts w:ascii="Times New Roman" w:hAnsi="Times New Roman" w:cs="Times New Roman"/>
                <w:b/>
                <w:bCs/>
                <w:sz w:val="24"/>
                <w:szCs w:val="24"/>
              </w:rPr>
              <w:t xml:space="preserve"> </w:t>
            </w:r>
            <w:r w:rsidR="003B4AFD" w:rsidRPr="00415ACA">
              <w:rPr>
                <w:rFonts w:ascii="Times New Roman" w:hAnsi="Times New Roman" w:cs="Times New Roman"/>
                <w:bCs/>
                <w:sz w:val="24"/>
                <w:szCs w:val="24"/>
              </w:rPr>
              <w:t>at the address mentioned in (1)</w:t>
            </w:r>
          </w:p>
        </w:tc>
      </w:tr>
      <w:tr w:rsidR="003B4AFD" w:rsidRPr="00415ACA" w:rsidTr="00726A6A">
        <w:tblPrEx>
          <w:tblLook w:val="0000" w:firstRow="0" w:lastRow="0" w:firstColumn="0" w:lastColumn="0" w:noHBand="0" w:noVBand="0"/>
        </w:tblPrEx>
        <w:trPr>
          <w:trHeight w:val="51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6</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Date, Time and Place of  Opening of Bidder’s Profile-A</w:t>
            </w:r>
          </w:p>
        </w:tc>
        <w:tc>
          <w:tcPr>
            <w:tcW w:w="5960" w:type="dxa"/>
          </w:tcPr>
          <w:p w:rsidR="003B4AFD" w:rsidRPr="00415ACA" w:rsidRDefault="009504A1" w:rsidP="00C07960">
            <w:pPr>
              <w:snapToGrid w:val="0"/>
              <w:spacing w:after="0" w:line="240" w:lineRule="auto"/>
              <w:jc w:val="both"/>
              <w:rPr>
                <w:rFonts w:ascii="Times New Roman" w:hAnsi="Times New Roman" w:cs="Times New Roman"/>
                <w:bCs/>
                <w:sz w:val="24"/>
                <w:szCs w:val="24"/>
              </w:rPr>
            </w:pPr>
            <w:r w:rsidRPr="00415ACA">
              <w:rPr>
                <w:rFonts w:ascii="Times New Roman" w:hAnsi="Times New Roman" w:cs="Times New Roman"/>
                <w:b/>
                <w:bCs/>
                <w:sz w:val="24"/>
                <w:szCs w:val="24"/>
              </w:rPr>
              <w:t xml:space="preserve">On </w:t>
            </w:r>
            <w:r w:rsidR="00C07960">
              <w:rPr>
                <w:rFonts w:ascii="Times New Roman" w:hAnsi="Times New Roman" w:cs="Times New Roman"/>
                <w:b/>
                <w:bCs/>
                <w:sz w:val="24"/>
                <w:szCs w:val="24"/>
              </w:rPr>
              <w:t xml:space="preserve">25.07.2016 </w:t>
            </w:r>
            <w:r w:rsidR="008A18AA" w:rsidRPr="00415ACA">
              <w:rPr>
                <w:rFonts w:ascii="Times New Roman" w:hAnsi="Times New Roman" w:cs="Times New Roman"/>
                <w:b/>
                <w:bCs/>
                <w:sz w:val="24"/>
                <w:szCs w:val="24"/>
              </w:rPr>
              <w:t>at  16</w:t>
            </w:r>
            <w:r w:rsidR="00CB5128" w:rsidRPr="00415ACA">
              <w:rPr>
                <w:rFonts w:ascii="Times New Roman" w:hAnsi="Times New Roman" w:cs="Times New Roman"/>
                <w:b/>
                <w:bCs/>
                <w:sz w:val="24"/>
                <w:szCs w:val="24"/>
              </w:rPr>
              <w:t>.</w:t>
            </w:r>
            <w:r w:rsidR="003B4AFD" w:rsidRPr="00415ACA">
              <w:rPr>
                <w:rFonts w:ascii="Times New Roman" w:hAnsi="Times New Roman" w:cs="Times New Roman"/>
                <w:b/>
                <w:bCs/>
                <w:sz w:val="24"/>
                <w:szCs w:val="24"/>
              </w:rPr>
              <w:t>00 hrs</w:t>
            </w:r>
            <w:r w:rsidR="003B4AFD" w:rsidRPr="00415ACA">
              <w:rPr>
                <w:rFonts w:ascii="Times New Roman" w:hAnsi="Times New Roman" w:cs="Times New Roman"/>
                <w:bCs/>
                <w:sz w:val="24"/>
                <w:szCs w:val="24"/>
              </w:rPr>
              <w:t xml:space="preserve"> at</w:t>
            </w:r>
            <w:r w:rsidR="00A34638" w:rsidRPr="00415ACA">
              <w:rPr>
                <w:rFonts w:ascii="Times New Roman" w:hAnsi="Times New Roman" w:cs="Times New Roman"/>
                <w:bCs/>
                <w:sz w:val="24"/>
                <w:szCs w:val="24"/>
              </w:rPr>
              <w:t xml:space="preserve"> the address mentioned in </w:t>
            </w:r>
            <w:r w:rsidR="003B4AFD" w:rsidRPr="00415ACA">
              <w:rPr>
                <w:rFonts w:ascii="Times New Roman" w:hAnsi="Times New Roman" w:cs="Times New Roman"/>
                <w:bCs/>
                <w:sz w:val="24"/>
                <w:szCs w:val="24"/>
              </w:rPr>
              <w:t>(1)</w:t>
            </w:r>
          </w:p>
        </w:tc>
      </w:tr>
    </w:tbl>
    <w:p w:rsidR="00610DB8" w:rsidRDefault="00610DB8" w:rsidP="00610DB8">
      <w:pPr>
        <w:pStyle w:val="StyleHeading2NotBoldBlackUnderlineCentered"/>
        <w:numPr>
          <w:ilvl w:val="0"/>
          <w:numId w:val="0"/>
        </w:numPr>
        <w:ind w:left="360"/>
        <w:jc w:val="both"/>
        <w:rPr>
          <w:rFonts w:ascii="Times New Roman" w:hAnsi="Times New Roman" w:cs="Times New Roman"/>
          <w:sz w:val="22"/>
          <w:szCs w:val="22"/>
        </w:rPr>
      </w:pPr>
    </w:p>
    <w:p w:rsidR="006126EE" w:rsidRPr="00BB522B" w:rsidRDefault="006126EE" w:rsidP="00DD0E86">
      <w:pPr>
        <w:pStyle w:val="StyleHeading2NotBoldBlackUnderlineCentered"/>
        <w:numPr>
          <w:ilvl w:val="0"/>
          <w:numId w:val="17"/>
        </w:numPr>
        <w:ind w:left="360"/>
        <w:jc w:val="both"/>
        <w:rPr>
          <w:rFonts w:ascii="Times New Roman" w:hAnsi="Times New Roman" w:cs="Times New Roman"/>
          <w:sz w:val="22"/>
          <w:szCs w:val="22"/>
        </w:rPr>
      </w:pPr>
      <w:r w:rsidRPr="00BB522B">
        <w:rPr>
          <w:rFonts w:ascii="Times New Roman" w:hAnsi="Times New Roman" w:cs="Times New Roman"/>
          <w:sz w:val="22"/>
          <w:szCs w:val="22"/>
        </w:rPr>
        <w:t>GENERAL INSTRUCTIONS :</w:t>
      </w:r>
    </w:p>
    <w:p w:rsidR="006126EE" w:rsidRPr="00BB522B" w:rsidRDefault="006126EE" w:rsidP="006126EE">
      <w:pPr>
        <w:pStyle w:val="StyleHeading2NotBoldBlackUnderlineCentered"/>
        <w:numPr>
          <w:ilvl w:val="0"/>
          <w:numId w:val="0"/>
        </w:numPr>
        <w:ind w:left="90"/>
        <w:jc w:val="left"/>
        <w:rPr>
          <w:rFonts w:ascii="Times New Roman" w:hAnsi="Times New Roman" w:cs="Times New Roman"/>
          <w:sz w:val="22"/>
          <w:szCs w:val="22"/>
        </w:rPr>
      </w:pPr>
    </w:p>
    <w:p w:rsidR="006126EE" w:rsidRPr="00BB522B" w:rsidRDefault="006126EE" w:rsidP="00DD0E86">
      <w:pPr>
        <w:pStyle w:val="ListParagraph"/>
        <w:numPr>
          <w:ilvl w:val="1"/>
          <w:numId w:val="19"/>
        </w:numPr>
        <w:autoSpaceDE w:val="0"/>
        <w:ind w:left="450" w:hanging="450"/>
        <w:jc w:val="both"/>
        <w:rPr>
          <w:rFonts w:ascii="Times New Roman" w:hAnsi="Times New Roman"/>
          <w:sz w:val="22"/>
          <w:szCs w:val="22"/>
        </w:rPr>
      </w:pPr>
      <w:r w:rsidRPr="00BB522B">
        <w:rPr>
          <w:rFonts w:ascii="Times New Roman" w:hAnsi="Times New Roman"/>
          <w:sz w:val="22"/>
          <w:szCs w:val="22"/>
        </w:rPr>
        <w:t xml:space="preserve">The Tenderers are requested to examine the instructions, terms &amp; conditions and specifications given in the Tender. Failure to furnish requisite information in all respects may result in rejection of the bid.  </w:t>
      </w:r>
      <w:r w:rsidRPr="00BB522B">
        <w:rPr>
          <w:rFonts w:ascii="Times New Roman" w:hAnsi="Times New Roman"/>
          <w:b/>
          <w:sz w:val="22"/>
          <w:szCs w:val="22"/>
        </w:rPr>
        <w:t>Tenders received after due date and time shall be rejected</w:t>
      </w:r>
      <w:r w:rsidRPr="00BB522B">
        <w:rPr>
          <w:rFonts w:ascii="Times New Roman" w:hAnsi="Times New Roman"/>
          <w:sz w:val="22"/>
          <w:szCs w:val="22"/>
        </w:rPr>
        <w:t>.</w:t>
      </w:r>
    </w:p>
    <w:p w:rsidR="004332E9" w:rsidRPr="00BB522B" w:rsidRDefault="004332E9" w:rsidP="004332E9">
      <w:pPr>
        <w:suppressAutoHyphens/>
        <w:autoSpaceDE w:val="0"/>
        <w:spacing w:after="0" w:line="240" w:lineRule="auto"/>
        <w:jc w:val="both"/>
        <w:rPr>
          <w:rFonts w:ascii="Times New Roman" w:hAnsi="Times New Roman" w:cs="Times New Roman"/>
          <w:b/>
          <w:bCs/>
          <w:color w:val="000000"/>
        </w:rPr>
      </w:pPr>
    </w:p>
    <w:p w:rsidR="006126EE" w:rsidRPr="00BB522B" w:rsidRDefault="006126EE" w:rsidP="00DD0E86">
      <w:pPr>
        <w:pStyle w:val="ListParagraph"/>
        <w:numPr>
          <w:ilvl w:val="1"/>
          <w:numId w:val="19"/>
        </w:numPr>
        <w:autoSpaceDE w:val="0"/>
        <w:ind w:left="450" w:hanging="450"/>
        <w:jc w:val="both"/>
        <w:rPr>
          <w:rFonts w:ascii="Times New Roman" w:hAnsi="Times New Roman"/>
          <w:b/>
          <w:bCs/>
          <w:color w:val="000000"/>
          <w:sz w:val="22"/>
          <w:szCs w:val="22"/>
        </w:rPr>
      </w:pPr>
      <w:r w:rsidRPr="00BB522B">
        <w:rPr>
          <w:rFonts w:ascii="Times New Roman" w:hAnsi="Times New Roman"/>
          <w:b/>
          <w:bCs/>
          <w:color w:val="000000"/>
          <w:sz w:val="22"/>
          <w:szCs w:val="22"/>
        </w:rPr>
        <w:t>Clarifications in the Tender</w:t>
      </w:r>
    </w:p>
    <w:p w:rsidR="006126EE" w:rsidRPr="00BB522B" w:rsidRDefault="006126EE" w:rsidP="006126EE">
      <w:pPr>
        <w:autoSpaceDE w:val="0"/>
        <w:spacing w:after="0" w:line="240" w:lineRule="auto"/>
        <w:ind w:left="720"/>
        <w:jc w:val="both"/>
        <w:rPr>
          <w:rFonts w:ascii="Times New Roman" w:hAnsi="Times New Roman" w:cs="Times New Roman"/>
          <w:b/>
          <w:bCs/>
          <w:color w:val="000000"/>
        </w:rPr>
      </w:pPr>
    </w:p>
    <w:p w:rsidR="006126EE" w:rsidRPr="00BB522B" w:rsidRDefault="006126EE" w:rsidP="00DD0E86">
      <w:pPr>
        <w:numPr>
          <w:ilvl w:val="0"/>
          <w:numId w:val="13"/>
        </w:numPr>
        <w:suppressAutoHyphens/>
        <w:autoSpaceDE w:val="0"/>
        <w:spacing w:after="0" w:line="240" w:lineRule="auto"/>
        <w:jc w:val="both"/>
        <w:rPr>
          <w:rFonts w:ascii="Times New Roman" w:hAnsi="Times New Roman" w:cs="Times New Roman"/>
          <w:color w:val="000000"/>
        </w:rPr>
      </w:pPr>
      <w:r w:rsidRPr="00BB522B">
        <w:rPr>
          <w:rFonts w:ascii="Times New Roman" w:hAnsi="Times New Roman" w:cs="Times New Roman"/>
          <w:color w:val="000000"/>
        </w:rPr>
        <w:t>A prospective Tenderer requiring any clarification regarding the Tender may address the Tender Inviting Authority by letter or by Fax upto</w:t>
      </w:r>
      <w:r w:rsidR="005A5021" w:rsidRPr="00BB522B">
        <w:rPr>
          <w:rFonts w:ascii="Times New Roman" w:hAnsi="Times New Roman" w:cs="Times New Roman"/>
          <w:color w:val="000000"/>
        </w:rPr>
        <w:t>6 days</w:t>
      </w:r>
      <w:r w:rsidRPr="00BB522B">
        <w:rPr>
          <w:rFonts w:ascii="Times New Roman" w:hAnsi="Times New Roman" w:cs="Times New Roman"/>
          <w:color w:val="000000"/>
        </w:rPr>
        <w:t xml:space="preserve"> prior to the last date. NIPHM will respond in writing to any request for clarification in the Tender. </w:t>
      </w:r>
    </w:p>
    <w:p w:rsidR="006126EE" w:rsidRPr="00BB522B" w:rsidRDefault="006126EE" w:rsidP="00DD0E86">
      <w:pPr>
        <w:numPr>
          <w:ilvl w:val="0"/>
          <w:numId w:val="13"/>
        </w:numPr>
        <w:suppressAutoHyphens/>
        <w:autoSpaceDE w:val="0"/>
        <w:spacing w:after="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The responses to the clarifications will also  be notified on NIPHM’s website </w:t>
      </w:r>
      <w:hyperlink r:id="rId22" w:history="1">
        <w:r w:rsidRPr="00BB522B">
          <w:rPr>
            <w:rStyle w:val="Hyperlink"/>
            <w:rFonts w:ascii="Times New Roman" w:hAnsi="Times New Roman" w:cs="Times New Roman"/>
            <w:color w:val="000000"/>
          </w:rPr>
          <w:t>http://niphm.gov.in</w:t>
        </w:r>
      </w:hyperlink>
    </w:p>
    <w:p w:rsidR="006126EE" w:rsidRPr="00BB522B" w:rsidRDefault="006126EE" w:rsidP="006126EE">
      <w:pPr>
        <w:autoSpaceDE w:val="0"/>
        <w:spacing w:after="0" w:line="240" w:lineRule="auto"/>
        <w:ind w:left="720"/>
        <w:jc w:val="both"/>
        <w:rPr>
          <w:rFonts w:ascii="Times New Roman" w:hAnsi="Times New Roman" w:cs="Times New Roman"/>
          <w:color w:val="000000"/>
        </w:rPr>
      </w:pPr>
    </w:p>
    <w:p w:rsidR="006126EE" w:rsidRPr="00BB522B" w:rsidRDefault="006126EE" w:rsidP="00DD0E86">
      <w:pPr>
        <w:numPr>
          <w:ilvl w:val="1"/>
          <w:numId w:val="19"/>
        </w:numPr>
        <w:suppressAutoHyphens/>
        <w:autoSpaceDE w:val="0"/>
        <w:spacing w:after="0" w:line="240" w:lineRule="auto"/>
        <w:ind w:left="540" w:hanging="540"/>
        <w:jc w:val="both"/>
        <w:rPr>
          <w:rFonts w:ascii="Times New Roman" w:hAnsi="Times New Roman" w:cs="Times New Roman"/>
          <w:b/>
          <w:bCs/>
          <w:color w:val="000000"/>
        </w:rPr>
      </w:pPr>
      <w:r w:rsidRPr="00BB522B">
        <w:rPr>
          <w:rFonts w:ascii="Times New Roman" w:hAnsi="Times New Roman" w:cs="Times New Roman"/>
          <w:b/>
          <w:bCs/>
          <w:color w:val="000000"/>
        </w:rPr>
        <w:t>Amendments to the Tender</w:t>
      </w:r>
    </w:p>
    <w:p w:rsidR="006126EE" w:rsidRPr="00BB522B" w:rsidRDefault="006126EE" w:rsidP="006126EE">
      <w:pPr>
        <w:autoSpaceDE w:val="0"/>
        <w:spacing w:after="0" w:line="240" w:lineRule="auto"/>
        <w:jc w:val="both"/>
        <w:rPr>
          <w:rFonts w:ascii="Times New Roman" w:hAnsi="Times New Roman" w:cs="Times New Roman"/>
          <w:b/>
          <w:bCs/>
          <w:color w:val="000000"/>
        </w:rPr>
      </w:pPr>
    </w:p>
    <w:p w:rsidR="006126EE" w:rsidRPr="00BB522B" w:rsidRDefault="006126EE" w:rsidP="00DD0E86">
      <w:pPr>
        <w:numPr>
          <w:ilvl w:val="0"/>
          <w:numId w:val="14"/>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NIPHM may amend the Tender Conditions up to </w:t>
      </w:r>
      <w:r w:rsidR="00F87495" w:rsidRPr="00BB522B">
        <w:rPr>
          <w:rFonts w:ascii="Times New Roman" w:hAnsi="Times New Roman" w:cs="Times New Roman"/>
          <w:color w:val="000000"/>
        </w:rPr>
        <w:t>5</w:t>
      </w:r>
      <w:r w:rsidRPr="00BB522B">
        <w:rPr>
          <w:rFonts w:ascii="Times New Roman" w:hAnsi="Times New Roman" w:cs="Times New Roman"/>
          <w:color w:val="000000"/>
        </w:rPr>
        <w:t xml:space="preserve"> days prior to the time fixed for receipt of the Tender. </w:t>
      </w:r>
    </w:p>
    <w:p w:rsidR="006126EE" w:rsidRPr="00BB522B" w:rsidRDefault="006126EE" w:rsidP="00DD0E86">
      <w:pPr>
        <w:numPr>
          <w:ilvl w:val="0"/>
          <w:numId w:val="14"/>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BB522B" w:rsidRDefault="006126EE" w:rsidP="00DD0E86">
      <w:pPr>
        <w:numPr>
          <w:ilvl w:val="0"/>
          <w:numId w:val="14"/>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BB522B" w:rsidRDefault="006126EE" w:rsidP="00DD0E86">
      <w:pPr>
        <w:numPr>
          <w:ilvl w:val="0"/>
          <w:numId w:val="14"/>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All the Tenderers are advised to periodically browse NIPHM website </w:t>
      </w:r>
      <w:hyperlink r:id="rId23" w:history="1">
        <w:r w:rsidRPr="00BB522B">
          <w:rPr>
            <w:rStyle w:val="Hyperlink"/>
            <w:rFonts w:ascii="Times New Roman" w:hAnsi="Times New Roman" w:cs="Times New Roman"/>
            <w:color w:val="000000"/>
          </w:rPr>
          <w:t>http://niphm.gov.in</w:t>
        </w:r>
      </w:hyperlink>
      <w:r w:rsidRPr="00BB522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BB522B" w:rsidRDefault="006126EE" w:rsidP="006126EE">
      <w:pPr>
        <w:spacing w:after="0" w:line="240" w:lineRule="auto"/>
        <w:jc w:val="both"/>
        <w:rPr>
          <w:rFonts w:ascii="Times New Roman" w:hAnsi="Times New Roman" w:cs="Times New Roman"/>
          <w:b/>
          <w:color w:val="000000"/>
        </w:rPr>
      </w:pPr>
    </w:p>
    <w:p w:rsidR="006126EE" w:rsidRPr="00BB522B" w:rsidRDefault="006126EE" w:rsidP="00DD0E86">
      <w:pPr>
        <w:numPr>
          <w:ilvl w:val="1"/>
          <w:numId w:val="19"/>
        </w:numPr>
        <w:suppressAutoHyphens/>
        <w:autoSpaceDE w:val="0"/>
        <w:spacing w:after="0" w:line="240" w:lineRule="auto"/>
        <w:ind w:left="540" w:hanging="540"/>
        <w:jc w:val="both"/>
        <w:rPr>
          <w:rFonts w:ascii="Times New Roman" w:hAnsi="Times New Roman" w:cs="Times New Roman"/>
          <w:b/>
          <w:color w:val="000000"/>
        </w:rPr>
      </w:pPr>
      <w:r w:rsidRPr="00BB522B">
        <w:rPr>
          <w:rFonts w:ascii="Times New Roman" w:hAnsi="Times New Roman" w:cs="Times New Roman"/>
          <w:b/>
          <w:color w:val="000000"/>
        </w:rPr>
        <w:t xml:space="preserve">The tender should be addressed to </w:t>
      </w:r>
    </w:p>
    <w:p w:rsidR="006126EE" w:rsidRPr="00BB522B" w:rsidRDefault="006126EE" w:rsidP="006126EE">
      <w:pPr>
        <w:snapToGrid w:val="0"/>
        <w:spacing w:after="0" w:line="240" w:lineRule="auto"/>
        <w:jc w:val="both"/>
        <w:rPr>
          <w:rFonts w:ascii="Times New Roman" w:hAnsi="Times New Roman" w:cs="Times New Roman"/>
          <w:b/>
        </w:rPr>
      </w:pP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The Registrar,</w:t>
      </w: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National Institute of Plant Health Management,</w:t>
      </w:r>
    </w:p>
    <w:p w:rsidR="006126EE" w:rsidRPr="00BB522B" w:rsidRDefault="006126EE" w:rsidP="006126EE">
      <w:pPr>
        <w:tabs>
          <w:tab w:val="left" w:pos="450"/>
        </w:tabs>
        <w:spacing w:after="0" w:line="240" w:lineRule="auto"/>
        <w:jc w:val="both"/>
        <w:rPr>
          <w:rFonts w:ascii="Times New Roman" w:hAnsi="Times New Roman" w:cs="Times New Roman"/>
          <w:u w:val="single"/>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 xml:space="preserve">Rajendranagar, </w:t>
      </w:r>
      <w:r w:rsidRPr="00BB522B">
        <w:rPr>
          <w:rFonts w:ascii="Times New Roman" w:hAnsi="Times New Roman" w:cs="Times New Roman"/>
          <w:b/>
          <w:u w:val="single"/>
        </w:rPr>
        <w:t>HYDERABAD – 500 030</w:t>
      </w:r>
      <w:r w:rsidR="000F6407" w:rsidRPr="00BB522B">
        <w:rPr>
          <w:rFonts w:ascii="Times New Roman" w:hAnsi="Times New Roman" w:cs="Times New Roman"/>
          <w:b/>
          <w:u w:val="single"/>
        </w:rPr>
        <w:t>, Telangana</w:t>
      </w: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Phone No. 24015346/043/374   Tele Fax No. 24015346</w:t>
      </w:r>
    </w:p>
    <w:p w:rsidR="006126EE" w:rsidRPr="00BB522B" w:rsidRDefault="006126EE" w:rsidP="006126EE">
      <w:pPr>
        <w:spacing w:after="0" w:line="240" w:lineRule="auto"/>
        <w:ind w:left="1440"/>
        <w:rPr>
          <w:rFonts w:ascii="Times New Roman" w:hAnsi="Times New Roman" w:cs="Times New Roman"/>
          <w:b/>
        </w:rPr>
      </w:pPr>
      <w:proofErr w:type="gramStart"/>
      <w:r w:rsidRPr="00BB522B">
        <w:rPr>
          <w:rFonts w:ascii="Times New Roman" w:hAnsi="Times New Roman" w:cs="Times New Roman"/>
        </w:rPr>
        <w:t>Email :</w:t>
      </w:r>
      <w:proofErr w:type="gramEnd"/>
      <w:r w:rsidR="00A96447">
        <w:fldChar w:fldCharType="begin"/>
      </w:r>
      <w:r w:rsidR="00A96447">
        <w:instrText xml:space="preserve"> HYPERLINK "mailto:niphm@nic.in" </w:instrText>
      </w:r>
      <w:r w:rsidR="00A96447">
        <w:fldChar w:fldCharType="separate"/>
      </w:r>
      <w:r w:rsidRPr="00BB522B">
        <w:rPr>
          <w:rStyle w:val="Hyperlink"/>
          <w:rFonts w:ascii="Times New Roman" w:hAnsi="Times New Roman" w:cs="Times New Roman"/>
        </w:rPr>
        <w:t>niphm@nic.in</w:t>
      </w:r>
      <w:r w:rsidR="00A96447">
        <w:rPr>
          <w:rStyle w:val="Hyperlink"/>
          <w:rFonts w:ascii="Times New Roman" w:hAnsi="Times New Roman" w:cs="Times New Roman"/>
        </w:rPr>
        <w:fldChar w:fldCharType="end"/>
      </w:r>
      <w:r w:rsidRPr="00BB522B">
        <w:rPr>
          <w:rFonts w:ascii="Times New Roman" w:hAnsi="Times New Roman" w:cs="Times New Roman"/>
        </w:rPr>
        <w:t xml:space="preserve"> ; </w:t>
      </w:r>
      <w:hyperlink r:id="rId24" w:history="1">
        <w:r w:rsidRPr="00BB522B">
          <w:rPr>
            <w:rStyle w:val="Hyperlink"/>
            <w:rFonts w:ascii="Times New Roman" w:hAnsi="Times New Roman" w:cs="Times New Roman"/>
          </w:rPr>
          <w:t>registrarniphm@nic.in</w:t>
        </w:r>
      </w:hyperlink>
      <w:r w:rsidRPr="00BB522B">
        <w:rPr>
          <w:rFonts w:ascii="Times New Roman" w:hAnsi="Times New Roman" w:cs="Times New Roman"/>
        </w:rPr>
        <w:t xml:space="preserve"> ;</w:t>
      </w:r>
      <w:r w:rsidRPr="00BB522B">
        <w:rPr>
          <w:rFonts w:ascii="Times New Roman" w:hAnsi="Times New Roman" w:cs="Times New Roman"/>
        </w:rPr>
        <w:br/>
        <w:t xml:space="preserve">Website : </w:t>
      </w:r>
      <w:hyperlink r:id="rId25" w:history="1">
        <w:r w:rsidRPr="00BB522B">
          <w:rPr>
            <w:rStyle w:val="Hyperlink"/>
            <w:rFonts w:ascii="Times New Roman" w:hAnsi="Times New Roman" w:cs="Times New Roman"/>
          </w:rPr>
          <w:t>http://niphm.gov.in</w:t>
        </w:r>
      </w:hyperlink>
    </w:p>
    <w:p w:rsidR="006126EE" w:rsidRPr="00BB522B" w:rsidRDefault="006126EE" w:rsidP="006126EE">
      <w:pPr>
        <w:spacing w:after="0" w:line="240" w:lineRule="auto"/>
        <w:jc w:val="both"/>
        <w:rPr>
          <w:rFonts w:ascii="Times New Roman" w:hAnsi="Times New Roman" w:cs="Times New Roman"/>
        </w:rPr>
      </w:pPr>
    </w:p>
    <w:p w:rsidR="006126EE" w:rsidRPr="00BB522B" w:rsidRDefault="006126EE" w:rsidP="00DD0E86">
      <w:pPr>
        <w:numPr>
          <w:ilvl w:val="1"/>
          <w:numId w:val="19"/>
        </w:numPr>
        <w:suppressAutoHyphens/>
        <w:autoSpaceDE w:val="0"/>
        <w:spacing w:after="0" w:line="240" w:lineRule="auto"/>
        <w:ind w:left="540" w:hanging="540"/>
        <w:jc w:val="both"/>
        <w:rPr>
          <w:rFonts w:ascii="Times New Roman" w:hAnsi="Times New Roman" w:cs="Times New Roman"/>
        </w:rPr>
      </w:pPr>
      <w:r w:rsidRPr="00BB522B">
        <w:rPr>
          <w:rFonts w:ascii="Times New Roman" w:hAnsi="Times New Roman" w:cs="Times New Roman"/>
        </w:rPr>
        <w:t>Any offer made in response to this tender when accepted by NIPHM will constitute a contract between the parties.</w:t>
      </w:r>
    </w:p>
    <w:p w:rsidR="006126EE" w:rsidRPr="00BB522B" w:rsidRDefault="006126EE" w:rsidP="00DD0E86">
      <w:pPr>
        <w:numPr>
          <w:ilvl w:val="1"/>
          <w:numId w:val="19"/>
        </w:numPr>
        <w:tabs>
          <w:tab w:val="left" w:pos="540"/>
        </w:tabs>
        <w:suppressAutoHyphens/>
        <w:autoSpaceDE w:val="0"/>
        <w:spacing w:after="0" w:line="240" w:lineRule="auto"/>
        <w:ind w:left="540" w:hanging="540"/>
        <w:jc w:val="both"/>
        <w:rPr>
          <w:rFonts w:ascii="Times New Roman" w:hAnsi="Times New Roman" w:cs="Times New Roman"/>
        </w:rPr>
      </w:pPr>
      <w:r w:rsidRPr="00BB522B">
        <w:rPr>
          <w:rFonts w:ascii="Times New Roman" w:hAnsi="Times New Roman" w:cs="Times New Roman"/>
        </w:rPr>
        <w:t xml:space="preserve">The supplier shall not be entitled to any increase in the rates </w:t>
      </w:r>
    </w:p>
    <w:p w:rsidR="006126EE" w:rsidRPr="00BB522B" w:rsidRDefault="006126EE" w:rsidP="00DD0E86">
      <w:pPr>
        <w:numPr>
          <w:ilvl w:val="1"/>
          <w:numId w:val="19"/>
        </w:numPr>
        <w:tabs>
          <w:tab w:val="left" w:pos="540"/>
        </w:tabs>
        <w:suppressAutoHyphens/>
        <w:autoSpaceDE w:val="0"/>
        <w:spacing w:after="0" w:line="240" w:lineRule="auto"/>
        <w:ind w:left="540" w:hanging="540"/>
        <w:jc w:val="both"/>
        <w:rPr>
          <w:rFonts w:ascii="Times New Roman" w:hAnsi="Times New Roman" w:cs="Times New Roman"/>
          <w:b/>
        </w:rPr>
      </w:pPr>
      <w:r w:rsidRPr="00BB522B">
        <w:rPr>
          <w:rFonts w:ascii="Times New Roman" w:hAnsi="Times New Roman" w:cs="Times New Roman"/>
        </w:rPr>
        <w:t xml:space="preserve">The agency shall not transfer or assign sub-contract to any other party.  </w:t>
      </w:r>
    </w:p>
    <w:p w:rsidR="006126EE" w:rsidRPr="00BB522B" w:rsidRDefault="006126EE" w:rsidP="00DD0E86">
      <w:pPr>
        <w:numPr>
          <w:ilvl w:val="1"/>
          <w:numId w:val="19"/>
        </w:numPr>
        <w:tabs>
          <w:tab w:val="left" w:pos="540"/>
        </w:tabs>
        <w:suppressAutoHyphens/>
        <w:autoSpaceDE w:val="0"/>
        <w:spacing w:after="0" w:line="240" w:lineRule="auto"/>
        <w:ind w:left="540" w:hanging="540"/>
        <w:jc w:val="both"/>
        <w:rPr>
          <w:rFonts w:ascii="Times New Roman" w:hAnsi="Times New Roman" w:cs="Times New Roman"/>
          <w:lang w:bidi="hi-IN"/>
        </w:rPr>
      </w:pPr>
      <w:r w:rsidRPr="00BB522B">
        <w:rPr>
          <w:rFonts w:ascii="Times New Roman" w:hAnsi="Times New Roman" w:cs="Times New Roman"/>
          <w:b/>
        </w:rPr>
        <w:t>Corrections</w:t>
      </w:r>
      <w:r w:rsidRPr="00BB522B">
        <w:rPr>
          <w:rFonts w:ascii="Times New Roman" w:hAnsi="Times New Roman" w:cs="Times New Roman"/>
        </w:rPr>
        <w:t xml:space="preserve">, if any, must be </w:t>
      </w:r>
      <w:r w:rsidRPr="00BB522B">
        <w:rPr>
          <w:rFonts w:ascii="Times New Roman" w:hAnsi="Times New Roman" w:cs="Times New Roman"/>
          <w:b/>
        </w:rPr>
        <w:t>attested.</w:t>
      </w:r>
      <w:r w:rsidRPr="00BB522B">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BB522B" w:rsidRDefault="006126EE" w:rsidP="00DD0E86">
      <w:pPr>
        <w:numPr>
          <w:ilvl w:val="1"/>
          <w:numId w:val="19"/>
        </w:numPr>
        <w:tabs>
          <w:tab w:val="left" w:pos="540"/>
        </w:tabs>
        <w:suppressAutoHyphens/>
        <w:autoSpaceDE w:val="0"/>
        <w:spacing w:after="0" w:line="240" w:lineRule="auto"/>
        <w:ind w:left="540" w:hanging="540"/>
        <w:jc w:val="both"/>
        <w:rPr>
          <w:rFonts w:ascii="Times New Roman" w:hAnsi="Times New Roman" w:cs="Times New Roman"/>
          <w:b/>
          <w:lang w:bidi="hi-IN"/>
        </w:rPr>
      </w:pPr>
      <w:r w:rsidRPr="00BB522B">
        <w:rPr>
          <w:rFonts w:ascii="Times New Roman" w:hAnsi="Times New Roman" w:cs="Times New Roman"/>
          <w:lang w:bidi="hi-IN"/>
        </w:rPr>
        <w:t>The Price should be quoted only in Indian Rupees.</w:t>
      </w:r>
    </w:p>
    <w:p w:rsidR="004332E9" w:rsidRPr="00BB522B" w:rsidRDefault="004332E9" w:rsidP="004332E9">
      <w:pPr>
        <w:tabs>
          <w:tab w:val="left" w:pos="540"/>
        </w:tabs>
        <w:suppressAutoHyphens/>
        <w:autoSpaceDE w:val="0"/>
        <w:spacing w:after="0" w:line="240" w:lineRule="auto"/>
        <w:ind w:left="450"/>
        <w:jc w:val="both"/>
        <w:rPr>
          <w:rFonts w:ascii="Times New Roman" w:hAnsi="Times New Roman" w:cs="Times New Roman"/>
          <w:b/>
          <w:lang w:bidi="hi-IN"/>
        </w:rPr>
      </w:pPr>
    </w:p>
    <w:p w:rsidR="006126EE" w:rsidRPr="00BB522B" w:rsidRDefault="006126EE" w:rsidP="00DD0E86">
      <w:pPr>
        <w:numPr>
          <w:ilvl w:val="1"/>
          <w:numId w:val="19"/>
        </w:numPr>
        <w:tabs>
          <w:tab w:val="left" w:pos="540"/>
        </w:tabs>
        <w:suppressAutoHyphens/>
        <w:autoSpaceDE w:val="0"/>
        <w:spacing w:after="0" w:line="240" w:lineRule="auto"/>
        <w:ind w:left="540" w:hanging="540"/>
        <w:jc w:val="both"/>
        <w:rPr>
          <w:rFonts w:ascii="Times New Roman" w:hAnsi="Times New Roman" w:cs="Times New Roman"/>
          <w:lang w:bidi="hi-IN"/>
        </w:rPr>
      </w:pPr>
      <w:r w:rsidRPr="00BB522B">
        <w:rPr>
          <w:rFonts w:ascii="Times New Roman" w:hAnsi="Times New Roman" w:cs="Times New Roman"/>
          <w:b/>
          <w:lang w:bidi="hi-IN"/>
        </w:rPr>
        <w:t xml:space="preserve">Corrupt or Fraudulent Practices: </w:t>
      </w:r>
      <w:r w:rsidRPr="00BB522B">
        <w:rPr>
          <w:rFonts w:ascii="Times New Roman" w:hAnsi="Times New Roman" w:cs="Times New Roman"/>
          <w:lang w:bidi="hi-IN"/>
        </w:rPr>
        <w:t>Bidders should observe the highest standard of ethics during the procurement and execution of such contracts.</w:t>
      </w:r>
    </w:p>
    <w:p w:rsidR="006126EE" w:rsidRPr="00BB522B" w:rsidRDefault="006126EE" w:rsidP="004332E9">
      <w:pPr>
        <w:tabs>
          <w:tab w:val="left" w:pos="540"/>
        </w:tabs>
        <w:spacing w:after="0" w:line="240" w:lineRule="auto"/>
        <w:ind w:left="450" w:hanging="45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r>
      <w:r w:rsidR="00BB522B" w:rsidRPr="00BB522B">
        <w:rPr>
          <w:rFonts w:ascii="Times New Roman" w:hAnsi="Times New Roman" w:cs="Times New Roman"/>
          <w:lang w:bidi="hi-IN"/>
        </w:rPr>
        <w:tab/>
      </w:r>
      <w:r w:rsidRPr="00BB522B">
        <w:rPr>
          <w:rFonts w:ascii="Times New Roman" w:hAnsi="Times New Roman" w:cs="Times New Roman"/>
          <w:lang w:bidi="hi-IN"/>
        </w:rPr>
        <w:t>“Corrupt practice” means the offering, giving, receiving or soliciting of anything of value to influence the action of public official in the procurement process or in contract execution, and</w:t>
      </w:r>
    </w:p>
    <w:p w:rsidR="006126EE" w:rsidRPr="00BB522B" w:rsidRDefault="006126EE" w:rsidP="006126EE">
      <w:pPr>
        <w:spacing w:after="0" w:line="240" w:lineRule="auto"/>
        <w:ind w:left="9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BB522B" w:rsidRDefault="006126EE" w:rsidP="006126EE">
      <w:pPr>
        <w:spacing w:after="0" w:line="240" w:lineRule="auto"/>
        <w:ind w:left="9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610DB8" w:rsidRDefault="00610DB8">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BB522B" w:rsidRPr="00415ACA" w:rsidRDefault="00BB522B" w:rsidP="006126EE">
      <w:pPr>
        <w:spacing w:after="0" w:line="240" w:lineRule="auto"/>
        <w:ind w:left="90"/>
        <w:jc w:val="both"/>
        <w:rPr>
          <w:rFonts w:ascii="Times New Roman" w:hAnsi="Times New Roman" w:cs="Times New Roman"/>
          <w:sz w:val="24"/>
          <w:szCs w:val="24"/>
          <w:lang w:bidi="hi-IN"/>
        </w:rPr>
      </w:pPr>
    </w:p>
    <w:p w:rsidR="00D853B5" w:rsidRPr="00BB522B" w:rsidRDefault="00D853B5" w:rsidP="00DD0E86">
      <w:pPr>
        <w:pStyle w:val="ListParagraph"/>
        <w:numPr>
          <w:ilvl w:val="0"/>
          <w:numId w:val="19"/>
        </w:numPr>
        <w:jc w:val="both"/>
        <w:rPr>
          <w:rFonts w:ascii="Times New Roman" w:hAnsi="Times New Roman"/>
          <w:b/>
          <w:color w:val="000000"/>
          <w:sz w:val="22"/>
          <w:szCs w:val="22"/>
        </w:rPr>
      </w:pPr>
      <w:r w:rsidRPr="00BB522B">
        <w:rPr>
          <w:rFonts w:ascii="Mangal" w:hAnsi="Mangal" w:cs="Mangal" w:hint="cs"/>
          <w:b/>
          <w:sz w:val="22"/>
          <w:szCs w:val="22"/>
          <w:cs/>
          <w:lang w:bidi="hi-IN"/>
        </w:rPr>
        <w:t>पात्रतामानदंड</w:t>
      </w:r>
      <w:r w:rsidRPr="00BB522B">
        <w:rPr>
          <w:rFonts w:ascii="Times New Roman" w:hAnsi="Times New Roman"/>
          <w:b/>
          <w:sz w:val="22"/>
          <w:szCs w:val="22"/>
          <w:cs/>
          <w:lang w:bidi="hi-IN"/>
        </w:rPr>
        <w:t xml:space="preserve">/ </w:t>
      </w:r>
      <w:r w:rsidRPr="00BB522B">
        <w:rPr>
          <w:rFonts w:ascii="Times New Roman" w:hAnsi="Times New Roman"/>
          <w:b/>
          <w:sz w:val="22"/>
          <w:szCs w:val="22"/>
        </w:rPr>
        <w:t>ELIGIBILITY CRITERIA:</w:t>
      </w:r>
    </w:p>
    <w:p w:rsidR="006126EE" w:rsidRPr="00BB522B" w:rsidRDefault="00D853B5" w:rsidP="00551585">
      <w:pPr>
        <w:spacing w:after="0" w:line="240" w:lineRule="auto"/>
        <w:ind w:firstLine="720"/>
        <w:jc w:val="both"/>
        <w:rPr>
          <w:rFonts w:ascii="Times New Roman" w:hAnsi="Times New Roman" w:cs="Times New Roman"/>
          <w:b/>
          <w:color w:val="000000"/>
          <w:u w:val="single"/>
        </w:rPr>
      </w:pPr>
      <w:r w:rsidRPr="00BB522B">
        <w:rPr>
          <w:rFonts w:ascii="Times New Roman" w:hAnsi="Times New Roman" w:cs="Times New Roman"/>
        </w:rPr>
        <w:t>The Bidders should meet the following Eligibility Criteria for quoting the tender and the proof for the Eligibility should be provided in the Technical Bid.</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BF3761" w:rsidRPr="00CC44D2" w:rsidTr="00A96447">
        <w:trPr>
          <w:trHeight w:val="582"/>
        </w:trPr>
        <w:tc>
          <w:tcPr>
            <w:tcW w:w="558" w:type="dxa"/>
            <w:vAlign w:val="center"/>
          </w:tcPr>
          <w:p w:rsidR="00BF3761" w:rsidRPr="00CC44D2" w:rsidRDefault="00BF3761" w:rsidP="00A96447">
            <w:pPr>
              <w:tabs>
                <w:tab w:val="left" w:pos="-1440"/>
              </w:tabs>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Sl. No</w:t>
            </w:r>
          </w:p>
        </w:tc>
        <w:tc>
          <w:tcPr>
            <w:tcW w:w="5222" w:type="dxa"/>
            <w:vAlign w:val="center"/>
          </w:tcPr>
          <w:p w:rsidR="00BF3761" w:rsidRPr="00CC44D2" w:rsidRDefault="00BF3761" w:rsidP="00A96447">
            <w:pPr>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Minimum Eligibility Criteria</w:t>
            </w:r>
          </w:p>
        </w:tc>
        <w:tc>
          <w:tcPr>
            <w:tcW w:w="4684" w:type="dxa"/>
            <w:vAlign w:val="center"/>
          </w:tcPr>
          <w:p w:rsidR="00BF3761" w:rsidRPr="00CC44D2" w:rsidRDefault="00BF3761" w:rsidP="00A96447">
            <w:pPr>
              <w:snapToGrid w:val="0"/>
              <w:spacing w:after="0" w:line="240" w:lineRule="auto"/>
              <w:jc w:val="center"/>
              <w:rPr>
                <w:rFonts w:ascii="Times New Roman" w:hAnsi="Times New Roman" w:cs="Times New Roman"/>
                <w:b/>
                <w:spacing w:val="-2"/>
                <w:sz w:val="20"/>
                <w:szCs w:val="20"/>
              </w:rPr>
            </w:pPr>
            <w:r w:rsidRPr="00CC44D2">
              <w:rPr>
                <w:rFonts w:ascii="Times New Roman" w:hAnsi="Times New Roman" w:cs="Times New Roman"/>
                <w:b/>
                <w:spacing w:val="-2"/>
                <w:sz w:val="20"/>
                <w:szCs w:val="20"/>
              </w:rPr>
              <w:t>Proof to be submitted for fulfilling the Eligibility</w:t>
            </w:r>
          </w:p>
        </w:tc>
      </w:tr>
      <w:tr w:rsidR="00BF3761" w:rsidRPr="00CC44D2" w:rsidTr="00A96447">
        <w:trPr>
          <w:trHeight w:val="609"/>
        </w:trPr>
        <w:tc>
          <w:tcPr>
            <w:tcW w:w="558"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1</w:t>
            </w:r>
          </w:p>
        </w:tc>
        <w:tc>
          <w:tcPr>
            <w:tcW w:w="5222"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बोली लगाने वाला मद का विनिर्माता या प्राधिकृत डीलर/एजेंट होगा। </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CC44D2">
              <w:rPr>
                <w:rFonts w:ascii="Times New Roman" w:hAnsi="Times New Roman" w:cs="Times New Roman"/>
                <w:sz w:val="20"/>
                <w:szCs w:val="20"/>
              </w:rPr>
              <w:t>The Bidder shall be a manufacturer of the  items or an Authorized Dealer/Agent</w:t>
            </w:r>
          </w:p>
        </w:tc>
        <w:tc>
          <w:tcPr>
            <w:tcW w:w="4684"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कंपनी या डीलर का पंजीकरण प्रमाणपत्र/एजेंट प्रमाणपत्र </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CC44D2">
              <w:rPr>
                <w:rFonts w:ascii="Times New Roman" w:hAnsi="Times New Roman" w:cs="Times New Roman"/>
                <w:sz w:val="20"/>
                <w:szCs w:val="20"/>
              </w:rPr>
              <w:t>Registration Certificate of the Company or Dealer/Agent Certificate</w:t>
            </w:r>
          </w:p>
        </w:tc>
      </w:tr>
      <w:tr w:rsidR="00BF3761" w:rsidRPr="00CC44D2" w:rsidTr="00A96447">
        <w:trPr>
          <w:trHeight w:val="1957"/>
        </w:trPr>
        <w:tc>
          <w:tcPr>
            <w:tcW w:w="558"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2</w:t>
            </w:r>
          </w:p>
        </w:tc>
        <w:tc>
          <w:tcPr>
            <w:tcW w:w="5222"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 xml:space="preserve">कंपनी/प्रतिष्‍ठान को ऐसे तरह की मदों की व्‍यवसाय/आपूर्ति करने से संबंधित दिनांक </w:t>
            </w:r>
            <w:r>
              <w:rPr>
                <w:rFonts w:ascii="Times New Roman" w:hAnsi="Times New Roman" w:cstheme="minorBidi"/>
                <w:sz w:val="20"/>
                <w:szCs w:val="20"/>
                <w:lang w:bidi="hi-IN"/>
              </w:rPr>
              <w:t>31.03.2016</w:t>
            </w:r>
            <w:r w:rsidRPr="00CC44D2">
              <w:rPr>
                <w:rFonts w:ascii="Times New Roman" w:hAnsi="Times New Roman" w:cstheme="minorBidi" w:hint="cs"/>
                <w:sz w:val="20"/>
                <w:szCs w:val="20"/>
                <w:cs/>
                <w:lang w:bidi="hi-IN"/>
              </w:rPr>
              <w:t xml:space="preserve"> तक कम से कम 03 वर्षों का अनुभव होना चाहिए। </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CC44D2">
              <w:rPr>
                <w:rFonts w:ascii="Times New Roman" w:hAnsi="Times New Roman" w:cs="Times New Roman"/>
                <w:sz w:val="20"/>
                <w:szCs w:val="20"/>
              </w:rPr>
              <w:t xml:space="preserve">The firm should have at least 3 year experience in dealing/supplying such items as on </w:t>
            </w:r>
            <w:r>
              <w:rPr>
                <w:rFonts w:ascii="Times New Roman" w:hAnsi="Times New Roman" w:cs="Times New Roman"/>
                <w:sz w:val="20"/>
                <w:szCs w:val="20"/>
              </w:rPr>
              <w:t>31.03.2016</w:t>
            </w:r>
            <w:r w:rsidRPr="00CC44D2">
              <w:rPr>
                <w:rFonts w:ascii="Times New Roman" w:hAnsi="Times New Roman" w:cs="Times New Roman"/>
                <w:b/>
                <w:sz w:val="20"/>
                <w:szCs w:val="20"/>
              </w:rPr>
              <w:t xml:space="preserve">.  </w:t>
            </w:r>
          </w:p>
        </w:tc>
        <w:tc>
          <w:tcPr>
            <w:tcW w:w="4684"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CC44D2">
              <w:rPr>
                <w:rFonts w:ascii="Times New Roman" w:hAnsi="Times New Roman" w:cstheme="minorBidi" w:hint="cs"/>
                <w:sz w:val="20"/>
                <w:szCs w:val="20"/>
                <w:cs/>
                <w:lang w:bidi="hi-IN"/>
              </w:rPr>
              <w:t>ऐसे दस्‍तावेज (कार्य आदेश) प्रमाणित करता हो</w:t>
            </w:r>
            <w:r w:rsidRPr="00CC44D2">
              <w:rPr>
                <w:rFonts w:ascii="Times New Roman" w:hAnsi="Times New Roman" w:cstheme="minorBidi" w:hint="cs"/>
                <w:sz w:val="20"/>
                <w:szCs w:val="20"/>
                <w:lang w:bidi="hi-IN"/>
              </w:rPr>
              <w:t>,</w:t>
            </w:r>
            <w:r w:rsidRPr="00CC44D2">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CC44D2">
              <w:rPr>
                <w:rFonts w:ascii="Times New Roman" w:hAnsi="Times New Roman" w:cs="Times New Roman"/>
                <w:sz w:val="20"/>
                <w:szCs w:val="20"/>
              </w:rPr>
              <w:t xml:space="preserve">Documents (work orders) to prove that the company / firm </w:t>
            </w:r>
            <w:proofErr w:type="gramStart"/>
            <w:r w:rsidRPr="00CC44D2">
              <w:rPr>
                <w:rFonts w:ascii="Times New Roman" w:hAnsi="Times New Roman" w:cs="Times New Roman"/>
                <w:sz w:val="20"/>
                <w:szCs w:val="20"/>
              </w:rPr>
              <w:t>has</w:t>
            </w:r>
            <w:proofErr w:type="gramEnd"/>
            <w:r w:rsidRPr="00CC44D2">
              <w:rPr>
                <w:rFonts w:ascii="Times New Roman" w:hAnsi="Times New Roman" w:cs="Times New Roman"/>
                <w:sz w:val="20"/>
                <w:szCs w:val="20"/>
              </w:rPr>
              <w:t xml:space="preserve"> supplied such items in their business for 3 years.</w:t>
            </w:r>
          </w:p>
        </w:tc>
      </w:tr>
      <w:tr w:rsidR="00BF3761" w:rsidRPr="00CC44D2" w:rsidTr="00A96447">
        <w:trPr>
          <w:trHeight w:val="2479"/>
        </w:trPr>
        <w:tc>
          <w:tcPr>
            <w:tcW w:w="558"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3</w:t>
            </w:r>
          </w:p>
        </w:tc>
        <w:tc>
          <w:tcPr>
            <w:tcW w:w="5222"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पिछले 03 वर्षो के दौरान कम से कम 01 वर्ष के लिए</w:t>
            </w:r>
            <w:r w:rsidRPr="00CC44D2">
              <w:rPr>
                <w:rFonts w:ascii="Times New Roman" w:hAnsi="Times New Roman" w:cstheme="minorBidi"/>
                <w:spacing w:val="-2"/>
                <w:sz w:val="20"/>
                <w:szCs w:val="20"/>
                <w:lang w:bidi="hi-IN"/>
              </w:rPr>
              <w:t xml:space="preserve"> </w:t>
            </w:r>
            <w:r w:rsidRPr="00CC44D2">
              <w:rPr>
                <w:rStyle w:val="nobr1"/>
                <w:rFonts w:ascii="Arial" w:hAnsi="Arial"/>
                <w:sz w:val="20"/>
                <w:szCs w:val="20"/>
                <w:cs/>
                <w:lang w:bidi="hi-IN"/>
              </w:rPr>
              <w:t>मार्च</w:t>
            </w:r>
            <w:r w:rsidRPr="00CC44D2">
              <w:rPr>
                <w:rStyle w:val="nobr1"/>
                <w:rFonts w:ascii="Arial" w:hAnsi="Arial"/>
                <w:sz w:val="20"/>
                <w:szCs w:val="20"/>
              </w:rPr>
              <w:t xml:space="preserve"> 2015  </w:t>
            </w:r>
            <w:hyperlink r:id="rId26" w:history="1">
              <w:r w:rsidRPr="00CC44D2">
                <w:rPr>
                  <w:rFonts w:asciiTheme="majorBidi" w:hAnsiTheme="majorBidi" w:cstheme="majorBidi"/>
                  <w:color w:val="000000" w:themeColor="text1"/>
                  <w:sz w:val="20"/>
                  <w:szCs w:val="20"/>
                  <w:cs/>
                  <w:lang w:bidi="hi-IN"/>
                </w:rPr>
                <w:t>तक</w:t>
              </w:r>
            </w:hyperlink>
            <w:r w:rsidRPr="00CC44D2">
              <w:rPr>
                <w:rFonts w:asciiTheme="majorBidi" w:hAnsiTheme="majorBidi" w:cstheme="majorBidi"/>
                <w:color w:val="000000" w:themeColor="text1"/>
                <w:sz w:val="20"/>
                <w:szCs w:val="20"/>
              </w:rPr>
              <w:t xml:space="preserve"> </w:t>
            </w:r>
            <w:r w:rsidRPr="00CC44D2">
              <w:rPr>
                <w:rFonts w:ascii="Times New Roman" w:hAnsi="Times New Roman" w:cstheme="minorBidi" w:hint="cs"/>
                <w:spacing w:val="-2"/>
                <w:sz w:val="20"/>
                <w:szCs w:val="20"/>
                <w:cs/>
                <w:lang w:bidi="hi-IN"/>
              </w:rPr>
              <w:t xml:space="preserve">सकल वार्षिक टर्नओवर रू. </w:t>
            </w:r>
            <w:r w:rsidRPr="00CC44D2">
              <w:rPr>
                <w:rFonts w:ascii="Times New Roman" w:hAnsi="Times New Roman" w:cstheme="minorBidi"/>
                <w:spacing w:val="-2"/>
                <w:sz w:val="20"/>
                <w:szCs w:val="20"/>
                <w:lang w:bidi="hi-IN"/>
              </w:rPr>
              <w:t>2</w:t>
            </w:r>
            <w:r w:rsidRPr="00CC44D2">
              <w:rPr>
                <w:rFonts w:ascii="Times New Roman" w:hAnsi="Times New Roman" w:cstheme="minorBidi" w:hint="cs"/>
                <w:spacing w:val="-2"/>
                <w:sz w:val="20"/>
                <w:szCs w:val="20"/>
                <w:cs/>
                <w:lang w:bidi="hi-IN"/>
              </w:rPr>
              <w:t>5 लाख का होना चाहिए।</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The gross annual turnover should be of Rs. 25.00 lakhs at least for one year during last three years ended March, 201</w:t>
            </w:r>
            <w:r w:rsidR="00D95D3D">
              <w:rPr>
                <w:rFonts w:ascii="Times New Roman" w:hAnsi="Times New Roman" w:cs="Times New Roman"/>
                <w:spacing w:val="-2"/>
                <w:sz w:val="20"/>
                <w:szCs w:val="20"/>
              </w:rPr>
              <w:t>6</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Mangal" w:hAnsi="Mangal"/>
                <w:spacing w:val="-2"/>
                <w:sz w:val="20"/>
                <w:szCs w:val="20"/>
                <w:cs/>
                <w:lang w:bidi="hi-IN"/>
              </w:rPr>
              <w:t>एनआईपीएचएम/डीजीएस</w:t>
            </w:r>
            <w:r w:rsidRPr="00CC44D2">
              <w:rPr>
                <w:rFonts w:ascii="Mangal" w:hAnsi="Mangal" w:hint="cs"/>
                <w:spacing w:val="-2"/>
                <w:sz w:val="20"/>
                <w:szCs w:val="20"/>
                <w:cs/>
                <w:lang w:bidi="hi-IN"/>
              </w:rPr>
              <w:t xml:space="preserve"> एवं डी/ क्रीडा-आईसीएआर </w:t>
            </w:r>
            <w:r w:rsidRPr="00CC44D2">
              <w:rPr>
                <w:rFonts w:ascii="Mangal" w:hAnsi="Mangal"/>
                <w:spacing w:val="-2"/>
                <w:sz w:val="20"/>
                <w:szCs w:val="20"/>
                <w:lang w:bidi="hi-IN"/>
              </w:rPr>
              <w:t xml:space="preserve">/ </w:t>
            </w:r>
            <w:r w:rsidRPr="00CC44D2">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 xml:space="preserve">Turnover is not applicable to registered suppliers with NIPHM / DGS&amp;D / CRIDA-ICAR / NSIC Units </w:t>
            </w:r>
          </w:p>
        </w:tc>
        <w:tc>
          <w:tcPr>
            <w:tcW w:w="4684"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 xml:space="preserve">Copy of Annual Accounts duly signed / certified by the Chartered accountant. </w:t>
            </w:r>
          </w:p>
        </w:tc>
      </w:tr>
      <w:tr w:rsidR="00BF3761" w:rsidRPr="00CC44D2" w:rsidTr="00A96447">
        <w:trPr>
          <w:trHeight w:val="1700"/>
        </w:trPr>
        <w:tc>
          <w:tcPr>
            <w:tcW w:w="558"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4</w:t>
            </w:r>
          </w:p>
        </w:tc>
        <w:tc>
          <w:tcPr>
            <w:tcW w:w="5222" w:type="dxa"/>
            <w:vAlign w:val="center"/>
          </w:tcPr>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CC44D2">
              <w:rPr>
                <w:rFonts w:ascii="Mangal" w:hAnsi="Mangal"/>
                <w:sz w:val="20"/>
                <w:cs/>
              </w:rPr>
              <w:t>कंपनी</w:t>
            </w:r>
            <w:r w:rsidRPr="00CC44D2">
              <w:rPr>
                <w:rFonts w:ascii="Mangal" w:hAnsi="Mangal" w:hint="cs"/>
                <w:sz w:val="20"/>
                <w:cs/>
              </w:rPr>
              <w:t xml:space="preserve"> का आयकर निर्धारण कम से कम पिछले 03 वर्षो की अवधि का होना चाहिए।</w:t>
            </w:r>
            <w:r w:rsidRPr="00CC44D2">
              <w:rPr>
                <w:rFonts w:ascii="Mangal" w:hAnsi="Mangal"/>
                <w:sz w:val="20"/>
              </w:rPr>
              <w:t xml:space="preserve"> (</w:t>
            </w:r>
            <w:r w:rsidRPr="00CC44D2">
              <w:rPr>
                <w:rStyle w:val="nobr1"/>
                <w:sz w:val="20"/>
                <w:cs/>
              </w:rPr>
              <w:t>मार्च</w:t>
            </w:r>
            <w:r w:rsidRPr="00CC44D2">
              <w:rPr>
                <w:rStyle w:val="nobr1"/>
                <w:sz w:val="20"/>
              </w:rPr>
              <w:t xml:space="preserve"> 2015  </w:t>
            </w:r>
            <w:hyperlink r:id="rId27" w:history="1">
              <w:r w:rsidRPr="00CC44D2">
                <w:rPr>
                  <w:rFonts w:asciiTheme="majorBidi" w:hAnsiTheme="majorBidi" w:cstheme="majorBidi"/>
                  <w:color w:val="000000" w:themeColor="text1"/>
                  <w:sz w:val="20"/>
                  <w:cs/>
                </w:rPr>
                <w:t>तक</w:t>
              </w:r>
            </w:hyperlink>
            <w:r w:rsidRPr="00CC44D2">
              <w:rPr>
                <w:rFonts w:asciiTheme="majorBidi" w:hAnsiTheme="majorBidi" w:cstheme="majorBidi"/>
                <w:color w:val="000000" w:themeColor="text1"/>
                <w:sz w:val="20"/>
              </w:rPr>
              <w:t>)</w:t>
            </w:r>
            <w:r w:rsidRPr="00CC44D2">
              <w:rPr>
                <w:rFonts w:ascii="Mangal" w:hAnsi="Mangal" w:hint="cs"/>
                <w:sz w:val="20"/>
                <w:cs/>
              </w:rPr>
              <w:t xml:space="preserve">  </w:t>
            </w:r>
          </w:p>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CC44D2">
              <w:rPr>
                <w:rFonts w:ascii="Times New Roman" w:hAnsi="Times New Roman" w:cs="Times New Roman"/>
                <w:sz w:val="20"/>
                <w:lang w:bidi="ar-SA"/>
              </w:rPr>
              <w:t>The firm should be income tax assessee at least for a period</w:t>
            </w:r>
            <w:r w:rsidR="00D95D3D">
              <w:rPr>
                <w:rFonts w:ascii="Times New Roman" w:hAnsi="Times New Roman" w:cs="Times New Roman"/>
                <w:sz w:val="20"/>
                <w:lang w:bidi="ar-SA"/>
              </w:rPr>
              <w:t xml:space="preserve"> of three years </w:t>
            </w:r>
            <w:proofErr w:type="spellStart"/>
            <w:r w:rsidR="00D95D3D">
              <w:rPr>
                <w:rFonts w:ascii="Times New Roman" w:hAnsi="Times New Roman" w:cs="Times New Roman"/>
                <w:sz w:val="20"/>
                <w:lang w:bidi="ar-SA"/>
              </w:rPr>
              <w:t>upto</w:t>
            </w:r>
            <w:proofErr w:type="spellEnd"/>
            <w:r w:rsidR="00D95D3D">
              <w:rPr>
                <w:rFonts w:ascii="Times New Roman" w:hAnsi="Times New Roman" w:cs="Times New Roman"/>
                <w:sz w:val="20"/>
                <w:lang w:bidi="ar-SA"/>
              </w:rPr>
              <w:t xml:space="preserve"> March, 2016</w:t>
            </w:r>
            <w:r w:rsidRPr="00CC44D2">
              <w:rPr>
                <w:rFonts w:ascii="Times New Roman" w:hAnsi="Times New Roman" w:cs="Times New Roman"/>
                <w:sz w:val="20"/>
                <w:lang w:bidi="ar-SA"/>
              </w:rPr>
              <w:t>.</w:t>
            </w:r>
          </w:p>
        </w:tc>
        <w:tc>
          <w:tcPr>
            <w:tcW w:w="4684"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CC44D2">
              <w:rPr>
                <w:rFonts w:ascii="Mangal" w:hAnsi="Mangal"/>
                <w:spacing w:val="-2"/>
                <w:sz w:val="20"/>
                <w:szCs w:val="20"/>
                <w:cs/>
                <w:lang w:bidi="hi-IN"/>
              </w:rPr>
              <w:t>आयकर</w:t>
            </w:r>
            <w:r w:rsidRPr="00CC44D2">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Self attested copies of the acknowledgments of Income tax returns or PAN Card of the firm should be enclosed.</w:t>
            </w:r>
          </w:p>
        </w:tc>
      </w:tr>
      <w:tr w:rsidR="00BF3761" w:rsidRPr="00CC44D2" w:rsidTr="00A96447">
        <w:trPr>
          <w:trHeight w:val="536"/>
        </w:trPr>
        <w:tc>
          <w:tcPr>
            <w:tcW w:w="558"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5</w:t>
            </w:r>
          </w:p>
        </w:tc>
        <w:tc>
          <w:tcPr>
            <w:tcW w:w="5222" w:type="dxa"/>
            <w:vAlign w:val="center"/>
          </w:tcPr>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CC44D2">
              <w:rPr>
                <w:rFonts w:ascii="Mangal" w:hAnsi="Mangal" w:hint="cs"/>
                <w:sz w:val="20"/>
                <w:cs/>
              </w:rPr>
              <w:t xml:space="preserve">कंपनी/प्रतिष्‍ठान वैट के तहत् पंजीकृत होना चाहिए। </w:t>
            </w:r>
          </w:p>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CC44D2">
              <w:rPr>
                <w:rFonts w:ascii="Times New Roman" w:hAnsi="Times New Roman" w:cs="Times New Roman"/>
                <w:sz w:val="20"/>
                <w:lang w:bidi="ar-SA"/>
              </w:rPr>
              <w:t>The firm should be registered under VAT.</w:t>
            </w:r>
          </w:p>
        </w:tc>
        <w:tc>
          <w:tcPr>
            <w:tcW w:w="4684"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प्रमाणपत्रों की स्‍व अनुप्रमाणित प्रतियां </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Self attested copy of the certificate.</w:t>
            </w:r>
          </w:p>
        </w:tc>
      </w:tr>
      <w:tr w:rsidR="00BF3761" w:rsidRPr="00CC44D2" w:rsidTr="00A96447">
        <w:trPr>
          <w:trHeight w:val="366"/>
        </w:trPr>
        <w:tc>
          <w:tcPr>
            <w:tcW w:w="558"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6</w:t>
            </w:r>
          </w:p>
        </w:tc>
        <w:tc>
          <w:tcPr>
            <w:tcW w:w="5222" w:type="dxa"/>
            <w:tcBorders>
              <w:bottom w:val="double" w:sz="4" w:space="0" w:color="auto"/>
            </w:tcBorders>
            <w:vAlign w:val="center"/>
          </w:tcPr>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CC44D2">
              <w:rPr>
                <w:rFonts w:ascii="Mangal" w:hAnsi="Mangal" w:hint="cs"/>
                <w:sz w:val="20"/>
                <w:cs/>
              </w:rPr>
              <w:t>यदि कोई  बोली लगाने वाला विभिन्‍न मदों के लिए एक या अधिक विनिर्माता की ओर से बोली लगाता है</w:t>
            </w:r>
            <w:r w:rsidRPr="00CC44D2">
              <w:rPr>
                <w:rFonts w:ascii="Mangal" w:hAnsi="Mangal" w:hint="cs"/>
                <w:sz w:val="20"/>
              </w:rPr>
              <w:t>,</w:t>
            </w:r>
            <w:r w:rsidRPr="00CC44D2">
              <w:rPr>
                <w:rFonts w:ascii="Mangal" w:hAnsi="Mangal" w:hint="cs"/>
                <w:sz w:val="20"/>
                <w:cs/>
              </w:rPr>
              <w:t xml:space="preserve"> तो उसे उन विनिर्माताओं के प्राधिकृत डीलर/एजेंट होना चाहिए। </w:t>
            </w:r>
          </w:p>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CC44D2">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CC44D2">
              <w:rPr>
                <w:rFonts w:ascii="Times New Roman" w:hAnsi="Times New Roman" w:cstheme="minorBidi" w:hint="cs"/>
                <w:spacing w:val="-2"/>
                <w:sz w:val="20"/>
                <w:szCs w:val="20"/>
                <w:cs/>
                <w:lang w:bidi="hi-IN"/>
              </w:rPr>
              <w:t xml:space="preserve">प्रत्‍येक विनिर्माता से डीलरशीप/एजेंट प्रमाणपत्र </w:t>
            </w:r>
          </w:p>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CC44D2">
              <w:rPr>
                <w:rFonts w:ascii="Times New Roman" w:hAnsi="Times New Roman" w:cs="Times New Roman"/>
                <w:spacing w:val="-2"/>
                <w:sz w:val="20"/>
                <w:szCs w:val="20"/>
              </w:rPr>
              <w:t>Dealership/Agent Certificate from each manufacturer.</w:t>
            </w:r>
          </w:p>
        </w:tc>
      </w:tr>
      <w:tr w:rsidR="00BF3761" w:rsidRPr="00CC44D2" w:rsidTr="00A96447">
        <w:trPr>
          <w:trHeight w:val="909"/>
        </w:trPr>
        <w:tc>
          <w:tcPr>
            <w:tcW w:w="558" w:type="dxa"/>
            <w:vAlign w:val="center"/>
          </w:tcPr>
          <w:p w:rsidR="00BF3761" w:rsidRPr="00CC44D2" w:rsidRDefault="00BF3761" w:rsidP="00A9644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CC44D2">
              <w:rPr>
                <w:rFonts w:ascii="Times New Roman" w:hAnsi="Times New Roman" w:cs="Times New Roman"/>
                <w:spacing w:val="-2"/>
                <w:sz w:val="20"/>
                <w:szCs w:val="20"/>
              </w:rPr>
              <w:t>7</w:t>
            </w:r>
          </w:p>
        </w:tc>
        <w:tc>
          <w:tcPr>
            <w:tcW w:w="5222" w:type="dxa"/>
            <w:vAlign w:val="center"/>
          </w:tcPr>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CC44D2">
              <w:rPr>
                <w:rFonts w:ascii="Mangal" w:hAnsi="Mangal"/>
                <w:sz w:val="20"/>
                <w:cs/>
              </w:rPr>
              <w:t>बयाना</w:t>
            </w:r>
            <w:r w:rsidRPr="00CC44D2">
              <w:rPr>
                <w:rFonts w:ascii="Mangal" w:hAnsi="Mangal" w:hint="cs"/>
                <w:sz w:val="20"/>
                <w:cs/>
              </w:rPr>
              <w:t xml:space="preserve"> जमा राशि </w:t>
            </w:r>
          </w:p>
          <w:p w:rsidR="00BF3761" w:rsidRPr="00CC44D2" w:rsidRDefault="00BF3761" w:rsidP="00A9644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CC44D2">
              <w:rPr>
                <w:rFonts w:ascii="Times New Roman" w:hAnsi="Times New Roman" w:cs="Times New Roman"/>
                <w:sz w:val="20"/>
                <w:lang w:bidi="ar-SA"/>
              </w:rPr>
              <w:t>Earnest Money Deposit</w:t>
            </w:r>
          </w:p>
        </w:tc>
        <w:tc>
          <w:tcPr>
            <w:tcW w:w="4684" w:type="dxa"/>
            <w:vAlign w:val="center"/>
          </w:tcPr>
          <w:p w:rsidR="00BF3761" w:rsidRPr="00CC44D2" w:rsidRDefault="00BF3761" w:rsidP="00BF376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D95D3D">
              <w:rPr>
                <w:rFonts w:ascii="Times New Roman" w:hAnsi="Times New Roman"/>
                <w:b/>
                <w:i/>
                <w:sz w:val="18"/>
                <w:szCs w:val="20"/>
              </w:rPr>
              <w:t>Rs. 3,400/-</w:t>
            </w:r>
            <w:r w:rsidRPr="00D95D3D">
              <w:rPr>
                <w:rFonts w:ascii="Times New Roman" w:hAnsi="Times New Roman"/>
                <w:i/>
                <w:sz w:val="18"/>
                <w:szCs w:val="20"/>
              </w:rPr>
              <w:t xml:space="preserve"> (Rupees three thousand and four hundred only).  The demand draft from a Nationalized bank/Scheduled Bank should be drawn in favour of </w:t>
            </w:r>
            <w:r w:rsidRPr="00D95D3D">
              <w:rPr>
                <w:rFonts w:ascii="Times New Roman" w:hAnsi="Times New Roman"/>
                <w:i/>
                <w:color w:val="000000"/>
                <w:sz w:val="18"/>
                <w:szCs w:val="20"/>
              </w:rPr>
              <w:t xml:space="preserve">“NATIONAL INSTITUTE OF PLANT HEALTH MANAGEMENT”, payable at Hyderabad-500 030 or it can be in the form of a FDR or Bankers </w:t>
            </w:r>
            <w:proofErr w:type="spellStart"/>
            <w:r w:rsidRPr="00D95D3D">
              <w:rPr>
                <w:rFonts w:ascii="Times New Roman" w:hAnsi="Times New Roman"/>
                <w:i/>
                <w:color w:val="000000"/>
                <w:sz w:val="18"/>
                <w:szCs w:val="20"/>
              </w:rPr>
              <w:t>Cheque</w:t>
            </w:r>
            <w:proofErr w:type="spellEnd"/>
            <w:r w:rsidRPr="00D95D3D">
              <w:rPr>
                <w:rFonts w:ascii="Times New Roman" w:hAnsi="Times New Roman"/>
                <w:i/>
                <w:color w:val="000000"/>
                <w:sz w:val="18"/>
                <w:szCs w:val="20"/>
              </w:rPr>
              <w:t xml:space="preserve"> or Irrevocable Bank Guarantee from any of the </w:t>
            </w:r>
            <w:r w:rsidRPr="00D95D3D">
              <w:rPr>
                <w:rFonts w:ascii="Times New Roman" w:hAnsi="Times New Roman"/>
                <w:i/>
                <w:sz w:val="18"/>
                <w:szCs w:val="20"/>
              </w:rPr>
              <w:t>Nationalized bank/Scheduled Bank</w:t>
            </w:r>
            <w:r w:rsidRPr="00D95D3D">
              <w:rPr>
                <w:rFonts w:ascii="Times New Roman" w:hAnsi="Times New Roman"/>
                <w:i/>
                <w:color w:val="000000"/>
                <w:sz w:val="18"/>
                <w:szCs w:val="20"/>
              </w:rPr>
              <w:t xml:space="preserve">  in an acceptable </w:t>
            </w:r>
            <w:r w:rsidRPr="00CC44D2">
              <w:rPr>
                <w:rFonts w:ascii="Times New Roman" w:hAnsi="Times New Roman"/>
                <w:i/>
                <w:color w:val="000000"/>
                <w:sz w:val="20"/>
                <w:szCs w:val="20"/>
              </w:rPr>
              <w:t>form.</w:t>
            </w:r>
          </w:p>
        </w:tc>
      </w:tr>
    </w:tbl>
    <w:p w:rsidR="006126EE" w:rsidRPr="00415ACA" w:rsidRDefault="006126EE" w:rsidP="006126EE">
      <w:pPr>
        <w:pStyle w:val="StyleHeading2NotBoldBlackUnderlineCentered"/>
        <w:numPr>
          <w:ilvl w:val="0"/>
          <w:numId w:val="0"/>
        </w:numPr>
        <w:tabs>
          <w:tab w:val="left" w:pos="720"/>
        </w:tabs>
        <w:jc w:val="both"/>
        <w:rPr>
          <w:rFonts w:ascii="Times New Roman" w:hAnsi="Times New Roman" w:cs="Times New Roman"/>
          <w:sz w:val="24"/>
          <w:szCs w:val="24"/>
          <w:u w:val="none"/>
        </w:rPr>
      </w:pPr>
    </w:p>
    <w:p w:rsidR="006126EE" w:rsidRPr="00EF052F" w:rsidRDefault="006126EE" w:rsidP="00DD0E86">
      <w:pPr>
        <w:pStyle w:val="StyleHeading2NotBoldBlackUnderlineCentered"/>
        <w:numPr>
          <w:ilvl w:val="0"/>
          <w:numId w:val="19"/>
        </w:numPr>
        <w:jc w:val="both"/>
        <w:rPr>
          <w:rFonts w:ascii="Times New Roman" w:hAnsi="Times New Roman" w:cs="Times New Roman"/>
          <w:sz w:val="24"/>
          <w:szCs w:val="24"/>
          <w:u w:val="none"/>
        </w:rPr>
      </w:pPr>
      <w:r w:rsidRPr="00415ACA">
        <w:rPr>
          <w:rFonts w:ascii="Times New Roman" w:hAnsi="Times New Roman" w:cs="Times New Roman"/>
          <w:sz w:val="24"/>
          <w:szCs w:val="24"/>
        </w:rPr>
        <w:t>SCOPE OF THE WORK</w:t>
      </w:r>
      <w:r w:rsidRPr="00415ACA">
        <w:rPr>
          <w:rFonts w:ascii="Times New Roman" w:hAnsi="Times New Roman" w:cs="Times New Roman"/>
          <w:sz w:val="24"/>
          <w:szCs w:val="24"/>
          <w:u w:val="none"/>
        </w:rPr>
        <w:t>:-</w:t>
      </w:r>
    </w:p>
    <w:p w:rsidR="006126EE" w:rsidRPr="00415ACA" w:rsidRDefault="006126EE" w:rsidP="00DD0E86">
      <w:pPr>
        <w:numPr>
          <w:ilvl w:val="0"/>
          <w:numId w:val="8"/>
        </w:numPr>
        <w:suppressAutoHyphens/>
        <w:spacing w:after="0" w:line="240" w:lineRule="auto"/>
        <w:ind w:left="36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To supply quality products which substantially match the specifications </w:t>
      </w:r>
      <w:proofErr w:type="gramStart"/>
      <w:r w:rsidRPr="00415ACA">
        <w:rPr>
          <w:rFonts w:ascii="Times New Roman" w:hAnsi="Times New Roman" w:cs="Times New Roman"/>
          <w:sz w:val="24"/>
          <w:szCs w:val="24"/>
        </w:rPr>
        <w:t>laid</w:t>
      </w:r>
      <w:proofErr w:type="gramEnd"/>
      <w:r w:rsidRPr="00415ACA">
        <w:rPr>
          <w:rFonts w:ascii="Times New Roman" w:hAnsi="Times New Roman" w:cs="Times New Roman"/>
          <w:sz w:val="24"/>
          <w:szCs w:val="24"/>
        </w:rPr>
        <w:t xml:space="preserve"> down by NIPHM.  The specifications of items offered shall be mentioned in the comparative statement vide Annexure – II.</w:t>
      </w:r>
    </w:p>
    <w:p w:rsidR="006126EE" w:rsidRPr="00415ACA" w:rsidRDefault="006126EE" w:rsidP="00DD0E86">
      <w:pPr>
        <w:numPr>
          <w:ilvl w:val="0"/>
          <w:numId w:val="8"/>
        </w:numPr>
        <w:suppressAutoHyphens/>
        <w:spacing w:after="0" w:line="240" w:lineRule="auto"/>
        <w:ind w:left="36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The Bidder should provide Warranty for a minimum </w:t>
      </w:r>
      <w:r w:rsidRPr="00415ACA">
        <w:rPr>
          <w:rFonts w:ascii="Times New Roman" w:hAnsi="Times New Roman" w:cs="Times New Roman"/>
          <w:b/>
          <w:bCs/>
          <w:color w:val="000000"/>
          <w:sz w:val="24"/>
          <w:szCs w:val="24"/>
          <w:u w:val="single"/>
        </w:rPr>
        <w:t xml:space="preserve">period of 3 (three) years </w:t>
      </w:r>
      <w:r w:rsidRPr="00415ACA">
        <w:rPr>
          <w:rFonts w:ascii="Times New Roman" w:hAnsi="Times New Roman" w:cs="Times New Roman"/>
          <w:sz w:val="24"/>
          <w:szCs w:val="24"/>
        </w:rPr>
        <w:t xml:space="preserve">for products quoted.  For defects noticed during the Warranty period, replacement/rectification should be arranged </w:t>
      </w:r>
      <w:r w:rsidRPr="00415ACA">
        <w:rPr>
          <w:rFonts w:ascii="Times New Roman" w:hAnsi="Times New Roman" w:cs="Times New Roman"/>
          <w:b/>
          <w:sz w:val="24"/>
          <w:szCs w:val="24"/>
        </w:rPr>
        <w:t>free of cost within a month.</w:t>
      </w:r>
    </w:p>
    <w:p w:rsidR="006126EE" w:rsidRPr="00415ACA" w:rsidRDefault="006126EE" w:rsidP="00DD0E86">
      <w:pPr>
        <w:numPr>
          <w:ilvl w:val="0"/>
          <w:numId w:val="8"/>
        </w:numPr>
        <w:suppressAutoHyphens/>
        <w:spacing w:after="0" w:line="240" w:lineRule="auto"/>
        <w:ind w:left="360"/>
        <w:jc w:val="both"/>
        <w:rPr>
          <w:rFonts w:ascii="Times New Roman" w:hAnsi="Times New Roman" w:cs="Times New Roman"/>
          <w:sz w:val="24"/>
          <w:szCs w:val="24"/>
        </w:rPr>
      </w:pPr>
      <w:r w:rsidRPr="00415ACA">
        <w:rPr>
          <w:rFonts w:ascii="Times New Roman" w:hAnsi="Times New Roman" w:cs="Times New Roman"/>
          <w:sz w:val="24"/>
          <w:szCs w:val="24"/>
        </w:rPr>
        <w:t>The items to be supplied should be of standard quality.</w:t>
      </w:r>
    </w:p>
    <w:p w:rsidR="006126EE" w:rsidRPr="00EF052F" w:rsidRDefault="006126EE" w:rsidP="00DD0E86">
      <w:pPr>
        <w:numPr>
          <w:ilvl w:val="0"/>
          <w:numId w:val="8"/>
        </w:numPr>
        <w:suppressAutoHyphens/>
        <w:spacing w:after="0" w:line="240" w:lineRule="auto"/>
        <w:ind w:left="360"/>
        <w:jc w:val="both"/>
        <w:rPr>
          <w:rFonts w:ascii="Times New Roman" w:hAnsi="Times New Roman" w:cs="Times New Roman"/>
          <w:sz w:val="24"/>
          <w:szCs w:val="24"/>
        </w:rPr>
      </w:pPr>
      <w:r w:rsidRPr="00415ACA">
        <w:rPr>
          <w:rFonts w:ascii="Times New Roman" w:hAnsi="Times New Roman" w:cs="Times New Roman"/>
          <w:sz w:val="24"/>
          <w:szCs w:val="24"/>
        </w:rPr>
        <w:t>Director General, NIPHM reserves the right to reject any or all the quotations received without assigning any reason whatsoever.</w:t>
      </w:r>
    </w:p>
    <w:p w:rsidR="00EF052F" w:rsidRPr="00415ACA" w:rsidRDefault="00EF052F" w:rsidP="00EF052F">
      <w:pPr>
        <w:suppressAutoHyphens/>
        <w:spacing w:after="0" w:line="240" w:lineRule="auto"/>
        <w:ind w:left="360"/>
        <w:jc w:val="both"/>
        <w:rPr>
          <w:rFonts w:ascii="Times New Roman" w:hAnsi="Times New Roman" w:cs="Times New Roman"/>
          <w:sz w:val="24"/>
          <w:szCs w:val="24"/>
        </w:rPr>
      </w:pPr>
    </w:p>
    <w:p w:rsidR="006126EE" w:rsidRPr="00DC01E2" w:rsidRDefault="006126EE" w:rsidP="00DD0E86">
      <w:pPr>
        <w:numPr>
          <w:ilvl w:val="1"/>
          <w:numId w:val="19"/>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 xml:space="preserve">Terms of Supply: </w:t>
      </w:r>
    </w:p>
    <w:p w:rsidR="006126EE" w:rsidRPr="00DC01E2" w:rsidRDefault="006126EE" w:rsidP="006126EE">
      <w:pPr>
        <w:tabs>
          <w:tab w:val="left" w:pos="810"/>
        </w:tabs>
        <w:spacing w:after="0" w:line="240" w:lineRule="auto"/>
        <w:ind w:left="90"/>
        <w:jc w:val="both"/>
        <w:rPr>
          <w:rFonts w:ascii="Times New Roman" w:hAnsi="Times New Roman" w:cs="Times New Roman"/>
          <w:b/>
          <w:sz w:val="24"/>
          <w:szCs w:val="24"/>
        </w:rPr>
      </w:pP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r w:rsidRPr="00DC01E2">
        <w:rPr>
          <w:rFonts w:ascii="Times New Roman" w:hAnsi="Times New Roman" w:cs="Times New Roman"/>
          <w:sz w:val="24"/>
          <w:szCs w:val="24"/>
        </w:rPr>
        <w:t xml:space="preserve">The firm should supply the items </w:t>
      </w:r>
      <w:r w:rsidRPr="00DC01E2">
        <w:rPr>
          <w:rFonts w:ascii="Times New Roman" w:hAnsi="Times New Roman" w:cs="Times New Roman"/>
          <w:b/>
          <w:sz w:val="24"/>
          <w:szCs w:val="24"/>
        </w:rPr>
        <w:t xml:space="preserve">within </w:t>
      </w:r>
      <w:r w:rsidR="00C62866">
        <w:rPr>
          <w:rFonts w:ascii="Times New Roman" w:hAnsi="Times New Roman" w:cs="Times New Roman"/>
          <w:b/>
          <w:sz w:val="24"/>
          <w:szCs w:val="24"/>
        </w:rPr>
        <w:t>15</w:t>
      </w:r>
      <w:r w:rsidRPr="00DC01E2">
        <w:rPr>
          <w:rFonts w:ascii="Times New Roman" w:hAnsi="Times New Roman" w:cs="Times New Roman"/>
          <w:b/>
          <w:sz w:val="24"/>
          <w:szCs w:val="24"/>
        </w:rPr>
        <w:t xml:space="preserve"> days</w:t>
      </w:r>
      <w:r w:rsidRPr="00DC01E2">
        <w:rPr>
          <w:rFonts w:ascii="Times New Roman" w:hAnsi="Times New Roman" w:cs="Times New Roman"/>
          <w:sz w:val="24"/>
          <w:szCs w:val="24"/>
        </w:rPr>
        <w:t xml:space="preserve"> from the date of purchase order.  </w:t>
      </w: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p>
    <w:p w:rsidR="006126EE" w:rsidRPr="00DC01E2" w:rsidRDefault="006126EE" w:rsidP="00DD0E86">
      <w:pPr>
        <w:numPr>
          <w:ilvl w:val="1"/>
          <w:numId w:val="19"/>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Price Bid Validity:</w:t>
      </w:r>
    </w:p>
    <w:p w:rsidR="006126EE" w:rsidRPr="00DC01E2"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r w:rsidRPr="00DC01E2">
        <w:rPr>
          <w:rFonts w:ascii="Times New Roman" w:hAnsi="Times New Roman" w:cs="Times New Roman"/>
          <w:b/>
          <w:sz w:val="24"/>
          <w:szCs w:val="24"/>
        </w:rPr>
        <w:t xml:space="preserve">Bids shall remain valid for a period of 90 days after the last date for bid submission. </w:t>
      </w:r>
      <w:r w:rsidRPr="00DC01E2">
        <w:rPr>
          <w:rFonts w:ascii="Times New Roman" w:hAnsi="Times New Roman" w:cs="Times New Roman"/>
          <w:sz w:val="24"/>
          <w:szCs w:val="24"/>
        </w:rPr>
        <w:t xml:space="preserve"> However, the purchaser reserves the right to seek consent for an extension of the period of validity.</w:t>
      </w:r>
    </w:p>
    <w:p w:rsidR="006126EE" w:rsidRPr="00DC01E2" w:rsidRDefault="006126EE" w:rsidP="006126EE">
      <w:pPr>
        <w:tabs>
          <w:tab w:val="left" w:pos="810"/>
        </w:tabs>
        <w:spacing w:after="0" w:line="240" w:lineRule="auto"/>
        <w:jc w:val="both"/>
        <w:rPr>
          <w:rFonts w:ascii="Times New Roman" w:hAnsi="Times New Roman" w:cs="Times New Roman"/>
          <w:b/>
          <w:sz w:val="24"/>
          <w:szCs w:val="24"/>
        </w:rPr>
      </w:pPr>
    </w:p>
    <w:p w:rsidR="006126EE" w:rsidRPr="00DC01E2" w:rsidRDefault="006126EE" w:rsidP="00DD0E86">
      <w:pPr>
        <w:numPr>
          <w:ilvl w:val="1"/>
          <w:numId w:val="19"/>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RATES AND PRICES</w:t>
      </w:r>
    </w:p>
    <w:p w:rsidR="006126EE" w:rsidRPr="00DC01E2" w:rsidRDefault="006126EE" w:rsidP="006126EE">
      <w:pPr>
        <w:spacing w:after="0" w:line="240" w:lineRule="auto"/>
        <w:jc w:val="both"/>
        <w:rPr>
          <w:rFonts w:ascii="Times New Roman" w:hAnsi="Times New Roman" w:cs="Times New Roman"/>
          <w:b/>
          <w:sz w:val="24"/>
          <w:szCs w:val="24"/>
        </w:rPr>
      </w:pPr>
    </w:p>
    <w:p w:rsidR="006126EE" w:rsidRPr="00DC01E2" w:rsidRDefault="006126EE" w:rsidP="00DD0E86">
      <w:pPr>
        <w:numPr>
          <w:ilvl w:val="0"/>
          <w:numId w:val="9"/>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sz w:val="24"/>
          <w:szCs w:val="24"/>
        </w:rPr>
        <w:t xml:space="preserve">Bidders should quote the rates in the format given </w:t>
      </w:r>
      <w:r w:rsidR="006A4EA5" w:rsidRPr="00DC01E2">
        <w:rPr>
          <w:rFonts w:ascii="Times New Roman" w:hAnsi="Times New Roman" w:cs="Times New Roman"/>
          <w:sz w:val="24"/>
          <w:szCs w:val="24"/>
        </w:rPr>
        <w:t xml:space="preserve">in </w:t>
      </w:r>
      <w:r w:rsidRPr="00DC01E2">
        <w:rPr>
          <w:rFonts w:ascii="Times New Roman" w:hAnsi="Times New Roman" w:cs="Times New Roman"/>
          <w:sz w:val="24"/>
          <w:szCs w:val="24"/>
        </w:rPr>
        <w:t xml:space="preserve">Price Bid </w:t>
      </w:r>
      <w:r w:rsidRPr="00DC01E2">
        <w:rPr>
          <w:rFonts w:ascii="Times New Roman" w:hAnsi="Times New Roman" w:cs="Times New Roman"/>
          <w:color w:val="FF0000"/>
          <w:sz w:val="24"/>
          <w:szCs w:val="24"/>
        </w:rPr>
        <w:t xml:space="preserve">- </w:t>
      </w:r>
      <w:r w:rsidRPr="00DC01E2">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DC01E2" w:rsidRDefault="006126EE" w:rsidP="006126EE">
      <w:pPr>
        <w:spacing w:after="0" w:line="240" w:lineRule="auto"/>
        <w:ind w:left="720"/>
        <w:jc w:val="both"/>
        <w:rPr>
          <w:rFonts w:ascii="Times New Roman" w:hAnsi="Times New Roman" w:cs="Times New Roman"/>
          <w:sz w:val="24"/>
          <w:szCs w:val="24"/>
        </w:rPr>
      </w:pPr>
    </w:p>
    <w:p w:rsidR="006126EE" w:rsidRPr="00DC01E2" w:rsidRDefault="006126EE" w:rsidP="00DD0E86">
      <w:pPr>
        <w:numPr>
          <w:ilvl w:val="0"/>
          <w:numId w:val="9"/>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b/>
          <w:sz w:val="24"/>
          <w:szCs w:val="24"/>
        </w:rPr>
        <w:t xml:space="preserve">Prices quoted should be </w:t>
      </w:r>
      <w:r w:rsidRPr="00DC01E2">
        <w:rPr>
          <w:rFonts w:ascii="Times New Roman" w:hAnsi="Times New Roman" w:cs="Times New Roman"/>
          <w:b/>
          <w:color w:val="000000"/>
          <w:sz w:val="24"/>
          <w:szCs w:val="24"/>
        </w:rPr>
        <w:t xml:space="preserve">for FREE DELIVERY </w:t>
      </w:r>
      <w:r w:rsidR="004D56C1" w:rsidRPr="00DC01E2">
        <w:rPr>
          <w:rFonts w:ascii="Times New Roman" w:hAnsi="Times New Roman" w:cs="Times New Roman"/>
          <w:b/>
          <w:color w:val="000000"/>
          <w:sz w:val="24"/>
          <w:szCs w:val="24"/>
        </w:rPr>
        <w:t xml:space="preserve">and INSTALLATION </w:t>
      </w:r>
      <w:r w:rsidRPr="00DC01E2">
        <w:rPr>
          <w:rFonts w:ascii="Times New Roman" w:hAnsi="Times New Roman" w:cs="Times New Roman"/>
          <w:b/>
          <w:color w:val="000000"/>
          <w:sz w:val="24"/>
          <w:szCs w:val="24"/>
        </w:rPr>
        <w:t>at NIPHM, Hyderabad-500 030.</w:t>
      </w:r>
    </w:p>
    <w:p w:rsidR="006126EE" w:rsidRPr="00DC01E2" w:rsidRDefault="006126EE" w:rsidP="006126EE">
      <w:pPr>
        <w:suppressAutoHyphens/>
        <w:spacing w:after="0" w:line="240" w:lineRule="auto"/>
        <w:jc w:val="both"/>
        <w:rPr>
          <w:rFonts w:ascii="Times New Roman" w:hAnsi="Times New Roman" w:cs="Times New Roman"/>
          <w:sz w:val="24"/>
          <w:szCs w:val="24"/>
        </w:rPr>
      </w:pPr>
    </w:p>
    <w:p w:rsidR="006126EE" w:rsidRPr="00DC01E2" w:rsidRDefault="006126EE" w:rsidP="00DD0E86">
      <w:pPr>
        <w:numPr>
          <w:ilvl w:val="0"/>
          <w:numId w:val="9"/>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sz w:val="24"/>
          <w:szCs w:val="24"/>
        </w:rPr>
        <w:t>The percentage of sales tax/VAT</w:t>
      </w:r>
      <w:r w:rsidR="00CC5094" w:rsidRPr="00DC01E2">
        <w:rPr>
          <w:rFonts w:ascii="Times New Roman" w:hAnsi="Times New Roman" w:cs="Times New Roman"/>
          <w:sz w:val="24"/>
          <w:szCs w:val="24"/>
        </w:rPr>
        <w:t>/TOT</w:t>
      </w:r>
      <w:r w:rsidRPr="00DC01E2">
        <w:rPr>
          <w:rFonts w:ascii="Times New Roman" w:hAnsi="Times New Roman" w:cs="Times New Roman"/>
          <w:sz w:val="24"/>
          <w:szCs w:val="24"/>
        </w:rPr>
        <w:t xml:space="preserve">, surcharge, if applicable and other levies legally </w:t>
      </w:r>
      <w:proofErr w:type="spellStart"/>
      <w:r w:rsidRPr="00DC01E2">
        <w:rPr>
          <w:rFonts w:ascii="Times New Roman" w:hAnsi="Times New Roman" w:cs="Times New Roman"/>
          <w:sz w:val="24"/>
          <w:szCs w:val="24"/>
        </w:rPr>
        <w:t>leviable</w:t>
      </w:r>
      <w:proofErr w:type="spellEnd"/>
      <w:r w:rsidRPr="00DC01E2">
        <w:rPr>
          <w:rFonts w:ascii="Times New Roman" w:hAnsi="Times New Roman" w:cs="Times New Roman"/>
          <w:sz w:val="24"/>
          <w:szCs w:val="24"/>
        </w:rPr>
        <w:t xml:space="preserve"> and intended to be claimed should be clearly indicated in the tender.   Where this is not done, no claim on these accounts would be admissible later. This Institute will not provide “C” form, hence quote for the taxes actually </w:t>
      </w:r>
      <w:proofErr w:type="spellStart"/>
      <w:r w:rsidRPr="00DC01E2">
        <w:rPr>
          <w:rFonts w:ascii="Times New Roman" w:hAnsi="Times New Roman" w:cs="Times New Roman"/>
          <w:sz w:val="24"/>
          <w:szCs w:val="24"/>
        </w:rPr>
        <w:t>leviable</w:t>
      </w:r>
      <w:proofErr w:type="spellEnd"/>
      <w:r w:rsidRPr="00DC01E2">
        <w:rPr>
          <w:rFonts w:ascii="Times New Roman" w:hAnsi="Times New Roman" w:cs="Times New Roman"/>
          <w:sz w:val="24"/>
          <w:szCs w:val="24"/>
        </w:rPr>
        <w:t>.</w:t>
      </w:r>
    </w:p>
    <w:p w:rsidR="00EC1688" w:rsidRPr="00DC01E2" w:rsidRDefault="00EC1688" w:rsidP="00EC1688">
      <w:pPr>
        <w:suppressAutoHyphens/>
        <w:spacing w:after="0" w:line="240" w:lineRule="auto"/>
        <w:ind w:left="720"/>
        <w:jc w:val="both"/>
        <w:rPr>
          <w:rFonts w:ascii="Times New Roman" w:hAnsi="Times New Roman" w:cs="Times New Roman"/>
          <w:sz w:val="24"/>
          <w:szCs w:val="24"/>
        </w:rPr>
      </w:pPr>
    </w:p>
    <w:p w:rsidR="00EC1688" w:rsidRPr="00DC01E2" w:rsidRDefault="00EC1688" w:rsidP="00DD0E86">
      <w:pPr>
        <w:pStyle w:val="StyleHeading2NotBoldBlackUnderlineCentered"/>
        <w:numPr>
          <w:ilvl w:val="2"/>
          <w:numId w:val="13"/>
        </w:numPr>
        <w:tabs>
          <w:tab w:val="clear" w:pos="2340"/>
          <w:tab w:val="num" w:pos="540"/>
        </w:tabs>
        <w:spacing w:line="276" w:lineRule="auto"/>
        <w:ind w:hanging="2340"/>
        <w:jc w:val="both"/>
        <w:rPr>
          <w:rFonts w:ascii="Times New Roman" w:hAnsi="Times New Roman"/>
          <w:sz w:val="24"/>
          <w:szCs w:val="24"/>
        </w:rPr>
      </w:pPr>
      <w:r w:rsidRPr="00DC01E2">
        <w:rPr>
          <w:rFonts w:ascii="Times New Roman" w:hAnsi="Times New Roman"/>
          <w:sz w:val="24"/>
          <w:szCs w:val="24"/>
        </w:rPr>
        <w:t>TENDER COST AND EMD</w:t>
      </w:r>
    </w:p>
    <w:p w:rsidR="00EC1688" w:rsidRPr="00DC01E2" w:rsidRDefault="00EC1688" w:rsidP="00EC1688">
      <w:pPr>
        <w:pStyle w:val="Heading1"/>
        <w:numPr>
          <w:ilvl w:val="0"/>
          <w:numId w:val="1"/>
        </w:numPr>
        <w:tabs>
          <w:tab w:val="left" w:pos="60"/>
        </w:tabs>
        <w:spacing w:line="276" w:lineRule="auto"/>
        <w:ind w:left="60"/>
        <w:jc w:val="both"/>
        <w:rPr>
          <w:rFonts w:ascii="Times New Roman" w:hAnsi="Times New Roman"/>
          <w:b/>
          <w:bCs/>
          <w:szCs w:val="24"/>
        </w:rPr>
      </w:pPr>
    </w:p>
    <w:p w:rsidR="00EC1688" w:rsidRPr="00DC01E2" w:rsidRDefault="00EC1688" w:rsidP="00EC1688">
      <w:pPr>
        <w:pStyle w:val="Heading1"/>
        <w:numPr>
          <w:ilvl w:val="0"/>
          <w:numId w:val="1"/>
        </w:numPr>
        <w:tabs>
          <w:tab w:val="left" w:pos="60"/>
        </w:tabs>
        <w:spacing w:line="276" w:lineRule="auto"/>
        <w:ind w:left="60"/>
        <w:jc w:val="both"/>
        <w:rPr>
          <w:rFonts w:ascii="Times New Roman" w:hAnsi="Times New Roman"/>
          <w:b/>
          <w:bCs/>
          <w:szCs w:val="24"/>
        </w:rPr>
      </w:pPr>
      <w:r w:rsidRPr="00DC01E2">
        <w:rPr>
          <w:rFonts w:ascii="Times New Roman" w:hAnsi="Times New Roman"/>
          <w:b/>
          <w:bCs/>
          <w:szCs w:val="24"/>
        </w:rPr>
        <w:t>7.1.</w:t>
      </w:r>
      <w:r w:rsidRPr="00DC01E2">
        <w:rPr>
          <w:rFonts w:ascii="Times New Roman" w:hAnsi="Times New Roman"/>
          <w:b/>
          <w:bCs/>
          <w:szCs w:val="24"/>
        </w:rPr>
        <w:tab/>
        <w:t>Cost of Tender Document:</w:t>
      </w:r>
    </w:p>
    <w:p w:rsidR="00EC1688" w:rsidRPr="00DC01E2" w:rsidRDefault="00EC1688" w:rsidP="00DD0E86">
      <w:pPr>
        <w:pStyle w:val="Heading1"/>
        <w:numPr>
          <w:ilvl w:val="0"/>
          <w:numId w:val="20"/>
        </w:numPr>
        <w:tabs>
          <w:tab w:val="left" w:pos="60"/>
        </w:tabs>
        <w:spacing w:line="276" w:lineRule="auto"/>
        <w:jc w:val="both"/>
        <w:rPr>
          <w:rFonts w:ascii="Times New Roman" w:hAnsi="Times New Roman"/>
          <w:szCs w:val="24"/>
        </w:rPr>
      </w:pPr>
      <w:r w:rsidRPr="00DC01E2">
        <w:rPr>
          <w:rFonts w:ascii="Times New Roman" w:hAnsi="Times New Roman"/>
          <w:szCs w:val="24"/>
        </w:rPr>
        <w:t xml:space="preserve">The Tender document can be downloaded from NIPHM website at free of cost.  </w:t>
      </w:r>
    </w:p>
    <w:p w:rsidR="00EC1688" w:rsidRPr="00DC01E2" w:rsidRDefault="00EC1688" w:rsidP="00EC1688">
      <w:pPr>
        <w:pStyle w:val="BodyText2"/>
        <w:spacing w:line="276" w:lineRule="auto"/>
        <w:jc w:val="both"/>
        <w:rPr>
          <w:rFonts w:ascii="Times New Roman" w:hAnsi="Times New Roman"/>
        </w:rPr>
      </w:pPr>
    </w:p>
    <w:p w:rsidR="00EC1688" w:rsidRPr="00DC01E2" w:rsidRDefault="00EC1688" w:rsidP="00EC1688">
      <w:pPr>
        <w:pStyle w:val="BodyText2"/>
        <w:spacing w:line="276" w:lineRule="auto"/>
        <w:jc w:val="both"/>
        <w:rPr>
          <w:rFonts w:ascii="Times New Roman" w:hAnsi="Times New Roman"/>
          <w:b/>
        </w:rPr>
      </w:pPr>
      <w:r w:rsidRPr="00DC01E2">
        <w:rPr>
          <w:rFonts w:ascii="Times New Roman" w:hAnsi="Times New Roman"/>
          <w:b/>
        </w:rPr>
        <w:t>7.2.</w:t>
      </w:r>
      <w:r w:rsidRPr="00DC01E2">
        <w:rPr>
          <w:rFonts w:ascii="Times New Roman" w:hAnsi="Times New Roman"/>
          <w:b/>
        </w:rPr>
        <w:tab/>
        <w:t>EMD amount and Mode of Submission:</w:t>
      </w:r>
    </w:p>
    <w:p w:rsidR="00EC1688" w:rsidRPr="00DC01E2" w:rsidRDefault="00EC1688" w:rsidP="00EC1688">
      <w:pPr>
        <w:jc w:val="both"/>
        <w:rPr>
          <w:rFonts w:ascii="Times New Roman" w:hAnsi="Times New Roman"/>
          <w:i/>
          <w:spacing w:val="-2"/>
          <w:sz w:val="24"/>
          <w:szCs w:val="24"/>
        </w:rPr>
      </w:pPr>
      <w:r w:rsidRPr="00DC01E2">
        <w:rPr>
          <w:rFonts w:ascii="Times New Roman" w:hAnsi="Times New Roman"/>
          <w:i/>
          <w:sz w:val="24"/>
          <w:szCs w:val="24"/>
        </w:rPr>
        <w:t xml:space="preserve">An account payee demand draft or irrevocable Bank guarantee or fixed deposit receipt or Banker’s Cheque from any commercial bank for Rs. 3,000/- drawn in favour of </w:t>
      </w:r>
      <w:r w:rsidRPr="00DC01E2">
        <w:rPr>
          <w:rFonts w:ascii="Times New Roman" w:hAnsi="Times New Roman"/>
          <w:i/>
          <w:color w:val="000000"/>
          <w:sz w:val="24"/>
          <w:szCs w:val="24"/>
        </w:rPr>
        <w:t xml:space="preserve">“NATIONAL INSTITUTE OF PLANT HEALTH MANAGEMENT”, payable at Hyderabad should be submitted along with technical bid. </w:t>
      </w:r>
    </w:p>
    <w:p w:rsidR="00EC1688" w:rsidRPr="00DC01E2" w:rsidRDefault="00EC1688" w:rsidP="00DD0E86">
      <w:pPr>
        <w:numPr>
          <w:ilvl w:val="0"/>
          <w:numId w:val="21"/>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the unsuccessful Tenderers will be returned after the acceptance of the successful Tenders within a reasonable time.</w:t>
      </w:r>
    </w:p>
    <w:p w:rsidR="00EC1688" w:rsidRPr="00DC01E2" w:rsidRDefault="00EC1688" w:rsidP="00EC1688">
      <w:pPr>
        <w:ind w:left="810"/>
        <w:jc w:val="both"/>
        <w:rPr>
          <w:rFonts w:ascii="Times New Roman" w:hAnsi="Times New Roman"/>
          <w:sz w:val="24"/>
          <w:szCs w:val="24"/>
        </w:rPr>
      </w:pPr>
    </w:p>
    <w:p w:rsidR="00EC1688" w:rsidRPr="00DC01E2" w:rsidRDefault="00EC1688" w:rsidP="00DD0E86">
      <w:pPr>
        <w:numPr>
          <w:ilvl w:val="0"/>
          <w:numId w:val="21"/>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held by NIPHM till it is returned to the unsuccessful Tenderers will not earn any interest thereof.</w:t>
      </w:r>
    </w:p>
    <w:p w:rsidR="00EC1688" w:rsidRPr="00DC01E2" w:rsidRDefault="00EC1688" w:rsidP="00EC1688">
      <w:pPr>
        <w:ind w:left="810"/>
        <w:jc w:val="both"/>
        <w:rPr>
          <w:rFonts w:ascii="Times New Roman" w:hAnsi="Times New Roman"/>
          <w:sz w:val="24"/>
          <w:szCs w:val="24"/>
        </w:rPr>
      </w:pPr>
    </w:p>
    <w:p w:rsidR="00EC1688" w:rsidRPr="00DC01E2" w:rsidRDefault="00EC1688" w:rsidP="00DD0E86">
      <w:pPr>
        <w:numPr>
          <w:ilvl w:val="0"/>
          <w:numId w:val="21"/>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Successful Tenderers will be adjusted as part of the Performance Security (PS) due for successful execution of the contract.</w:t>
      </w:r>
    </w:p>
    <w:p w:rsidR="00EC1688" w:rsidRPr="00DC01E2" w:rsidRDefault="00EC1688" w:rsidP="00EC1688">
      <w:pPr>
        <w:pStyle w:val="ListParagraph"/>
        <w:ind w:left="0"/>
        <w:rPr>
          <w:rFonts w:ascii="Times New Roman" w:hAnsi="Times New Roman"/>
        </w:rPr>
      </w:pPr>
    </w:p>
    <w:p w:rsidR="00EC1688" w:rsidRPr="00DC01E2" w:rsidRDefault="00EC1688" w:rsidP="00DC01E2">
      <w:pPr>
        <w:pStyle w:val="ListParagraph"/>
        <w:ind w:left="810"/>
        <w:jc w:val="both"/>
        <w:rPr>
          <w:rFonts w:ascii="Times New Roman" w:hAnsi="Times New Roman"/>
        </w:rPr>
      </w:pPr>
      <w:r w:rsidRPr="00DC01E2">
        <w:rPr>
          <w:rFonts w:ascii="Times New Roman" w:hAnsi="Times New Roman"/>
        </w:rPr>
        <w:t xml:space="preserve">Tenders </w:t>
      </w:r>
      <w:r w:rsidRPr="00DC01E2">
        <w:rPr>
          <w:rFonts w:ascii="Times New Roman" w:hAnsi="Times New Roman"/>
          <w:b/>
        </w:rPr>
        <w:t xml:space="preserve">without </w:t>
      </w:r>
      <w:r w:rsidRPr="00DC01E2">
        <w:rPr>
          <w:rFonts w:ascii="Times New Roman" w:hAnsi="Times New Roman"/>
        </w:rPr>
        <w:t xml:space="preserve">EMD amount will be </w:t>
      </w:r>
      <w:r w:rsidRPr="00DC01E2">
        <w:rPr>
          <w:rFonts w:ascii="Times New Roman" w:hAnsi="Times New Roman"/>
          <w:b/>
        </w:rPr>
        <w:t xml:space="preserve">rejected </w:t>
      </w:r>
      <w:r w:rsidRPr="00DC01E2">
        <w:rPr>
          <w:rFonts w:ascii="Times New Roman" w:hAnsi="Times New Roman"/>
        </w:rPr>
        <w:t>by NIPHM as non-responsive.  If the tenderer is exempted from submission of EMD, he should enclose the copy of the supporting document / certificate issued by Government along with the Tender.</w:t>
      </w:r>
    </w:p>
    <w:p w:rsidR="00EC1688" w:rsidRPr="00DC01E2" w:rsidRDefault="00EC1688" w:rsidP="00DD0E86">
      <w:pPr>
        <w:pStyle w:val="ListParagraph"/>
        <w:numPr>
          <w:ilvl w:val="0"/>
          <w:numId w:val="21"/>
        </w:numPr>
        <w:jc w:val="both"/>
        <w:rPr>
          <w:rFonts w:ascii="Times New Roman" w:hAnsi="Times New Roman"/>
        </w:rPr>
      </w:pPr>
      <w:r w:rsidRPr="00DC01E2">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EC1688" w:rsidRPr="00DC01E2" w:rsidRDefault="00EC1688" w:rsidP="00EC1688">
      <w:pPr>
        <w:autoSpaceDE w:val="0"/>
        <w:jc w:val="both"/>
        <w:rPr>
          <w:rFonts w:ascii="Times New Roman" w:hAnsi="Times New Roman"/>
          <w:sz w:val="24"/>
          <w:szCs w:val="24"/>
        </w:rPr>
      </w:pPr>
    </w:p>
    <w:p w:rsidR="00EC1688" w:rsidRPr="0032728F" w:rsidRDefault="00EC1688" w:rsidP="00EC1688">
      <w:pPr>
        <w:pStyle w:val="StyleHeading2NotBoldBlackUnderlineCentered"/>
        <w:spacing w:line="276" w:lineRule="auto"/>
        <w:jc w:val="both"/>
        <w:rPr>
          <w:rFonts w:ascii="Times New Roman" w:hAnsi="Times New Roman"/>
          <w:sz w:val="24"/>
          <w:szCs w:val="24"/>
          <w:u w:val="none"/>
        </w:rPr>
      </w:pPr>
      <w:r w:rsidRPr="0032728F">
        <w:rPr>
          <w:rFonts w:ascii="Times New Roman" w:hAnsi="Times New Roman"/>
          <w:sz w:val="24"/>
          <w:szCs w:val="24"/>
          <w:u w:val="none"/>
        </w:rPr>
        <w:t>7.3. Cost of Bidding</w:t>
      </w:r>
    </w:p>
    <w:p w:rsidR="00EC1688" w:rsidRPr="00DC01E2" w:rsidRDefault="00EC1688" w:rsidP="00EC1688">
      <w:pPr>
        <w:pStyle w:val="StyleHeading2NotBoldBlackUnderlineCentered"/>
        <w:spacing w:line="276" w:lineRule="auto"/>
        <w:jc w:val="both"/>
        <w:rPr>
          <w:rFonts w:ascii="Times New Roman" w:hAnsi="Times New Roman"/>
          <w:sz w:val="24"/>
          <w:szCs w:val="24"/>
        </w:rPr>
      </w:pPr>
    </w:p>
    <w:p w:rsidR="00EC1688" w:rsidRPr="00DC01E2" w:rsidRDefault="00EC1688" w:rsidP="00EC1688">
      <w:pPr>
        <w:pStyle w:val="BodyText2"/>
        <w:spacing w:line="276" w:lineRule="auto"/>
        <w:ind w:firstLine="720"/>
        <w:jc w:val="both"/>
        <w:rPr>
          <w:rFonts w:ascii="Times New Roman" w:hAnsi="Times New Roman"/>
        </w:rPr>
      </w:pPr>
      <w:r w:rsidRPr="00DC01E2">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DC01E2">
        <w:rPr>
          <w:rFonts w:ascii="Times New Roman" w:hAnsi="Times New Roman"/>
        </w:rPr>
        <w:t>e tendering process.</w:t>
      </w:r>
    </w:p>
    <w:p w:rsidR="00DC01E2" w:rsidRDefault="00DC01E2" w:rsidP="00DC01E2">
      <w:pPr>
        <w:pStyle w:val="BodyText2"/>
        <w:spacing w:after="0" w:line="240" w:lineRule="auto"/>
        <w:jc w:val="both"/>
        <w:rPr>
          <w:rFonts w:ascii="Times New Roman" w:hAnsi="Times New Roman" w:cs="Times New Roman"/>
          <w:b/>
          <w:color w:val="000000"/>
        </w:rPr>
      </w:pPr>
    </w:p>
    <w:p w:rsidR="006126EE" w:rsidRPr="00415ACA" w:rsidRDefault="006126EE" w:rsidP="00DD0E86">
      <w:pPr>
        <w:pStyle w:val="BodyText2"/>
        <w:numPr>
          <w:ilvl w:val="2"/>
          <w:numId w:val="13"/>
        </w:numPr>
        <w:tabs>
          <w:tab w:val="clear" w:pos="2340"/>
        </w:tabs>
        <w:spacing w:after="0" w:line="240" w:lineRule="auto"/>
        <w:ind w:left="360"/>
        <w:jc w:val="both"/>
        <w:rPr>
          <w:rFonts w:ascii="Times New Roman" w:hAnsi="Times New Roman" w:cs="Times New Roman"/>
          <w:b/>
          <w:color w:val="000000"/>
          <w:u w:val="single"/>
        </w:rPr>
      </w:pPr>
      <w:r w:rsidRPr="00415ACA">
        <w:rPr>
          <w:rFonts w:ascii="Times New Roman" w:hAnsi="Times New Roman" w:cs="Times New Roman"/>
          <w:b/>
          <w:color w:val="000000"/>
          <w:u w:val="single"/>
        </w:rPr>
        <w:t>SUBMISSION OF TENDER:-</w:t>
      </w:r>
    </w:p>
    <w:p w:rsidR="006126EE" w:rsidRPr="00415ACA" w:rsidRDefault="006126EE" w:rsidP="006126EE">
      <w:pPr>
        <w:pStyle w:val="BodyText2"/>
        <w:spacing w:after="0" w:line="240" w:lineRule="auto"/>
        <w:ind w:left="180" w:hanging="180"/>
        <w:jc w:val="both"/>
        <w:rPr>
          <w:rFonts w:ascii="Times New Roman" w:hAnsi="Times New Roman" w:cs="Times New Roman"/>
        </w:rPr>
      </w:pPr>
    </w:p>
    <w:p w:rsidR="006126EE" w:rsidRPr="00415ACA" w:rsidRDefault="006126EE" w:rsidP="006126EE">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Submission of Tender: Two-cover system will be followed: </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DC01E2" w:rsidRDefault="006126EE" w:rsidP="00DD0E86">
      <w:pPr>
        <w:pStyle w:val="ListParagraph"/>
        <w:numPr>
          <w:ilvl w:val="1"/>
          <w:numId w:val="22"/>
        </w:numPr>
        <w:snapToGrid w:val="0"/>
        <w:jc w:val="both"/>
        <w:rPr>
          <w:rFonts w:ascii="Times New Roman" w:hAnsi="Times New Roman"/>
          <w:b/>
        </w:rPr>
      </w:pPr>
      <w:r w:rsidRPr="00DC01E2">
        <w:rPr>
          <w:rFonts w:ascii="Times New Roman" w:hAnsi="Times New Roman"/>
          <w:b/>
        </w:rPr>
        <w:t>General Instructions:</w:t>
      </w:r>
    </w:p>
    <w:p w:rsidR="006126EE" w:rsidRPr="00415ACA" w:rsidRDefault="006126EE" w:rsidP="006126EE">
      <w:pPr>
        <w:snapToGrid w:val="0"/>
        <w:spacing w:after="0" w:line="240" w:lineRule="auto"/>
        <w:jc w:val="both"/>
        <w:rPr>
          <w:rFonts w:ascii="Times New Roman" w:hAnsi="Times New Roman" w:cs="Times New Roman"/>
          <w:b/>
          <w:sz w:val="24"/>
          <w:szCs w:val="24"/>
        </w:rPr>
      </w:pPr>
    </w:p>
    <w:p w:rsidR="006126EE" w:rsidRPr="00415ACA" w:rsidRDefault="006126EE" w:rsidP="00DD0E86">
      <w:pPr>
        <w:numPr>
          <w:ilvl w:val="0"/>
          <w:numId w:val="3"/>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The Tender proposes two stage tender systems viz. </w:t>
      </w:r>
      <w:r w:rsidRPr="00415ACA">
        <w:rPr>
          <w:rFonts w:ascii="Times New Roman" w:hAnsi="Times New Roman" w:cs="Times New Roman"/>
          <w:b/>
          <w:bCs/>
          <w:sz w:val="24"/>
          <w:szCs w:val="24"/>
        </w:rPr>
        <w:t>(1) Technical Bid</w:t>
      </w:r>
      <w:r w:rsidRPr="00415ACA">
        <w:rPr>
          <w:rFonts w:ascii="Times New Roman" w:hAnsi="Times New Roman" w:cs="Times New Roman"/>
          <w:sz w:val="24"/>
          <w:szCs w:val="24"/>
        </w:rPr>
        <w:t xml:space="preserve"> and </w:t>
      </w:r>
      <w:r w:rsidRPr="00415ACA">
        <w:rPr>
          <w:rFonts w:ascii="Times New Roman" w:hAnsi="Times New Roman" w:cs="Times New Roman"/>
          <w:b/>
          <w:bCs/>
          <w:sz w:val="24"/>
          <w:szCs w:val="24"/>
        </w:rPr>
        <w:t>(2) Price Bid</w:t>
      </w:r>
      <w:r w:rsidRPr="00415ACA">
        <w:rPr>
          <w:rFonts w:ascii="Times New Roman" w:hAnsi="Times New Roman" w:cs="Times New Roman"/>
          <w:sz w:val="24"/>
          <w:szCs w:val="24"/>
        </w:rPr>
        <w:t xml:space="preserve">. </w:t>
      </w:r>
    </w:p>
    <w:p w:rsidR="006126EE" w:rsidRPr="00415ACA" w:rsidRDefault="006126EE" w:rsidP="00DD0E86">
      <w:pPr>
        <w:numPr>
          <w:ilvl w:val="0"/>
          <w:numId w:val="3"/>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bids should be submitted in two envelopes viz.</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Envelope-A: </w:t>
      </w:r>
      <w:r w:rsidRPr="00415ACA">
        <w:rPr>
          <w:rFonts w:ascii="Times New Roman" w:hAnsi="Times New Roman" w:cs="Times New Roman"/>
          <w:sz w:val="24"/>
          <w:szCs w:val="24"/>
        </w:rPr>
        <w:t>Bidder Profile / PART – A (Annexure 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Envelope-B:  </w:t>
      </w:r>
      <w:r w:rsidRPr="00415ACA">
        <w:rPr>
          <w:rFonts w:ascii="Times New Roman" w:hAnsi="Times New Roman" w:cs="Times New Roman"/>
          <w:sz w:val="24"/>
          <w:szCs w:val="24"/>
        </w:rPr>
        <w:t>Price Bid/Price Bids   / PART – B (Annexure III)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415ACA" w:rsidRDefault="006126EE" w:rsidP="00DD0E86">
      <w:pPr>
        <w:numPr>
          <w:ilvl w:val="0"/>
          <w:numId w:val="3"/>
        </w:numPr>
        <w:suppressAutoHyphens/>
        <w:snapToGrid w:val="0"/>
        <w:spacing w:after="0" w:line="240" w:lineRule="auto"/>
        <w:jc w:val="both"/>
        <w:rPr>
          <w:rFonts w:ascii="Times New Roman" w:hAnsi="Times New Roman" w:cs="Times New Roman"/>
          <w:iCs/>
          <w:sz w:val="24"/>
          <w:szCs w:val="24"/>
        </w:rPr>
      </w:pPr>
      <w:r w:rsidRPr="00415ACA">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415ACA"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DC01E2" w:rsidRDefault="006126EE" w:rsidP="00DD0E86">
      <w:pPr>
        <w:pStyle w:val="ListParagraph"/>
        <w:numPr>
          <w:ilvl w:val="1"/>
          <w:numId w:val="22"/>
        </w:numPr>
        <w:snapToGrid w:val="0"/>
        <w:jc w:val="both"/>
        <w:rPr>
          <w:rFonts w:ascii="Times New Roman" w:hAnsi="Times New Roman"/>
          <w:b/>
          <w:color w:val="000000"/>
        </w:rPr>
      </w:pPr>
      <w:r w:rsidRPr="00DC01E2">
        <w:rPr>
          <w:rFonts w:ascii="Times New Roman" w:hAnsi="Times New Roman"/>
          <w:b/>
          <w:color w:val="000000"/>
        </w:rPr>
        <w:t>Details to be furnished in the Envelope-A Technical Bid:</w:t>
      </w:r>
    </w:p>
    <w:p w:rsidR="006126EE" w:rsidRPr="00415ACA" w:rsidRDefault="006126EE" w:rsidP="006126EE">
      <w:pPr>
        <w:snapToGrid w:val="0"/>
        <w:spacing w:after="0" w:line="240" w:lineRule="auto"/>
        <w:ind w:left="720" w:hanging="720"/>
        <w:jc w:val="both"/>
        <w:rPr>
          <w:rFonts w:ascii="Times New Roman" w:hAnsi="Times New Roman" w:cs="Times New Roman"/>
          <w:b/>
          <w:color w:val="000000"/>
          <w:sz w:val="24"/>
          <w:szCs w:val="24"/>
        </w:rPr>
      </w:pPr>
    </w:p>
    <w:p w:rsidR="00B34422" w:rsidRPr="00B34422" w:rsidRDefault="00B34422" w:rsidP="00DD0E86">
      <w:pPr>
        <w:numPr>
          <w:ilvl w:val="0"/>
          <w:numId w:val="15"/>
        </w:numPr>
        <w:suppressAutoHyphens/>
        <w:spacing w:after="0"/>
        <w:jc w:val="both"/>
        <w:rPr>
          <w:rFonts w:ascii="Times New Roman" w:hAnsi="Times New Roman"/>
          <w:sz w:val="24"/>
        </w:rPr>
      </w:pPr>
      <w:r w:rsidRPr="00B34422">
        <w:rPr>
          <w:rFonts w:ascii="Times New Roman" w:hAnsi="Times New Roman"/>
          <w:sz w:val="24"/>
        </w:rPr>
        <w:t xml:space="preserve">Crossed Demand Draft from a Nationalised Bank/Scheduled Bank or Irrevocable Bank guarantee or Fixed Deposit or Banker’s Cheque towards EMD. </w:t>
      </w:r>
    </w:p>
    <w:p w:rsidR="00B34422" w:rsidRDefault="00B34422" w:rsidP="00B34422">
      <w:pPr>
        <w:suppressAutoHyphens/>
        <w:spacing w:after="0" w:line="240" w:lineRule="auto"/>
        <w:ind w:left="720"/>
        <w:jc w:val="both"/>
        <w:rPr>
          <w:rFonts w:ascii="Times New Roman" w:hAnsi="Times New Roman" w:cs="Times New Roman"/>
          <w:color w:val="000000"/>
          <w:sz w:val="24"/>
          <w:szCs w:val="24"/>
        </w:rPr>
      </w:pPr>
    </w:p>
    <w:p w:rsidR="006126EE" w:rsidRPr="00415ACA" w:rsidRDefault="006126EE" w:rsidP="00DD0E86">
      <w:pPr>
        <w:numPr>
          <w:ilvl w:val="0"/>
          <w:numId w:val="1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Profile of the Company – stating whether the firm is partnership/registered under the Companies Act along with its necessary enclosures</w:t>
      </w:r>
      <w:r w:rsidR="00150D20" w:rsidRPr="00415ACA">
        <w:rPr>
          <w:rFonts w:ascii="Times New Roman" w:hAnsi="Times New Roman" w:cs="Times New Roman"/>
          <w:color w:val="000000"/>
          <w:sz w:val="24"/>
          <w:szCs w:val="24"/>
        </w:rPr>
        <w:t xml:space="preserve"> –Annexure 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DD0E86">
      <w:pPr>
        <w:numPr>
          <w:ilvl w:val="0"/>
          <w:numId w:val="1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Technical specification statement – Annexure II.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DD0E86">
      <w:pPr>
        <w:numPr>
          <w:ilvl w:val="0"/>
          <w:numId w:val="1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DD0E86">
      <w:pPr>
        <w:numPr>
          <w:ilvl w:val="0"/>
          <w:numId w:val="1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should furnish the location with addresses and license details of the firm.</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DD0E86">
      <w:pPr>
        <w:numPr>
          <w:ilvl w:val="0"/>
          <w:numId w:val="15"/>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shall furnish as part of the bid, documents establishing the Tenderers eligibility to bid and its qualifications to perform the Contract if their tender is accepted.</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Default="006126EE" w:rsidP="00C62866">
      <w:pPr>
        <w:autoSpaceDE w:val="0"/>
        <w:spacing w:after="0" w:line="240" w:lineRule="auto"/>
        <w:ind w:left="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documentary evidence of the Tenderer's qualifications shall   be established to the satisfaction of NIPHM. However, the decision of Director General, NIPH</w:t>
      </w:r>
      <w:r w:rsidR="00C62866">
        <w:rPr>
          <w:rFonts w:ascii="Times New Roman" w:hAnsi="Times New Roman" w:cs="Times New Roman"/>
          <w:color w:val="000000"/>
          <w:sz w:val="24"/>
          <w:szCs w:val="24"/>
        </w:rPr>
        <w:t>M will be final in this regard.</w:t>
      </w:r>
    </w:p>
    <w:p w:rsidR="00C62866" w:rsidRDefault="00C62866" w:rsidP="00C62866">
      <w:pPr>
        <w:autoSpaceDE w:val="0"/>
        <w:spacing w:after="0" w:line="240" w:lineRule="auto"/>
        <w:ind w:left="720"/>
        <w:jc w:val="both"/>
        <w:rPr>
          <w:rFonts w:ascii="Times New Roman" w:hAnsi="Times New Roman" w:cs="Times New Roman"/>
          <w:color w:val="000000"/>
          <w:sz w:val="24"/>
          <w:szCs w:val="24"/>
        </w:rPr>
      </w:pPr>
    </w:p>
    <w:p w:rsidR="006126EE" w:rsidRPr="00415ACA" w:rsidRDefault="006126EE" w:rsidP="00DD0E86">
      <w:pPr>
        <w:numPr>
          <w:ilvl w:val="1"/>
          <w:numId w:val="22"/>
        </w:numPr>
        <w:suppressAutoHyphens/>
        <w:autoSpaceDE w:val="0"/>
        <w:spacing w:after="0" w:line="240" w:lineRule="auto"/>
        <w:ind w:hanging="501"/>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Signing of Bids</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Individual signing the tender or other documents connected with contract must  </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specify whether he signs as:</w:t>
      </w:r>
    </w:p>
    <w:p w:rsidR="006126EE" w:rsidRPr="00415ACA" w:rsidRDefault="006126EE" w:rsidP="006126EE">
      <w:pPr>
        <w:spacing w:after="0" w:line="240" w:lineRule="auto"/>
        <w:jc w:val="both"/>
        <w:rPr>
          <w:rFonts w:ascii="Times New Roman" w:hAnsi="Times New Roman" w:cs="Times New Roman"/>
          <w:b/>
          <w:i/>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 A “Sole proprietor” of the concern or constituted attorney of such sole proprietor;</w:t>
      </w: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ii)</w:t>
      </w:r>
      <w:r w:rsidR="00C62866">
        <w:rPr>
          <w:rFonts w:ascii="Times New Roman" w:hAnsi="Times New Roman" w:cs="Times New Roman"/>
          <w:b/>
          <w:i/>
          <w:color w:val="000000"/>
          <w:sz w:val="24"/>
          <w:szCs w:val="24"/>
        </w:rPr>
        <w:t xml:space="preserve"> </w:t>
      </w:r>
      <w:r w:rsidRPr="00415ACA">
        <w:rPr>
          <w:rFonts w:ascii="Times New Roman" w:hAnsi="Times New Roman" w:cs="Times New Roman"/>
          <w:b/>
          <w:i/>
          <w:color w:val="000000"/>
          <w:sz w:val="24"/>
          <w:szCs w:val="24"/>
        </w:rPr>
        <w:t>A partner of the firm, if it is a partnership firm in which case he must have authority to execute on behalf of the firm.</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p>
    <w:p w:rsidR="006126EE" w:rsidRPr="00415ACA" w:rsidRDefault="006126EE" w:rsidP="006126EE">
      <w:pPr>
        <w:spacing w:after="0" w:line="240" w:lineRule="auto"/>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iii)</w:t>
      </w:r>
      <w:r w:rsidR="00C62866">
        <w:rPr>
          <w:rFonts w:ascii="Times New Roman" w:hAnsi="Times New Roman" w:cs="Times New Roman"/>
          <w:b/>
          <w:i/>
          <w:color w:val="000000"/>
          <w:sz w:val="24"/>
          <w:szCs w:val="24"/>
        </w:rPr>
        <w:t xml:space="preserve"> </w:t>
      </w:r>
      <w:r w:rsidRPr="00415ACA">
        <w:rPr>
          <w:rFonts w:ascii="Times New Roman" w:hAnsi="Times New Roman" w:cs="Times New Roman"/>
          <w:b/>
          <w:i/>
          <w:color w:val="000000"/>
          <w:sz w:val="24"/>
          <w:szCs w:val="24"/>
        </w:rPr>
        <w:t xml:space="preserve">Director or a Principal Officer duly authorized by the Board of Directors of the  </w:t>
      </w:r>
    </w:p>
    <w:p w:rsidR="006126EE" w:rsidRPr="00415ACA" w:rsidRDefault="006126EE" w:rsidP="006126EE">
      <w:pPr>
        <w:spacing w:after="0" w:line="240" w:lineRule="auto"/>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Company, if it is a Company.</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DD0E86">
      <w:pPr>
        <w:numPr>
          <w:ilvl w:val="0"/>
          <w:numId w:val="16"/>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color w:val="000000"/>
          <w:sz w:val="24"/>
          <w:szCs w:val="24"/>
        </w:rPr>
        <w:t xml:space="preserve">The bids shall be typed or written in indelible ink and shall be signed by the Tenderer or a person or persons duly </w:t>
      </w:r>
      <w:r w:rsidR="00C62866" w:rsidRPr="00415ACA">
        <w:rPr>
          <w:rFonts w:ascii="Times New Roman" w:hAnsi="Times New Roman" w:cs="Times New Roman"/>
          <w:color w:val="000000"/>
          <w:sz w:val="24"/>
          <w:szCs w:val="24"/>
        </w:rPr>
        <w:t>authorized</w:t>
      </w:r>
      <w:r w:rsidRPr="00415ACA">
        <w:rPr>
          <w:rFonts w:ascii="Times New Roman" w:hAnsi="Times New Roman" w:cs="Times New Roman"/>
          <w:color w:val="000000"/>
          <w:sz w:val="24"/>
          <w:szCs w:val="24"/>
        </w:rPr>
        <w:t xml:space="preserve"> to bind the Tenderer to the Contract. </w:t>
      </w:r>
      <w:r w:rsidRPr="00415ACA">
        <w:rPr>
          <w:rFonts w:ascii="Times New Roman" w:hAnsi="Times New Roman" w:cs="Times New Roman"/>
          <w:b/>
          <w:color w:val="000000"/>
          <w:sz w:val="24"/>
          <w:szCs w:val="24"/>
        </w:rPr>
        <w:t>Tenderers are requested to sign each and every page of the tender document including Annexure(s) attached thereto.</w:t>
      </w:r>
    </w:p>
    <w:p w:rsidR="006126EE" w:rsidRPr="00415ACA" w:rsidRDefault="006126EE" w:rsidP="006126EE">
      <w:pPr>
        <w:autoSpaceDE w:val="0"/>
        <w:spacing w:after="0" w:line="240" w:lineRule="auto"/>
        <w:ind w:left="840"/>
        <w:jc w:val="both"/>
        <w:rPr>
          <w:rFonts w:ascii="Times New Roman" w:hAnsi="Times New Roman" w:cs="Times New Roman"/>
          <w:b/>
          <w:bCs/>
          <w:color w:val="000000"/>
          <w:sz w:val="24"/>
          <w:szCs w:val="24"/>
        </w:rPr>
      </w:pPr>
    </w:p>
    <w:p w:rsidR="006126EE" w:rsidRPr="00415ACA" w:rsidRDefault="006126EE" w:rsidP="00DD0E86">
      <w:pPr>
        <w:numPr>
          <w:ilvl w:val="0"/>
          <w:numId w:val="16"/>
        </w:numPr>
        <w:suppressAutoHyphens/>
        <w:snapToGrid w:val="0"/>
        <w:spacing w:after="0" w:line="240" w:lineRule="auto"/>
        <w:jc w:val="both"/>
        <w:rPr>
          <w:rFonts w:ascii="Times New Roman" w:hAnsi="Times New Roman" w:cs="Times New Roman"/>
          <w:iCs/>
          <w:color w:val="000000"/>
          <w:sz w:val="24"/>
          <w:szCs w:val="24"/>
        </w:rPr>
      </w:pPr>
      <w:r w:rsidRPr="00415ACA">
        <w:rPr>
          <w:rFonts w:ascii="Times New Roman" w:hAnsi="Times New Roman" w:cs="Times New Roman"/>
          <w:iCs/>
          <w:color w:val="000000"/>
          <w:sz w:val="24"/>
          <w:szCs w:val="24"/>
        </w:rPr>
        <w:t xml:space="preserve">Any alterations, erasures shall be treated valid only if they are authenticated by full signature by the person or persons </w:t>
      </w:r>
      <w:r w:rsidR="00C62866" w:rsidRPr="00415ACA">
        <w:rPr>
          <w:rFonts w:ascii="Times New Roman" w:hAnsi="Times New Roman" w:cs="Times New Roman"/>
          <w:iCs/>
          <w:color w:val="000000"/>
          <w:sz w:val="24"/>
          <w:szCs w:val="24"/>
        </w:rPr>
        <w:t>authorized</w:t>
      </w:r>
      <w:r w:rsidRPr="00415ACA">
        <w:rPr>
          <w:rFonts w:ascii="Times New Roman" w:hAnsi="Times New Roman" w:cs="Times New Roman"/>
          <w:iCs/>
          <w:color w:val="000000"/>
          <w:sz w:val="24"/>
          <w:szCs w:val="24"/>
        </w:rPr>
        <w:t xml:space="preserve"> to sign the bid. Tender documents should be free from over writing.</w:t>
      </w:r>
    </w:p>
    <w:p w:rsidR="006126EE" w:rsidRPr="00415ACA"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415ACA" w:rsidRDefault="006126EE" w:rsidP="00DD0E86">
      <w:pPr>
        <w:numPr>
          <w:ilvl w:val="1"/>
          <w:numId w:val="22"/>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bCs/>
          <w:color w:val="000000"/>
          <w:sz w:val="24"/>
          <w:szCs w:val="24"/>
        </w:rPr>
        <w:t xml:space="preserve">Details to be furnished in the Envelope-B i.e., Price Bid </w:t>
      </w:r>
    </w:p>
    <w:p w:rsidR="006126EE" w:rsidRPr="00415ACA" w:rsidRDefault="006126EE" w:rsidP="006126EE">
      <w:pPr>
        <w:tabs>
          <w:tab w:val="left" w:pos="360"/>
        </w:tabs>
        <w:spacing w:after="0" w:line="240" w:lineRule="auto"/>
        <w:ind w:left="1440"/>
        <w:jc w:val="both"/>
        <w:rPr>
          <w:rFonts w:ascii="Times New Roman" w:hAnsi="Times New Roman" w:cs="Times New Roman"/>
          <w:color w:val="000000"/>
          <w:sz w:val="24"/>
          <w:szCs w:val="24"/>
        </w:rPr>
      </w:pPr>
    </w:p>
    <w:p w:rsidR="006126EE" w:rsidRPr="00415ACA" w:rsidRDefault="006126EE" w:rsidP="006126EE">
      <w:pPr>
        <w:tabs>
          <w:tab w:val="left" w:pos="360"/>
        </w:tabs>
        <w:spacing w:after="0" w:line="240" w:lineRule="auto"/>
        <w:ind w:left="720"/>
        <w:jc w:val="both"/>
        <w:rPr>
          <w:rFonts w:ascii="Times New Roman" w:hAnsi="Times New Roman" w:cs="Times New Roman"/>
          <w:b/>
          <w:sz w:val="24"/>
          <w:szCs w:val="24"/>
        </w:rPr>
      </w:pPr>
      <w:r w:rsidRPr="00415ACA">
        <w:rPr>
          <w:rFonts w:ascii="Times New Roman" w:hAnsi="Times New Roman" w:cs="Times New Roman"/>
          <w:color w:val="000000"/>
          <w:sz w:val="24"/>
          <w:szCs w:val="24"/>
        </w:rPr>
        <w:t xml:space="preserve">Prices must be quoted </w:t>
      </w:r>
      <w:r w:rsidRPr="00415ACA">
        <w:rPr>
          <w:rFonts w:ascii="Times New Roman" w:hAnsi="Times New Roman" w:cs="Times New Roman"/>
          <w:bCs/>
          <w:color w:val="000000"/>
          <w:sz w:val="24"/>
          <w:szCs w:val="24"/>
        </w:rPr>
        <w:t>only</w:t>
      </w:r>
      <w:r w:rsidRPr="00415ACA">
        <w:rPr>
          <w:rFonts w:ascii="Times New Roman" w:hAnsi="Times New Roman" w:cs="Times New Roman"/>
          <w:color w:val="000000"/>
          <w:sz w:val="24"/>
          <w:szCs w:val="24"/>
        </w:rPr>
        <w:t xml:space="preserve"> in the Price Bid </w:t>
      </w:r>
      <w:r w:rsidRPr="00415ACA">
        <w:rPr>
          <w:rFonts w:ascii="Times New Roman" w:hAnsi="Times New Roman" w:cs="Times New Roman"/>
          <w:sz w:val="24"/>
          <w:szCs w:val="24"/>
        </w:rPr>
        <w:t>Form (Please see the “</w:t>
      </w:r>
      <w:r w:rsidRPr="00415ACA">
        <w:rPr>
          <w:rFonts w:ascii="Times New Roman" w:hAnsi="Times New Roman" w:cs="Times New Roman"/>
          <w:b/>
          <w:sz w:val="24"/>
          <w:szCs w:val="24"/>
        </w:rPr>
        <w:t xml:space="preserve">PART-B- </w:t>
      </w:r>
      <w:r w:rsidRPr="00415ACA">
        <w:rPr>
          <w:rFonts w:ascii="Times New Roman" w:hAnsi="Times New Roman" w:cs="Times New Roman"/>
          <w:b/>
          <w:bCs/>
          <w:sz w:val="24"/>
          <w:szCs w:val="24"/>
        </w:rPr>
        <w:t>PRICE BID – ANNEXURE III”.</w:t>
      </w:r>
    </w:p>
    <w:p w:rsidR="006126EE" w:rsidRPr="00415ACA" w:rsidRDefault="006126EE" w:rsidP="006126EE">
      <w:pPr>
        <w:tabs>
          <w:tab w:val="left" w:pos="360"/>
        </w:tabs>
        <w:spacing w:after="0" w:line="240" w:lineRule="auto"/>
        <w:jc w:val="both"/>
        <w:rPr>
          <w:rFonts w:ascii="Times New Roman" w:hAnsi="Times New Roman" w:cs="Times New Roman"/>
          <w:color w:val="000000"/>
          <w:sz w:val="24"/>
          <w:szCs w:val="24"/>
        </w:rPr>
      </w:pPr>
    </w:p>
    <w:p w:rsidR="006126EE" w:rsidRPr="00415ACA" w:rsidRDefault="006126EE" w:rsidP="00DD0E86">
      <w:pPr>
        <w:numPr>
          <w:ilvl w:val="1"/>
          <w:numId w:val="22"/>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color w:val="000000"/>
          <w:sz w:val="24"/>
          <w:szCs w:val="24"/>
        </w:rPr>
        <w:t>Mode of Submission</w:t>
      </w:r>
      <w:r w:rsidRPr="00415ACA">
        <w:rPr>
          <w:rFonts w:ascii="Times New Roman" w:hAnsi="Times New Roman" w:cs="Times New Roman"/>
          <w:color w:val="000000"/>
          <w:sz w:val="24"/>
          <w:szCs w:val="24"/>
        </w:rPr>
        <w:t>:</w:t>
      </w:r>
    </w:p>
    <w:p w:rsidR="006126EE" w:rsidRPr="00415ACA" w:rsidRDefault="006126EE" w:rsidP="006126EE">
      <w:pPr>
        <w:tabs>
          <w:tab w:val="left" w:pos="360"/>
        </w:tabs>
        <w:suppressAutoHyphens/>
        <w:spacing w:after="0" w:line="240" w:lineRule="auto"/>
        <w:ind w:left="360"/>
        <w:jc w:val="both"/>
        <w:rPr>
          <w:rFonts w:ascii="Times New Roman" w:hAnsi="Times New Roman" w:cs="Times New Roman"/>
          <w:color w:val="000000"/>
          <w:sz w:val="24"/>
          <w:szCs w:val="24"/>
        </w:rPr>
      </w:pPr>
    </w:p>
    <w:p w:rsidR="006126EE" w:rsidRPr="00415ACA" w:rsidRDefault="006126EE" w:rsidP="00DD0E8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u w:val="single"/>
        </w:rPr>
        <w:t xml:space="preserve">Both the Envelopes viz. </w:t>
      </w:r>
      <w:r w:rsidRPr="00415ACA">
        <w:rPr>
          <w:rFonts w:ascii="Times New Roman" w:hAnsi="Times New Roman" w:cs="Times New Roman"/>
          <w:b/>
          <w:bCs/>
          <w:color w:val="000000"/>
          <w:sz w:val="24"/>
          <w:szCs w:val="24"/>
          <w:u w:val="single"/>
        </w:rPr>
        <w:t>Envelope-A</w:t>
      </w:r>
      <w:r w:rsidRPr="00415ACA">
        <w:rPr>
          <w:rFonts w:ascii="Times New Roman" w:hAnsi="Times New Roman" w:cs="Times New Roman"/>
          <w:color w:val="000000"/>
          <w:sz w:val="24"/>
          <w:szCs w:val="24"/>
          <w:u w:val="single"/>
        </w:rPr>
        <w:t xml:space="preserve"> and </w:t>
      </w:r>
      <w:r w:rsidRPr="00415ACA">
        <w:rPr>
          <w:rFonts w:ascii="Times New Roman" w:hAnsi="Times New Roman" w:cs="Times New Roman"/>
          <w:b/>
          <w:bCs/>
          <w:color w:val="000000"/>
          <w:sz w:val="24"/>
          <w:szCs w:val="24"/>
          <w:u w:val="single"/>
        </w:rPr>
        <w:t>Envelope-B</w:t>
      </w:r>
      <w:r w:rsidRPr="00415ACA">
        <w:rPr>
          <w:rFonts w:ascii="Times New Roman" w:hAnsi="Times New Roman" w:cs="Times New Roman"/>
          <w:color w:val="000000"/>
          <w:sz w:val="24"/>
          <w:szCs w:val="24"/>
          <w:u w:val="single"/>
        </w:rPr>
        <w:t xml:space="preserve"> must be put in a single </w:t>
      </w:r>
      <w:proofErr w:type="gramStart"/>
      <w:r w:rsidRPr="00415ACA">
        <w:rPr>
          <w:rFonts w:ascii="Times New Roman" w:hAnsi="Times New Roman" w:cs="Times New Roman"/>
          <w:color w:val="000000"/>
          <w:sz w:val="24"/>
          <w:szCs w:val="24"/>
          <w:u w:val="single"/>
        </w:rPr>
        <w:t>cover,</w:t>
      </w:r>
      <w:proofErr w:type="gramEnd"/>
      <w:r w:rsidRPr="00415ACA">
        <w:rPr>
          <w:rFonts w:ascii="Times New Roman" w:hAnsi="Times New Roman" w:cs="Times New Roman"/>
          <w:color w:val="000000"/>
          <w:sz w:val="24"/>
          <w:szCs w:val="24"/>
          <w:u w:val="single"/>
        </w:rPr>
        <w:t xml:space="preserve"> sealed</w:t>
      </w:r>
      <w:r w:rsidRPr="00415ACA">
        <w:rPr>
          <w:rFonts w:ascii="Times New Roman" w:hAnsi="Times New Roman" w:cs="Times New Roman"/>
          <w:color w:val="000000"/>
          <w:sz w:val="24"/>
          <w:szCs w:val="24"/>
        </w:rPr>
        <w:t xml:space="preserve"> and must be super scribed </w:t>
      </w:r>
      <w:r w:rsidRPr="00415ACA">
        <w:rPr>
          <w:rFonts w:ascii="Times New Roman" w:hAnsi="Times New Roman" w:cs="Times New Roman"/>
          <w:b/>
          <w:color w:val="000000"/>
          <w:sz w:val="24"/>
          <w:szCs w:val="24"/>
        </w:rPr>
        <w:t xml:space="preserve">“Tender for supply of </w:t>
      </w:r>
      <w:r w:rsidR="00C62866">
        <w:rPr>
          <w:rFonts w:ascii="Times New Roman" w:hAnsi="Times New Roman" w:cs="Times New Roman"/>
          <w:b/>
          <w:color w:val="000000"/>
          <w:sz w:val="24"/>
          <w:szCs w:val="24"/>
        </w:rPr>
        <w:t>Furniture (Laboratory Tables and Chairs)</w:t>
      </w:r>
      <w:r w:rsidRPr="00415ACA">
        <w:rPr>
          <w:rFonts w:ascii="Times New Roman" w:hAnsi="Times New Roman" w:cs="Times New Roman"/>
          <w:b/>
          <w:sz w:val="24"/>
          <w:szCs w:val="24"/>
        </w:rPr>
        <w:t>.</w:t>
      </w:r>
      <w:r w:rsidRPr="00415ACA">
        <w:rPr>
          <w:rFonts w:ascii="Times New Roman" w:hAnsi="Times New Roman" w:cs="Times New Roman"/>
          <w:color w:val="000000"/>
          <w:sz w:val="24"/>
          <w:szCs w:val="24"/>
        </w:rPr>
        <w:t xml:space="preserve"> It shall be addressed to The Registrar, National Institute of Plant Health Management, Rajendranagar, Hyderabad – 500 030. </w:t>
      </w:r>
      <w:r w:rsidR="00150D20" w:rsidRPr="00415ACA">
        <w:rPr>
          <w:rFonts w:ascii="Times New Roman" w:hAnsi="Times New Roman" w:cs="Times New Roman"/>
          <w:color w:val="000000"/>
          <w:sz w:val="24"/>
          <w:szCs w:val="24"/>
        </w:rPr>
        <w:t>Telangana</w:t>
      </w:r>
      <w:r w:rsidRPr="00415ACA">
        <w:rPr>
          <w:rFonts w:ascii="Times New Roman" w:hAnsi="Times New Roman" w:cs="Times New Roman"/>
          <w:color w:val="000000"/>
          <w:sz w:val="24"/>
          <w:szCs w:val="24"/>
        </w:rPr>
        <w:t>.</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DD0E8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 may be dropped in the Tender box kept at NIPHM office.</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DD0E8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415ACA">
        <w:rPr>
          <w:rFonts w:ascii="Times New Roman" w:hAnsi="Times New Roman" w:cs="Times New Roman"/>
          <w:sz w:val="24"/>
          <w:szCs w:val="24"/>
        </w:rPr>
        <w:t>Postal/Courier</w:t>
      </w:r>
      <w:r w:rsidRPr="00415ACA">
        <w:rPr>
          <w:rFonts w:ascii="Times New Roman" w:hAnsi="Times New Roman" w:cs="Times New Roman"/>
          <w:color w:val="000000"/>
          <w:sz w:val="24"/>
          <w:szCs w:val="24"/>
        </w:rPr>
        <w:t xml:space="preserve"> delay, if any.</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DD0E8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Tenders received after Due Date and Time or Unsealed or incomplete </w:t>
      </w:r>
      <w:r w:rsidRPr="00415ACA">
        <w:rPr>
          <w:rFonts w:ascii="Times New Roman" w:hAnsi="Times New Roman" w:cs="Times New Roman"/>
          <w:sz w:val="24"/>
          <w:szCs w:val="24"/>
        </w:rPr>
        <w:t>shape</w:t>
      </w:r>
      <w:r w:rsidRPr="00415ACA">
        <w:rPr>
          <w:rFonts w:ascii="Times New Roman" w:hAnsi="Times New Roman" w:cs="Times New Roman"/>
          <w:color w:val="000000"/>
          <w:sz w:val="24"/>
          <w:szCs w:val="24"/>
        </w:rPr>
        <w:t xml:space="preserve">or Tenders submitted by Facsimiles (FAX) or by Electronic mail will be summarily </w:t>
      </w:r>
      <w:r w:rsidRPr="00415ACA">
        <w:rPr>
          <w:rFonts w:ascii="Times New Roman" w:hAnsi="Times New Roman" w:cs="Times New Roman"/>
          <w:b/>
          <w:color w:val="000000"/>
          <w:sz w:val="24"/>
          <w:szCs w:val="24"/>
        </w:rPr>
        <w:t>rejected.</w:t>
      </w:r>
    </w:p>
    <w:p w:rsidR="006126EE" w:rsidRPr="00415ACA" w:rsidRDefault="006126EE" w:rsidP="006126EE">
      <w:pPr>
        <w:pStyle w:val="ListParagraph"/>
        <w:rPr>
          <w:rFonts w:ascii="Times New Roman" w:hAnsi="Times New Roman"/>
          <w:color w:val="000000"/>
        </w:rPr>
      </w:pPr>
    </w:p>
    <w:p w:rsidR="006126EE" w:rsidRPr="00415ACA" w:rsidRDefault="006126EE" w:rsidP="00DD0E86">
      <w:pPr>
        <w:numPr>
          <w:ilvl w:val="0"/>
          <w:numId w:val="4"/>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 Tender once submitted shall not be permitted to be altered or amended.</w:t>
      </w:r>
    </w:p>
    <w:p w:rsidR="006126EE" w:rsidRPr="00415ACA" w:rsidRDefault="006126EE" w:rsidP="006126EE">
      <w:pPr>
        <w:spacing w:after="0" w:line="240" w:lineRule="auto"/>
        <w:ind w:left="360"/>
        <w:jc w:val="both"/>
        <w:rPr>
          <w:rFonts w:ascii="Times New Roman" w:hAnsi="Times New Roman" w:cs="Times New Roman"/>
          <w:color w:val="000000"/>
          <w:sz w:val="24"/>
          <w:szCs w:val="24"/>
        </w:rPr>
      </w:pPr>
    </w:p>
    <w:p w:rsidR="006126EE" w:rsidRPr="00415ACA" w:rsidRDefault="006126EE" w:rsidP="00DD0E86">
      <w:pPr>
        <w:numPr>
          <w:ilvl w:val="1"/>
          <w:numId w:val="22"/>
        </w:numPr>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Service of Notice:</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Any notice hereunder may be served on the Successful Tenderer by Registered Post at his last known address.  Proof of issue of any such notice should be conclusive of the Successful Tenderer having been duly informed.</w:t>
      </w:r>
    </w:p>
    <w:p w:rsidR="005A5021" w:rsidRDefault="005A5021">
      <w:pPr>
        <w:spacing w:after="0" w:line="240" w:lineRule="auto"/>
        <w:rPr>
          <w:rFonts w:ascii="Times New Roman" w:hAnsi="Times New Roman" w:cs="Times New Roman"/>
          <w:b/>
          <w:color w:val="000000"/>
          <w:sz w:val="24"/>
          <w:szCs w:val="24"/>
          <w:u w:val="single"/>
          <w:lang w:val="en-GB" w:eastAsia="ar-SA" w:bidi="hi-IN"/>
        </w:rPr>
      </w:pPr>
    </w:p>
    <w:p w:rsidR="006126EE" w:rsidRPr="00B34422" w:rsidRDefault="006126EE" w:rsidP="00DD0E86">
      <w:pPr>
        <w:pStyle w:val="StyleHeading2NotBoldBlackUnderlineCentered"/>
        <w:numPr>
          <w:ilvl w:val="0"/>
          <w:numId w:val="22"/>
        </w:numPr>
        <w:jc w:val="both"/>
        <w:rPr>
          <w:rFonts w:ascii="Times New Roman" w:hAnsi="Times New Roman" w:cs="Times New Roman"/>
          <w:sz w:val="24"/>
          <w:szCs w:val="24"/>
        </w:rPr>
      </w:pPr>
      <w:r w:rsidRPr="00B34422">
        <w:rPr>
          <w:rFonts w:ascii="Times New Roman" w:hAnsi="Times New Roman" w:cs="Times New Roman"/>
          <w:sz w:val="24"/>
          <w:szCs w:val="24"/>
        </w:rPr>
        <w:t>OPENING OF TENDERS</w:t>
      </w:r>
    </w:p>
    <w:p w:rsidR="006126EE" w:rsidRPr="00B34422" w:rsidRDefault="006126EE" w:rsidP="006126EE">
      <w:pPr>
        <w:pStyle w:val="StyleHeading2NotBoldBlackUnderlineCentered"/>
        <w:numPr>
          <w:ilvl w:val="0"/>
          <w:numId w:val="0"/>
        </w:numPr>
        <w:jc w:val="both"/>
        <w:rPr>
          <w:rFonts w:ascii="Times New Roman" w:hAnsi="Times New Roman" w:cs="Times New Roman"/>
          <w:sz w:val="24"/>
          <w:szCs w:val="24"/>
        </w:rPr>
      </w:pPr>
    </w:p>
    <w:p w:rsidR="006126EE" w:rsidRPr="00B34422" w:rsidRDefault="006126EE" w:rsidP="00DD0E86">
      <w:pPr>
        <w:numPr>
          <w:ilvl w:val="1"/>
          <w:numId w:val="22"/>
        </w:numPr>
        <w:suppressAutoHyphens/>
        <w:spacing w:after="0" w:line="240" w:lineRule="auto"/>
        <w:ind w:left="450" w:hanging="450"/>
        <w:jc w:val="both"/>
        <w:rPr>
          <w:rFonts w:ascii="Times New Roman" w:hAnsi="Times New Roman" w:cs="Times New Roman"/>
          <w:b/>
          <w:bCs/>
          <w:color w:val="000000"/>
          <w:sz w:val="24"/>
          <w:szCs w:val="24"/>
        </w:rPr>
      </w:pPr>
      <w:r w:rsidRPr="00B34422">
        <w:rPr>
          <w:rFonts w:ascii="Times New Roman" w:hAnsi="Times New Roman" w:cs="Times New Roman"/>
          <w:b/>
          <w:color w:val="000000"/>
          <w:sz w:val="24"/>
          <w:szCs w:val="24"/>
        </w:rPr>
        <w:t>Tender Opening</w:t>
      </w:r>
      <w:r w:rsidRPr="00B34422">
        <w:rPr>
          <w:rFonts w:ascii="Times New Roman" w:hAnsi="Times New Roman" w:cs="Times New Roman"/>
          <w:b/>
          <w:bCs/>
          <w:color w:val="000000"/>
          <w:sz w:val="24"/>
          <w:szCs w:val="24"/>
        </w:rPr>
        <w:t>:</w:t>
      </w:r>
    </w:p>
    <w:p w:rsidR="006126EE" w:rsidRPr="00B34422" w:rsidRDefault="006126EE" w:rsidP="006126EE">
      <w:pPr>
        <w:spacing w:after="0" w:line="240" w:lineRule="auto"/>
        <w:jc w:val="both"/>
        <w:rPr>
          <w:rFonts w:ascii="Times New Roman" w:hAnsi="Times New Roman" w:cs="Times New Roman"/>
          <w:b/>
          <w:bCs/>
          <w:color w:val="000000"/>
          <w:sz w:val="24"/>
          <w:szCs w:val="24"/>
        </w:rPr>
      </w:pPr>
    </w:p>
    <w:p w:rsidR="006126EE" w:rsidRPr="00B34422" w:rsidRDefault="006126EE" w:rsidP="00DD0E86">
      <w:pPr>
        <w:numPr>
          <w:ilvl w:val="0"/>
          <w:numId w:val="7"/>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sz w:val="24"/>
          <w:szCs w:val="24"/>
        </w:rPr>
        <w:t>Tenders will be opened a</w:t>
      </w:r>
      <w:r w:rsidRPr="00B34422">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B34422" w:rsidRPr="00B34422" w:rsidRDefault="006126EE" w:rsidP="00DD0E86">
      <w:pPr>
        <w:numPr>
          <w:ilvl w:val="0"/>
          <w:numId w:val="7"/>
        </w:numPr>
        <w:suppressAutoHyphens/>
        <w:spacing w:after="0"/>
        <w:ind w:left="810"/>
        <w:jc w:val="both"/>
        <w:rPr>
          <w:rFonts w:ascii="Times New Roman" w:hAnsi="Times New Roman"/>
          <w:color w:val="000000"/>
          <w:sz w:val="24"/>
          <w:szCs w:val="24"/>
        </w:rPr>
      </w:pPr>
      <w:r w:rsidRPr="00B34422">
        <w:rPr>
          <w:rFonts w:ascii="Times New Roman" w:hAnsi="Times New Roman" w:cs="Times New Roman"/>
          <w:b/>
          <w:color w:val="000000"/>
          <w:sz w:val="24"/>
          <w:szCs w:val="24"/>
        </w:rPr>
        <w:t>Envelope-A</w:t>
      </w:r>
      <w:r w:rsidR="00B34422" w:rsidRPr="00B34422">
        <w:rPr>
          <w:rFonts w:ascii="Times New Roman" w:hAnsi="Times New Roman" w:cs="Times New Roman"/>
          <w:color w:val="000000"/>
          <w:sz w:val="24"/>
          <w:szCs w:val="24"/>
        </w:rPr>
        <w:t>Containing Technical Bid would be opened first. Eligibility Criteria such as payment of EMD in the prescribed manner and compliance with pre-qualification conditions will be checked. The supporting documents would be cross checked wherever required.</w:t>
      </w:r>
    </w:p>
    <w:p w:rsidR="00B34422" w:rsidRPr="00B34422" w:rsidRDefault="00B34422" w:rsidP="00B34422">
      <w:pPr>
        <w:pStyle w:val="ListParagraph"/>
        <w:ind w:left="810"/>
        <w:rPr>
          <w:rFonts w:ascii="Times New Roman" w:hAnsi="Times New Roman"/>
          <w:color w:val="000000"/>
        </w:rPr>
      </w:pPr>
    </w:p>
    <w:p w:rsidR="006126EE" w:rsidRPr="00B34422" w:rsidRDefault="00B34422" w:rsidP="00DD0E86">
      <w:pPr>
        <w:numPr>
          <w:ilvl w:val="0"/>
          <w:numId w:val="7"/>
        </w:numPr>
        <w:suppressAutoHyphens/>
        <w:spacing w:after="0" w:line="240" w:lineRule="auto"/>
        <w:ind w:left="810"/>
        <w:jc w:val="both"/>
        <w:rPr>
          <w:rFonts w:ascii="Times New Roman" w:hAnsi="Times New Roman" w:cs="Times New Roman"/>
          <w:sz w:val="24"/>
          <w:szCs w:val="24"/>
        </w:rPr>
      </w:pPr>
      <w:r w:rsidRPr="00B34422">
        <w:rPr>
          <w:rFonts w:ascii="Times New Roman" w:hAnsi="Times New Roman"/>
          <w:color w:val="000000"/>
          <w:sz w:val="24"/>
          <w:szCs w:val="24"/>
        </w:rPr>
        <w:t>Only the Technical Bid will be opened on the due date.</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6126EE" w:rsidRPr="00B34422" w:rsidRDefault="006126EE" w:rsidP="00DD0E86">
      <w:pPr>
        <w:numPr>
          <w:ilvl w:val="0"/>
          <w:numId w:val="7"/>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6126EE" w:rsidRPr="00B34422" w:rsidRDefault="006126EE" w:rsidP="00DD0E86">
      <w:pPr>
        <w:numPr>
          <w:ilvl w:val="0"/>
          <w:numId w:val="7"/>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 xml:space="preserve">Tenders non compliant with any of the tender terms will </w:t>
      </w:r>
      <w:r w:rsidRPr="00B34422">
        <w:rPr>
          <w:rFonts w:ascii="Times New Roman" w:hAnsi="Times New Roman" w:cs="Times New Roman"/>
          <w:b/>
          <w:color w:val="000000"/>
          <w:sz w:val="24"/>
          <w:szCs w:val="24"/>
        </w:rPr>
        <w:t>not</w:t>
      </w:r>
      <w:r w:rsidRPr="00B34422">
        <w:rPr>
          <w:rFonts w:ascii="Times New Roman" w:hAnsi="Times New Roman" w:cs="Times New Roman"/>
          <w:color w:val="000000"/>
          <w:sz w:val="24"/>
          <w:szCs w:val="24"/>
        </w:rPr>
        <w:t xml:space="preserve"> be considered for the next stage i.e. for opening of the Price Bid. </w:t>
      </w:r>
    </w:p>
    <w:p w:rsidR="006126EE" w:rsidRPr="00B34422" w:rsidRDefault="006126EE" w:rsidP="00B34422">
      <w:pPr>
        <w:autoSpaceDE w:val="0"/>
        <w:spacing w:after="0" w:line="240" w:lineRule="auto"/>
        <w:ind w:left="810"/>
        <w:jc w:val="both"/>
        <w:rPr>
          <w:rFonts w:ascii="Times New Roman" w:hAnsi="Times New Roman" w:cs="Times New Roman"/>
          <w:sz w:val="24"/>
          <w:szCs w:val="24"/>
        </w:rPr>
      </w:pPr>
    </w:p>
    <w:p w:rsidR="006126EE" w:rsidRPr="00B34422" w:rsidRDefault="006126EE" w:rsidP="00DD0E86">
      <w:pPr>
        <w:numPr>
          <w:ilvl w:val="0"/>
          <w:numId w:val="22"/>
        </w:numPr>
        <w:spacing w:after="0" w:line="240" w:lineRule="auto"/>
        <w:jc w:val="both"/>
        <w:rPr>
          <w:rFonts w:ascii="Times New Roman" w:hAnsi="Times New Roman" w:cs="Times New Roman"/>
          <w:b/>
          <w:color w:val="000000"/>
          <w:sz w:val="24"/>
          <w:szCs w:val="24"/>
          <w:u w:val="single"/>
        </w:rPr>
      </w:pPr>
      <w:r w:rsidRPr="00B34422">
        <w:rPr>
          <w:rFonts w:ascii="Times New Roman" w:hAnsi="Times New Roman" w:cs="Times New Roman"/>
          <w:b/>
          <w:color w:val="000000"/>
          <w:sz w:val="24"/>
          <w:szCs w:val="24"/>
          <w:u w:val="single"/>
        </w:rPr>
        <w:t xml:space="preserve">TENDER EVALUATION CRITERIA: </w:t>
      </w:r>
    </w:p>
    <w:p w:rsidR="006126EE" w:rsidRPr="00B34422" w:rsidRDefault="006126EE" w:rsidP="006126EE">
      <w:pPr>
        <w:spacing w:after="0" w:line="240" w:lineRule="auto"/>
        <w:ind w:firstLine="72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The evaluation of Tenders will be done by NIPHM as detailed below:</w:t>
      </w:r>
    </w:p>
    <w:p w:rsidR="006126EE" w:rsidRPr="00B34422" w:rsidRDefault="006126EE" w:rsidP="006126EE">
      <w:pPr>
        <w:spacing w:after="0" w:line="240" w:lineRule="auto"/>
        <w:ind w:firstLine="720"/>
        <w:jc w:val="both"/>
        <w:rPr>
          <w:rFonts w:ascii="Times New Roman" w:hAnsi="Times New Roman" w:cs="Times New Roman"/>
          <w:color w:val="000000"/>
          <w:sz w:val="24"/>
          <w:szCs w:val="24"/>
        </w:rPr>
      </w:pPr>
    </w:p>
    <w:p w:rsidR="006126EE" w:rsidRPr="00B34422" w:rsidRDefault="006126EE" w:rsidP="00DD0E86">
      <w:pPr>
        <w:numPr>
          <w:ilvl w:val="1"/>
          <w:numId w:val="22"/>
        </w:numPr>
        <w:spacing w:after="0" w:line="240" w:lineRule="auto"/>
        <w:jc w:val="both"/>
        <w:rPr>
          <w:rFonts w:ascii="Times New Roman" w:hAnsi="Times New Roman" w:cs="Times New Roman"/>
          <w:b/>
          <w:color w:val="000000"/>
          <w:sz w:val="24"/>
          <w:szCs w:val="24"/>
        </w:rPr>
      </w:pPr>
      <w:r w:rsidRPr="00B34422">
        <w:rPr>
          <w:rFonts w:ascii="Times New Roman" w:hAnsi="Times New Roman" w:cs="Times New Roman"/>
          <w:b/>
          <w:color w:val="000000"/>
          <w:sz w:val="24"/>
          <w:szCs w:val="24"/>
        </w:rPr>
        <w:t>Technical Bid evaluation:</w:t>
      </w:r>
    </w:p>
    <w:p w:rsidR="006126EE" w:rsidRPr="00B34422"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B34422" w:rsidRDefault="006126EE" w:rsidP="00B34422">
      <w:pPr>
        <w:spacing w:after="0" w:line="240" w:lineRule="auto"/>
        <w:ind w:left="720"/>
        <w:jc w:val="both"/>
        <w:rPr>
          <w:rFonts w:ascii="Times New Roman" w:hAnsi="Times New Roman" w:cs="Times New Roman"/>
          <w:color w:val="000000"/>
          <w:sz w:val="24"/>
          <w:szCs w:val="24"/>
          <w:u w:val="single"/>
        </w:rPr>
      </w:pPr>
      <w:r w:rsidRPr="00B34422">
        <w:rPr>
          <w:rFonts w:ascii="Times New Roman" w:hAnsi="Times New Roman" w:cs="Times New Roman"/>
          <w:color w:val="000000"/>
          <w:sz w:val="24"/>
          <w:szCs w:val="24"/>
          <w:u w:val="single"/>
        </w:rPr>
        <w:t>Tenderers will be eligible for further processing only if they fulfill the following criteria</w:t>
      </w:r>
    </w:p>
    <w:p w:rsidR="00B34422" w:rsidRPr="00B34422" w:rsidRDefault="00B34422" w:rsidP="00DD0E86">
      <w:pPr>
        <w:numPr>
          <w:ilvl w:val="0"/>
          <w:numId w:val="6"/>
        </w:numPr>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bCs/>
          <w:sz w:val="24"/>
          <w:szCs w:val="24"/>
        </w:rPr>
        <w:t>Payment of EMD in the prescribed manner</w:t>
      </w:r>
    </w:p>
    <w:p w:rsidR="006126EE" w:rsidRPr="00B34422" w:rsidRDefault="006126EE" w:rsidP="00DD0E86">
      <w:pPr>
        <w:numPr>
          <w:ilvl w:val="0"/>
          <w:numId w:val="6"/>
        </w:numPr>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bCs/>
          <w:sz w:val="24"/>
          <w:szCs w:val="24"/>
        </w:rPr>
        <w:t>Compliance with the eligibility Criteria.</w:t>
      </w:r>
    </w:p>
    <w:p w:rsidR="006126EE" w:rsidRPr="00B34422" w:rsidRDefault="006126EE" w:rsidP="00DD0E86">
      <w:pPr>
        <w:numPr>
          <w:ilvl w:val="0"/>
          <w:numId w:val="6"/>
        </w:numPr>
        <w:suppressAutoHyphens/>
        <w:spacing w:after="0" w:line="240" w:lineRule="auto"/>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Compliance with Technical and capacity requirements.</w:t>
      </w:r>
    </w:p>
    <w:p w:rsidR="006126EE" w:rsidRPr="00B34422" w:rsidRDefault="006126EE" w:rsidP="00DD0E86">
      <w:pPr>
        <w:numPr>
          <w:ilvl w:val="0"/>
          <w:numId w:val="6"/>
        </w:numPr>
        <w:tabs>
          <w:tab w:val="left" w:pos="810"/>
        </w:tabs>
        <w:suppressAutoHyphens/>
        <w:spacing w:after="0" w:line="240" w:lineRule="auto"/>
        <w:jc w:val="both"/>
        <w:rPr>
          <w:rFonts w:ascii="Times New Roman" w:hAnsi="Times New Roman" w:cs="Times New Roman"/>
          <w:sz w:val="24"/>
          <w:szCs w:val="24"/>
        </w:rPr>
      </w:pPr>
      <w:r w:rsidRPr="00B34422">
        <w:rPr>
          <w:rFonts w:ascii="Times New Roman" w:hAnsi="Times New Roman" w:cs="Times New Roman"/>
          <w:sz w:val="24"/>
          <w:szCs w:val="24"/>
        </w:rPr>
        <w:t>The literature/pamphlets with specifications of the equipment quoted should be supplied along with the technical bid.</w:t>
      </w:r>
    </w:p>
    <w:p w:rsidR="006126EE" w:rsidRPr="00B34422" w:rsidRDefault="006126EE" w:rsidP="00DD0E86">
      <w:pPr>
        <w:numPr>
          <w:ilvl w:val="0"/>
          <w:numId w:val="6"/>
        </w:numPr>
        <w:tabs>
          <w:tab w:val="left" w:pos="810"/>
        </w:tabs>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sz w:val="24"/>
          <w:szCs w:val="24"/>
        </w:rPr>
        <w:t>A table comparing the NIPHM specification and with that of the firm’s specification and remarks as per the enclosed annexure-II.</w:t>
      </w:r>
    </w:p>
    <w:p w:rsidR="006126EE" w:rsidRPr="00B34422" w:rsidRDefault="006126EE" w:rsidP="00B34422">
      <w:pPr>
        <w:tabs>
          <w:tab w:val="left" w:pos="810"/>
        </w:tabs>
        <w:spacing w:after="0" w:line="240" w:lineRule="auto"/>
        <w:ind w:left="720"/>
        <w:jc w:val="both"/>
        <w:rPr>
          <w:rFonts w:ascii="Times New Roman" w:hAnsi="Times New Roman" w:cs="Times New Roman"/>
          <w:bCs/>
          <w:sz w:val="24"/>
          <w:szCs w:val="24"/>
        </w:rPr>
      </w:pPr>
    </w:p>
    <w:p w:rsidR="006126EE" w:rsidRPr="00B34422" w:rsidRDefault="006126EE" w:rsidP="00B34422">
      <w:pPr>
        <w:spacing w:after="0" w:line="240" w:lineRule="auto"/>
        <w:ind w:left="720" w:firstLine="36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B34422" w:rsidRDefault="006126EE" w:rsidP="006126EE">
      <w:pPr>
        <w:spacing w:after="0" w:line="240" w:lineRule="auto"/>
        <w:jc w:val="both"/>
        <w:rPr>
          <w:rFonts w:ascii="Times New Roman" w:hAnsi="Times New Roman" w:cs="Times New Roman"/>
          <w:sz w:val="24"/>
          <w:szCs w:val="24"/>
        </w:rPr>
      </w:pPr>
    </w:p>
    <w:p w:rsidR="006126EE" w:rsidRPr="00B34422" w:rsidRDefault="006126EE" w:rsidP="00DD0E86">
      <w:pPr>
        <w:numPr>
          <w:ilvl w:val="1"/>
          <w:numId w:val="22"/>
        </w:numPr>
        <w:spacing w:after="0" w:line="240" w:lineRule="auto"/>
        <w:ind w:hanging="591"/>
        <w:jc w:val="both"/>
        <w:rPr>
          <w:rFonts w:ascii="Times New Roman" w:hAnsi="Times New Roman" w:cs="Times New Roman"/>
          <w:b/>
          <w:sz w:val="24"/>
          <w:szCs w:val="24"/>
        </w:rPr>
      </w:pPr>
      <w:r w:rsidRPr="00B34422">
        <w:rPr>
          <w:rFonts w:ascii="Times New Roman" w:hAnsi="Times New Roman" w:cs="Times New Roman"/>
          <w:b/>
          <w:sz w:val="24"/>
          <w:szCs w:val="24"/>
        </w:rPr>
        <w:t>PRICE BID EVALUATION:</w:t>
      </w:r>
    </w:p>
    <w:p w:rsidR="006126EE" w:rsidRPr="00B34422" w:rsidRDefault="006126EE" w:rsidP="006126EE">
      <w:pPr>
        <w:spacing w:after="0" w:line="240" w:lineRule="auto"/>
        <w:jc w:val="both"/>
        <w:rPr>
          <w:rFonts w:ascii="Times New Roman" w:hAnsi="Times New Roman" w:cs="Times New Roman"/>
          <w:b/>
          <w:sz w:val="24"/>
          <w:szCs w:val="24"/>
        </w:rPr>
      </w:pPr>
    </w:p>
    <w:p w:rsidR="006126EE" w:rsidRPr="00B34422" w:rsidRDefault="006126EE" w:rsidP="006126EE">
      <w:pPr>
        <w:spacing w:after="0" w:line="240" w:lineRule="auto"/>
        <w:jc w:val="both"/>
        <w:rPr>
          <w:rFonts w:ascii="Times New Roman" w:hAnsi="Times New Roman" w:cs="Times New Roman"/>
          <w:b/>
          <w:sz w:val="24"/>
          <w:szCs w:val="24"/>
        </w:rPr>
      </w:pPr>
      <w:r w:rsidRPr="00B34422">
        <w:rPr>
          <w:rFonts w:ascii="Times New Roman" w:hAnsi="Times New Roman" w:cs="Times New Roman"/>
          <w:b/>
          <w:sz w:val="24"/>
          <w:szCs w:val="24"/>
        </w:rPr>
        <w:t>Opening of Envelope-B Price Bid:</w:t>
      </w:r>
    </w:p>
    <w:p w:rsidR="006126EE" w:rsidRDefault="006126EE" w:rsidP="006126EE">
      <w:pPr>
        <w:spacing w:after="0" w:line="240" w:lineRule="auto"/>
        <w:ind w:firstLine="720"/>
        <w:jc w:val="both"/>
        <w:rPr>
          <w:rFonts w:ascii="Times New Roman" w:hAnsi="Times New Roman" w:cs="Times New Roman"/>
          <w:sz w:val="24"/>
          <w:szCs w:val="24"/>
        </w:rPr>
      </w:pPr>
      <w:r w:rsidRPr="00B34422">
        <w:rPr>
          <w:rFonts w:ascii="Times New Roman" w:hAnsi="Times New Roman" w:cs="Times New Roman"/>
          <w:sz w:val="24"/>
          <w:szCs w:val="24"/>
        </w:rPr>
        <w:t xml:space="preserve">Tenderers who are qualified in Technical Bid (Envelope-A) only will be </w:t>
      </w:r>
      <w:r w:rsidR="002A7A63">
        <w:rPr>
          <w:rFonts w:ascii="Times New Roman" w:hAnsi="Times New Roman" w:cs="Times New Roman"/>
          <w:sz w:val="24"/>
          <w:szCs w:val="24"/>
        </w:rPr>
        <w:t>eligible</w:t>
      </w:r>
      <w:r w:rsidRPr="00B34422">
        <w:rPr>
          <w:rFonts w:ascii="Times New Roman" w:hAnsi="Times New Roman" w:cs="Times New Roman"/>
          <w:sz w:val="24"/>
          <w:szCs w:val="24"/>
        </w:rPr>
        <w:t xml:space="preserve">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w:t>
      </w:r>
      <w:r w:rsidRPr="00B34422">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B34422">
        <w:rPr>
          <w:rFonts w:ascii="Times New Roman" w:hAnsi="Times New Roman" w:cs="Times New Roman"/>
          <w:sz w:val="24"/>
          <w:szCs w:val="24"/>
        </w:rPr>
        <w:t>NIPHM further reserves the right to take legal action to get such firms black listed.</w:t>
      </w:r>
    </w:p>
    <w:p w:rsidR="00B34422" w:rsidRDefault="00B34422" w:rsidP="006126EE">
      <w:pPr>
        <w:spacing w:after="0" w:line="240" w:lineRule="auto"/>
        <w:ind w:firstLine="720"/>
        <w:jc w:val="both"/>
        <w:rPr>
          <w:rFonts w:ascii="Times New Roman" w:hAnsi="Times New Roman" w:cs="Times New Roman"/>
          <w:sz w:val="24"/>
          <w:szCs w:val="24"/>
        </w:rPr>
      </w:pPr>
    </w:p>
    <w:p w:rsidR="00B34422" w:rsidRPr="00B34422" w:rsidRDefault="00B34422" w:rsidP="006126EE">
      <w:pPr>
        <w:spacing w:after="0" w:line="240" w:lineRule="auto"/>
        <w:ind w:firstLine="720"/>
        <w:jc w:val="both"/>
        <w:rPr>
          <w:rFonts w:ascii="Times New Roman" w:hAnsi="Times New Roman" w:cs="Times New Roman"/>
          <w:sz w:val="26"/>
          <w:szCs w:val="24"/>
        </w:rPr>
      </w:pPr>
      <w:r w:rsidRPr="00B34422">
        <w:rPr>
          <w:rFonts w:ascii="Times New Roman" w:hAnsi="Times New Roman"/>
          <w:b/>
          <w:i/>
          <w:color w:val="000000"/>
          <w:sz w:val="24"/>
        </w:rPr>
        <w:t xml:space="preserve">If the lowest tender, fails to execute the contract, the bid security (EMD) and /or performance security (Performance Security) of defaulting L1 bidder stands forfeited to NIPHM, besides facing prospects of being black listed and liable to pay additional cost, if any, incurred by NIPHM on account forfeiting of L1 tender to fulfil the terms and conditions as per the tender.   </w:t>
      </w:r>
    </w:p>
    <w:p w:rsidR="00E82FEB" w:rsidRDefault="00E82FEB" w:rsidP="006126EE">
      <w:pPr>
        <w:spacing w:after="0" w:line="240" w:lineRule="auto"/>
        <w:jc w:val="both"/>
        <w:rPr>
          <w:rFonts w:ascii="Times New Roman" w:hAnsi="Times New Roman" w:cs="Times New Roman"/>
          <w:sz w:val="24"/>
          <w:szCs w:val="24"/>
        </w:rPr>
      </w:pPr>
    </w:p>
    <w:p w:rsidR="006126EE" w:rsidRPr="00415ACA" w:rsidRDefault="006126EE" w:rsidP="00DD0E86">
      <w:pPr>
        <w:numPr>
          <w:ilvl w:val="0"/>
          <w:numId w:val="22"/>
        </w:numPr>
        <w:spacing w:after="0" w:line="240" w:lineRule="auto"/>
        <w:jc w:val="both"/>
        <w:rPr>
          <w:rFonts w:ascii="Times New Roman" w:hAnsi="Times New Roman" w:cs="Times New Roman"/>
          <w:b/>
          <w:sz w:val="24"/>
          <w:szCs w:val="24"/>
          <w:u w:val="single"/>
        </w:rPr>
      </w:pPr>
      <w:r w:rsidRPr="00415ACA">
        <w:rPr>
          <w:rFonts w:ascii="Times New Roman" w:hAnsi="Times New Roman" w:cs="Times New Roman"/>
          <w:b/>
          <w:sz w:val="24"/>
          <w:szCs w:val="24"/>
          <w:u w:val="single"/>
        </w:rPr>
        <w:t>ACCEPTANCE OF TENDER</w:t>
      </w:r>
    </w:p>
    <w:p w:rsidR="006126EE" w:rsidRPr="00415ACA" w:rsidRDefault="006126EE" w:rsidP="00DD0E86">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A626AF" w:rsidRDefault="006126EE" w:rsidP="006126EE">
      <w:pPr>
        <w:spacing w:after="0" w:line="240" w:lineRule="auto"/>
        <w:ind w:left="720"/>
        <w:jc w:val="both"/>
        <w:rPr>
          <w:rFonts w:ascii="Times New Roman" w:hAnsi="Times New Roman" w:cs="Times New Roman"/>
          <w:color w:val="000000"/>
          <w:sz w:val="8"/>
          <w:szCs w:val="24"/>
        </w:rPr>
      </w:pPr>
    </w:p>
    <w:p w:rsidR="006126EE" w:rsidRPr="00415ACA" w:rsidRDefault="006126EE" w:rsidP="00DD0E86">
      <w:pPr>
        <w:numPr>
          <w:ilvl w:val="0"/>
          <w:numId w:val="5"/>
        </w:numPr>
        <w:suppressAutoHyphens/>
        <w:spacing w:after="0" w:line="240" w:lineRule="auto"/>
        <w:jc w:val="both"/>
        <w:rPr>
          <w:rFonts w:ascii="Times New Roman" w:hAnsi="Times New Roman" w:cs="Times New Roman"/>
          <w:b/>
          <w:color w:val="000000"/>
          <w:sz w:val="24"/>
          <w:szCs w:val="24"/>
        </w:rPr>
      </w:pPr>
      <w:r w:rsidRPr="00415ACA">
        <w:rPr>
          <w:rFonts w:ascii="Times New Roman" w:hAnsi="Times New Roman" w:cs="Times New Roman"/>
          <w:color w:val="000000"/>
          <w:sz w:val="24"/>
          <w:szCs w:val="24"/>
        </w:rPr>
        <w:t xml:space="preserve">After acceptance of the Tender by NIPHM, the Tenderer shall have no right to withdraw his Tender and </w:t>
      </w:r>
      <w:r w:rsidRPr="00415ACA">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A626AF" w:rsidRDefault="006126EE" w:rsidP="006126EE">
      <w:pPr>
        <w:spacing w:after="0" w:line="240" w:lineRule="auto"/>
        <w:ind w:left="720"/>
        <w:jc w:val="both"/>
        <w:rPr>
          <w:rFonts w:ascii="Times New Roman" w:hAnsi="Times New Roman" w:cs="Times New Roman"/>
          <w:b/>
          <w:color w:val="000000"/>
          <w:sz w:val="8"/>
          <w:szCs w:val="24"/>
        </w:rPr>
      </w:pPr>
    </w:p>
    <w:p w:rsidR="006126EE" w:rsidRPr="00415ACA" w:rsidRDefault="006126EE" w:rsidP="00DD0E86">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A626AF" w:rsidRDefault="006126EE" w:rsidP="006126EE">
      <w:pPr>
        <w:spacing w:after="0" w:line="240" w:lineRule="auto"/>
        <w:ind w:left="720"/>
        <w:jc w:val="both"/>
        <w:rPr>
          <w:rFonts w:ascii="Times New Roman" w:hAnsi="Times New Roman" w:cs="Times New Roman"/>
          <w:color w:val="000000"/>
          <w:sz w:val="10"/>
          <w:szCs w:val="24"/>
        </w:rPr>
      </w:pPr>
    </w:p>
    <w:p w:rsidR="006126EE" w:rsidRPr="00415ACA" w:rsidRDefault="006126EE" w:rsidP="00DD0E86">
      <w:pPr>
        <w:numPr>
          <w:ilvl w:val="0"/>
          <w:numId w:val="5"/>
        </w:numPr>
        <w:suppressAutoHyphens/>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Cs/>
          <w:iCs/>
          <w:sz w:val="24"/>
          <w:szCs w:val="24"/>
        </w:rPr>
        <w:t xml:space="preserve">After acceptance of the Tender, </w:t>
      </w:r>
      <w:r w:rsidRPr="00415ACA">
        <w:rPr>
          <w:rFonts w:ascii="Times New Roman" w:hAnsi="Times New Roman" w:cs="Times New Roman"/>
          <w:color w:val="000000"/>
          <w:sz w:val="24"/>
          <w:szCs w:val="24"/>
        </w:rPr>
        <w:t>NIPHM</w:t>
      </w:r>
      <w:r w:rsidRPr="00415ACA">
        <w:rPr>
          <w:rFonts w:ascii="Times New Roman" w:hAnsi="Times New Roman" w:cs="Times New Roman"/>
          <w:bCs/>
          <w:iCs/>
          <w:sz w:val="24"/>
          <w:szCs w:val="24"/>
        </w:rPr>
        <w:t xml:space="preserve"> would issue Letter of Acceptance (LOA)/award the purchase order only to the Successful Tenderer. </w:t>
      </w:r>
      <w:r w:rsidRPr="00415ACA">
        <w:rPr>
          <w:rFonts w:ascii="Times New Roman" w:hAnsi="Times New Roman" w:cs="Times New Roman"/>
          <w:color w:val="000000"/>
          <w:sz w:val="24"/>
          <w:szCs w:val="24"/>
        </w:rPr>
        <w:t xml:space="preserve"> NIPHM</w:t>
      </w:r>
      <w:r w:rsidRPr="00415ACA">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A626AF" w:rsidRDefault="006126EE" w:rsidP="006126EE">
      <w:pPr>
        <w:pStyle w:val="ListParagraph"/>
        <w:rPr>
          <w:rFonts w:ascii="Times New Roman" w:hAnsi="Times New Roman"/>
          <w:b/>
          <w:color w:val="000000"/>
          <w:sz w:val="8"/>
          <w:u w:val="single"/>
        </w:rPr>
      </w:pPr>
    </w:p>
    <w:p w:rsidR="006126EE" w:rsidRPr="00415ACA" w:rsidRDefault="006126EE" w:rsidP="00DD0E86">
      <w:pPr>
        <w:numPr>
          <w:ilvl w:val="0"/>
          <w:numId w:val="22"/>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REJECTION OF TENDER:</w:t>
      </w:r>
    </w:p>
    <w:p w:rsidR="006126EE" w:rsidRPr="00415ACA" w:rsidRDefault="006126EE" w:rsidP="006126EE">
      <w:pPr>
        <w:spacing w:after="0" w:line="240" w:lineRule="auto"/>
        <w:ind w:left="81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NIPHM also reserves the right to reject/cancel the tender without assigning any reason thereof.</w:t>
      </w:r>
    </w:p>
    <w:p w:rsidR="006126EE" w:rsidRPr="00A626AF" w:rsidRDefault="006126EE" w:rsidP="006126EE">
      <w:pPr>
        <w:spacing w:after="0" w:line="240" w:lineRule="auto"/>
        <w:ind w:left="360"/>
        <w:jc w:val="both"/>
        <w:rPr>
          <w:rFonts w:ascii="Times New Roman" w:hAnsi="Times New Roman" w:cs="Times New Roman"/>
          <w:b/>
          <w:color w:val="000000"/>
          <w:sz w:val="4"/>
          <w:szCs w:val="24"/>
          <w:u w:val="single"/>
        </w:rPr>
      </w:pPr>
    </w:p>
    <w:p w:rsidR="006126EE" w:rsidRPr="00415ACA" w:rsidRDefault="006126EE" w:rsidP="00DD0E86">
      <w:pPr>
        <w:numPr>
          <w:ilvl w:val="0"/>
          <w:numId w:val="22"/>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PAYMENT OF SECURITY DEPOSIT (SD):</w:t>
      </w:r>
    </w:p>
    <w:p w:rsidR="006126EE" w:rsidRPr="00415ACA" w:rsidRDefault="006126EE" w:rsidP="00DD0E86">
      <w:pPr>
        <w:pStyle w:val="ListParagraph"/>
        <w:numPr>
          <w:ilvl w:val="0"/>
          <w:numId w:val="12"/>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Cs/>
          <w:iCs/>
          <w:lang w:val="en-US" w:eastAsia="en-US"/>
        </w:rPr>
        <w:t xml:space="preserve">The Successful firm(s) shall require to deposit </w:t>
      </w:r>
      <w:r w:rsidR="00C62866">
        <w:rPr>
          <w:rFonts w:ascii="Times New Roman" w:hAnsi="Times New Roman"/>
          <w:bCs/>
          <w:iCs/>
          <w:lang w:val="en-US" w:eastAsia="en-US"/>
        </w:rPr>
        <w:t>10</w:t>
      </w:r>
      <w:r w:rsidRPr="00415ACA">
        <w:rPr>
          <w:rFonts w:ascii="Times New Roman" w:hAnsi="Times New Roman"/>
          <w:bCs/>
          <w:iCs/>
          <w:lang w:val="en-US" w:eastAsia="en-US"/>
        </w:rPr>
        <w:t>% of the order value as Security deposit/Performance Security either by means of demand draft or irrevocable Bank Guarantee obtained from any nationalized/</w:t>
      </w:r>
      <w:r w:rsidR="0051034A" w:rsidRPr="00415ACA">
        <w:rPr>
          <w:rFonts w:ascii="Times New Roman" w:hAnsi="Times New Roman"/>
          <w:bCs/>
          <w:iCs/>
          <w:lang w:val="en-US" w:eastAsia="en-US"/>
        </w:rPr>
        <w:t>Scheduled</w:t>
      </w:r>
      <w:r w:rsidRPr="00415ACA">
        <w:rPr>
          <w:rFonts w:ascii="Times New Roman" w:hAnsi="Times New Roman"/>
          <w:bCs/>
          <w:iCs/>
          <w:lang w:val="en-US" w:eastAsia="en-US"/>
        </w:rPr>
        <w:t xml:space="preserve">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126EE" w:rsidRPr="00A626AF"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sz w:val="6"/>
          <w:lang w:val="en-US" w:eastAsia="en-US"/>
        </w:rPr>
      </w:pPr>
    </w:p>
    <w:p w:rsidR="006126EE" w:rsidRPr="00415ACA" w:rsidRDefault="006126EE" w:rsidP="00DD0E86">
      <w:pPr>
        <w:pStyle w:val="ListParagraph"/>
        <w:numPr>
          <w:ilvl w:val="0"/>
          <w:numId w:val="22"/>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
          <w:iCs/>
          <w:u w:val="single"/>
          <w:lang w:val="en-US" w:eastAsia="en-US"/>
        </w:rPr>
        <w:t>PENALTY CLAUSE</w:t>
      </w:r>
      <w:r w:rsidRPr="00415ACA">
        <w:rPr>
          <w:rFonts w:ascii="Times New Roman" w:hAnsi="Times New Roman"/>
          <w:bCs/>
          <w:iCs/>
          <w:lang w:val="en-US" w:eastAsia="en-US"/>
        </w:rPr>
        <w:t xml:space="preserve">: </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sidRPr="00415ACA">
        <w:rPr>
          <w:rFonts w:ascii="Times New Roman" w:hAnsi="Times New Roman"/>
        </w:rPr>
        <w:t>If the firm fails to deliver the goods within the stipulated delivery period as mentioned in the purchase order</w:t>
      </w:r>
      <w:r w:rsidR="00C62866">
        <w:rPr>
          <w:rFonts w:ascii="Times New Roman" w:hAnsi="Times New Roman"/>
        </w:rPr>
        <w:t xml:space="preserve"> </w:t>
      </w:r>
      <w:r w:rsidR="006A4EA5" w:rsidRPr="00415ACA">
        <w:rPr>
          <w:rFonts w:ascii="Times New Roman" w:hAnsi="Times New Roman"/>
        </w:rPr>
        <w:t>(</w:t>
      </w:r>
      <w:r w:rsidR="00F827B1" w:rsidRPr="00415ACA">
        <w:rPr>
          <w:rFonts w:ascii="Times New Roman" w:hAnsi="Times New Roman"/>
        </w:rPr>
        <w:t>or</w:t>
      </w:r>
      <w:r w:rsidR="006A4EA5" w:rsidRPr="00415ACA">
        <w:rPr>
          <w:rFonts w:ascii="Times New Roman" w:hAnsi="Times New Roman"/>
        </w:rPr>
        <w:t>)</w:t>
      </w:r>
      <w:r w:rsidR="00F827B1" w:rsidRPr="00415ACA">
        <w:rPr>
          <w:rFonts w:ascii="Times New Roman" w:hAnsi="Times New Roman"/>
        </w:rPr>
        <w:t xml:space="preserve"> fails to comply </w:t>
      </w:r>
      <w:r w:rsidR="006A4EA5" w:rsidRPr="00415ACA">
        <w:rPr>
          <w:rFonts w:ascii="Times New Roman" w:hAnsi="Times New Roman"/>
        </w:rPr>
        <w:t xml:space="preserve">with </w:t>
      </w:r>
      <w:r w:rsidR="00F827B1" w:rsidRPr="00415ACA">
        <w:rPr>
          <w:rFonts w:ascii="Times New Roman" w:hAnsi="Times New Roman"/>
        </w:rPr>
        <w:t>any of the terms of condition of purchase order</w:t>
      </w:r>
      <w:r w:rsidR="006A24E5" w:rsidRPr="00415ACA">
        <w:rPr>
          <w:rFonts w:ascii="Times New Roman" w:hAnsi="Times New Roman"/>
        </w:rPr>
        <w:t>,</w:t>
      </w:r>
      <w:r w:rsidRPr="00415ACA">
        <w:rPr>
          <w:rFonts w:ascii="Times New Roman" w:hAnsi="Times New Roman"/>
        </w:rPr>
        <w:t xml:space="preserve"> penalty of 2% per day of value of order </w:t>
      </w:r>
      <w:r w:rsidR="006A4EA5" w:rsidRPr="00415ACA">
        <w:rPr>
          <w:rFonts w:ascii="Times New Roman" w:hAnsi="Times New Roman"/>
        </w:rPr>
        <w:t xml:space="preserve">(or) 2% of the value of order </w:t>
      </w:r>
      <w:r w:rsidRPr="00415ACA">
        <w:rPr>
          <w:rFonts w:ascii="Times New Roman" w:hAnsi="Times New Roman"/>
        </w:rPr>
        <w:t xml:space="preserve">shall be </w:t>
      </w:r>
      <w:proofErr w:type="gramStart"/>
      <w:r w:rsidRPr="00415ACA">
        <w:rPr>
          <w:rFonts w:ascii="Times New Roman" w:hAnsi="Times New Roman"/>
        </w:rPr>
        <w:t>imposed/levied</w:t>
      </w:r>
      <w:proofErr w:type="gramEnd"/>
      <w:r w:rsidRPr="00415ACA">
        <w:rPr>
          <w:rFonts w:ascii="Times New Roman" w:hAnsi="Times New Roman"/>
        </w:rPr>
        <w:t xml:space="preserve"> as liquidated damages</w:t>
      </w:r>
      <w:r w:rsidR="006A4EA5" w:rsidRPr="00415ACA">
        <w:rPr>
          <w:rFonts w:ascii="Times New Roman" w:hAnsi="Times New Roman"/>
        </w:rPr>
        <w:t>/penalty respectively.</w:t>
      </w:r>
    </w:p>
    <w:p w:rsidR="006126EE" w:rsidRPr="00415ACA" w:rsidRDefault="006126EE" w:rsidP="00DD0E86">
      <w:pPr>
        <w:numPr>
          <w:ilvl w:val="0"/>
          <w:numId w:val="22"/>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TERMS OF   PAYMENT: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Payment will be released within 15 days after supply of the items and issue of final certificate by the officer to that effect.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The Supplier/firm should submit the invoice in triplicate.  The invoice should contain the Sales tax/VAT</w:t>
      </w:r>
      <w:r w:rsidR="00F827B1" w:rsidRPr="00415ACA">
        <w:rPr>
          <w:rFonts w:ascii="Times New Roman" w:hAnsi="Times New Roman" w:cs="Times New Roman"/>
        </w:rPr>
        <w:t>/TOT</w:t>
      </w:r>
      <w:r w:rsidRPr="00415ACA">
        <w:rPr>
          <w:rFonts w:ascii="Times New Roman" w:hAnsi="Times New Roman" w:cs="Times New Roman"/>
        </w:rPr>
        <w:t xml:space="preserve"> registration number and there should not be any overwriting /cuttings / corrections.  An advance stamped receipt should be enclosed along with invoice.</w:t>
      </w:r>
    </w:p>
    <w:p w:rsidR="00C62866" w:rsidRDefault="00C62866" w:rsidP="006126EE">
      <w:pPr>
        <w:pStyle w:val="BodyText2"/>
        <w:spacing w:after="0" w:line="240" w:lineRule="auto"/>
        <w:jc w:val="center"/>
        <w:rPr>
          <w:rFonts w:ascii="Times New Roman" w:hAnsi="Times New Roman" w:cs="Times New Roman"/>
          <w:lang w:val="en-US" w:eastAsia="en-US"/>
        </w:rPr>
      </w:pPr>
    </w:p>
    <w:p w:rsidR="006126EE" w:rsidRPr="00415ACA" w:rsidRDefault="006126EE" w:rsidP="006126EE">
      <w:pPr>
        <w:pStyle w:val="BodyText2"/>
        <w:spacing w:after="0" w:line="240" w:lineRule="auto"/>
        <w:jc w:val="center"/>
        <w:rPr>
          <w:rFonts w:ascii="Times New Roman" w:hAnsi="Times New Roman" w:cs="Times New Roman"/>
          <w:lang w:val="en-US" w:eastAsia="en-US"/>
        </w:rPr>
      </w:pPr>
      <w:r w:rsidRPr="00415ACA">
        <w:rPr>
          <w:rFonts w:ascii="Times New Roman" w:hAnsi="Times New Roman" w:cs="Times New Roman"/>
          <w:lang w:val="en-US" w:eastAsia="en-US"/>
        </w:rPr>
        <w:t>******</w:t>
      </w:r>
    </w:p>
    <w:p w:rsidR="006126EE" w:rsidRPr="00415ACA" w:rsidRDefault="006A043D" w:rsidP="006126EE">
      <w:pPr>
        <w:pStyle w:val="StyleHeading2NotBoldBlackUnderlineCentered"/>
        <w:jc w:val="right"/>
        <w:rPr>
          <w:rFonts w:ascii="Times New Roman" w:hAnsi="Times New Roman" w:cs="Times New Roman"/>
          <w:sz w:val="24"/>
          <w:szCs w:val="24"/>
        </w:rPr>
      </w:pPr>
      <w:r w:rsidRPr="006A043D">
        <w:rPr>
          <w:rFonts w:ascii="Mangal" w:hAnsi="Mangal"/>
          <w:b w:val="0"/>
          <w:bCs/>
          <w:sz w:val="24"/>
          <w:szCs w:val="24"/>
          <w:cs/>
        </w:rPr>
        <w:t>संलग्‍नक</w:t>
      </w:r>
      <w:r>
        <w:rPr>
          <w:rFonts w:ascii="Mangal" w:hAnsi="Mangal"/>
          <w:sz w:val="24"/>
          <w:szCs w:val="24"/>
          <w:cs/>
        </w:rPr>
        <w:t>/</w:t>
      </w:r>
      <w:r w:rsidR="006126EE" w:rsidRPr="00415ACA">
        <w:rPr>
          <w:rFonts w:ascii="Times New Roman" w:hAnsi="Times New Roman" w:cs="Times New Roman"/>
          <w:sz w:val="24"/>
          <w:szCs w:val="24"/>
        </w:rPr>
        <w:t>Annexure I</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DD0E86">
      <w:pPr>
        <w:pStyle w:val="StyleHeading2NotBoldBlackUnderlineCentered"/>
        <w:numPr>
          <w:ilvl w:val="0"/>
          <w:numId w:val="22"/>
        </w:numPr>
        <w:jc w:val="left"/>
        <w:rPr>
          <w:rFonts w:ascii="Times New Roman" w:hAnsi="Times New Roman" w:cs="Times New Roman"/>
          <w:sz w:val="24"/>
          <w:szCs w:val="24"/>
        </w:rPr>
      </w:pPr>
      <w:r w:rsidRPr="00415ACA">
        <w:rPr>
          <w:rFonts w:ascii="Times New Roman" w:hAnsi="Times New Roman" w:cs="Times New Roman"/>
          <w:sz w:val="24"/>
          <w:szCs w:val="24"/>
          <w:u w:val="none"/>
        </w:rPr>
        <w:t xml:space="preserve">Bidder’s Profile- PART-A:- </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6126EE">
      <w:pPr>
        <w:pStyle w:val="StyleHeading2NotBoldBlackUnderlineCentered"/>
        <w:jc w:val="left"/>
        <w:rPr>
          <w:rFonts w:ascii="Times New Roman" w:hAnsi="Times New Roman" w:cs="Times New Roman"/>
          <w:sz w:val="24"/>
          <w:szCs w:val="24"/>
        </w:rPr>
      </w:pPr>
      <w:r w:rsidRPr="00415ACA">
        <w:rPr>
          <w:rFonts w:ascii="Times New Roman" w:hAnsi="Times New Roman" w:cs="Times New Roman"/>
          <w:sz w:val="24"/>
          <w:szCs w:val="24"/>
        </w:rPr>
        <w:t xml:space="preserve">SUPPLY OF </w:t>
      </w:r>
      <w:r w:rsidR="00C62866">
        <w:rPr>
          <w:rFonts w:ascii="Times New Roman" w:hAnsi="Times New Roman" w:cs="Times New Roman"/>
          <w:sz w:val="24"/>
          <w:szCs w:val="24"/>
        </w:rPr>
        <w:t>FURNITURE (LABORATORY TABLES AND CHAIRS)</w:t>
      </w:r>
      <w:r w:rsidRPr="00415ACA">
        <w:rPr>
          <w:rFonts w:ascii="Times New Roman" w:hAnsi="Times New Roman" w:cs="Times New Roman"/>
          <w:sz w:val="24"/>
          <w:szCs w:val="24"/>
        </w:rPr>
        <w:t>:</w:t>
      </w:r>
    </w:p>
    <w:p w:rsidR="006126EE" w:rsidRPr="00415ACA" w:rsidRDefault="006126EE" w:rsidP="006126EE">
      <w:pPr>
        <w:pStyle w:val="StyleHeading2NotBoldBlackUnderlineCentered"/>
        <w:jc w:val="left"/>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C62866" w:rsidRPr="00FA4CBC" w:rsidTr="00A96447">
        <w:tc>
          <w:tcPr>
            <w:tcW w:w="456" w:type="dxa"/>
          </w:tcPr>
          <w:p w:rsidR="00C62866" w:rsidRPr="00F772DD" w:rsidRDefault="00C62866" w:rsidP="00A96447">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C62866" w:rsidRPr="006F5910" w:rsidRDefault="00C62866" w:rsidP="00A96447">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C62866" w:rsidRPr="006F5910" w:rsidRDefault="00C62866" w:rsidP="00DD0E86">
            <w:pPr>
              <w:pStyle w:val="StyleHeading2NotBoldBlackUnderlineCentered"/>
              <w:numPr>
                <w:ilvl w:val="0"/>
                <w:numId w:val="10"/>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C62866" w:rsidRPr="006F5910" w:rsidRDefault="00C62866" w:rsidP="00DD0E86">
            <w:pPr>
              <w:pStyle w:val="StyleHeading2NotBoldBlackUnderlineCentered"/>
              <w:numPr>
                <w:ilvl w:val="0"/>
                <w:numId w:val="10"/>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C62866" w:rsidRPr="006F5910" w:rsidRDefault="00C62866" w:rsidP="00DD0E86">
            <w:pPr>
              <w:pStyle w:val="StyleHeading2NotBoldBlackUnderlineCentered"/>
              <w:numPr>
                <w:ilvl w:val="0"/>
                <w:numId w:val="10"/>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C62866" w:rsidRPr="006F5910" w:rsidRDefault="00C62866" w:rsidP="00DD0E86">
            <w:pPr>
              <w:pStyle w:val="StyleHeading2NotBoldBlackUnderlineCentered"/>
              <w:numPr>
                <w:ilvl w:val="0"/>
                <w:numId w:val="10"/>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C62866" w:rsidRPr="006F5910" w:rsidRDefault="00C62866" w:rsidP="00A9644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C62866" w:rsidRPr="006F5910" w:rsidRDefault="00C62866" w:rsidP="00A9644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C62866" w:rsidRPr="006F5910" w:rsidRDefault="00C62866" w:rsidP="00A9644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C62866" w:rsidRPr="006F5910" w:rsidRDefault="00C62866" w:rsidP="00A9644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C62866" w:rsidRPr="006F5910" w:rsidRDefault="00C62866" w:rsidP="00A96447">
            <w:pPr>
              <w:pStyle w:val="StyleHeading2NotBoldBlackUnderlineCentered"/>
              <w:jc w:val="left"/>
              <w:rPr>
                <w:rFonts w:ascii="Times New Roman" w:hAnsi="Times New Roman" w:cs="Times New Roman"/>
                <w:b w:val="0"/>
                <w:sz w:val="24"/>
                <w:szCs w:val="24"/>
                <w:lang w:bidi="ar-SA"/>
              </w:rPr>
            </w:pPr>
          </w:p>
        </w:tc>
      </w:tr>
      <w:tr w:rsidR="00C62866" w:rsidRPr="00FA4CBC" w:rsidTr="00A96447">
        <w:tc>
          <w:tcPr>
            <w:tcW w:w="456" w:type="dxa"/>
          </w:tcPr>
          <w:p w:rsidR="00C62866" w:rsidRPr="006F5910" w:rsidRDefault="00C62866" w:rsidP="00A96447">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C62866" w:rsidRPr="006F5910" w:rsidRDefault="00C62866" w:rsidP="00A96447">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C62866" w:rsidRDefault="00C62866" w:rsidP="00A96447">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 P</w:t>
            </w:r>
            <w:r w:rsidRPr="006F5910">
              <w:rPr>
                <w:rFonts w:ascii="Times New Roman" w:hAnsi="Times New Roman" w:cs="Times New Roman"/>
                <w:b w:val="0"/>
                <w:sz w:val="24"/>
                <w:szCs w:val="24"/>
                <w:u w:val="none"/>
                <w:lang w:bidi="ar-SA"/>
              </w:rPr>
              <w:t>roprietor/Private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C62866" w:rsidRPr="006F5910" w:rsidRDefault="00C62866" w:rsidP="00A96447">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C62866" w:rsidRPr="00FA4CBC" w:rsidTr="00A96447">
        <w:tc>
          <w:tcPr>
            <w:tcW w:w="456" w:type="dxa"/>
          </w:tcPr>
          <w:p w:rsidR="00C62866" w:rsidRPr="006F5910" w:rsidRDefault="00C62866" w:rsidP="00A96447">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C62866" w:rsidRPr="006F5910" w:rsidRDefault="00C62866" w:rsidP="00A96447">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(please enclose photocopy)</w:t>
            </w:r>
          </w:p>
        </w:tc>
        <w:tc>
          <w:tcPr>
            <w:tcW w:w="4860" w:type="dxa"/>
          </w:tcPr>
          <w:p w:rsidR="00C62866" w:rsidRPr="006F5910" w:rsidRDefault="00C62866" w:rsidP="00A96447">
            <w:pPr>
              <w:pStyle w:val="StyleHeading2NotBoldBlackUnderlineCentered"/>
              <w:jc w:val="left"/>
              <w:rPr>
                <w:rFonts w:ascii="Times New Roman" w:hAnsi="Times New Roman" w:cs="Times New Roman"/>
                <w:b w:val="0"/>
                <w:sz w:val="24"/>
                <w:szCs w:val="24"/>
                <w:u w:val="none"/>
                <w:lang w:bidi="ar-SA"/>
              </w:rPr>
            </w:pPr>
          </w:p>
        </w:tc>
      </w:tr>
      <w:tr w:rsidR="00C62866" w:rsidRPr="00FA4CBC" w:rsidTr="00A96447">
        <w:tc>
          <w:tcPr>
            <w:tcW w:w="456" w:type="dxa"/>
          </w:tcPr>
          <w:p w:rsidR="00C62866" w:rsidRPr="006F5910" w:rsidRDefault="00C62866" w:rsidP="00A96447">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C62866" w:rsidRPr="006F5910" w:rsidRDefault="00C62866" w:rsidP="00A96447">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C62866" w:rsidRPr="006F5910" w:rsidRDefault="00C62866" w:rsidP="00A96447">
            <w:pPr>
              <w:pStyle w:val="StyleHeading2NotBoldBlackUnderlineCentered"/>
              <w:jc w:val="left"/>
              <w:rPr>
                <w:rFonts w:ascii="Times New Roman" w:hAnsi="Times New Roman" w:cs="Times New Roman"/>
                <w:b w:val="0"/>
                <w:sz w:val="24"/>
                <w:szCs w:val="24"/>
                <w:u w:val="none"/>
                <w:lang w:bidi="ar-SA"/>
              </w:rPr>
            </w:pPr>
          </w:p>
        </w:tc>
      </w:tr>
      <w:tr w:rsidR="00C62866" w:rsidRPr="00FA4CBC" w:rsidTr="00A96447">
        <w:tc>
          <w:tcPr>
            <w:tcW w:w="456" w:type="dxa"/>
          </w:tcPr>
          <w:p w:rsidR="00C62866" w:rsidRPr="006F5910" w:rsidRDefault="00C62866" w:rsidP="00A96447">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C62866" w:rsidRPr="006F5910" w:rsidRDefault="00C62866" w:rsidP="00A96447">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C62866" w:rsidRPr="006F5910" w:rsidRDefault="00C62866" w:rsidP="00A96447">
            <w:pPr>
              <w:pStyle w:val="StyleHeading2NotBoldBlackUnderlineCentered"/>
              <w:jc w:val="both"/>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C62866" w:rsidRPr="006F5910" w:rsidRDefault="00C62866" w:rsidP="00A96447">
            <w:pPr>
              <w:pStyle w:val="StyleHeading2NotBoldBlackUnderlineCentered"/>
              <w:jc w:val="left"/>
              <w:rPr>
                <w:rFonts w:ascii="Times New Roman" w:hAnsi="Times New Roman" w:cs="Times New Roman"/>
                <w:b w:val="0"/>
                <w:sz w:val="24"/>
                <w:szCs w:val="24"/>
                <w:u w:val="none"/>
                <w:lang w:bidi="ar-SA"/>
              </w:rPr>
            </w:pPr>
          </w:p>
        </w:tc>
      </w:tr>
      <w:tr w:rsidR="00C62866" w:rsidRPr="00FA4CBC" w:rsidTr="00A96447">
        <w:tc>
          <w:tcPr>
            <w:tcW w:w="456" w:type="dxa"/>
          </w:tcPr>
          <w:p w:rsidR="00C62866" w:rsidRPr="006F5910" w:rsidRDefault="00C62866" w:rsidP="00A96447">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C62866" w:rsidRPr="006F5910" w:rsidRDefault="00C62866" w:rsidP="00A96447">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C62866" w:rsidRPr="006F5910" w:rsidRDefault="00C62866" w:rsidP="00A96447">
            <w:pPr>
              <w:pStyle w:val="StyleHeading2NotBoldBlackUnderlineCentered"/>
              <w:jc w:val="left"/>
              <w:rPr>
                <w:rFonts w:ascii="Times New Roman" w:hAnsi="Times New Roman" w:cs="Times New Roman"/>
                <w:b w:val="0"/>
                <w:sz w:val="24"/>
                <w:szCs w:val="24"/>
                <w:u w:val="none"/>
                <w:lang w:bidi="ar-SA"/>
              </w:rPr>
            </w:pPr>
          </w:p>
        </w:tc>
      </w:tr>
      <w:tr w:rsidR="00C62866" w:rsidRPr="00FA4CBC" w:rsidTr="00A96447">
        <w:tc>
          <w:tcPr>
            <w:tcW w:w="456" w:type="dxa"/>
          </w:tcPr>
          <w:p w:rsidR="00C62866" w:rsidRPr="00F772DD" w:rsidRDefault="00C62866" w:rsidP="00A96447">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C62866" w:rsidRPr="00300A21" w:rsidRDefault="00C62866" w:rsidP="00A96447">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three years (Income Tax returns to be enclosed). </w:t>
            </w:r>
          </w:p>
        </w:tc>
        <w:tc>
          <w:tcPr>
            <w:tcW w:w="4860" w:type="dxa"/>
          </w:tcPr>
          <w:p w:rsidR="00C62866" w:rsidRPr="006F5910" w:rsidRDefault="00C62866" w:rsidP="00A96447">
            <w:pPr>
              <w:pStyle w:val="StyleHeading2NotBoldBlackUnderlineCentered"/>
              <w:jc w:val="left"/>
              <w:rPr>
                <w:rFonts w:ascii="Times New Roman" w:hAnsi="Times New Roman" w:cs="Times New Roman"/>
                <w:b w:val="0"/>
                <w:sz w:val="24"/>
                <w:szCs w:val="24"/>
                <w:u w:val="none"/>
                <w:lang w:bidi="ar-SA"/>
              </w:rPr>
            </w:pPr>
          </w:p>
        </w:tc>
      </w:tr>
      <w:tr w:rsidR="00C62866" w:rsidRPr="00FA4CBC" w:rsidTr="00A96447">
        <w:tc>
          <w:tcPr>
            <w:tcW w:w="456" w:type="dxa"/>
          </w:tcPr>
          <w:p w:rsidR="00C62866" w:rsidRPr="00F772DD" w:rsidRDefault="00C62866" w:rsidP="00A96447">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C62866" w:rsidRPr="00300A21" w:rsidRDefault="00C62866" w:rsidP="00A96447">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31.03.2016</w:t>
            </w:r>
          </w:p>
        </w:tc>
        <w:tc>
          <w:tcPr>
            <w:tcW w:w="4860" w:type="dxa"/>
          </w:tcPr>
          <w:p w:rsidR="00C62866" w:rsidRPr="006F5910" w:rsidRDefault="00C62866" w:rsidP="00A96447">
            <w:pPr>
              <w:pStyle w:val="StyleHeading2NotBoldBlackUnderlineCentered"/>
              <w:jc w:val="left"/>
              <w:rPr>
                <w:rFonts w:ascii="Times New Roman" w:hAnsi="Times New Roman" w:cs="Times New Roman"/>
                <w:b w:val="0"/>
                <w:sz w:val="24"/>
                <w:szCs w:val="24"/>
                <w:u w:val="none"/>
                <w:lang w:bidi="ar-SA"/>
              </w:rPr>
            </w:pPr>
          </w:p>
        </w:tc>
      </w:tr>
      <w:tr w:rsidR="00C62866" w:rsidRPr="00FA4CBC" w:rsidTr="00A96447">
        <w:tc>
          <w:tcPr>
            <w:tcW w:w="456" w:type="dxa"/>
          </w:tcPr>
          <w:p w:rsidR="00C62866" w:rsidRPr="00F772DD" w:rsidRDefault="00C62866" w:rsidP="00A96447">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9</w:t>
            </w:r>
          </w:p>
        </w:tc>
        <w:tc>
          <w:tcPr>
            <w:tcW w:w="4692" w:type="dxa"/>
          </w:tcPr>
          <w:p w:rsidR="00C62866" w:rsidRPr="00D44AC6" w:rsidRDefault="00C62866" w:rsidP="00A96447">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4860" w:type="dxa"/>
          </w:tcPr>
          <w:p w:rsidR="00C62866" w:rsidRPr="00D44AC6" w:rsidRDefault="00C62866" w:rsidP="00C62866">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 xml:space="preserve">The Banker Cheque/FD/BG, </w:t>
            </w:r>
            <w:r w:rsidRPr="00D44AC6">
              <w:rPr>
                <w:rFonts w:ascii="Times New Roman" w:hAnsi="Times New Roman"/>
                <w:b w:val="0"/>
                <w:sz w:val="24"/>
                <w:szCs w:val="24"/>
                <w:u w:val="none"/>
              </w:rPr>
              <w:t>DD NO.             Dt.             Amount Rs.</w:t>
            </w:r>
            <w:r>
              <w:rPr>
                <w:rFonts w:ascii="Times New Roman" w:hAnsi="Times New Roman"/>
                <w:b w:val="0"/>
                <w:sz w:val="24"/>
                <w:szCs w:val="24"/>
                <w:u w:val="none"/>
              </w:rPr>
              <w:t xml:space="preserve"> 3400</w:t>
            </w:r>
            <w:r w:rsidRPr="00D44AC6">
              <w:rPr>
                <w:rFonts w:ascii="Times New Roman" w:hAnsi="Times New Roman"/>
                <w:b w:val="0"/>
                <w:sz w:val="24"/>
                <w:szCs w:val="24"/>
                <w:u w:val="none"/>
              </w:rPr>
              <w:t>/</w:t>
            </w:r>
            <w:proofErr w:type="gramStart"/>
            <w:r w:rsidRPr="00D44AC6">
              <w:rPr>
                <w:rFonts w:ascii="Times New Roman" w:hAnsi="Times New Roman"/>
                <w:b w:val="0"/>
                <w:sz w:val="24"/>
                <w:szCs w:val="24"/>
                <w:u w:val="none"/>
              </w:rPr>
              <w:t>-</w:t>
            </w:r>
            <w:r>
              <w:rPr>
                <w:rFonts w:ascii="Times New Roman" w:hAnsi="Times New Roman"/>
                <w:b w:val="0"/>
                <w:sz w:val="24"/>
                <w:szCs w:val="24"/>
                <w:u w:val="none"/>
              </w:rPr>
              <w:t xml:space="preserve">  </w:t>
            </w:r>
            <w:r w:rsidRPr="00D44AC6">
              <w:rPr>
                <w:rFonts w:ascii="Times New Roman" w:hAnsi="Times New Roman"/>
                <w:b w:val="0"/>
                <w:sz w:val="24"/>
                <w:szCs w:val="24"/>
                <w:u w:val="none"/>
              </w:rPr>
              <w:t>drawn</w:t>
            </w:r>
            <w:proofErr w:type="gramEnd"/>
            <w:r w:rsidRPr="00D44AC6">
              <w:rPr>
                <w:rFonts w:ascii="Times New Roman" w:hAnsi="Times New Roman"/>
                <w:b w:val="0"/>
                <w:sz w:val="24"/>
                <w:szCs w:val="24"/>
                <w:u w:val="none"/>
              </w:rPr>
              <w:t xml:space="preserve"> on NIPHM, HYDERABAD.</w:t>
            </w:r>
          </w:p>
        </w:tc>
      </w:tr>
    </w:tbl>
    <w:p w:rsidR="006126EE" w:rsidRPr="00415ACA" w:rsidRDefault="006126EE" w:rsidP="006126EE">
      <w:pPr>
        <w:pStyle w:val="StyleHeading2NotBoldBlackUnderlineCentered"/>
        <w:ind w:right="-313"/>
        <w:jc w:val="both"/>
        <w:rPr>
          <w:rFonts w:ascii="Times New Roman" w:hAnsi="Times New Roman" w:cs="Times New Roman"/>
          <w:b w:val="0"/>
          <w:i/>
          <w:iCs/>
          <w:sz w:val="24"/>
          <w:szCs w:val="24"/>
          <w:u w:val="none"/>
        </w:rPr>
      </w:pPr>
      <w:r w:rsidRPr="00415ACA">
        <w:rPr>
          <w:rFonts w:ascii="Times New Roman" w:hAnsi="Times New Roman" w:cs="Times New Roman"/>
          <w:b w:val="0"/>
          <w:sz w:val="24"/>
          <w:szCs w:val="24"/>
          <w:u w:val="none"/>
        </w:rPr>
        <w:t xml:space="preserve">* </w:t>
      </w:r>
      <w:r w:rsidRPr="00415ACA">
        <w:rPr>
          <w:rFonts w:ascii="Times New Roman" w:hAnsi="Times New Roman" w:cs="Times New Roman"/>
          <w:b w:val="0"/>
          <w:i/>
          <w:iCs/>
          <w:sz w:val="24"/>
          <w:szCs w:val="24"/>
          <w:u w:val="none"/>
        </w:rPr>
        <w:t xml:space="preserve">Detailed information in the form of printed brochures, catalogue, forms and formats and certificates </w:t>
      </w:r>
      <w:proofErr w:type="gramStart"/>
      <w:r w:rsidRPr="00415ACA">
        <w:rPr>
          <w:rFonts w:ascii="Times New Roman" w:hAnsi="Times New Roman" w:cs="Times New Roman"/>
          <w:b w:val="0"/>
          <w:i/>
          <w:iCs/>
          <w:sz w:val="24"/>
          <w:szCs w:val="24"/>
          <w:u w:val="none"/>
        </w:rPr>
        <w:t>be</w:t>
      </w:r>
      <w:proofErr w:type="gramEnd"/>
      <w:r w:rsidRPr="00415ACA">
        <w:rPr>
          <w:rFonts w:ascii="Times New Roman" w:hAnsi="Times New Roman" w:cs="Times New Roman"/>
          <w:b w:val="0"/>
          <w:i/>
          <w:iCs/>
          <w:sz w:val="24"/>
          <w:szCs w:val="24"/>
          <w:u w:val="none"/>
        </w:rPr>
        <w:t xml:space="preserve"> annexed.</w:t>
      </w: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101CC4" w:rsidRDefault="00B217DF" w:rsidP="00B217DF">
      <w:pPr>
        <w:pStyle w:val="StyleHeading2NotBoldBlackUnderlineCentered"/>
        <w:rPr>
          <w:rFonts w:ascii="Times New Roman" w:hAnsi="Times New Roman" w:cs="Times New Roman"/>
          <w:bCs/>
          <w:sz w:val="24"/>
          <w:szCs w:val="24"/>
          <w:u w:val="none"/>
        </w:rPr>
      </w:pPr>
      <w:r>
        <w:rPr>
          <w:rFonts w:ascii="Times New Roman" w:hAnsi="Times New Roman"/>
          <w:bCs/>
          <w:sz w:val="24"/>
          <w:szCs w:val="24"/>
          <w:u w:val="none"/>
          <w:lang w:val="en-US"/>
        </w:rPr>
        <w:t xml:space="preserve">                                             </w:t>
      </w:r>
      <w:r w:rsidR="00101CC4" w:rsidRPr="006243FB">
        <w:rPr>
          <w:rFonts w:ascii="Times New Roman" w:hAnsi="Times New Roman" w:hint="cs"/>
          <w:bCs/>
          <w:sz w:val="24"/>
          <w:szCs w:val="24"/>
          <w:u w:val="none"/>
          <w:cs/>
        </w:rPr>
        <w:t>प्राधिकृत अधोहस्‍ताक्षरी के हस्‍ताक्षर</w:t>
      </w:r>
      <w:r>
        <w:rPr>
          <w:rFonts w:ascii="Times New Roman" w:hAnsi="Times New Roman"/>
          <w:bCs/>
          <w:sz w:val="24"/>
          <w:szCs w:val="24"/>
          <w:u w:val="none"/>
          <w:lang w:val="en-US"/>
        </w:rPr>
        <w:t>/</w:t>
      </w:r>
      <w:r w:rsidR="006126EE" w:rsidRPr="00101CC4">
        <w:rPr>
          <w:rFonts w:ascii="Times New Roman" w:hAnsi="Times New Roman" w:cs="Times New Roman"/>
          <w:bCs/>
          <w:sz w:val="24"/>
          <w:szCs w:val="24"/>
          <w:u w:val="none"/>
        </w:rPr>
        <w:t xml:space="preserve">Signature of authorised signatory </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नाम/</w:t>
      </w:r>
      <w:r w:rsidR="006126EE" w:rsidRPr="00101CC4">
        <w:rPr>
          <w:rFonts w:ascii="Times New Roman" w:hAnsi="Times New Roman" w:cs="Times New Roman"/>
          <w:bCs/>
          <w:sz w:val="24"/>
          <w:szCs w:val="24"/>
          <w:u w:val="none"/>
        </w:rPr>
        <w:t>Name : ______________________</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पदनाम/</w:t>
      </w:r>
      <w:r w:rsidR="006126EE" w:rsidRPr="00101CC4">
        <w:rPr>
          <w:rFonts w:ascii="Times New Roman" w:hAnsi="Times New Roman" w:cs="Times New Roman"/>
          <w:bCs/>
          <w:sz w:val="24"/>
          <w:szCs w:val="24"/>
          <w:u w:val="none"/>
        </w:rPr>
        <w:t>Designation ___________________</w:t>
      </w:r>
    </w:p>
    <w:p w:rsidR="006126EE" w:rsidRPr="00101CC4" w:rsidRDefault="00101CC4" w:rsidP="006126EE">
      <w:pPr>
        <w:pStyle w:val="StyleHeading2NotBoldBlackUnderlineCentered"/>
        <w:ind w:left="4320" w:firstLine="720"/>
        <w:jc w:val="left"/>
        <w:rPr>
          <w:rFonts w:ascii="Times New Roman" w:hAnsi="Times New Roman" w:cs="Times New Roman"/>
          <w:bCs/>
          <w:sz w:val="24"/>
          <w:szCs w:val="24"/>
          <w:u w:val="none"/>
        </w:rPr>
      </w:pPr>
      <w:r w:rsidRPr="00101CC4">
        <w:rPr>
          <w:rFonts w:ascii="Mangal" w:hAnsi="Mangal"/>
          <w:bCs/>
          <w:sz w:val="24"/>
          <w:szCs w:val="24"/>
          <w:u w:val="none"/>
          <w:cs/>
        </w:rPr>
        <w:t>मोहर/</w:t>
      </w:r>
      <w:r w:rsidR="006126EE" w:rsidRPr="00101CC4">
        <w:rPr>
          <w:rFonts w:ascii="Times New Roman" w:hAnsi="Times New Roman" w:cs="Times New Roman"/>
          <w:bCs/>
          <w:sz w:val="24"/>
          <w:szCs w:val="24"/>
          <w:u w:val="none"/>
        </w:rPr>
        <w:t xml:space="preserve">Seal :       </w:t>
      </w:r>
    </w:p>
    <w:p w:rsidR="006126EE" w:rsidRPr="00415ACA" w:rsidRDefault="006126EE" w:rsidP="006126EE">
      <w:pPr>
        <w:pStyle w:val="StyleHeading2NotBoldBlackUnderlineCentered"/>
        <w:ind w:left="4320" w:firstLine="720"/>
        <w:jc w:val="left"/>
        <w:rPr>
          <w:rFonts w:ascii="Times New Roman" w:hAnsi="Times New Roman" w:cs="Times New Roman"/>
          <w:b w:val="0"/>
          <w:sz w:val="24"/>
          <w:szCs w:val="24"/>
          <w:u w:val="none"/>
        </w:rPr>
      </w:pPr>
    </w:p>
    <w:p w:rsidR="006126EE" w:rsidRPr="005A5021" w:rsidRDefault="006126EE" w:rsidP="006126EE">
      <w:pPr>
        <w:jc w:val="right"/>
        <w:rPr>
          <w:rFonts w:ascii="Times New Roman" w:hAnsi="Times New Roman" w:cs="Times New Roman"/>
          <w:b/>
          <w:bCs/>
        </w:rPr>
      </w:pPr>
      <w:r w:rsidRPr="00415ACA">
        <w:rPr>
          <w:rFonts w:ascii="Times New Roman" w:hAnsi="Times New Roman" w:cs="Times New Roman"/>
          <w:sz w:val="24"/>
          <w:szCs w:val="24"/>
        </w:rPr>
        <w:br w:type="page"/>
      </w:r>
      <w:r w:rsidR="000B57D4" w:rsidRPr="005A5021">
        <w:rPr>
          <w:rFonts w:ascii="Mangal" w:hAnsi="Mangal"/>
          <w:b/>
          <w:bCs/>
          <w:cs/>
          <w:lang w:bidi="hi-IN"/>
        </w:rPr>
        <w:t>संलग्‍नक/</w:t>
      </w:r>
      <w:r w:rsidRPr="005A5021">
        <w:rPr>
          <w:rFonts w:ascii="Times New Roman" w:hAnsi="Times New Roman" w:cs="Times New Roman"/>
          <w:b/>
          <w:bCs/>
        </w:rPr>
        <w:t xml:space="preserve">Annexure – II </w:t>
      </w:r>
    </w:p>
    <w:p w:rsidR="006126EE" w:rsidRDefault="000B57D4" w:rsidP="00DD0E86">
      <w:pPr>
        <w:pStyle w:val="StyleHeading2NotBoldBlackUnderlineCentered"/>
        <w:numPr>
          <w:ilvl w:val="0"/>
          <w:numId w:val="22"/>
        </w:numPr>
        <w:jc w:val="left"/>
        <w:rPr>
          <w:rFonts w:ascii="Times New Roman" w:hAnsi="Times New Roman" w:cs="Times New Roman"/>
          <w:sz w:val="22"/>
          <w:szCs w:val="22"/>
          <w:u w:val="none"/>
        </w:rPr>
      </w:pPr>
      <w:r w:rsidRPr="005A5021">
        <w:rPr>
          <w:rFonts w:ascii="Mangal" w:hAnsi="Mangal"/>
          <w:b w:val="0"/>
          <w:bCs/>
          <w:sz w:val="22"/>
          <w:szCs w:val="22"/>
          <w:u w:val="none"/>
          <w:cs/>
        </w:rPr>
        <w:t>तकनीकी</w:t>
      </w:r>
      <w:r w:rsidRPr="005A5021">
        <w:rPr>
          <w:rFonts w:ascii="Mangal" w:hAnsi="Mangal" w:hint="cs"/>
          <w:b w:val="0"/>
          <w:bCs/>
          <w:sz w:val="22"/>
          <w:szCs w:val="22"/>
          <w:u w:val="none"/>
          <w:cs/>
        </w:rPr>
        <w:t xml:space="preserve"> विनिर्देशन</w:t>
      </w:r>
      <w:r w:rsidRPr="005A5021">
        <w:rPr>
          <w:rFonts w:ascii="Mangal" w:hAnsi="Mangal" w:hint="cs"/>
          <w:sz w:val="22"/>
          <w:szCs w:val="22"/>
          <w:u w:val="none"/>
          <w:cs/>
        </w:rPr>
        <w:t xml:space="preserve"> । </w:t>
      </w:r>
      <w:r w:rsidR="006126EE" w:rsidRPr="005A5021">
        <w:rPr>
          <w:rFonts w:ascii="Times New Roman" w:hAnsi="Times New Roman" w:cs="Times New Roman"/>
          <w:sz w:val="22"/>
          <w:szCs w:val="22"/>
          <w:u w:val="none"/>
        </w:rPr>
        <w:t>Technical specifications:</w:t>
      </w:r>
    </w:p>
    <w:p w:rsidR="005A5021" w:rsidRPr="005A5021" w:rsidRDefault="005A5021" w:rsidP="005A5021">
      <w:pPr>
        <w:pStyle w:val="StyleHeading2NotBoldBlackUnderlineCentered"/>
        <w:numPr>
          <w:ilvl w:val="0"/>
          <w:numId w:val="0"/>
        </w:numPr>
        <w:ind w:left="644"/>
        <w:jc w:val="left"/>
        <w:rPr>
          <w:rFonts w:ascii="Times New Roman" w:hAnsi="Times New Roman" w:cs="Times New Roman"/>
          <w:sz w:val="22"/>
          <w:szCs w:val="22"/>
          <w:u w:val="none"/>
        </w:rPr>
      </w:pPr>
    </w:p>
    <w:p w:rsidR="00217A6E" w:rsidRDefault="00217A6E" w:rsidP="0087575E">
      <w:pPr>
        <w:pStyle w:val="StyleHeading2NotBoldBlackUnderlineCentered"/>
        <w:jc w:val="left"/>
        <w:rPr>
          <w:rFonts w:ascii="Times New Roman" w:hAnsi="Times New Roman" w:cs="Times New Roman"/>
          <w:sz w:val="22"/>
          <w:szCs w:val="22"/>
          <w:u w:val="none"/>
        </w:rPr>
      </w:pPr>
    </w:p>
    <w:tbl>
      <w:tblPr>
        <w:tblW w:w="10059"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5865"/>
        <w:gridCol w:w="1083"/>
        <w:gridCol w:w="1196"/>
        <w:gridCol w:w="1237"/>
      </w:tblGrid>
      <w:tr w:rsidR="00B217DF" w:rsidRPr="00561118" w:rsidTr="00A626AF">
        <w:trPr>
          <w:trHeight w:val="71"/>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B217DF" w:rsidRPr="00561118" w:rsidRDefault="00B217DF" w:rsidP="00A96447">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S.No.</w:t>
            </w:r>
          </w:p>
        </w:tc>
        <w:tc>
          <w:tcPr>
            <w:tcW w:w="6105" w:type="dxa"/>
            <w:tcBorders>
              <w:top w:val="single" w:sz="4" w:space="0" w:color="000000"/>
              <w:left w:val="single" w:sz="4" w:space="0" w:color="000000"/>
              <w:bottom w:val="single" w:sz="4" w:space="0" w:color="000000"/>
              <w:right w:val="single" w:sz="4" w:space="0" w:color="000000"/>
            </w:tcBorders>
            <w:vAlign w:val="center"/>
            <w:hideMark/>
          </w:tcPr>
          <w:p w:rsidR="00B217DF" w:rsidRPr="00561118" w:rsidRDefault="00B217DF" w:rsidP="00A96447">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Item Description with Specifications</w:t>
            </w:r>
          </w:p>
        </w:tc>
        <w:tc>
          <w:tcPr>
            <w:tcW w:w="843" w:type="dxa"/>
            <w:tcBorders>
              <w:top w:val="single" w:sz="4" w:space="0" w:color="000000"/>
              <w:left w:val="single" w:sz="4" w:space="0" w:color="000000"/>
              <w:bottom w:val="single" w:sz="4" w:space="0" w:color="000000"/>
              <w:right w:val="single" w:sz="4" w:space="0" w:color="000000"/>
            </w:tcBorders>
            <w:vAlign w:val="center"/>
            <w:hideMark/>
          </w:tcPr>
          <w:p w:rsidR="00B217DF" w:rsidRPr="00561118" w:rsidRDefault="00B217DF" w:rsidP="00A96447">
            <w:pPr>
              <w:spacing w:line="240" w:lineRule="auto"/>
              <w:jc w:val="center"/>
              <w:rPr>
                <w:rFonts w:ascii="Times New Roman" w:hAnsi="Times New Roman"/>
                <w:b/>
                <w:bCs/>
                <w:sz w:val="20"/>
                <w:szCs w:val="20"/>
                <w:lang w:val="en-GB" w:eastAsia="ar-SA" w:bidi="hi-IN"/>
              </w:rPr>
            </w:pPr>
            <w:r>
              <w:rPr>
                <w:rFonts w:ascii="Times New Roman" w:hAnsi="Times New Roman"/>
                <w:b/>
                <w:bCs/>
                <w:sz w:val="20"/>
                <w:szCs w:val="20"/>
                <w:lang w:val="en-GB" w:eastAsia="ar-SA" w:bidi="hi-IN"/>
              </w:rPr>
              <w:t>*</w:t>
            </w:r>
            <w:r w:rsidRPr="00561118">
              <w:rPr>
                <w:rFonts w:ascii="Times New Roman" w:hAnsi="Times New Roman"/>
                <w:b/>
                <w:bCs/>
                <w:sz w:val="20"/>
                <w:szCs w:val="20"/>
                <w:lang w:val="en-GB" w:eastAsia="ar-SA" w:bidi="hi-IN"/>
              </w:rPr>
              <w:t>Quantity</w:t>
            </w:r>
          </w:p>
        </w:tc>
        <w:tc>
          <w:tcPr>
            <w:tcW w:w="1196" w:type="dxa"/>
            <w:tcBorders>
              <w:top w:val="single" w:sz="4" w:space="0" w:color="000000"/>
              <w:left w:val="single" w:sz="4" w:space="0" w:color="000000"/>
              <w:bottom w:val="single" w:sz="4" w:space="0" w:color="000000"/>
              <w:right w:val="single" w:sz="4" w:space="0" w:color="000000"/>
            </w:tcBorders>
          </w:tcPr>
          <w:p w:rsidR="00B217DF" w:rsidRPr="00983442" w:rsidRDefault="00B217DF" w:rsidP="00A96447">
            <w:pPr>
              <w:autoSpaceDE w:val="0"/>
              <w:autoSpaceDN w:val="0"/>
              <w:adjustRightInd w:val="0"/>
              <w:spacing w:after="0"/>
              <w:jc w:val="center"/>
              <w:rPr>
                <w:rFonts w:ascii="Times New Roman" w:hAnsi="Times New Roman"/>
                <w:b/>
                <w:sz w:val="18"/>
                <w:szCs w:val="18"/>
              </w:rPr>
            </w:pPr>
            <w:r>
              <w:rPr>
                <w:rFonts w:ascii="Times New Roman" w:hAnsi="Times New Roman"/>
                <w:b/>
                <w:sz w:val="18"/>
                <w:szCs w:val="18"/>
              </w:rPr>
              <w:t>Model</w:t>
            </w:r>
            <w:r w:rsidRPr="00983442">
              <w:rPr>
                <w:rFonts w:ascii="Times New Roman" w:hAnsi="Times New Roman"/>
                <w:b/>
                <w:sz w:val="18"/>
                <w:szCs w:val="18"/>
              </w:rPr>
              <w:t>/Make</w:t>
            </w:r>
          </w:p>
          <w:p w:rsidR="00B217DF" w:rsidRPr="00561118" w:rsidRDefault="00B217DF" w:rsidP="00A96447">
            <w:pPr>
              <w:spacing w:line="240" w:lineRule="auto"/>
              <w:jc w:val="center"/>
              <w:rPr>
                <w:rFonts w:ascii="Times New Roman" w:hAnsi="Times New Roman"/>
                <w:b/>
                <w:bCs/>
                <w:sz w:val="20"/>
                <w:szCs w:val="20"/>
                <w:lang w:val="en-GB" w:eastAsia="ar-SA" w:bidi="hi-IN"/>
              </w:rPr>
            </w:pPr>
            <w:r>
              <w:rPr>
                <w:rFonts w:ascii="Times New Roman" w:hAnsi="Times New Roman"/>
                <w:b/>
                <w:sz w:val="18"/>
                <w:szCs w:val="18"/>
              </w:rPr>
              <w:t>Offered</w:t>
            </w:r>
          </w:p>
        </w:tc>
        <w:tc>
          <w:tcPr>
            <w:tcW w:w="1237" w:type="dxa"/>
            <w:tcBorders>
              <w:top w:val="single" w:sz="4" w:space="0" w:color="000000"/>
              <w:left w:val="single" w:sz="4" w:space="0" w:color="000000"/>
              <w:bottom w:val="single" w:sz="4" w:space="0" w:color="000000"/>
              <w:right w:val="single" w:sz="4" w:space="0" w:color="000000"/>
            </w:tcBorders>
          </w:tcPr>
          <w:p w:rsidR="00B217DF" w:rsidRPr="00983442" w:rsidRDefault="00B217DF" w:rsidP="00A96447">
            <w:pPr>
              <w:pStyle w:val="NoSpacing"/>
              <w:jc w:val="center"/>
              <w:rPr>
                <w:b/>
                <w:bCs/>
                <w:sz w:val="18"/>
                <w:szCs w:val="18"/>
                <w:lang w:bidi="hi-IN"/>
              </w:rPr>
            </w:pPr>
            <w:r w:rsidRPr="00983442">
              <w:rPr>
                <w:b/>
                <w:bCs/>
                <w:sz w:val="18"/>
                <w:szCs w:val="18"/>
                <w:lang w:bidi="hi-IN"/>
              </w:rPr>
              <w:t>Compliance</w:t>
            </w:r>
          </w:p>
          <w:p w:rsidR="00B217DF" w:rsidRPr="00561118" w:rsidRDefault="00B217DF" w:rsidP="00A96447">
            <w:pPr>
              <w:pStyle w:val="NoSpacing"/>
              <w:jc w:val="center"/>
              <w:rPr>
                <w:lang w:bidi="hi-IN"/>
              </w:rPr>
            </w:pPr>
            <w:r w:rsidRPr="00983442">
              <w:rPr>
                <w:b/>
                <w:bCs/>
                <w:sz w:val="18"/>
                <w:szCs w:val="18"/>
                <w:lang w:bidi="hi-IN"/>
              </w:rPr>
              <w:t>(Yes/No</w:t>
            </w:r>
            <w:r w:rsidRPr="00983442">
              <w:rPr>
                <w:b/>
                <w:bCs/>
                <w:lang w:bidi="hi-IN"/>
              </w:rPr>
              <w:t>)</w:t>
            </w:r>
          </w:p>
        </w:tc>
      </w:tr>
      <w:tr w:rsidR="00B217DF" w:rsidRPr="00561118" w:rsidTr="00A325AA">
        <w:trPr>
          <w:trHeight w:val="4310"/>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B217DF" w:rsidRPr="00B933EC" w:rsidRDefault="00B217DF" w:rsidP="00A96447">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1.</w:t>
            </w:r>
          </w:p>
        </w:tc>
        <w:tc>
          <w:tcPr>
            <w:tcW w:w="6105" w:type="dxa"/>
            <w:tcBorders>
              <w:top w:val="single" w:sz="4" w:space="0" w:color="000000"/>
              <w:left w:val="single" w:sz="4" w:space="0" w:color="000000"/>
              <w:bottom w:val="single" w:sz="4" w:space="0" w:color="000000"/>
              <w:right w:val="single" w:sz="4" w:space="0" w:color="000000"/>
            </w:tcBorders>
            <w:vAlign w:val="center"/>
            <w:hideMark/>
          </w:tcPr>
          <w:p w:rsidR="00B217DF" w:rsidRPr="00561118" w:rsidRDefault="00B217DF" w:rsidP="00A96447">
            <w:pPr>
              <w:pStyle w:val="NoSpacing"/>
              <w:rPr>
                <w:rFonts w:ascii="Times New Roman" w:hAnsi="Times New Roman"/>
                <w:b/>
                <w:bCs/>
                <w:sz w:val="20"/>
                <w:szCs w:val="20"/>
                <w:lang w:bidi="hi-IN"/>
              </w:rPr>
            </w:pPr>
            <w:r w:rsidRPr="00561118">
              <w:rPr>
                <w:rFonts w:ascii="Times New Roman" w:hAnsi="Times New Roman"/>
                <w:b/>
                <w:bCs/>
                <w:sz w:val="20"/>
                <w:szCs w:val="20"/>
                <w:lang w:bidi="hi-IN"/>
              </w:rPr>
              <w:t>Tables Specifications:</w:t>
            </w:r>
          </w:p>
          <w:p w:rsidR="00B217DF" w:rsidRPr="00561118" w:rsidRDefault="00B217DF" w:rsidP="00A96447">
            <w:pPr>
              <w:pStyle w:val="NoSpacing"/>
              <w:jc w:val="both"/>
              <w:rPr>
                <w:rFonts w:ascii="Times New Roman" w:hAnsi="Times New Roman"/>
                <w:sz w:val="20"/>
                <w:szCs w:val="20"/>
                <w:lang w:bidi="hi-IN"/>
              </w:rPr>
            </w:pPr>
            <w:proofErr w:type="gramStart"/>
            <w:r w:rsidRPr="00561118">
              <w:rPr>
                <w:rFonts w:ascii="Times New Roman" w:hAnsi="Times New Roman"/>
                <w:sz w:val="20"/>
                <w:szCs w:val="20"/>
                <w:lang w:bidi="hi-IN"/>
              </w:rPr>
              <w:t>a</w:t>
            </w:r>
            <w:proofErr w:type="gramEnd"/>
            <w:r w:rsidRPr="00561118">
              <w:rPr>
                <w:rFonts w:ascii="Times New Roman" w:hAnsi="Times New Roman"/>
                <w:sz w:val="20"/>
                <w:szCs w:val="20"/>
                <w:lang w:bidi="hi-IN"/>
              </w:rPr>
              <w:t>). All the table tops should be constructed with 18MM thick well-polished high quality black Granite.</w:t>
            </w:r>
          </w:p>
          <w:p w:rsidR="00B217DF" w:rsidRPr="00561118" w:rsidRDefault="00B217DF" w:rsidP="00A96447">
            <w:pPr>
              <w:pStyle w:val="NoSpacing"/>
              <w:jc w:val="both"/>
              <w:rPr>
                <w:rFonts w:ascii="Times New Roman" w:hAnsi="Times New Roman"/>
                <w:sz w:val="20"/>
                <w:szCs w:val="20"/>
                <w:lang w:bidi="hi-IN"/>
              </w:rPr>
            </w:pPr>
            <w:r w:rsidRPr="00561118">
              <w:rPr>
                <w:rFonts w:ascii="Times New Roman" w:hAnsi="Times New Roman"/>
                <w:sz w:val="20"/>
                <w:szCs w:val="20"/>
                <w:lang w:bidi="hi-IN"/>
              </w:rPr>
              <w:t>b). Material construction should be 20 gauge electro galvanised sheet with epoxy polyester powder coating.</w:t>
            </w:r>
          </w:p>
          <w:p w:rsidR="00B217DF" w:rsidRPr="00561118" w:rsidRDefault="00B217DF" w:rsidP="00A96447">
            <w:pPr>
              <w:pStyle w:val="NoSpacing"/>
              <w:jc w:val="both"/>
              <w:rPr>
                <w:rFonts w:ascii="Times New Roman" w:hAnsi="Times New Roman"/>
                <w:sz w:val="20"/>
                <w:szCs w:val="20"/>
                <w:lang w:bidi="hi-IN"/>
              </w:rPr>
            </w:pPr>
            <w:r w:rsidRPr="00561118">
              <w:rPr>
                <w:rFonts w:ascii="Times New Roman" w:hAnsi="Times New Roman"/>
                <w:sz w:val="20"/>
                <w:szCs w:val="20"/>
                <w:lang w:bidi="hi-IN"/>
              </w:rPr>
              <w:t>c).Under bench modular: should consist of alternate modular with top drawer and bottom cupboard-bottom cup board will have one inner horizontal partition.  All the drawers should be provided with locking arrangements.</w:t>
            </w:r>
          </w:p>
          <w:p w:rsidR="00B217DF" w:rsidRPr="00561118" w:rsidRDefault="00B217DF" w:rsidP="00A96447">
            <w:pPr>
              <w:pStyle w:val="NoSpacing"/>
              <w:jc w:val="both"/>
              <w:rPr>
                <w:rFonts w:ascii="Times New Roman" w:hAnsi="Times New Roman"/>
                <w:sz w:val="20"/>
                <w:szCs w:val="20"/>
                <w:lang w:bidi="hi-IN"/>
              </w:rPr>
            </w:pPr>
            <w:r w:rsidRPr="00561118">
              <w:rPr>
                <w:rFonts w:ascii="Times New Roman" w:hAnsi="Times New Roman"/>
                <w:sz w:val="20"/>
                <w:szCs w:val="20"/>
                <w:lang w:bidi="hi-IN"/>
              </w:rPr>
              <w:t>d). Keyboard trays with good quality sliders should be provided on each table as shown against each in the table.</w:t>
            </w:r>
          </w:p>
          <w:p w:rsidR="00B217DF" w:rsidRPr="00561118" w:rsidRDefault="00B217DF" w:rsidP="00A96447">
            <w:pPr>
              <w:pStyle w:val="NoSpacing"/>
              <w:jc w:val="both"/>
              <w:rPr>
                <w:rFonts w:ascii="Times New Roman" w:hAnsi="Times New Roman"/>
                <w:sz w:val="20"/>
                <w:szCs w:val="20"/>
                <w:lang w:bidi="hi-IN"/>
              </w:rPr>
            </w:pPr>
            <w:r w:rsidRPr="00561118">
              <w:rPr>
                <w:rFonts w:ascii="Times New Roman" w:hAnsi="Times New Roman"/>
                <w:sz w:val="20"/>
                <w:szCs w:val="20"/>
                <w:lang w:bidi="hi-IN"/>
              </w:rPr>
              <w:t>e). Ivory colour may be used for all the tables.</w:t>
            </w:r>
          </w:p>
          <w:p w:rsidR="00B217DF" w:rsidRPr="00F602DB" w:rsidRDefault="00B217DF" w:rsidP="00A96447">
            <w:pPr>
              <w:pStyle w:val="NoSpacing"/>
              <w:ind w:left="16"/>
              <w:jc w:val="both"/>
              <w:rPr>
                <w:rFonts w:ascii="Times New Roman" w:hAnsi="Times New Roman"/>
                <w:sz w:val="20"/>
                <w:szCs w:val="20"/>
                <w:u w:val="single"/>
                <w:lang w:bidi="hi-IN"/>
              </w:rPr>
            </w:pPr>
            <w:r w:rsidRPr="00F602DB">
              <w:rPr>
                <w:rFonts w:ascii="Times New Roman" w:hAnsi="Times New Roman"/>
                <w:b/>
                <w:bCs/>
                <w:sz w:val="20"/>
                <w:szCs w:val="20"/>
                <w:u w:val="single"/>
                <w:lang w:bidi="hi-IN"/>
              </w:rPr>
              <w:t>Name of the equipment&amp; Dimensions of the tables:</w:t>
            </w:r>
          </w:p>
          <w:p w:rsidR="00B217DF" w:rsidRPr="005D0095" w:rsidRDefault="00B217DF" w:rsidP="00A96447">
            <w:pPr>
              <w:pStyle w:val="NoSpacing"/>
              <w:ind w:left="16"/>
              <w:jc w:val="both"/>
              <w:rPr>
                <w:rFonts w:ascii="Times New Roman" w:hAnsi="Times New Roman"/>
                <w:sz w:val="8"/>
                <w:szCs w:val="8"/>
                <w:lang w:bidi="hi-IN"/>
              </w:rPr>
            </w:pPr>
          </w:p>
          <w:p w:rsidR="00B217DF" w:rsidRPr="005D0095" w:rsidRDefault="00B217DF" w:rsidP="00A96447">
            <w:pPr>
              <w:pStyle w:val="NoSpacing"/>
              <w:ind w:left="16"/>
              <w:jc w:val="both"/>
              <w:rPr>
                <w:rFonts w:ascii="Times New Roman" w:hAnsi="Times New Roman"/>
                <w:sz w:val="4"/>
                <w:szCs w:val="4"/>
                <w:lang w:bidi="hi-IN"/>
              </w:rPr>
            </w:pPr>
          </w:p>
          <w:p w:rsidR="00B217DF" w:rsidRPr="005D0095" w:rsidRDefault="00B217DF" w:rsidP="00A96447">
            <w:pPr>
              <w:pStyle w:val="NoSpacing"/>
              <w:tabs>
                <w:tab w:val="num" w:pos="736"/>
              </w:tabs>
              <w:ind w:left="16"/>
              <w:jc w:val="both"/>
              <w:rPr>
                <w:rFonts w:ascii="Times New Roman" w:hAnsi="Times New Roman"/>
                <w:sz w:val="4"/>
                <w:szCs w:val="4"/>
                <w:lang w:bidi="hi-IN"/>
              </w:rPr>
            </w:pPr>
          </w:p>
          <w:p w:rsidR="00B217DF" w:rsidRPr="00F602DB" w:rsidRDefault="00B217DF" w:rsidP="00A96447">
            <w:pPr>
              <w:pStyle w:val="NoSpacing"/>
              <w:tabs>
                <w:tab w:val="num" w:pos="736"/>
              </w:tabs>
              <w:ind w:left="16"/>
              <w:jc w:val="both"/>
              <w:rPr>
                <w:rFonts w:ascii="Times New Roman" w:hAnsi="Times New Roman"/>
                <w:sz w:val="18"/>
                <w:szCs w:val="18"/>
                <w:lang w:bidi="hi-IN"/>
              </w:rPr>
            </w:pPr>
            <w:r>
              <w:rPr>
                <w:rFonts w:ascii="Times New Roman" w:hAnsi="Times New Roman"/>
                <w:sz w:val="18"/>
                <w:szCs w:val="18"/>
                <w:lang w:bidi="hi-IN"/>
              </w:rPr>
              <w:t>1</w:t>
            </w:r>
            <w:r w:rsidRPr="00F602DB">
              <w:rPr>
                <w:rFonts w:ascii="Times New Roman" w:hAnsi="Times New Roman"/>
                <w:sz w:val="18"/>
                <w:szCs w:val="18"/>
                <w:lang w:bidi="hi-IN"/>
              </w:rPr>
              <w:t xml:space="preserve">. </w:t>
            </w:r>
            <w:r>
              <w:rPr>
                <w:rFonts w:ascii="Times New Roman" w:hAnsi="Times New Roman"/>
                <w:b/>
                <w:bCs/>
                <w:sz w:val="18"/>
                <w:szCs w:val="18"/>
                <w:lang w:bidi="hi-IN"/>
              </w:rPr>
              <w:t>Microwave Digester</w:t>
            </w:r>
            <w:r w:rsidRPr="00F602DB">
              <w:rPr>
                <w:rFonts w:ascii="Times New Roman" w:hAnsi="Times New Roman"/>
                <w:b/>
                <w:bCs/>
                <w:sz w:val="18"/>
                <w:szCs w:val="18"/>
                <w:lang w:bidi="hi-IN"/>
              </w:rPr>
              <w:t xml:space="preserve">: </w:t>
            </w:r>
            <w:r w:rsidRPr="00F602DB">
              <w:rPr>
                <w:rFonts w:ascii="Times New Roman" w:hAnsi="Times New Roman"/>
                <w:sz w:val="18"/>
                <w:szCs w:val="18"/>
                <w:lang w:bidi="hi-IN"/>
              </w:rPr>
              <w:t>1200L x 750 x 800 H mm (No. Of Keyboards: 01 No. To be provided)</w:t>
            </w:r>
          </w:p>
          <w:p w:rsidR="00B217DF" w:rsidRPr="005D0095" w:rsidRDefault="00B217DF" w:rsidP="00A96447">
            <w:pPr>
              <w:pStyle w:val="NoSpacing"/>
              <w:tabs>
                <w:tab w:val="num" w:pos="736"/>
              </w:tabs>
              <w:ind w:left="16"/>
              <w:jc w:val="both"/>
              <w:rPr>
                <w:rFonts w:ascii="Times New Roman" w:hAnsi="Times New Roman"/>
                <w:sz w:val="10"/>
                <w:szCs w:val="10"/>
                <w:lang w:bidi="hi-IN"/>
              </w:rPr>
            </w:pPr>
          </w:p>
          <w:p w:rsidR="00B217DF" w:rsidRPr="00F602DB" w:rsidRDefault="00B217DF" w:rsidP="00A96447">
            <w:pPr>
              <w:pStyle w:val="NoSpacing"/>
              <w:tabs>
                <w:tab w:val="num" w:pos="736"/>
              </w:tabs>
              <w:ind w:left="16"/>
              <w:jc w:val="both"/>
              <w:rPr>
                <w:rFonts w:ascii="Times New Roman" w:hAnsi="Times New Roman"/>
                <w:sz w:val="18"/>
                <w:szCs w:val="18"/>
                <w:lang w:bidi="hi-IN"/>
              </w:rPr>
            </w:pPr>
            <w:r>
              <w:rPr>
                <w:rFonts w:ascii="Times New Roman" w:hAnsi="Times New Roman"/>
                <w:sz w:val="18"/>
                <w:szCs w:val="18"/>
                <w:lang w:bidi="hi-IN"/>
              </w:rPr>
              <w:t>2</w:t>
            </w:r>
            <w:r w:rsidRPr="00F602DB">
              <w:rPr>
                <w:rFonts w:ascii="Times New Roman" w:hAnsi="Times New Roman"/>
                <w:sz w:val="18"/>
                <w:szCs w:val="18"/>
                <w:lang w:bidi="hi-IN"/>
              </w:rPr>
              <w:t xml:space="preserve">. </w:t>
            </w:r>
            <w:r w:rsidRPr="00F602DB">
              <w:rPr>
                <w:rFonts w:ascii="Times New Roman" w:hAnsi="Times New Roman"/>
                <w:b/>
                <w:bCs/>
                <w:sz w:val="18"/>
                <w:szCs w:val="18"/>
                <w:lang w:bidi="hi-IN"/>
              </w:rPr>
              <w:t xml:space="preserve">GLC with FID &amp; HPLC: </w:t>
            </w:r>
            <w:r w:rsidRPr="00F602DB">
              <w:rPr>
                <w:rFonts w:ascii="Times New Roman" w:hAnsi="Times New Roman"/>
                <w:sz w:val="18"/>
                <w:szCs w:val="18"/>
                <w:lang w:bidi="hi-IN"/>
              </w:rPr>
              <w:t>1050L x 600W x 800H mm (No. Of Keyboards: 01 No. for  each table)</w:t>
            </w:r>
          </w:p>
          <w:p w:rsidR="00B217DF" w:rsidRPr="00561118" w:rsidRDefault="00B217DF" w:rsidP="00A96447">
            <w:pPr>
              <w:pStyle w:val="NoSpacing"/>
              <w:tabs>
                <w:tab w:val="num" w:pos="736"/>
              </w:tabs>
              <w:ind w:left="16"/>
              <w:jc w:val="both"/>
              <w:rPr>
                <w:rFonts w:ascii="Times New Roman" w:hAnsi="Times New Roman"/>
                <w:sz w:val="20"/>
                <w:szCs w:val="20"/>
                <w:lang w:bidi="hi-IN"/>
              </w:rPr>
            </w:pPr>
          </w:p>
        </w:tc>
        <w:tc>
          <w:tcPr>
            <w:tcW w:w="843" w:type="dxa"/>
            <w:tcBorders>
              <w:top w:val="single" w:sz="4" w:space="0" w:color="000000"/>
              <w:left w:val="single" w:sz="4" w:space="0" w:color="000000"/>
              <w:bottom w:val="single" w:sz="4" w:space="0" w:color="000000"/>
              <w:right w:val="single" w:sz="4" w:space="0" w:color="000000"/>
            </w:tcBorders>
            <w:hideMark/>
          </w:tcPr>
          <w:p w:rsidR="00B217DF" w:rsidRPr="00561118" w:rsidRDefault="00B217DF" w:rsidP="00A96447">
            <w:pPr>
              <w:pStyle w:val="NoSpacing"/>
              <w:rPr>
                <w:rFonts w:ascii="Times New Roman" w:hAnsi="Times New Roman"/>
                <w:sz w:val="20"/>
                <w:szCs w:val="20"/>
                <w:lang w:bidi="hi-IN"/>
              </w:rPr>
            </w:pPr>
          </w:p>
          <w:p w:rsidR="00B217DF" w:rsidRPr="00561118" w:rsidRDefault="00B217DF" w:rsidP="00A96447">
            <w:pPr>
              <w:pStyle w:val="NoSpacing"/>
              <w:rPr>
                <w:rFonts w:ascii="Times New Roman" w:hAnsi="Times New Roman"/>
                <w:sz w:val="20"/>
                <w:szCs w:val="20"/>
                <w:lang w:bidi="hi-IN"/>
              </w:rPr>
            </w:pPr>
          </w:p>
          <w:p w:rsidR="00B217DF" w:rsidRPr="00561118" w:rsidRDefault="00B217DF" w:rsidP="00A96447">
            <w:pPr>
              <w:pStyle w:val="NoSpacing"/>
              <w:rPr>
                <w:rFonts w:ascii="Times New Roman" w:hAnsi="Times New Roman"/>
                <w:sz w:val="20"/>
                <w:szCs w:val="20"/>
                <w:lang w:bidi="hi-IN"/>
              </w:rPr>
            </w:pPr>
          </w:p>
          <w:p w:rsidR="00B217DF" w:rsidRPr="00561118" w:rsidRDefault="00B217DF" w:rsidP="00A96447">
            <w:pPr>
              <w:pStyle w:val="NoSpacing"/>
              <w:rPr>
                <w:rFonts w:ascii="Times New Roman" w:hAnsi="Times New Roman"/>
                <w:sz w:val="20"/>
                <w:szCs w:val="20"/>
                <w:lang w:bidi="hi-IN"/>
              </w:rPr>
            </w:pPr>
          </w:p>
          <w:p w:rsidR="00B217DF" w:rsidRPr="00561118" w:rsidRDefault="00B217DF" w:rsidP="00A96447">
            <w:pPr>
              <w:pStyle w:val="NoSpacing"/>
              <w:rPr>
                <w:rFonts w:ascii="Times New Roman" w:hAnsi="Times New Roman"/>
                <w:sz w:val="20"/>
                <w:szCs w:val="20"/>
                <w:lang w:bidi="hi-IN"/>
              </w:rPr>
            </w:pPr>
          </w:p>
          <w:p w:rsidR="00B217DF" w:rsidRPr="00561118" w:rsidRDefault="00B217DF" w:rsidP="00A96447">
            <w:pPr>
              <w:pStyle w:val="NoSpacing"/>
              <w:rPr>
                <w:rFonts w:ascii="Times New Roman" w:hAnsi="Times New Roman"/>
                <w:sz w:val="20"/>
                <w:szCs w:val="20"/>
                <w:lang w:bidi="hi-IN"/>
              </w:rPr>
            </w:pPr>
          </w:p>
          <w:p w:rsidR="00B217DF" w:rsidRPr="00561118" w:rsidRDefault="00B217DF" w:rsidP="00A96447">
            <w:pPr>
              <w:pStyle w:val="NoSpacing"/>
              <w:rPr>
                <w:rFonts w:ascii="Times New Roman" w:hAnsi="Times New Roman"/>
                <w:sz w:val="20"/>
                <w:szCs w:val="20"/>
                <w:lang w:bidi="hi-IN"/>
              </w:rPr>
            </w:pPr>
          </w:p>
          <w:p w:rsidR="00B217DF" w:rsidRPr="00561118" w:rsidRDefault="00B217DF" w:rsidP="00A96447">
            <w:pPr>
              <w:spacing w:line="240" w:lineRule="auto"/>
              <w:rPr>
                <w:rFonts w:ascii="Times New Roman" w:hAnsi="Times New Roman"/>
                <w:b/>
                <w:bCs/>
                <w:sz w:val="20"/>
                <w:szCs w:val="20"/>
                <w:lang w:val="en-GB" w:eastAsia="ar-SA" w:bidi="hi-IN"/>
              </w:rPr>
            </w:pPr>
          </w:p>
          <w:p w:rsidR="00B217DF" w:rsidRPr="00561118" w:rsidRDefault="00B217DF" w:rsidP="00A96447">
            <w:pPr>
              <w:spacing w:line="240" w:lineRule="auto"/>
              <w:rPr>
                <w:rFonts w:ascii="Times New Roman" w:hAnsi="Times New Roman"/>
                <w:b/>
                <w:bCs/>
                <w:sz w:val="20"/>
                <w:szCs w:val="20"/>
                <w:lang w:val="en-GB" w:eastAsia="ar-SA" w:bidi="hi-IN"/>
              </w:rPr>
            </w:pPr>
          </w:p>
          <w:p w:rsidR="00B217DF" w:rsidRPr="005D0095" w:rsidRDefault="00B217DF" w:rsidP="00A96447">
            <w:pPr>
              <w:pStyle w:val="NoSpacing"/>
              <w:rPr>
                <w:rFonts w:ascii="Times New Roman" w:hAnsi="Times New Roman"/>
                <w:sz w:val="8"/>
                <w:szCs w:val="8"/>
                <w:lang w:bidi="hi-IN"/>
              </w:rPr>
            </w:pPr>
          </w:p>
          <w:p w:rsidR="00B217DF" w:rsidRPr="00514EEB" w:rsidRDefault="00B217DF" w:rsidP="00A96447">
            <w:pPr>
              <w:pStyle w:val="NoSpacing"/>
              <w:rPr>
                <w:rFonts w:ascii="Times New Roman" w:hAnsi="Times New Roman"/>
                <w:lang w:bidi="hi-IN"/>
              </w:rPr>
            </w:pPr>
          </w:p>
          <w:p w:rsidR="00B217DF" w:rsidRPr="00514EEB" w:rsidRDefault="00B217DF" w:rsidP="00A96447">
            <w:pPr>
              <w:pStyle w:val="NoSpacing"/>
              <w:rPr>
                <w:rFonts w:ascii="Times New Roman" w:hAnsi="Times New Roman"/>
                <w:sz w:val="12"/>
                <w:szCs w:val="12"/>
                <w:lang w:bidi="hi-IN"/>
              </w:rPr>
            </w:pPr>
          </w:p>
          <w:p w:rsidR="00B217DF" w:rsidRPr="00B217DF" w:rsidRDefault="00B217DF" w:rsidP="00A96447">
            <w:pPr>
              <w:pStyle w:val="NoSpacing"/>
              <w:rPr>
                <w:rFonts w:ascii="Times New Roman" w:hAnsi="Times New Roman"/>
                <w:sz w:val="10"/>
                <w:szCs w:val="20"/>
                <w:lang w:bidi="hi-IN"/>
              </w:rPr>
            </w:pPr>
          </w:p>
          <w:p w:rsidR="00B217DF" w:rsidRPr="00561118" w:rsidRDefault="00B217DF" w:rsidP="00A96447">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B217DF" w:rsidRPr="00B217DF" w:rsidRDefault="00B217DF" w:rsidP="00A96447">
            <w:pPr>
              <w:pStyle w:val="NoSpacing"/>
              <w:rPr>
                <w:rFonts w:ascii="Times New Roman" w:hAnsi="Times New Roman"/>
                <w:sz w:val="28"/>
                <w:szCs w:val="6"/>
                <w:lang w:bidi="hi-IN"/>
              </w:rPr>
            </w:pPr>
          </w:p>
          <w:p w:rsidR="00B217DF" w:rsidRPr="00514EEB" w:rsidRDefault="00B217DF" w:rsidP="00A96447">
            <w:pPr>
              <w:pStyle w:val="NoSpacing"/>
              <w:rPr>
                <w:rFonts w:ascii="Times New Roman" w:hAnsi="Times New Roman"/>
                <w:sz w:val="20"/>
                <w:szCs w:val="20"/>
                <w:lang w:bidi="hi-IN"/>
              </w:rPr>
            </w:pPr>
            <w:r w:rsidRPr="00561118">
              <w:rPr>
                <w:rFonts w:ascii="Times New Roman" w:hAnsi="Times New Roman"/>
                <w:sz w:val="20"/>
                <w:szCs w:val="20"/>
                <w:lang w:bidi="hi-IN"/>
              </w:rPr>
              <w:t>06 Nos.</w:t>
            </w:r>
          </w:p>
        </w:tc>
        <w:tc>
          <w:tcPr>
            <w:tcW w:w="1196" w:type="dxa"/>
            <w:tcBorders>
              <w:top w:val="single" w:sz="4" w:space="0" w:color="000000"/>
              <w:left w:val="single" w:sz="4" w:space="0" w:color="000000"/>
              <w:bottom w:val="single" w:sz="4" w:space="0" w:color="000000"/>
              <w:right w:val="single" w:sz="4" w:space="0" w:color="000000"/>
            </w:tcBorders>
          </w:tcPr>
          <w:p w:rsidR="00B217DF" w:rsidRPr="00561118" w:rsidRDefault="00B217DF" w:rsidP="00A96447">
            <w:pPr>
              <w:pStyle w:val="NoSpacing"/>
              <w:rPr>
                <w:rFonts w:ascii="Times New Roman" w:hAnsi="Times New Roman"/>
                <w:sz w:val="20"/>
                <w:szCs w:val="20"/>
                <w:lang w:bidi="hi-IN"/>
              </w:rPr>
            </w:pPr>
          </w:p>
        </w:tc>
        <w:tc>
          <w:tcPr>
            <w:tcW w:w="1237" w:type="dxa"/>
            <w:tcBorders>
              <w:top w:val="single" w:sz="4" w:space="0" w:color="000000"/>
              <w:left w:val="single" w:sz="4" w:space="0" w:color="000000"/>
              <w:bottom w:val="single" w:sz="4" w:space="0" w:color="000000"/>
              <w:right w:val="single" w:sz="4" w:space="0" w:color="000000"/>
            </w:tcBorders>
          </w:tcPr>
          <w:p w:rsidR="00B217DF" w:rsidRPr="00561118" w:rsidRDefault="00B217DF" w:rsidP="00A96447">
            <w:pPr>
              <w:pStyle w:val="NoSpacing"/>
              <w:rPr>
                <w:rFonts w:ascii="Times New Roman" w:hAnsi="Times New Roman"/>
                <w:sz w:val="20"/>
                <w:szCs w:val="20"/>
                <w:lang w:bidi="hi-IN"/>
              </w:rPr>
            </w:pPr>
          </w:p>
        </w:tc>
      </w:tr>
      <w:tr w:rsidR="00B217DF" w:rsidRPr="00561118" w:rsidTr="00A626AF">
        <w:trPr>
          <w:trHeight w:val="71"/>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B217DF" w:rsidRPr="00B933EC" w:rsidRDefault="00B217DF" w:rsidP="00A96447">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2.</w:t>
            </w:r>
          </w:p>
        </w:tc>
        <w:tc>
          <w:tcPr>
            <w:tcW w:w="6105" w:type="dxa"/>
            <w:tcBorders>
              <w:top w:val="single" w:sz="4" w:space="0" w:color="000000"/>
              <w:left w:val="single" w:sz="4" w:space="0" w:color="000000"/>
              <w:bottom w:val="single" w:sz="4" w:space="0" w:color="000000"/>
              <w:right w:val="single" w:sz="4" w:space="0" w:color="000000"/>
            </w:tcBorders>
            <w:hideMark/>
          </w:tcPr>
          <w:p w:rsidR="00B217DF" w:rsidRPr="00561118" w:rsidRDefault="00B217DF" w:rsidP="00A96447">
            <w:pPr>
              <w:pStyle w:val="ListParagraph"/>
              <w:ind w:left="16"/>
              <w:rPr>
                <w:rFonts w:ascii="Times New Roman" w:hAnsi="Times New Roman" w:cs="Mangal"/>
                <w:b/>
                <w:bCs/>
                <w:sz w:val="20"/>
                <w:szCs w:val="20"/>
                <w:u w:val="single"/>
                <w:lang w:bidi="hi-IN"/>
              </w:rPr>
            </w:pPr>
            <w:r w:rsidRPr="00561118">
              <w:rPr>
                <w:rFonts w:ascii="Times New Roman" w:hAnsi="Times New Roman" w:cs="Mangal"/>
                <w:b/>
                <w:bCs/>
                <w:sz w:val="20"/>
                <w:szCs w:val="20"/>
                <w:u w:val="single"/>
                <w:lang w:bidi="hi-IN"/>
              </w:rPr>
              <w:t>Laboratory Chairs (Revolving):</w:t>
            </w:r>
          </w:p>
          <w:p w:rsidR="00B217DF" w:rsidRPr="00561118" w:rsidRDefault="00B217DF" w:rsidP="00A96447">
            <w:pPr>
              <w:pStyle w:val="ListParagraph"/>
              <w:ind w:left="16"/>
              <w:rPr>
                <w:rFonts w:ascii="Times New Roman" w:hAnsi="Times New Roman" w:cs="Mangal"/>
                <w:sz w:val="20"/>
                <w:szCs w:val="20"/>
                <w:lang w:bidi="hi-IN"/>
              </w:rPr>
            </w:pPr>
            <w:r w:rsidRPr="00561118">
              <w:rPr>
                <w:rFonts w:ascii="Times New Roman" w:hAnsi="Times New Roman" w:cs="Mangal"/>
                <w:sz w:val="20"/>
                <w:szCs w:val="20"/>
                <w:lang w:bidi="hi-IN"/>
              </w:rPr>
              <w:t>Specifications:</w:t>
            </w:r>
          </w:p>
          <w:p w:rsidR="00B217DF" w:rsidRPr="00561118" w:rsidRDefault="00B217DF" w:rsidP="00DD0E86">
            <w:pPr>
              <w:pStyle w:val="ListParagraph"/>
              <w:numPr>
                <w:ilvl w:val="1"/>
                <w:numId w:val="18"/>
              </w:numPr>
              <w:ind w:left="466"/>
              <w:rPr>
                <w:rFonts w:ascii="Times New Roman" w:hAnsi="Times New Roman" w:cs="Mangal"/>
                <w:sz w:val="20"/>
                <w:szCs w:val="20"/>
                <w:lang w:bidi="hi-IN"/>
              </w:rPr>
            </w:pPr>
            <w:r w:rsidRPr="00561118">
              <w:rPr>
                <w:rFonts w:ascii="Times New Roman" w:hAnsi="Times New Roman" w:cs="Mangal"/>
                <w:sz w:val="20"/>
                <w:szCs w:val="20"/>
                <w:lang w:bidi="hi-IN"/>
              </w:rPr>
              <w:t>Chairs with good quality lumbar cushion and with half back rest.</w:t>
            </w:r>
          </w:p>
          <w:p w:rsidR="00B217DF" w:rsidRPr="00561118" w:rsidRDefault="00B217DF" w:rsidP="00DD0E86">
            <w:pPr>
              <w:pStyle w:val="ListParagraph"/>
              <w:numPr>
                <w:ilvl w:val="1"/>
                <w:numId w:val="18"/>
              </w:numPr>
              <w:ind w:left="466"/>
              <w:rPr>
                <w:rFonts w:ascii="Times New Roman" w:hAnsi="Times New Roman" w:cs="Mangal"/>
                <w:sz w:val="20"/>
                <w:szCs w:val="20"/>
                <w:lang w:bidi="hi-IN"/>
              </w:rPr>
            </w:pPr>
            <w:r w:rsidRPr="00561118">
              <w:rPr>
                <w:rFonts w:ascii="Times New Roman" w:hAnsi="Times New Roman" w:cs="Mangal"/>
                <w:sz w:val="20"/>
                <w:szCs w:val="20"/>
                <w:lang w:bidi="hi-IN"/>
              </w:rPr>
              <w:t>Must have been designed to distribute the body weight evenly and suit for long working hours.</w:t>
            </w:r>
          </w:p>
          <w:p w:rsidR="00B217DF" w:rsidRPr="00561118" w:rsidRDefault="00B217DF" w:rsidP="00DD0E86">
            <w:pPr>
              <w:pStyle w:val="ListParagraph"/>
              <w:numPr>
                <w:ilvl w:val="1"/>
                <w:numId w:val="18"/>
              </w:numPr>
              <w:ind w:left="466"/>
              <w:rPr>
                <w:rFonts w:ascii="Times New Roman" w:hAnsi="Times New Roman" w:cs="Mangal"/>
                <w:sz w:val="20"/>
                <w:szCs w:val="20"/>
                <w:lang w:bidi="hi-IN"/>
              </w:rPr>
            </w:pPr>
            <w:r w:rsidRPr="00561118">
              <w:rPr>
                <w:rFonts w:ascii="Times New Roman" w:hAnsi="Times New Roman" w:cs="Mangal"/>
                <w:sz w:val="20"/>
                <w:szCs w:val="20"/>
                <w:lang w:bidi="hi-IN"/>
              </w:rPr>
              <w:t xml:space="preserve">Must be provided </w:t>
            </w:r>
            <w:r w:rsidR="00C07960">
              <w:rPr>
                <w:rFonts w:ascii="Times New Roman" w:hAnsi="Times New Roman" w:cs="Mangal"/>
                <w:sz w:val="20"/>
                <w:szCs w:val="20"/>
                <w:lang w:bidi="hi-IN"/>
              </w:rPr>
              <w:t xml:space="preserve">with </w:t>
            </w:r>
            <w:r w:rsidRPr="00561118">
              <w:rPr>
                <w:rFonts w:ascii="Times New Roman" w:hAnsi="Times New Roman" w:cs="Mangal"/>
                <w:sz w:val="20"/>
                <w:szCs w:val="20"/>
                <w:lang w:bidi="hi-IN"/>
              </w:rPr>
              <w:t>fibre castor wheels of good quality proportionate to the total weight bearing.</w:t>
            </w:r>
          </w:p>
          <w:p w:rsidR="00B217DF" w:rsidRPr="00561118" w:rsidRDefault="00B217DF" w:rsidP="00DD0E86">
            <w:pPr>
              <w:pStyle w:val="ListParagraph"/>
              <w:numPr>
                <w:ilvl w:val="1"/>
                <w:numId w:val="18"/>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seat height adjustment facility</w:t>
            </w:r>
          </w:p>
          <w:p w:rsidR="00B217DF" w:rsidRPr="00561118" w:rsidRDefault="00B217DF" w:rsidP="00DD0E86">
            <w:pPr>
              <w:pStyle w:val="ListParagraph"/>
              <w:numPr>
                <w:ilvl w:val="1"/>
                <w:numId w:val="18"/>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adjustable foot rest wheel.</w:t>
            </w:r>
          </w:p>
          <w:p w:rsidR="00B217DF" w:rsidRPr="00561118" w:rsidRDefault="00B217DF" w:rsidP="00DD0E86">
            <w:pPr>
              <w:pStyle w:val="ListParagraph"/>
              <w:numPr>
                <w:ilvl w:val="1"/>
                <w:numId w:val="18"/>
              </w:numPr>
              <w:ind w:left="466"/>
              <w:rPr>
                <w:rFonts w:ascii="Times New Roman" w:hAnsi="Times New Roman" w:cs="Mangal"/>
                <w:sz w:val="20"/>
                <w:szCs w:val="20"/>
                <w:lang w:bidi="hi-IN"/>
              </w:rPr>
            </w:pPr>
            <w:r w:rsidRPr="00561118">
              <w:rPr>
                <w:rFonts w:ascii="Times New Roman" w:hAnsi="Times New Roman" w:cs="Mangal"/>
                <w:sz w:val="20"/>
                <w:szCs w:val="20"/>
                <w:lang w:bidi="hi-IN"/>
              </w:rPr>
              <w:t>Frame should be made of</w:t>
            </w:r>
            <w:r>
              <w:rPr>
                <w:rFonts w:ascii="Times New Roman" w:hAnsi="Times New Roman" w:cs="Mangal"/>
                <w:sz w:val="20"/>
                <w:szCs w:val="20"/>
                <w:lang w:bidi="hi-IN"/>
              </w:rPr>
              <w:t xml:space="preserve"> S.S</w:t>
            </w:r>
          </w:p>
        </w:tc>
        <w:tc>
          <w:tcPr>
            <w:tcW w:w="843" w:type="dxa"/>
            <w:tcBorders>
              <w:top w:val="single" w:sz="4" w:space="0" w:color="000000"/>
              <w:left w:val="single" w:sz="4" w:space="0" w:color="000000"/>
              <w:bottom w:val="single" w:sz="4" w:space="0" w:color="000000"/>
              <w:right w:val="single" w:sz="4" w:space="0" w:color="000000"/>
            </w:tcBorders>
            <w:vAlign w:val="center"/>
            <w:hideMark/>
          </w:tcPr>
          <w:p w:rsidR="00B217DF" w:rsidRPr="00561118" w:rsidRDefault="00B217DF" w:rsidP="00A9644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c>
          <w:tcPr>
            <w:tcW w:w="1196" w:type="dxa"/>
            <w:tcBorders>
              <w:top w:val="single" w:sz="4" w:space="0" w:color="000000"/>
              <w:left w:val="single" w:sz="4" w:space="0" w:color="000000"/>
              <w:bottom w:val="single" w:sz="4" w:space="0" w:color="000000"/>
              <w:right w:val="single" w:sz="4" w:space="0" w:color="000000"/>
            </w:tcBorders>
          </w:tcPr>
          <w:p w:rsidR="00B217DF" w:rsidRPr="00561118" w:rsidRDefault="00B217DF" w:rsidP="00A96447">
            <w:pPr>
              <w:spacing w:line="240" w:lineRule="auto"/>
              <w:jc w:val="center"/>
              <w:rPr>
                <w:rFonts w:ascii="Times New Roman" w:hAnsi="Times New Roman"/>
                <w:sz w:val="20"/>
                <w:szCs w:val="20"/>
                <w:lang w:val="en-GB" w:eastAsia="ar-SA" w:bidi="hi-IN"/>
              </w:rPr>
            </w:pPr>
          </w:p>
        </w:tc>
        <w:tc>
          <w:tcPr>
            <w:tcW w:w="1237" w:type="dxa"/>
            <w:tcBorders>
              <w:top w:val="single" w:sz="4" w:space="0" w:color="000000"/>
              <w:left w:val="single" w:sz="4" w:space="0" w:color="000000"/>
              <w:bottom w:val="single" w:sz="4" w:space="0" w:color="000000"/>
              <w:right w:val="single" w:sz="4" w:space="0" w:color="000000"/>
            </w:tcBorders>
          </w:tcPr>
          <w:p w:rsidR="00B217DF" w:rsidRPr="00561118" w:rsidRDefault="00B217DF" w:rsidP="00A96447">
            <w:pPr>
              <w:spacing w:line="240" w:lineRule="auto"/>
              <w:jc w:val="center"/>
              <w:rPr>
                <w:rFonts w:ascii="Times New Roman" w:hAnsi="Times New Roman"/>
                <w:sz w:val="20"/>
                <w:szCs w:val="20"/>
                <w:lang w:val="en-GB" w:eastAsia="ar-SA" w:bidi="hi-IN"/>
              </w:rPr>
            </w:pPr>
          </w:p>
        </w:tc>
      </w:tr>
    </w:tbl>
    <w:p w:rsidR="00B217DF" w:rsidRDefault="00B217DF" w:rsidP="0087575E">
      <w:pPr>
        <w:pStyle w:val="StyleHeading2NotBoldBlackUnderlineCentered"/>
        <w:jc w:val="left"/>
        <w:rPr>
          <w:rFonts w:ascii="Times New Roman" w:hAnsi="Times New Roman" w:cs="Times New Roman"/>
          <w:sz w:val="22"/>
          <w:szCs w:val="22"/>
          <w:u w:val="none"/>
        </w:rPr>
      </w:pPr>
    </w:p>
    <w:p w:rsidR="00C07960" w:rsidRDefault="00C07960" w:rsidP="005C48AB">
      <w:pPr>
        <w:pStyle w:val="ListParagraph"/>
        <w:suppressAutoHyphens w:val="0"/>
        <w:autoSpaceDE w:val="0"/>
        <w:autoSpaceDN w:val="0"/>
        <w:adjustRightInd w:val="0"/>
        <w:spacing w:line="276" w:lineRule="auto"/>
        <w:ind w:left="0"/>
        <w:contextualSpacing/>
        <w:jc w:val="both"/>
        <w:rPr>
          <w:rFonts w:ascii="Times New Roman" w:hAnsi="Times New Roman"/>
          <w:sz w:val="22"/>
          <w:szCs w:val="22"/>
        </w:rPr>
      </w:pPr>
      <w:r>
        <w:rPr>
          <w:rFonts w:ascii="Times New Roman" w:hAnsi="Times New Roman"/>
          <w:sz w:val="22"/>
          <w:szCs w:val="22"/>
        </w:rPr>
        <w:t xml:space="preserve">Note: The above quantity is tentative and may decrease or increase as per requirement. </w:t>
      </w:r>
    </w:p>
    <w:p w:rsidR="00C07960" w:rsidRDefault="00C07960" w:rsidP="005C48AB">
      <w:pPr>
        <w:pStyle w:val="ListParagraph"/>
        <w:suppressAutoHyphens w:val="0"/>
        <w:autoSpaceDE w:val="0"/>
        <w:autoSpaceDN w:val="0"/>
        <w:adjustRightInd w:val="0"/>
        <w:spacing w:line="276" w:lineRule="auto"/>
        <w:ind w:left="0"/>
        <w:contextualSpacing/>
        <w:jc w:val="both"/>
        <w:rPr>
          <w:rFonts w:ascii="Times New Roman" w:hAnsi="Times New Roman"/>
          <w:sz w:val="22"/>
          <w:szCs w:val="22"/>
        </w:rPr>
      </w:pPr>
    </w:p>
    <w:p w:rsidR="006126EE" w:rsidRPr="005A5021" w:rsidRDefault="006126EE" w:rsidP="005C48AB">
      <w:pPr>
        <w:pStyle w:val="ListParagraph"/>
        <w:suppressAutoHyphens w:val="0"/>
        <w:autoSpaceDE w:val="0"/>
        <w:autoSpaceDN w:val="0"/>
        <w:adjustRightInd w:val="0"/>
        <w:spacing w:line="276" w:lineRule="auto"/>
        <w:ind w:left="0"/>
        <w:contextualSpacing/>
        <w:jc w:val="both"/>
        <w:rPr>
          <w:rFonts w:ascii="Times New Roman" w:hAnsi="Times New Roman"/>
          <w:sz w:val="22"/>
          <w:szCs w:val="22"/>
        </w:rPr>
      </w:pPr>
      <w:r w:rsidRPr="005A5021">
        <w:rPr>
          <w:rFonts w:ascii="Times New Roman" w:hAnsi="Times New Roman"/>
          <w:sz w:val="22"/>
          <w:szCs w:val="22"/>
        </w:rPr>
        <w:t>The Bidder should submit along with their quotation, details of similar supply made to Training/Scientific/Technical Institutions of Govt</w:t>
      </w:r>
      <w:proofErr w:type="gramStart"/>
      <w:r w:rsidRPr="005A5021">
        <w:rPr>
          <w:rFonts w:ascii="Times New Roman" w:hAnsi="Times New Roman"/>
          <w:sz w:val="22"/>
          <w:szCs w:val="22"/>
        </w:rPr>
        <w:t>./</w:t>
      </w:r>
      <w:proofErr w:type="gramEnd"/>
      <w:r w:rsidRPr="005A5021">
        <w:rPr>
          <w:rFonts w:ascii="Times New Roman" w:hAnsi="Times New Roman"/>
          <w:sz w:val="22"/>
          <w:szCs w:val="22"/>
        </w:rPr>
        <w:t>PSU/SAU/Pvt. Firms in India and the reference to that effect may be clearly mentioned and copies enclosed.  Catalogue /literature of the equipment/furniture quoted should be provided along with the quotation.</w:t>
      </w:r>
    </w:p>
    <w:p w:rsidR="006126EE" w:rsidRPr="00415ACA" w:rsidRDefault="005C48AB" w:rsidP="006126EE">
      <w:pPr>
        <w:pStyle w:val="StyleHeading2NotBoldBlackUnderlineCentered"/>
        <w:jc w:val="right"/>
        <w:rPr>
          <w:rFonts w:ascii="Times New Roman" w:hAnsi="Times New Roman" w:cs="Times New Roman"/>
          <w:sz w:val="24"/>
          <w:szCs w:val="24"/>
          <w:u w:val="none"/>
        </w:rPr>
      </w:pPr>
      <w:r w:rsidRPr="00415ACA">
        <w:rPr>
          <w:rFonts w:ascii="Times New Roman" w:hAnsi="Times New Roman" w:cs="Times New Roman"/>
          <w:sz w:val="24"/>
          <w:szCs w:val="24"/>
          <w:u w:val="none"/>
        </w:rPr>
        <w:br w:type="page"/>
      </w:r>
      <w:r w:rsidR="009D4CF5" w:rsidRPr="00F61B16">
        <w:rPr>
          <w:rFonts w:ascii="Mangal" w:hAnsi="Mangal"/>
          <w:b w:val="0"/>
          <w:bCs/>
          <w:u w:val="none"/>
          <w:cs/>
        </w:rPr>
        <w:t>संलग्‍नक/</w:t>
      </w:r>
      <w:r w:rsidR="009D4CF5" w:rsidRPr="00F61B16">
        <w:rPr>
          <w:rFonts w:ascii="Times New Roman" w:hAnsi="Times New Roman" w:cs="Times New Roman"/>
          <w:sz w:val="24"/>
          <w:szCs w:val="24"/>
          <w:u w:val="none"/>
        </w:rPr>
        <w:t>ANNEXURE</w:t>
      </w:r>
      <w:r w:rsidR="006126EE" w:rsidRPr="00415ACA">
        <w:rPr>
          <w:rFonts w:ascii="Times New Roman" w:hAnsi="Times New Roman" w:cs="Times New Roman"/>
          <w:sz w:val="24"/>
          <w:szCs w:val="24"/>
          <w:u w:val="none"/>
        </w:rPr>
        <w:t xml:space="preserve"> – III </w:t>
      </w:r>
    </w:p>
    <w:p w:rsidR="006126EE" w:rsidRPr="00415ACA" w:rsidRDefault="006126EE" w:rsidP="006126EE">
      <w:pPr>
        <w:pStyle w:val="StyleHeading2NotBoldBlackUnderlineCentered"/>
        <w:jc w:val="left"/>
        <w:rPr>
          <w:rFonts w:ascii="Times New Roman" w:hAnsi="Times New Roman" w:cs="Times New Roman"/>
          <w:sz w:val="24"/>
          <w:szCs w:val="24"/>
          <w:u w:val="none"/>
        </w:rPr>
      </w:pPr>
    </w:p>
    <w:p w:rsidR="006126EE" w:rsidRPr="00415ACA" w:rsidRDefault="007803BA" w:rsidP="00DD0E86">
      <w:pPr>
        <w:pStyle w:val="ListParagraph"/>
        <w:numPr>
          <w:ilvl w:val="0"/>
          <w:numId w:val="22"/>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006126EE" w:rsidRPr="00415ACA">
        <w:rPr>
          <w:rFonts w:ascii="Times New Roman" w:hAnsi="Times New Roman"/>
          <w:b/>
        </w:rPr>
        <w:t>PRICE BID – PART-B</w:t>
      </w:r>
    </w:p>
    <w:p w:rsidR="006126EE" w:rsidRPr="00415ACA" w:rsidRDefault="006126EE" w:rsidP="006126EE">
      <w:pPr>
        <w:pStyle w:val="ListParagraph"/>
        <w:suppressAutoHyphens w:val="0"/>
        <w:ind w:left="0"/>
        <w:contextualSpacing/>
        <w:rPr>
          <w:rFonts w:ascii="Times New Roman" w:hAnsi="Times New Roman"/>
          <w:b/>
        </w:rPr>
      </w:pPr>
    </w:p>
    <w:p w:rsidR="006126EE" w:rsidRPr="00415ACA" w:rsidRDefault="006126EE" w:rsidP="006126EE">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007A30C8" w:rsidRPr="00415ACA">
        <w:rPr>
          <w:rFonts w:ascii="Times New Roman" w:hAnsi="Times New Roman"/>
          <w:b/>
        </w:rPr>
        <w:tab/>
      </w:r>
      <w:r w:rsidR="00E87607">
        <w:rPr>
          <w:rFonts w:ascii="Times New Roman" w:hAnsi="Times New Roman"/>
          <w:b/>
        </w:rPr>
        <w:t>Furniture (Laboratory Tables and Chairs)</w:t>
      </w:r>
    </w:p>
    <w:p w:rsidR="006126EE" w:rsidRPr="00415ACA" w:rsidRDefault="006126EE" w:rsidP="007A30C8">
      <w:pPr>
        <w:pStyle w:val="ListParagraph"/>
        <w:suppressAutoHyphens w:val="0"/>
        <w:ind w:left="1440" w:firstLine="720"/>
        <w:contextualSpacing/>
        <w:rPr>
          <w:rFonts w:ascii="Times New Roman" w:hAnsi="Times New Roman"/>
          <w:b/>
        </w:rPr>
      </w:pPr>
      <w:r w:rsidRPr="00415ACA">
        <w:rPr>
          <w:rFonts w:ascii="Times New Roman" w:hAnsi="Times New Roman"/>
          <w:b/>
        </w:rPr>
        <w:t>(As per specifications mentioned at Annexure-II)</w:t>
      </w:r>
    </w:p>
    <w:p w:rsidR="006126EE" w:rsidRPr="00415ACA" w:rsidRDefault="006126EE" w:rsidP="006126EE">
      <w:pPr>
        <w:pStyle w:val="ListParagraph"/>
        <w:suppressAutoHyphens w:val="0"/>
        <w:ind w:left="0"/>
        <w:contextualSpacing/>
        <w:jc w:val="center"/>
        <w:rPr>
          <w:rFonts w:ascii="Times New Roman" w:hAnsi="Times New Roman"/>
          <w:b/>
        </w:rPr>
      </w:pPr>
    </w:p>
    <w:tbl>
      <w:tblPr>
        <w:tblW w:w="10328" w:type="dxa"/>
        <w:jc w:val="center"/>
        <w:tblInd w:w="-3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398"/>
        <w:gridCol w:w="1204"/>
        <w:gridCol w:w="1095"/>
        <w:gridCol w:w="1480"/>
        <w:gridCol w:w="1322"/>
        <w:gridCol w:w="1963"/>
      </w:tblGrid>
      <w:tr w:rsidR="00E87607" w:rsidRPr="003F3154" w:rsidTr="00E87607">
        <w:trPr>
          <w:trHeight w:val="71"/>
          <w:jc w:val="center"/>
        </w:trPr>
        <w:tc>
          <w:tcPr>
            <w:tcW w:w="866" w:type="dxa"/>
            <w:tcBorders>
              <w:top w:val="single" w:sz="4" w:space="0" w:color="000000"/>
              <w:left w:val="single" w:sz="4" w:space="0" w:color="000000"/>
              <w:bottom w:val="single" w:sz="4" w:space="0" w:color="000000"/>
              <w:right w:val="single" w:sz="4" w:space="0" w:color="000000"/>
            </w:tcBorders>
            <w:vAlign w:val="center"/>
            <w:hideMark/>
          </w:tcPr>
          <w:p w:rsidR="00E87607" w:rsidRPr="009277E0" w:rsidRDefault="00E87607" w:rsidP="00A96447">
            <w:pPr>
              <w:pStyle w:val="NoSpacing"/>
              <w:jc w:val="center"/>
              <w:rPr>
                <w:lang w:bidi="hi-IN"/>
              </w:rPr>
            </w:pPr>
            <w:r w:rsidRPr="009277E0">
              <w:rPr>
                <w:lang w:bidi="hi-IN"/>
              </w:rPr>
              <w:t>S.No.</w:t>
            </w:r>
          </w:p>
        </w:tc>
        <w:tc>
          <w:tcPr>
            <w:tcW w:w="2398" w:type="dxa"/>
            <w:tcBorders>
              <w:top w:val="single" w:sz="4" w:space="0" w:color="000000"/>
              <w:left w:val="single" w:sz="4" w:space="0" w:color="000000"/>
              <w:bottom w:val="single" w:sz="4" w:space="0" w:color="000000"/>
              <w:right w:val="single" w:sz="4" w:space="0" w:color="000000"/>
            </w:tcBorders>
            <w:vAlign w:val="center"/>
            <w:hideMark/>
          </w:tcPr>
          <w:p w:rsidR="00E87607" w:rsidRPr="009277E0" w:rsidRDefault="00E87607" w:rsidP="00A96447">
            <w:pPr>
              <w:pStyle w:val="NoSpacing"/>
              <w:jc w:val="center"/>
              <w:rPr>
                <w:lang w:bidi="hi-IN"/>
              </w:rPr>
            </w:pPr>
            <w:r>
              <w:rPr>
                <w:lang w:bidi="hi-IN"/>
              </w:rPr>
              <w:t>Name of the Items</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E87607" w:rsidRPr="009277E0" w:rsidRDefault="00E87607" w:rsidP="00A96447">
            <w:pPr>
              <w:pStyle w:val="NoSpacing"/>
              <w:jc w:val="center"/>
              <w:rPr>
                <w:lang w:bidi="hi-IN"/>
              </w:rPr>
            </w:pPr>
            <w:r>
              <w:rPr>
                <w:lang w:bidi="hi-IN"/>
              </w:rPr>
              <w:t xml:space="preserve"> *Quantity</w:t>
            </w:r>
          </w:p>
          <w:p w:rsidR="00E87607" w:rsidRPr="009277E0" w:rsidRDefault="00E87607" w:rsidP="00A96447">
            <w:pPr>
              <w:pStyle w:val="NoSpacing"/>
              <w:jc w:val="center"/>
              <w:rPr>
                <w:lang w:bidi="hi-IN"/>
              </w:rPr>
            </w:pPr>
          </w:p>
        </w:tc>
        <w:tc>
          <w:tcPr>
            <w:tcW w:w="1095" w:type="dxa"/>
            <w:tcBorders>
              <w:top w:val="single" w:sz="4" w:space="0" w:color="000000"/>
              <w:left w:val="single" w:sz="4" w:space="0" w:color="000000"/>
              <w:bottom w:val="single" w:sz="4" w:space="0" w:color="000000"/>
              <w:right w:val="single" w:sz="4" w:space="0" w:color="000000"/>
            </w:tcBorders>
          </w:tcPr>
          <w:p w:rsidR="00E87607" w:rsidRDefault="00E87607" w:rsidP="00A96447">
            <w:pPr>
              <w:pStyle w:val="NoSpacing"/>
              <w:jc w:val="center"/>
              <w:rPr>
                <w:lang w:bidi="hi-IN"/>
              </w:rPr>
            </w:pPr>
            <w:r>
              <w:rPr>
                <w:lang w:bidi="hi-IN"/>
              </w:rPr>
              <w:t>Make/</w:t>
            </w:r>
          </w:p>
          <w:p w:rsidR="00E87607" w:rsidRDefault="00E87607" w:rsidP="00A96447">
            <w:pPr>
              <w:pStyle w:val="NoSpacing"/>
              <w:jc w:val="center"/>
              <w:rPr>
                <w:lang w:bidi="hi-IN"/>
              </w:rPr>
            </w:pPr>
            <w:r>
              <w:rPr>
                <w:lang w:bidi="hi-IN"/>
              </w:rPr>
              <w:t>Model</w:t>
            </w:r>
          </w:p>
          <w:p w:rsidR="00E87607" w:rsidRPr="009277E0" w:rsidRDefault="00E87607" w:rsidP="00A96447">
            <w:pPr>
              <w:pStyle w:val="NoSpacing"/>
              <w:jc w:val="center"/>
              <w:rPr>
                <w:lang w:bidi="hi-IN"/>
              </w:rPr>
            </w:pPr>
            <w:r>
              <w:rPr>
                <w:lang w:bidi="hi-IN"/>
              </w:rPr>
              <w:t>offered</w:t>
            </w:r>
          </w:p>
        </w:tc>
        <w:tc>
          <w:tcPr>
            <w:tcW w:w="1480" w:type="dxa"/>
            <w:tcBorders>
              <w:top w:val="single" w:sz="4" w:space="0" w:color="000000"/>
              <w:left w:val="single" w:sz="4" w:space="0" w:color="000000"/>
              <w:bottom w:val="single" w:sz="4" w:space="0" w:color="000000"/>
              <w:right w:val="single" w:sz="4" w:space="0" w:color="000000"/>
            </w:tcBorders>
          </w:tcPr>
          <w:p w:rsidR="00E87607" w:rsidRDefault="00E87607" w:rsidP="00A96447">
            <w:pPr>
              <w:pStyle w:val="NoSpacing"/>
              <w:jc w:val="center"/>
              <w:rPr>
                <w:lang w:bidi="hi-IN"/>
              </w:rPr>
            </w:pPr>
            <w:r>
              <w:rPr>
                <w:lang w:bidi="hi-IN"/>
              </w:rPr>
              <w:t>Unit Price (Rs.)</w:t>
            </w:r>
          </w:p>
        </w:tc>
        <w:tc>
          <w:tcPr>
            <w:tcW w:w="1322" w:type="dxa"/>
            <w:tcBorders>
              <w:top w:val="single" w:sz="4" w:space="0" w:color="000000"/>
              <w:left w:val="single" w:sz="4" w:space="0" w:color="000000"/>
              <w:bottom w:val="single" w:sz="4" w:space="0" w:color="000000"/>
              <w:right w:val="single" w:sz="4" w:space="0" w:color="000000"/>
            </w:tcBorders>
          </w:tcPr>
          <w:p w:rsidR="00E87607" w:rsidRDefault="00E87607" w:rsidP="00A96447">
            <w:pPr>
              <w:pStyle w:val="NoSpacing"/>
              <w:jc w:val="center"/>
              <w:rPr>
                <w:lang w:bidi="hi-IN"/>
              </w:rPr>
            </w:pPr>
            <w:r>
              <w:rPr>
                <w:lang w:bidi="hi-IN"/>
              </w:rPr>
              <w:t>Sales tax/VAT</w:t>
            </w:r>
          </w:p>
        </w:tc>
        <w:tc>
          <w:tcPr>
            <w:tcW w:w="1963" w:type="dxa"/>
            <w:tcBorders>
              <w:top w:val="single" w:sz="4" w:space="0" w:color="000000"/>
              <w:left w:val="single" w:sz="4" w:space="0" w:color="000000"/>
              <w:bottom w:val="single" w:sz="4" w:space="0" w:color="000000"/>
              <w:right w:val="single" w:sz="4" w:space="0" w:color="000000"/>
            </w:tcBorders>
          </w:tcPr>
          <w:p w:rsidR="00E87607" w:rsidRDefault="00E87607" w:rsidP="00A96447">
            <w:pPr>
              <w:pStyle w:val="NoSpacing"/>
              <w:jc w:val="center"/>
              <w:rPr>
                <w:lang w:bidi="hi-IN"/>
              </w:rPr>
            </w:pPr>
            <w:r>
              <w:rPr>
                <w:lang w:bidi="hi-IN"/>
              </w:rPr>
              <w:t>Total Amount (Incl. Taxes)</w:t>
            </w:r>
          </w:p>
        </w:tc>
      </w:tr>
      <w:tr w:rsidR="00E87607" w:rsidRPr="003F3154" w:rsidTr="00E87607">
        <w:trPr>
          <w:jc w:val="center"/>
        </w:trPr>
        <w:tc>
          <w:tcPr>
            <w:tcW w:w="866"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w:t>
            </w:r>
          </w:p>
        </w:tc>
        <w:tc>
          <w:tcPr>
            <w:tcW w:w="2398"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pStyle w:val="ListParagraph"/>
              <w:ind w:left="0"/>
              <w:jc w:val="both"/>
              <w:rPr>
                <w:rFonts w:ascii="Times New Roman" w:hAnsi="Times New Roman" w:cs="Mangal"/>
                <w:lang w:bidi="hi-IN"/>
              </w:rPr>
            </w:pPr>
            <w:r>
              <w:rPr>
                <w:rFonts w:ascii="Times New Roman" w:hAnsi="Times New Roman" w:cs="Mangal"/>
                <w:lang w:bidi="hi-IN"/>
              </w:rPr>
              <w:t>Tables for Microwave Digester</w:t>
            </w:r>
          </w:p>
        </w:tc>
        <w:tc>
          <w:tcPr>
            <w:tcW w:w="1204" w:type="dxa"/>
            <w:tcBorders>
              <w:top w:val="single" w:sz="4" w:space="0" w:color="000000"/>
              <w:left w:val="single" w:sz="4" w:space="0" w:color="000000"/>
              <w:bottom w:val="single" w:sz="4" w:space="0" w:color="000000"/>
              <w:right w:val="single" w:sz="4" w:space="0" w:color="000000"/>
            </w:tcBorders>
            <w:vAlign w:val="center"/>
          </w:tcPr>
          <w:p w:rsidR="00E87607" w:rsidRPr="003F3154" w:rsidRDefault="00E87607" w:rsidP="00A9644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095"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480"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322"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963"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r>
      <w:tr w:rsidR="00E87607" w:rsidRPr="003F3154" w:rsidTr="00E87607">
        <w:trPr>
          <w:jc w:val="center"/>
        </w:trPr>
        <w:tc>
          <w:tcPr>
            <w:tcW w:w="866"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2</w:t>
            </w:r>
          </w:p>
        </w:tc>
        <w:tc>
          <w:tcPr>
            <w:tcW w:w="2398"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pStyle w:val="ListParagraph"/>
              <w:ind w:left="0"/>
              <w:jc w:val="both"/>
              <w:rPr>
                <w:rFonts w:ascii="Times New Roman" w:hAnsi="Times New Roman" w:cs="Mangal"/>
                <w:lang w:bidi="hi-IN"/>
              </w:rPr>
            </w:pPr>
            <w:r>
              <w:rPr>
                <w:rFonts w:ascii="Times New Roman" w:hAnsi="Times New Roman" w:cs="Mangal"/>
                <w:lang w:bidi="hi-IN"/>
              </w:rPr>
              <w:t>Table for GLC with FID &amp; HPLC</w:t>
            </w:r>
          </w:p>
        </w:tc>
        <w:tc>
          <w:tcPr>
            <w:tcW w:w="1204" w:type="dxa"/>
            <w:tcBorders>
              <w:top w:val="single" w:sz="4" w:space="0" w:color="000000"/>
              <w:left w:val="single" w:sz="4" w:space="0" w:color="000000"/>
              <w:bottom w:val="single" w:sz="4" w:space="0" w:color="000000"/>
              <w:right w:val="single" w:sz="4" w:space="0" w:color="000000"/>
            </w:tcBorders>
            <w:vAlign w:val="center"/>
          </w:tcPr>
          <w:p w:rsidR="00E87607" w:rsidRPr="003F3154" w:rsidRDefault="00E87607" w:rsidP="00A9644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06 Nos.</w:t>
            </w:r>
          </w:p>
        </w:tc>
        <w:tc>
          <w:tcPr>
            <w:tcW w:w="1095"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480"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322"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963"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r>
      <w:tr w:rsidR="00E87607" w:rsidRPr="003F3154" w:rsidTr="00E87607">
        <w:trPr>
          <w:jc w:val="center"/>
        </w:trPr>
        <w:tc>
          <w:tcPr>
            <w:tcW w:w="866"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3</w:t>
            </w:r>
          </w:p>
        </w:tc>
        <w:tc>
          <w:tcPr>
            <w:tcW w:w="2398"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pStyle w:val="ListParagraph"/>
              <w:ind w:left="0"/>
              <w:jc w:val="both"/>
              <w:rPr>
                <w:rFonts w:ascii="Times New Roman" w:hAnsi="Times New Roman" w:cs="Mangal"/>
                <w:lang w:bidi="hi-IN"/>
              </w:rPr>
            </w:pPr>
            <w:r>
              <w:rPr>
                <w:rFonts w:ascii="Times New Roman" w:hAnsi="Times New Roman" w:cs="Mangal"/>
                <w:lang w:bidi="hi-IN"/>
              </w:rPr>
              <w:t>Laboratory Chairs (Revolving)</w:t>
            </w:r>
          </w:p>
        </w:tc>
        <w:tc>
          <w:tcPr>
            <w:tcW w:w="1204" w:type="dxa"/>
            <w:tcBorders>
              <w:top w:val="single" w:sz="4" w:space="0" w:color="000000"/>
              <w:left w:val="single" w:sz="4" w:space="0" w:color="000000"/>
              <w:bottom w:val="single" w:sz="4" w:space="0" w:color="000000"/>
              <w:right w:val="single" w:sz="4" w:space="0" w:color="000000"/>
            </w:tcBorders>
            <w:vAlign w:val="center"/>
          </w:tcPr>
          <w:p w:rsidR="00E87607" w:rsidRPr="003F3154" w:rsidRDefault="00E87607" w:rsidP="00A9644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095"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480"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322"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c>
          <w:tcPr>
            <w:tcW w:w="1963" w:type="dxa"/>
            <w:tcBorders>
              <w:top w:val="single" w:sz="4" w:space="0" w:color="000000"/>
              <w:left w:val="single" w:sz="4" w:space="0" w:color="000000"/>
              <w:bottom w:val="single" w:sz="4" w:space="0" w:color="000000"/>
              <w:right w:val="single" w:sz="4" w:space="0" w:color="000000"/>
            </w:tcBorders>
          </w:tcPr>
          <w:p w:rsidR="00E87607" w:rsidRPr="003F3154" w:rsidRDefault="00E87607" w:rsidP="00A96447">
            <w:pPr>
              <w:spacing w:line="240" w:lineRule="auto"/>
              <w:jc w:val="center"/>
              <w:rPr>
                <w:rFonts w:ascii="Times New Roman" w:hAnsi="Times New Roman"/>
                <w:sz w:val="24"/>
                <w:szCs w:val="24"/>
                <w:lang w:val="en-GB" w:eastAsia="ar-SA" w:bidi="hi-IN"/>
              </w:rPr>
            </w:pPr>
          </w:p>
        </w:tc>
      </w:tr>
    </w:tbl>
    <w:p w:rsidR="00E87607" w:rsidRDefault="00E87607" w:rsidP="00E87607">
      <w:pPr>
        <w:pStyle w:val="BodyText2"/>
        <w:spacing w:after="0" w:line="240" w:lineRule="auto"/>
        <w:jc w:val="both"/>
        <w:rPr>
          <w:rFonts w:ascii="Times New Roman" w:hAnsi="Times New Roman"/>
        </w:rPr>
      </w:pPr>
      <w:r>
        <w:rPr>
          <w:rFonts w:ascii="Times New Roman" w:hAnsi="Times New Roman"/>
        </w:rPr>
        <w:t>(* The exact quantity proposed for procurement is under review and the quantity may vary downward or upwards as per office requirement at the time of purchase.)</w:t>
      </w:r>
    </w:p>
    <w:p w:rsidR="00E87607" w:rsidRDefault="00E87607" w:rsidP="00E87607">
      <w:pPr>
        <w:pStyle w:val="ListParagraph"/>
        <w:suppressAutoHyphens w:val="0"/>
        <w:ind w:left="0" w:firstLine="360"/>
        <w:contextualSpacing/>
        <w:rPr>
          <w:rFonts w:ascii="Times New Roman" w:hAnsi="Times New Roman"/>
          <w:bCs/>
        </w:rPr>
      </w:pPr>
    </w:p>
    <w:p w:rsidR="00E87607" w:rsidRPr="009C06E1" w:rsidRDefault="00E87607" w:rsidP="00E87607">
      <w:pPr>
        <w:pStyle w:val="StyleHeading2NotBoldBlackUnderlineCentered"/>
        <w:ind w:left="720" w:hanging="720"/>
        <w:jc w:val="both"/>
        <w:rPr>
          <w:rFonts w:ascii="Times New Roman" w:hAnsi="Times New Roman"/>
          <w:b w:val="0"/>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9C06E1">
        <w:rPr>
          <w:rFonts w:ascii="Times New Roman" w:hAnsi="Times New Roman"/>
          <w:b w:val="0"/>
          <w:sz w:val="24"/>
          <w:szCs w:val="24"/>
          <w:u w:val="none"/>
        </w:rPr>
        <w:t>1.</w:t>
      </w:r>
      <w:r>
        <w:rPr>
          <w:rFonts w:ascii="Times New Roman" w:hAnsi="Times New Roman"/>
          <w:b w:val="0"/>
          <w:sz w:val="24"/>
          <w:szCs w:val="24"/>
          <w:u w:val="none"/>
        </w:rPr>
        <w:t xml:space="preserve"> </w:t>
      </w:r>
      <w:r w:rsidRPr="009C06E1">
        <w:rPr>
          <w:rFonts w:ascii="Times New Roman" w:hAnsi="Times New Roman"/>
          <w:b w:val="0"/>
          <w:sz w:val="24"/>
          <w:szCs w:val="24"/>
          <w:u w:val="none"/>
        </w:rPr>
        <w:t>Items should be supplied at NIPHM.</w:t>
      </w:r>
    </w:p>
    <w:p w:rsidR="00E87607" w:rsidRPr="009C06E1" w:rsidRDefault="00E87607" w:rsidP="00E87607">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2. Sales tax/VAT should be indicated clearly.</w:t>
      </w:r>
    </w:p>
    <w:p w:rsidR="00E87607" w:rsidRPr="009C06E1" w:rsidRDefault="00E87607" w:rsidP="00E87607">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3.</w:t>
      </w:r>
      <w:r>
        <w:rPr>
          <w:rFonts w:ascii="Times New Roman" w:hAnsi="Times New Roman"/>
          <w:b w:val="0"/>
          <w:sz w:val="24"/>
          <w:szCs w:val="24"/>
          <w:u w:val="none"/>
        </w:rPr>
        <w:t xml:space="preserve"> </w:t>
      </w:r>
      <w:r w:rsidRPr="009C06E1">
        <w:rPr>
          <w:rFonts w:ascii="Times New Roman" w:hAnsi="Times New Roman"/>
          <w:b w:val="0"/>
          <w:sz w:val="24"/>
          <w:szCs w:val="24"/>
          <w:u w:val="none"/>
        </w:rPr>
        <w:t>Prices should be quoted only in Indian rupees.</w:t>
      </w:r>
    </w:p>
    <w:p w:rsidR="00E87607" w:rsidRPr="009C06E1" w:rsidRDefault="00E87607" w:rsidP="00E87607">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 xml:space="preserve">4. Make, Grade (wherever applicable) </w:t>
      </w:r>
    </w:p>
    <w:p w:rsidR="00E87607" w:rsidRPr="009C06E1" w:rsidRDefault="00E87607" w:rsidP="00E87607">
      <w:pPr>
        <w:pStyle w:val="StyleHeading2NotBoldBlackUnderlineCentered"/>
        <w:ind w:left="990" w:hanging="270"/>
        <w:jc w:val="both"/>
        <w:rPr>
          <w:rFonts w:ascii="Times New Roman" w:hAnsi="Times New Roman"/>
          <w:b w:val="0"/>
          <w:sz w:val="24"/>
          <w:szCs w:val="24"/>
          <w:u w:val="none"/>
        </w:rPr>
      </w:pPr>
      <w:r w:rsidRPr="009C06E1">
        <w:rPr>
          <w:rFonts w:ascii="Times New Roman" w:hAnsi="Times New Roman"/>
          <w:b w:val="0"/>
          <w:sz w:val="24"/>
          <w:szCs w:val="24"/>
          <w:u w:val="none"/>
        </w:rPr>
        <w:t>5. The quantity of items may increase or decrease at the time of award of purchase order depending on the actual need/requirement of NIPHM to an extent of ±50%.</w:t>
      </w:r>
    </w:p>
    <w:p w:rsidR="00E87607" w:rsidRDefault="00E87607" w:rsidP="00E87607">
      <w:pPr>
        <w:pStyle w:val="StyleHeading2NotBoldBlackUnderlineCentered"/>
        <w:ind w:left="270" w:hanging="270"/>
        <w:jc w:val="both"/>
        <w:rPr>
          <w:rFonts w:ascii="Times New Roman" w:hAnsi="Times New Roman"/>
          <w:bCs/>
          <w:sz w:val="24"/>
          <w:szCs w:val="24"/>
          <w:u w:val="none"/>
        </w:rPr>
      </w:pPr>
    </w:p>
    <w:p w:rsidR="00E87607" w:rsidRPr="00300A21" w:rsidRDefault="00E87607" w:rsidP="00E87607">
      <w:pPr>
        <w:pStyle w:val="StyleHeading2NotBoldBlackUnderlineCentered"/>
        <w:ind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E87607" w:rsidRDefault="00E87607" w:rsidP="00E87607">
      <w:pPr>
        <w:pStyle w:val="StyleHeading2NotBoldBlackUnderlineCentered"/>
        <w:jc w:val="right"/>
        <w:rPr>
          <w:rFonts w:ascii="Times New Roman" w:hAnsi="Times New Roman"/>
          <w:b w:val="0"/>
          <w:sz w:val="24"/>
          <w:szCs w:val="24"/>
          <w:u w:val="none"/>
        </w:rPr>
      </w:pPr>
    </w:p>
    <w:p w:rsidR="00E87607" w:rsidRPr="00300A21" w:rsidRDefault="00E87607" w:rsidP="00E87607">
      <w:pPr>
        <w:pStyle w:val="StyleHeading2NotBoldBlackUnderlineCentered"/>
        <w:jc w:val="right"/>
        <w:rPr>
          <w:rFonts w:ascii="Times New Roman" w:hAnsi="Times New Roman"/>
          <w:b w:val="0"/>
          <w:sz w:val="24"/>
          <w:szCs w:val="24"/>
          <w:u w:val="none"/>
        </w:rPr>
      </w:pP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F61B16" w:rsidRDefault="00F61B16" w:rsidP="006126EE">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F61B16" w:rsidRDefault="006126EE" w:rsidP="006126EE">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00F61B16" w:rsidRPr="00F61B16">
        <w:rPr>
          <w:rFonts w:ascii="Mangal" w:hAnsi="Mangal"/>
          <w:bCs/>
          <w:sz w:val="24"/>
          <w:szCs w:val="24"/>
          <w:u w:val="none"/>
          <w:cs/>
        </w:rPr>
        <w:t>मोहर</w:t>
      </w:r>
      <w:r w:rsidR="00F61B16" w:rsidRPr="00F61B16">
        <w:rPr>
          <w:rFonts w:ascii="Mangal" w:hAnsi="Mangal" w:hint="cs"/>
          <w:bCs/>
          <w:sz w:val="24"/>
          <w:szCs w:val="24"/>
          <w:u w:val="none"/>
          <w:cs/>
        </w:rPr>
        <w:t xml:space="preserve"> एवं स्‍टांप सहित/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6126EE" w:rsidRPr="00F61B16" w:rsidRDefault="00F61B16" w:rsidP="006126EE">
      <w:pPr>
        <w:pStyle w:val="StyleHeading2NotBoldBlackUnderlineCentered"/>
        <w:rPr>
          <w:rFonts w:ascii="Times New Roman" w:hAnsi="Times New Roman" w:cs="Times New Roman"/>
          <w:bCs/>
          <w:sz w:val="24"/>
          <w:szCs w:val="24"/>
          <w:u w:val="none"/>
        </w:rPr>
      </w:pPr>
      <w:r w:rsidRPr="00F61B16">
        <w:rPr>
          <w:rFonts w:ascii="Mangal" w:hAnsi="Mangal"/>
          <w:bCs/>
          <w:sz w:val="24"/>
          <w:szCs w:val="24"/>
          <w:u w:val="none"/>
          <w:cs/>
        </w:rPr>
        <w:t>नाम/</w:t>
      </w:r>
      <w:r w:rsidR="006126EE" w:rsidRPr="00F61B16">
        <w:rPr>
          <w:rFonts w:ascii="Times New Roman" w:hAnsi="Times New Roman" w:cs="Times New Roman"/>
          <w:bCs/>
          <w:sz w:val="24"/>
          <w:szCs w:val="24"/>
          <w:u w:val="none"/>
        </w:rPr>
        <w:t xml:space="preserve"> Name:</w:t>
      </w:r>
    </w:p>
    <w:p w:rsidR="006126EE" w:rsidRPr="00F61B16" w:rsidRDefault="00F61B16" w:rsidP="006126EE">
      <w:pPr>
        <w:pStyle w:val="StyleHeading2NotBoldBlackUnderlineCentered"/>
        <w:rPr>
          <w:rFonts w:ascii="Times New Roman" w:hAnsi="Times New Roman" w:cs="Times New Roman"/>
          <w:bCs/>
          <w:sz w:val="24"/>
          <w:szCs w:val="24"/>
          <w:u w:val="none"/>
        </w:rPr>
      </w:pPr>
      <w:r w:rsidRPr="00F61B16">
        <w:rPr>
          <w:rFonts w:ascii="Mangal" w:hAnsi="Mangal"/>
          <w:bCs/>
          <w:sz w:val="24"/>
          <w:szCs w:val="24"/>
          <w:u w:val="none"/>
          <w:cs/>
        </w:rPr>
        <w:t>पदनाम/</w:t>
      </w:r>
      <w:r w:rsidR="006126EE" w:rsidRPr="00F61B16">
        <w:rPr>
          <w:rFonts w:ascii="Times New Roman" w:hAnsi="Times New Roman" w:cs="Times New Roman"/>
          <w:bCs/>
          <w:sz w:val="24"/>
          <w:szCs w:val="24"/>
          <w:u w:val="none"/>
        </w:rPr>
        <w:t>Designation:</w:t>
      </w:r>
    </w:p>
    <w:p w:rsidR="006126EE" w:rsidRPr="00415ACA" w:rsidRDefault="003B4AFD" w:rsidP="006126EE">
      <w:pPr>
        <w:pStyle w:val="StyleHeading2NotBoldBlackUnderlineCentered"/>
        <w:jc w:val="right"/>
        <w:rPr>
          <w:rFonts w:ascii="Times New Roman" w:hAnsi="Times New Roman" w:cs="Times New Roman"/>
          <w:b w:val="0"/>
          <w:sz w:val="24"/>
          <w:szCs w:val="24"/>
        </w:rPr>
      </w:pPr>
      <w:r w:rsidRPr="00F61B16">
        <w:rPr>
          <w:rFonts w:ascii="Times New Roman" w:hAnsi="Times New Roman" w:cs="Times New Roman"/>
          <w:bCs/>
          <w:sz w:val="24"/>
          <w:szCs w:val="24"/>
        </w:rPr>
        <w:br w:type="page"/>
      </w:r>
    </w:p>
    <w:p w:rsidR="009C0DED" w:rsidRPr="00415ACA" w:rsidRDefault="009C0DED">
      <w:pPr>
        <w:rPr>
          <w:rFonts w:ascii="Times New Roman" w:hAnsi="Times New Roman" w:cs="Times New Roman"/>
          <w:b/>
          <w:color w:val="000000"/>
          <w:sz w:val="24"/>
          <w:szCs w:val="24"/>
          <w:lang w:val="en-GB" w:eastAsia="ar-SA"/>
        </w:rPr>
      </w:pPr>
    </w:p>
    <w:p w:rsidR="00DF1E70" w:rsidRPr="00415ACA" w:rsidRDefault="009D4CF5" w:rsidP="00DF1E70">
      <w:pPr>
        <w:pStyle w:val="StyleHeading2NotBoldBlackUnderlineCentered"/>
        <w:jc w:val="right"/>
        <w:rPr>
          <w:rFonts w:ascii="Times New Roman" w:hAnsi="Times New Roman" w:cs="Times New Roman"/>
          <w:sz w:val="24"/>
          <w:szCs w:val="24"/>
          <w:u w:val="none"/>
        </w:rPr>
      </w:pPr>
      <w:r w:rsidRPr="009D4CF5">
        <w:rPr>
          <w:rFonts w:ascii="Mangal" w:hAnsi="Mangal"/>
          <w:u w:val="none"/>
          <w:cs/>
        </w:rPr>
        <w:t>संलग्‍नक/</w:t>
      </w:r>
      <w:r w:rsidR="00DF1E70" w:rsidRPr="00415ACA">
        <w:rPr>
          <w:rFonts w:ascii="Times New Roman" w:hAnsi="Times New Roman" w:cs="Times New Roman"/>
          <w:sz w:val="24"/>
          <w:szCs w:val="24"/>
          <w:u w:val="none"/>
        </w:rPr>
        <w:t>ANNEXURE –IV</w:t>
      </w: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A70F5E" w:rsidP="00DD0E86">
      <w:pPr>
        <w:pStyle w:val="StyleHeading2NotBoldBlackUnderlineCentered"/>
        <w:numPr>
          <w:ilvl w:val="0"/>
          <w:numId w:val="22"/>
        </w:numPr>
        <w:jc w:val="left"/>
        <w:rPr>
          <w:rFonts w:ascii="Times New Roman" w:hAnsi="Times New Roman" w:cs="Times New Roman"/>
          <w:sz w:val="24"/>
          <w:szCs w:val="24"/>
        </w:rPr>
      </w:pPr>
      <w:r w:rsidRPr="00A70F5E">
        <w:rPr>
          <w:rFonts w:ascii="Mangal" w:hAnsi="Mangal"/>
          <w:b w:val="0"/>
          <w:bCs/>
          <w:cs/>
        </w:rPr>
        <w:t>प्राधिकार</w:t>
      </w:r>
      <w:r w:rsidRPr="00A70F5E">
        <w:rPr>
          <w:rFonts w:ascii="Mangal" w:hAnsi="Mangal" w:hint="cs"/>
          <w:b w:val="0"/>
          <w:bCs/>
          <w:cs/>
        </w:rPr>
        <w:t xml:space="preserve"> पत्र हेतु प्रपत्र</w:t>
      </w:r>
      <w:r w:rsidRPr="00A70F5E">
        <w:rPr>
          <w:rFonts w:ascii="Mangal" w:hAnsi="Mangal"/>
        </w:rPr>
        <w:t>/</w:t>
      </w:r>
      <w:r w:rsidRPr="00A70F5E">
        <w:rPr>
          <w:rFonts w:ascii="Verdana" w:hAnsi="Verdana"/>
        </w:rPr>
        <w:t xml:space="preserve"> FORMAT FOR  AUTHORISATION LETTER</w:t>
      </w:r>
    </w:p>
    <w:p w:rsidR="00DF1E70" w:rsidRPr="00415ACA" w:rsidRDefault="00DF1E70" w:rsidP="00DF1E70">
      <w:pPr>
        <w:pStyle w:val="StyleHeading2NotBoldBlackUnderlineCentered"/>
        <w:jc w:val="left"/>
        <w:rPr>
          <w:rFonts w:ascii="Times New Roman" w:hAnsi="Times New Roman" w:cs="Times New Roman"/>
          <w:sz w:val="24"/>
          <w:szCs w:val="24"/>
        </w:rPr>
      </w:pPr>
    </w:p>
    <w:p w:rsidR="00A70F5E" w:rsidRPr="00C51850" w:rsidRDefault="00A70F5E" w:rsidP="00A70F5E">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A70F5E" w:rsidRDefault="00A70F5E" w:rsidP="00A70F5E">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A70F5E" w:rsidRDefault="00A70F5E" w:rsidP="00A70F5E">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A70F5E" w:rsidRPr="00D257F5" w:rsidRDefault="00A70F5E" w:rsidP="00A70F5E">
      <w:pPr>
        <w:spacing w:after="0" w:line="240" w:lineRule="auto"/>
        <w:ind w:firstLine="720"/>
        <w:rPr>
          <w:rFonts w:ascii="Verdana" w:hAnsi="Verdana"/>
          <w:b/>
          <w:color w:val="000000"/>
          <w:sz w:val="14"/>
          <w:u w:val="single"/>
        </w:rPr>
      </w:pPr>
      <w:r w:rsidRPr="00D257F5">
        <w:rPr>
          <w:rFonts w:ascii="Mangal" w:hAnsi="Mangal"/>
          <w:bCs/>
          <w:color w:val="000000"/>
          <w:sz w:val="24"/>
          <w:szCs w:val="32"/>
          <w:u w:val="single"/>
          <w:cs/>
          <w:lang w:bidi="hi-IN"/>
        </w:rPr>
        <w:t>हैदराबाद</w:t>
      </w:r>
      <w:r w:rsidRPr="00D257F5">
        <w:rPr>
          <w:rFonts w:ascii="Mangal" w:hAnsi="Mangal"/>
          <w:bCs/>
          <w:color w:val="000000"/>
          <w:sz w:val="24"/>
          <w:szCs w:val="32"/>
          <w:u w:val="single"/>
          <w:lang w:bidi="hi-IN"/>
        </w:rPr>
        <w:t>/Hyderabad</w:t>
      </w:r>
      <w:r w:rsidRPr="00D257F5">
        <w:rPr>
          <w:rFonts w:ascii="Mangal" w:hAnsi="Mangal"/>
          <w:bCs/>
          <w:color w:val="000000"/>
          <w:sz w:val="20"/>
          <w:szCs w:val="28"/>
          <w:u w:val="single"/>
          <w:cs/>
          <w:lang w:bidi="hi-IN"/>
        </w:rPr>
        <w:t>-500</w:t>
      </w:r>
      <w:r w:rsidRPr="00D257F5">
        <w:rPr>
          <w:rFonts w:ascii="Mangal" w:hAnsi="Mangal" w:hint="cs"/>
          <w:bCs/>
          <w:color w:val="000000"/>
          <w:sz w:val="20"/>
          <w:szCs w:val="28"/>
          <w:u w:val="single"/>
          <w:cs/>
          <w:lang w:bidi="hi-IN"/>
        </w:rPr>
        <w:t xml:space="preserve"> 030</w:t>
      </w:r>
      <w:r w:rsidRPr="00D257F5">
        <w:rPr>
          <w:rFonts w:ascii="Mangal" w:hAnsi="Mangal" w:hint="cs"/>
          <w:b/>
          <w:color w:val="000000"/>
          <w:sz w:val="14"/>
          <w:u w:val="single"/>
          <w:cs/>
          <w:lang w:bidi="hi-IN"/>
        </w:rPr>
        <w:t xml:space="preserve">. </w:t>
      </w:r>
    </w:p>
    <w:p w:rsidR="00A70F5E" w:rsidRDefault="00A70F5E" w:rsidP="00A70F5E">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Pr>
          <w:rFonts w:ascii="Verdana" w:hAnsi="Verdana"/>
          <w:color w:val="000000"/>
        </w:rPr>
        <w:t>Andhra Pradesh</w:t>
      </w:r>
      <w:r>
        <w:rPr>
          <w:rFonts w:ascii="Mangal" w:hAnsi="Mangal"/>
          <w:color w:val="000000"/>
          <w:lang w:bidi="hi-IN"/>
        </w:rPr>
        <w:t xml:space="preserve">,  </w:t>
      </w:r>
    </w:p>
    <w:p w:rsidR="00023634" w:rsidRDefault="00023634" w:rsidP="00DF1E70">
      <w:pPr>
        <w:spacing w:after="0" w:line="240" w:lineRule="auto"/>
        <w:rPr>
          <w:rFonts w:ascii="Mangal" w:hAnsi="Mangal"/>
          <w:color w:val="000000"/>
          <w:sz w:val="24"/>
          <w:szCs w:val="24"/>
          <w:lang w:bidi="hi-IN"/>
        </w:rPr>
      </w:pPr>
    </w:p>
    <w:p w:rsidR="00DF1E70" w:rsidRPr="00415ACA" w:rsidRDefault="00A70F5E" w:rsidP="00DF1E70">
      <w:pPr>
        <w:spacing w:after="0" w:line="240" w:lineRule="auto"/>
        <w:rPr>
          <w:rFonts w:ascii="Times New Roman" w:hAnsi="Times New Roman" w:cs="Times New Roman"/>
          <w:color w:val="000000"/>
          <w:sz w:val="24"/>
          <w:szCs w:val="24"/>
        </w:rPr>
      </w:pPr>
      <w:r>
        <w:rPr>
          <w:rFonts w:ascii="Mangal" w:hAnsi="Mangal"/>
          <w:color w:val="000000"/>
          <w:sz w:val="24"/>
          <w:szCs w:val="24"/>
          <w:cs/>
          <w:lang w:bidi="hi-IN"/>
        </w:rPr>
        <w:t>महोदय/</w:t>
      </w:r>
      <w:r w:rsidR="00DF1E70" w:rsidRPr="00415ACA">
        <w:rPr>
          <w:rFonts w:ascii="Times New Roman" w:hAnsi="Times New Roman" w:cs="Times New Roman"/>
          <w:color w:val="000000"/>
          <w:sz w:val="24"/>
          <w:szCs w:val="24"/>
        </w:rPr>
        <w:t>Sir,</w:t>
      </w:r>
    </w:p>
    <w:p w:rsidR="00DF1E70" w:rsidRPr="00415ACA" w:rsidRDefault="00DF1E70" w:rsidP="00DF1E70">
      <w:pPr>
        <w:spacing w:after="0" w:line="240" w:lineRule="auto"/>
        <w:rPr>
          <w:rFonts w:ascii="Times New Roman" w:hAnsi="Times New Roman" w:cs="Times New Roman"/>
          <w:color w:val="000000"/>
          <w:sz w:val="24"/>
          <w:szCs w:val="24"/>
        </w:rPr>
      </w:pPr>
    </w:p>
    <w:p w:rsidR="00A70F5E" w:rsidRDefault="00DF1E70" w:rsidP="00A70F5E">
      <w:pPr>
        <w:spacing w:line="360" w:lineRule="auto"/>
        <w:jc w:val="both"/>
        <w:rPr>
          <w:rFonts w:ascii="Mangal" w:hAnsi="Mangal"/>
          <w:color w:val="000000"/>
          <w:lang w:bidi="hi-IN"/>
        </w:rPr>
      </w:pPr>
      <w:r w:rsidRPr="00415ACA">
        <w:rPr>
          <w:rFonts w:ascii="Times New Roman" w:hAnsi="Times New Roman" w:cs="Times New Roman"/>
          <w:color w:val="000000"/>
          <w:sz w:val="24"/>
          <w:szCs w:val="24"/>
        </w:rPr>
        <w:tab/>
      </w:r>
      <w:r w:rsidR="00A70F5E">
        <w:rPr>
          <w:rFonts w:ascii="Mangal" w:hAnsi="Mangal"/>
          <w:color w:val="000000"/>
          <w:cs/>
          <w:lang w:bidi="hi-IN"/>
        </w:rPr>
        <w:t>हम</w:t>
      </w:r>
      <w:r w:rsidR="00A70F5E">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DF1E70" w:rsidRPr="00415ACA" w:rsidRDefault="00DF1E70" w:rsidP="00A70F5E">
      <w:pPr>
        <w:spacing w:after="0" w:line="36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We hereby authorize _____________________ to submit a Bid and subsequently participate and sign the contract submitted against the Ref.: ____________________________________. We hereby accept his decision taken, if any, in this regard.</w:t>
      </w:r>
    </w:p>
    <w:p w:rsidR="00DF1E70" w:rsidRPr="00415ACA" w:rsidRDefault="00DF1E70" w:rsidP="00DF1E70">
      <w:pPr>
        <w:pStyle w:val="BodyText2"/>
        <w:spacing w:after="0" w:line="240" w:lineRule="auto"/>
        <w:rPr>
          <w:rFonts w:ascii="Times New Roman" w:hAnsi="Times New Roman" w:cs="Times New Roman"/>
          <w:color w:val="000000"/>
        </w:rPr>
      </w:pPr>
    </w:p>
    <w:p w:rsidR="00DF1E70" w:rsidRPr="00415ACA" w:rsidRDefault="00DF1E70" w:rsidP="00DF1E70">
      <w:pPr>
        <w:pStyle w:val="BodyText2"/>
        <w:spacing w:after="0" w:line="240" w:lineRule="auto"/>
        <w:rPr>
          <w:rFonts w:ascii="Times New Roman" w:hAnsi="Times New Roman" w:cs="Times New Roman"/>
          <w:color w:val="000000"/>
        </w:rPr>
      </w:pPr>
    </w:p>
    <w:p w:rsidR="00000637" w:rsidRPr="00415ACA" w:rsidRDefault="00000637" w:rsidP="00DF1E70">
      <w:pPr>
        <w:pStyle w:val="BodyText2"/>
        <w:spacing w:after="0" w:line="240" w:lineRule="auto"/>
        <w:jc w:val="right"/>
        <w:rPr>
          <w:rFonts w:ascii="Times New Roman" w:hAnsi="Times New Roman" w:cs="Times New Roman"/>
          <w:color w:val="000000"/>
        </w:rPr>
      </w:pPr>
    </w:p>
    <w:p w:rsidR="00A70F5E" w:rsidRDefault="00A70F5E" w:rsidP="00A70F5E">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A70F5E" w:rsidRDefault="00A70F5E" w:rsidP="00A70F5E">
      <w:pPr>
        <w:pStyle w:val="BodyText2"/>
        <w:spacing w:line="240" w:lineRule="auto"/>
        <w:jc w:val="right"/>
        <w:rPr>
          <w:rFonts w:ascii="Verdana" w:hAnsi="Verdana"/>
          <w:color w:val="000000"/>
        </w:rPr>
      </w:pPr>
      <w:r>
        <w:rPr>
          <w:rFonts w:ascii="Verdana" w:hAnsi="Verdana"/>
          <w:color w:val="000000"/>
        </w:rPr>
        <w:t>(Signature for and on behalf of the Company)</w:t>
      </w:r>
    </w:p>
    <w:p w:rsidR="00A70F5E" w:rsidRPr="00D76038" w:rsidRDefault="00A70F5E" w:rsidP="00A70F5E">
      <w:pPr>
        <w:pStyle w:val="BodyText2"/>
        <w:spacing w:line="240" w:lineRule="auto"/>
        <w:jc w:val="right"/>
        <w:rPr>
          <w:rFonts w:ascii="Verdana" w:hAnsi="Verdana"/>
          <w:b/>
          <w:bCs/>
          <w:color w:val="000000"/>
        </w:rPr>
      </w:pPr>
    </w:p>
    <w:p w:rsidR="00A70F5E" w:rsidRDefault="00A70F5E" w:rsidP="00A70F5E">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A70F5E" w:rsidRPr="00C51850" w:rsidRDefault="00A70F5E" w:rsidP="00A70F5E">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Verdana" w:hAnsi="Verdana"/>
          <w:color w:val="000000"/>
        </w:rPr>
        <w:t xml:space="preserve"> :</w:t>
      </w: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7656B9" w:rsidRPr="00415ACA" w:rsidRDefault="007656B9" w:rsidP="00DF1E70">
      <w:pPr>
        <w:spacing w:after="0" w:line="240" w:lineRule="auto"/>
        <w:rPr>
          <w:rFonts w:ascii="Times New Roman" w:hAnsi="Times New Roman" w:cs="Times New Roman"/>
          <w:sz w:val="24"/>
          <w:szCs w:val="24"/>
        </w:rPr>
      </w:pPr>
    </w:p>
    <w:p w:rsidR="007656B9" w:rsidRPr="00415ACA" w:rsidRDefault="00EE47C4" w:rsidP="007656B9">
      <w:pPr>
        <w:pStyle w:val="StyleHeading2NotBoldBlackUnderlineCentered"/>
        <w:jc w:val="right"/>
        <w:rPr>
          <w:rFonts w:ascii="Times New Roman" w:hAnsi="Times New Roman" w:cs="Times New Roman"/>
          <w:sz w:val="24"/>
          <w:szCs w:val="24"/>
          <w:u w:val="none"/>
        </w:rPr>
      </w:pPr>
      <w:r w:rsidRPr="00EE47C4">
        <w:rPr>
          <w:rFonts w:ascii="Mangal" w:hAnsi="Mangal"/>
          <w:u w:val="none"/>
          <w:cs/>
        </w:rPr>
        <w:t>संलग्‍नक</w:t>
      </w:r>
      <w:r>
        <w:rPr>
          <w:rFonts w:ascii="Mangal" w:hAnsi="Mangal"/>
          <w:sz w:val="24"/>
          <w:szCs w:val="24"/>
          <w:u w:val="none"/>
          <w:cs/>
        </w:rPr>
        <w:t>/</w:t>
      </w:r>
      <w:r w:rsidR="007656B9" w:rsidRPr="00415ACA">
        <w:rPr>
          <w:rFonts w:ascii="Times New Roman" w:hAnsi="Times New Roman" w:cs="Times New Roman"/>
          <w:sz w:val="24"/>
          <w:szCs w:val="24"/>
          <w:u w:val="none"/>
        </w:rPr>
        <w:t>ANNEXURE – V</w:t>
      </w:r>
    </w:p>
    <w:p w:rsidR="007656B9" w:rsidRPr="00415ACA" w:rsidRDefault="007656B9" w:rsidP="007656B9">
      <w:pPr>
        <w:jc w:val="center"/>
        <w:rPr>
          <w:rFonts w:ascii="Times New Roman" w:hAnsi="Times New Roman" w:cs="Times New Roman"/>
          <w:b/>
          <w:i/>
          <w:sz w:val="24"/>
          <w:szCs w:val="24"/>
        </w:rPr>
      </w:pPr>
    </w:p>
    <w:p w:rsidR="007656B9" w:rsidRPr="00415ACA" w:rsidRDefault="007656B9" w:rsidP="007656B9">
      <w:pPr>
        <w:jc w:val="center"/>
        <w:rPr>
          <w:rFonts w:ascii="Times New Roman" w:hAnsi="Times New Roman" w:cs="Times New Roman"/>
          <w:b/>
          <w:i/>
          <w:sz w:val="24"/>
          <w:szCs w:val="24"/>
        </w:rPr>
      </w:pPr>
      <w:r w:rsidRPr="00415ACA">
        <w:rPr>
          <w:rFonts w:ascii="Times New Roman" w:hAnsi="Times New Roman" w:cs="Times New Roman"/>
          <w:b/>
          <w:i/>
          <w:sz w:val="24"/>
          <w:szCs w:val="24"/>
        </w:rPr>
        <w:t>UNDERTAKING</w:t>
      </w:r>
    </w:p>
    <w:p w:rsidR="007656B9" w:rsidRPr="00EE47C4" w:rsidRDefault="007656B9" w:rsidP="007656B9">
      <w:pPr>
        <w:jc w:val="center"/>
        <w:rPr>
          <w:rFonts w:ascii="Times New Roman" w:hAnsi="Times New Roman" w:cs="Times New Roman"/>
          <w:b/>
          <w:i/>
          <w:sz w:val="24"/>
          <w:szCs w:val="24"/>
        </w:rPr>
      </w:pPr>
    </w:p>
    <w:p w:rsidR="00BD0077" w:rsidRPr="00EE47C4" w:rsidRDefault="00BD0077" w:rsidP="00BD0077">
      <w:pPr>
        <w:jc w:val="both"/>
        <w:rPr>
          <w:rFonts w:ascii="Times New Roman" w:hAnsi="Times New Roman"/>
          <w:b/>
          <w:i/>
          <w:lang w:bidi="hi-IN"/>
        </w:rPr>
      </w:pPr>
      <w:r w:rsidRPr="00EE47C4">
        <w:rPr>
          <w:rFonts w:ascii="Times New Roman" w:hAnsi="Times New Roman" w:cs="Times New Roman"/>
          <w:b/>
          <w:i/>
          <w:sz w:val="28"/>
          <w:szCs w:val="28"/>
        </w:rPr>
        <w:t>1</w:t>
      </w:r>
      <w:r w:rsidRPr="00EE47C4">
        <w:rPr>
          <w:rFonts w:ascii="Times New Roman" w:hAnsi="Times New Roman" w:cs="Times New Roman"/>
          <w:b/>
          <w:i/>
          <w:sz w:val="24"/>
          <w:szCs w:val="24"/>
        </w:rPr>
        <w:t>.</w:t>
      </w:r>
      <w:r w:rsidRPr="00EE47C4">
        <w:rPr>
          <w:rFonts w:ascii="Times New Roman" w:hAnsi="Times New Roman" w:hint="cs"/>
          <w:b/>
          <w:i/>
          <w:cs/>
          <w:lang w:bidi="hi-IN"/>
        </w:rPr>
        <w:t xml:space="preserve">मैं/हम वचन देता हूं /देते हैं कि मैंने/हमने सभी निबंधन एवं शर्तों को सावधानीपूर्वक अध्‍ययन कर लिया है एवं </w:t>
      </w:r>
      <w:r w:rsidRPr="00254CBA">
        <w:rPr>
          <w:rFonts w:ascii="Times New Roman" w:hAnsi="Times New Roman" w:hint="cs"/>
          <w:bCs/>
          <w:i/>
          <w:cs/>
          <w:lang w:bidi="hi-IN"/>
        </w:rPr>
        <w:t>रावस्‍वाप्रसं (एनआईपीएचएम)</w:t>
      </w:r>
      <w:r w:rsidRPr="00EE47C4">
        <w:rPr>
          <w:rFonts w:ascii="Times New Roman" w:hAnsi="Times New Roman" w:hint="cs"/>
          <w:b/>
          <w:i/>
          <w:cs/>
          <w:lang w:bidi="hi-IN"/>
        </w:rPr>
        <w:t xml:space="preserve"> के प्रस्‍तावित आपूर्ति संबंधी मानदण्‍डों को समझ लिया है तथा उल्‍लिखित सभी मानदंडों का अनुपालन करूंगा/करेंगे।  </w:t>
      </w:r>
    </w:p>
    <w:p w:rsidR="007656B9" w:rsidRPr="006243FB" w:rsidRDefault="007656B9" w:rsidP="00EE47C4">
      <w:pPr>
        <w:ind w:left="360" w:hanging="360"/>
        <w:jc w:val="both"/>
        <w:rPr>
          <w:rFonts w:ascii="Times New Roman" w:hAnsi="Times New Roman"/>
          <w:b/>
          <w:i/>
          <w:sz w:val="24"/>
          <w:szCs w:val="21"/>
          <w:lang w:bidi="hi-IN"/>
        </w:rPr>
      </w:pPr>
      <w:r w:rsidRPr="00415ACA">
        <w:rPr>
          <w:rFonts w:ascii="Times New Roman" w:hAnsi="Times New Roman" w:cs="Times New Roman"/>
          <w:b/>
          <w:i/>
          <w:sz w:val="24"/>
          <w:szCs w:val="24"/>
        </w:rPr>
        <w:t>I/We undertake that I/We have carefully studied all the terms and conditions and understood the parameters of the proposed supplies of the</w:t>
      </w:r>
      <w:r w:rsidR="00EE47C4">
        <w:rPr>
          <w:rFonts w:ascii="Times New Roman" w:hAnsi="Times New Roman" w:cs="Times New Roman"/>
          <w:b/>
          <w:i/>
          <w:sz w:val="24"/>
          <w:szCs w:val="24"/>
        </w:rPr>
        <w:t xml:space="preserve"> NIPHM and shall abide by them.</w:t>
      </w:r>
    </w:p>
    <w:p w:rsidR="00EE47C4" w:rsidRPr="006243FB" w:rsidRDefault="00EE47C4" w:rsidP="00EE47C4">
      <w:pPr>
        <w:ind w:left="360" w:hanging="360"/>
        <w:jc w:val="both"/>
        <w:rPr>
          <w:rFonts w:ascii="Times New Roman" w:hAnsi="Times New Roman"/>
          <w:b/>
          <w:i/>
          <w:sz w:val="24"/>
          <w:szCs w:val="21"/>
          <w:cs/>
          <w:lang w:bidi="hi-IN"/>
        </w:rPr>
      </w:pPr>
    </w:p>
    <w:p w:rsidR="00BD0077" w:rsidRDefault="00EE47C4" w:rsidP="00EE47C4">
      <w:pPr>
        <w:jc w:val="both"/>
        <w:rPr>
          <w:rFonts w:ascii="Times New Roman" w:hAnsi="Times New Roman"/>
          <w:b/>
          <w:i/>
          <w:lang w:bidi="hi-IN"/>
        </w:rPr>
      </w:pPr>
      <w:r w:rsidRPr="00EE47C4">
        <w:rPr>
          <w:rFonts w:ascii="Mangal" w:hAnsi="Mangal" w:hint="cs"/>
          <w:b/>
          <w:i/>
          <w:sz w:val="28"/>
          <w:szCs w:val="28"/>
          <w:cs/>
          <w:lang w:bidi="hi-IN"/>
        </w:rPr>
        <w:t>2.</w:t>
      </w:r>
      <w:r w:rsidR="00BD0077" w:rsidRPr="007339E7">
        <w:rPr>
          <w:rFonts w:ascii="Mangal" w:hAnsi="Mangal"/>
          <w:b/>
          <w:i/>
          <w:cs/>
          <w:lang w:bidi="hi-IN"/>
        </w:rPr>
        <w:t>मैं/हम</w:t>
      </w:r>
      <w:r w:rsidR="00BD0077" w:rsidRPr="007339E7">
        <w:rPr>
          <w:rFonts w:ascii="Mangal" w:hAnsi="Mangal" w:hint="cs"/>
          <w:b/>
          <w:i/>
          <w:cs/>
          <w:lang w:bidi="hi-IN"/>
        </w:rPr>
        <w:t xml:space="preserve"> यह भी वचन देता</w:t>
      </w:r>
      <w:r w:rsidR="00BD0077">
        <w:rPr>
          <w:rFonts w:ascii="Mangal" w:hAnsi="Mangal" w:hint="cs"/>
          <w:b/>
          <w:i/>
          <w:cs/>
          <w:lang w:bidi="hi-IN"/>
        </w:rPr>
        <w:t xml:space="preserve"> हूं</w:t>
      </w:r>
      <w:r w:rsidR="00BD0077" w:rsidRPr="007339E7">
        <w:rPr>
          <w:rFonts w:ascii="Mangal" w:hAnsi="Mangal" w:hint="cs"/>
          <w:b/>
          <w:i/>
          <w:cs/>
          <w:lang w:bidi="hi-IN"/>
        </w:rPr>
        <w:t>/</w:t>
      </w:r>
      <w:r w:rsidR="00BD0077">
        <w:rPr>
          <w:rFonts w:ascii="Mangal" w:hAnsi="Mangal" w:hint="cs"/>
          <w:b/>
          <w:i/>
          <w:cs/>
          <w:lang w:bidi="hi-IN"/>
        </w:rPr>
        <w:t xml:space="preserve"> देते हैं कि मैंने/हमने </w:t>
      </w:r>
      <w:r w:rsidR="00BD0077" w:rsidRPr="002759A2">
        <w:rPr>
          <w:rFonts w:ascii="Mangal" w:hAnsi="Mangal"/>
          <w:bCs/>
          <w:i/>
          <w:lang w:bidi="hi-IN"/>
        </w:rPr>
        <w:t>“</w:t>
      </w:r>
      <w:r w:rsidR="00BD0077" w:rsidRPr="002759A2">
        <w:rPr>
          <w:rFonts w:ascii="Mangal" w:hAnsi="Mangal" w:hint="cs"/>
          <w:bCs/>
          <w:i/>
          <w:cs/>
          <w:lang w:bidi="hi-IN"/>
        </w:rPr>
        <w:t xml:space="preserve">दिनांक------------------------ के निविदा </w:t>
      </w:r>
      <w:r w:rsidR="00BD0077">
        <w:rPr>
          <w:rFonts w:ascii="Mangal" w:hAnsi="Mangal" w:hint="cs"/>
          <w:bCs/>
          <w:i/>
          <w:cs/>
          <w:lang w:bidi="hi-IN"/>
        </w:rPr>
        <w:t xml:space="preserve">के </w:t>
      </w:r>
      <w:r w:rsidR="00BD0077" w:rsidRPr="002759A2">
        <w:rPr>
          <w:rFonts w:ascii="Mangal" w:hAnsi="Mangal" w:hint="cs"/>
          <w:bCs/>
          <w:i/>
          <w:cs/>
          <w:lang w:bidi="hi-IN"/>
        </w:rPr>
        <w:t xml:space="preserve"> संलग्‍नक </w:t>
      </w:r>
      <w:r w:rsidR="00BD0077" w:rsidRPr="002759A2">
        <w:rPr>
          <w:rFonts w:ascii="Times New Roman" w:hAnsi="Times New Roman" w:hint="cs"/>
          <w:bCs/>
          <w:i/>
          <w:cs/>
          <w:lang w:bidi="hi-IN"/>
        </w:rPr>
        <w:t>में उल्‍लिखित आपूर्ति करने संबंधी मानदण्‍डों एवं तकनीकी विनिर्देशन विशिष्‍टि</w:t>
      </w:r>
      <w:r w:rsidR="00BD0077" w:rsidRPr="002759A2">
        <w:rPr>
          <w:rFonts w:ascii="Times New Roman" w:hAnsi="Times New Roman"/>
          <w:b/>
          <w:i/>
          <w:lang w:bidi="hi-IN"/>
        </w:rPr>
        <w:t>”</w:t>
      </w:r>
      <w:r w:rsidR="00BD0077">
        <w:rPr>
          <w:rFonts w:ascii="Times New Roman" w:hAnsi="Times New Roman" w:hint="cs"/>
          <w:b/>
          <w:i/>
          <w:cs/>
          <w:lang w:bidi="hi-IN"/>
        </w:rPr>
        <w:t xml:space="preserve">को समझ लिया </w:t>
      </w:r>
      <w:r w:rsidR="00BD0077" w:rsidRPr="007339E7">
        <w:rPr>
          <w:rFonts w:ascii="Times New Roman" w:hAnsi="Times New Roman" w:hint="cs"/>
          <w:b/>
          <w:i/>
          <w:cs/>
          <w:lang w:bidi="hi-IN"/>
        </w:rPr>
        <w:t xml:space="preserve">है एवं </w:t>
      </w:r>
      <w:r w:rsidR="00BD0077" w:rsidRPr="002759A2">
        <w:rPr>
          <w:rFonts w:ascii="Times New Roman" w:hAnsi="Times New Roman"/>
          <w:bCs/>
          <w:i/>
          <w:lang w:bidi="hi-IN"/>
        </w:rPr>
        <w:t>“</w:t>
      </w:r>
      <w:r w:rsidR="00BD0077" w:rsidRPr="002759A2">
        <w:rPr>
          <w:rFonts w:ascii="Times New Roman" w:hAnsi="Times New Roman" w:hint="cs"/>
          <w:bCs/>
          <w:i/>
          <w:cs/>
          <w:lang w:bidi="hi-IN"/>
        </w:rPr>
        <w:t>आपूर्ति संबंधी मानदण्‍डों एवं विनिर्देशन विशिष्‍टि</w:t>
      </w:r>
      <w:r w:rsidR="00BD0077" w:rsidRPr="002759A2">
        <w:rPr>
          <w:rFonts w:ascii="Times New Roman" w:hAnsi="Times New Roman"/>
          <w:bCs/>
          <w:i/>
          <w:lang w:bidi="hi-IN"/>
        </w:rPr>
        <w:t>’</w:t>
      </w:r>
      <w:r w:rsidR="00BD0077" w:rsidRPr="002759A2">
        <w:rPr>
          <w:rFonts w:ascii="Times New Roman" w:hAnsi="Times New Roman" w:hint="cs"/>
          <w:bCs/>
          <w:i/>
          <w:cs/>
          <w:lang w:bidi="hi-IN"/>
        </w:rPr>
        <w:t xml:space="preserve"> के अनुसार आपूर्ति करूंगा/करेंगे</w:t>
      </w:r>
      <w:r w:rsidR="00BD0077" w:rsidRPr="002759A2">
        <w:rPr>
          <w:rFonts w:ascii="Times New Roman" w:hAnsi="Times New Roman"/>
          <w:bCs/>
          <w:i/>
          <w:lang w:bidi="hi-IN"/>
        </w:rPr>
        <w:t>”</w:t>
      </w:r>
      <w:r w:rsidR="00BD0077" w:rsidRPr="007339E7">
        <w:rPr>
          <w:rFonts w:ascii="Times New Roman" w:hAnsi="Times New Roman" w:hint="cs"/>
          <w:b/>
          <w:i/>
          <w:cs/>
          <w:lang w:bidi="hi-IN"/>
        </w:rPr>
        <w:t xml:space="preserve">। </w:t>
      </w:r>
    </w:p>
    <w:p w:rsidR="007656B9" w:rsidRPr="006243FB" w:rsidRDefault="007656B9" w:rsidP="007656B9">
      <w:pPr>
        <w:jc w:val="both"/>
        <w:rPr>
          <w:rFonts w:ascii="Times New Roman" w:hAnsi="Times New Roman"/>
          <w:b/>
          <w:i/>
          <w:sz w:val="24"/>
          <w:szCs w:val="21"/>
          <w:cs/>
          <w:lang w:bidi="hi-IN"/>
        </w:rPr>
      </w:pPr>
      <w:r w:rsidRPr="00415ACA">
        <w:rPr>
          <w:rFonts w:ascii="Times New Roman" w:hAnsi="Times New Roman" w:cs="Times New Roman"/>
          <w:b/>
          <w:i/>
          <w:sz w:val="24"/>
          <w:szCs w:val="24"/>
        </w:rPr>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6B9" w:rsidRPr="00415ACA" w:rsidRDefault="007656B9" w:rsidP="007656B9">
      <w:pPr>
        <w:jc w:val="both"/>
        <w:rPr>
          <w:rFonts w:ascii="Times New Roman" w:hAnsi="Times New Roman" w:cs="Times New Roman"/>
          <w:b/>
          <w:i/>
          <w:sz w:val="24"/>
          <w:szCs w:val="24"/>
        </w:rPr>
      </w:pPr>
    </w:p>
    <w:p w:rsidR="00EE47C4" w:rsidRPr="00BC421A" w:rsidRDefault="00EE47C4" w:rsidP="00EE47C4">
      <w:pPr>
        <w:jc w:val="both"/>
        <w:rPr>
          <w:rFonts w:ascii="Times New Roman" w:hAnsi="Times New Roman"/>
          <w:b/>
          <w:i/>
          <w:lang w:bidi="hi-IN"/>
        </w:rPr>
      </w:pPr>
      <w:r>
        <w:rPr>
          <w:rFonts w:ascii="Times New Roman" w:hAnsi="Times New Roman" w:cs="Times New Roman"/>
          <w:b/>
          <w:i/>
          <w:sz w:val="24"/>
          <w:szCs w:val="24"/>
        </w:rPr>
        <w:t>3.</w:t>
      </w:r>
      <w:r w:rsidRPr="00BC421A">
        <w:rPr>
          <w:rFonts w:ascii="Times New Roman" w:hAnsi="Times New Roman" w:hint="cs"/>
          <w:b/>
          <w:i/>
          <w:cs/>
          <w:lang w:bidi="hi-IN"/>
        </w:rPr>
        <w:t xml:space="preserve">मैं/हम आगे यह </w:t>
      </w:r>
      <w:r>
        <w:rPr>
          <w:rFonts w:ascii="Times New Roman" w:hAnsi="Times New Roman" w:hint="cs"/>
          <w:b/>
          <w:i/>
          <w:cs/>
          <w:lang w:bidi="hi-IN"/>
        </w:rPr>
        <w:t xml:space="preserve">भी </w:t>
      </w:r>
      <w:r w:rsidRPr="00BC421A">
        <w:rPr>
          <w:rFonts w:ascii="Times New Roman" w:hAnsi="Times New Roman" w:hint="cs"/>
          <w:b/>
          <w:i/>
          <w:cs/>
          <w:lang w:bidi="hi-IN"/>
        </w:rPr>
        <w:t>वचन देता</w:t>
      </w:r>
      <w:r>
        <w:rPr>
          <w:rFonts w:ascii="Times New Roman" w:hAnsi="Times New Roman" w:hint="cs"/>
          <w:b/>
          <w:i/>
          <w:cs/>
          <w:lang w:bidi="hi-IN"/>
        </w:rPr>
        <w:t xml:space="preserve"> हूं </w:t>
      </w:r>
      <w:r w:rsidRPr="00BC421A">
        <w:rPr>
          <w:rFonts w:ascii="Times New Roman" w:hAnsi="Times New Roman" w:hint="cs"/>
          <w:b/>
          <w:i/>
          <w:cs/>
          <w:lang w:bidi="hi-IN"/>
        </w:rPr>
        <w:t>/देते हैं कि इस निविदा में सभी</w:t>
      </w:r>
      <w:r>
        <w:rPr>
          <w:rFonts w:ascii="Times New Roman" w:hAnsi="Times New Roman" w:hint="cs"/>
          <w:b/>
          <w:i/>
          <w:cs/>
          <w:lang w:bidi="hi-IN"/>
        </w:rPr>
        <w:t xml:space="preserve"> संदर्भों में दी गई सूचनाएं मेरी</w:t>
      </w:r>
      <w:r w:rsidRPr="00BC421A">
        <w:rPr>
          <w:rFonts w:ascii="Times New Roman" w:hAnsi="Times New Roman" w:hint="cs"/>
          <w:b/>
          <w:i/>
          <w:cs/>
          <w:lang w:bidi="hi-IN"/>
        </w:rPr>
        <w:t xml:space="preserve"> अधिकतम जानकारी के अनुसार सही और सत्‍य है एवं </w:t>
      </w:r>
      <w:r>
        <w:rPr>
          <w:rFonts w:ascii="Times New Roman" w:hAnsi="Times New Roman" w:hint="cs"/>
          <w:b/>
          <w:i/>
          <w:cs/>
          <w:lang w:bidi="hi-IN"/>
        </w:rPr>
        <w:t>मैं/</w:t>
      </w:r>
      <w:r w:rsidRPr="00BC421A">
        <w:rPr>
          <w:rFonts w:ascii="Times New Roman" w:hAnsi="Times New Roman" w:hint="cs"/>
          <w:b/>
          <w:i/>
          <w:cs/>
          <w:lang w:bidi="hi-IN"/>
        </w:rPr>
        <w:t xml:space="preserve">हम इसके प्रति पूरी जिम्‍मेदारी </w:t>
      </w:r>
      <w:r>
        <w:rPr>
          <w:rFonts w:ascii="Times New Roman" w:hAnsi="Times New Roman" w:hint="cs"/>
          <w:b/>
          <w:i/>
          <w:cs/>
          <w:lang w:bidi="hi-IN"/>
        </w:rPr>
        <w:t>लेता हूं /</w:t>
      </w:r>
      <w:r w:rsidRPr="00BC421A">
        <w:rPr>
          <w:rFonts w:ascii="Times New Roman" w:hAnsi="Times New Roman" w:hint="cs"/>
          <w:b/>
          <w:i/>
          <w:cs/>
          <w:lang w:bidi="hi-IN"/>
        </w:rPr>
        <w:t>लेते हैं।</w:t>
      </w:r>
    </w:p>
    <w:p w:rsidR="007656B9" w:rsidRPr="006243FB" w:rsidRDefault="007656B9" w:rsidP="00EE47C4">
      <w:pPr>
        <w:ind w:left="360" w:hanging="360"/>
        <w:jc w:val="both"/>
        <w:rPr>
          <w:rFonts w:ascii="Times New Roman" w:hAnsi="Times New Roman"/>
          <w:b/>
          <w:i/>
          <w:sz w:val="24"/>
          <w:szCs w:val="21"/>
          <w:cs/>
          <w:lang w:bidi="hi-IN"/>
        </w:rPr>
      </w:pPr>
      <w:r w:rsidRPr="00415ACA">
        <w:rPr>
          <w:rFonts w:ascii="Times New Roman" w:hAnsi="Times New Roman" w:cs="Times New Roman"/>
          <w:b/>
          <w:i/>
          <w:sz w:val="24"/>
          <w:szCs w:val="24"/>
        </w:rPr>
        <w:t>I/We further undertake that the information given in this tender is true and correct in all respect and we hold t</w:t>
      </w:r>
      <w:r w:rsidR="00EE47C4">
        <w:rPr>
          <w:rFonts w:ascii="Times New Roman" w:hAnsi="Times New Roman" w:cs="Times New Roman"/>
          <w:b/>
          <w:i/>
          <w:sz w:val="24"/>
          <w:szCs w:val="24"/>
        </w:rPr>
        <w:t>he responsibility for the same.</w:t>
      </w:r>
    </w:p>
    <w:p w:rsidR="007656B9" w:rsidRPr="00415ACA" w:rsidRDefault="007656B9" w:rsidP="007656B9">
      <w:pPr>
        <w:jc w:val="both"/>
        <w:rPr>
          <w:rFonts w:ascii="Times New Roman" w:hAnsi="Times New Roman" w:cs="Times New Roman"/>
          <w:b/>
          <w:i/>
          <w:sz w:val="24"/>
          <w:szCs w:val="24"/>
        </w:rPr>
      </w:pPr>
    </w:p>
    <w:p w:rsidR="00EE47C4" w:rsidRPr="00D257F5" w:rsidRDefault="00EE47C4" w:rsidP="00BB1AFA">
      <w:pPr>
        <w:ind w:left="3600"/>
        <w:jc w:val="both"/>
        <w:rPr>
          <w:rFonts w:ascii="Times New Roman" w:hAnsi="Times New Roman"/>
          <w:b/>
          <w:i/>
          <w:sz w:val="24"/>
          <w:szCs w:val="24"/>
        </w:rPr>
      </w:pPr>
      <w:r w:rsidRPr="00D257F5">
        <w:rPr>
          <w:rFonts w:ascii="Times New Roman" w:hAnsi="Times New Roman"/>
          <w:bCs/>
          <w:i/>
          <w:sz w:val="24"/>
          <w:szCs w:val="24"/>
        </w:rPr>
        <w:t>(</w:t>
      </w:r>
      <w:r w:rsidRPr="00D257F5">
        <w:rPr>
          <w:rFonts w:ascii="Times New Roman" w:hAnsi="Times New Roman"/>
          <w:bCs/>
          <w:i/>
          <w:sz w:val="24"/>
          <w:szCs w:val="24"/>
          <w:cs/>
          <w:lang w:bidi="hi-IN"/>
        </w:rPr>
        <w:t>कंपनी</w:t>
      </w:r>
      <w:r w:rsidRPr="00D257F5">
        <w:rPr>
          <w:rFonts w:ascii="Times New Roman" w:hAnsi="Times New Roman" w:hint="cs"/>
          <w:bCs/>
          <w:i/>
          <w:sz w:val="24"/>
          <w:szCs w:val="24"/>
          <w:cs/>
          <w:lang w:bidi="hi-IN"/>
        </w:rPr>
        <w:t xml:space="preserve"> के स्‍टांप सहित निविदाकार के हस्‍ताक्षर)</w:t>
      </w:r>
      <w:r w:rsidRPr="00D257F5">
        <w:rPr>
          <w:rFonts w:ascii="Times New Roman" w:hAnsi="Times New Roman"/>
          <w:b/>
          <w:i/>
          <w:sz w:val="24"/>
          <w:szCs w:val="24"/>
        </w:rPr>
        <w:t>(Dated signature of Tenderer with stamp of the firm)</w:t>
      </w:r>
    </w:p>
    <w:p w:rsidR="00EE47C4" w:rsidRPr="00D257F5" w:rsidRDefault="00EE47C4" w:rsidP="00EE47C4">
      <w:pPr>
        <w:jc w:val="both"/>
        <w:rPr>
          <w:rFonts w:ascii="Times New Roman" w:hAnsi="Times New Roman"/>
          <w:b/>
          <w:i/>
          <w:sz w:val="24"/>
          <w:szCs w:val="24"/>
        </w:rPr>
      </w:pPr>
      <w:r w:rsidRPr="00D257F5">
        <w:rPr>
          <w:rFonts w:ascii="Mangal" w:hAnsi="Mangal"/>
          <w:bCs/>
          <w:i/>
          <w:sz w:val="24"/>
          <w:szCs w:val="24"/>
          <w:cs/>
          <w:lang w:bidi="hi-IN"/>
        </w:rPr>
        <w:t>दिनांक/</w:t>
      </w:r>
      <w:r w:rsidRPr="00D257F5">
        <w:rPr>
          <w:rFonts w:ascii="Times New Roman" w:hAnsi="Times New Roman"/>
          <w:b/>
          <w:i/>
          <w:sz w:val="24"/>
          <w:szCs w:val="24"/>
        </w:rPr>
        <w:t>Dated at</w:t>
      </w:r>
      <w:r w:rsidRPr="00D257F5">
        <w:rPr>
          <w:rFonts w:ascii="Times New Roman" w:hAnsi="Times New Roman"/>
          <w:bCs/>
          <w:i/>
          <w:sz w:val="24"/>
          <w:szCs w:val="24"/>
        </w:rPr>
        <w:tab/>
      </w:r>
      <w:r w:rsidRPr="00D257F5">
        <w:rPr>
          <w:rFonts w:ascii="Times New Roman" w:hAnsi="Times New Roman"/>
          <w:bCs/>
          <w:i/>
          <w:sz w:val="24"/>
          <w:szCs w:val="24"/>
        </w:rPr>
        <w:tab/>
      </w:r>
      <w:r w:rsidRPr="00D257F5">
        <w:rPr>
          <w:rFonts w:ascii="Times New Roman" w:hAnsi="Times New Roman"/>
          <w:bCs/>
          <w:i/>
          <w:sz w:val="24"/>
          <w:szCs w:val="24"/>
        </w:rPr>
        <w:tab/>
      </w:r>
      <w:r w:rsidRPr="00D257F5">
        <w:rPr>
          <w:rFonts w:ascii="Times New Roman" w:hAnsi="Times New Roman"/>
          <w:bCs/>
          <w:i/>
          <w:sz w:val="24"/>
          <w:szCs w:val="24"/>
        </w:rPr>
        <w:tab/>
      </w:r>
    </w:p>
    <w:p w:rsidR="00DF1E70" w:rsidRPr="00415ACA" w:rsidRDefault="00DF1E70" w:rsidP="0017057D">
      <w:pPr>
        <w:pStyle w:val="StyleHeading2NotBoldBlackUnderlineCentered"/>
        <w:jc w:val="left"/>
        <w:rPr>
          <w:rFonts w:ascii="Times New Roman" w:hAnsi="Times New Roman" w:cs="Times New Roman"/>
          <w:b w:val="0"/>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5F3B3F" w:rsidRPr="00415ACA" w:rsidRDefault="005F3B3F" w:rsidP="0022138F">
      <w:pPr>
        <w:rPr>
          <w:rFonts w:ascii="Times New Roman" w:hAnsi="Times New Roman" w:cs="Times New Roman"/>
          <w:sz w:val="24"/>
          <w:szCs w:val="24"/>
        </w:rPr>
      </w:pPr>
    </w:p>
    <w:sectPr w:rsidR="005F3B3F" w:rsidRPr="00415ACA" w:rsidSect="00253983">
      <w:footerReference w:type="default" r:id="rId28"/>
      <w:pgSz w:w="11909" w:h="16834" w:code="9"/>
      <w:pgMar w:top="360" w:right="662" w:bottom="99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A2" w:rsidRDefault="00F418A2" w:rsidP="003A7CC6">
      <w:pPr>
        <w:spacing w:after="0" w:line="240" w:lineRule="auto"/>
      </w:pPr>
      <w:r>
        <w:separator/>
      </w:r>
    </w:p>
  </w:endnote>
  <w:endnote w:type="continuationSeparator" w:id="0">
    <w:p w:rsidR="00F418A2" w:rsidRDefault="00F418A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C7" w:rsidRDefault="00A027C7">
    <w:pPr>
      <w:pStyle w:val="Footer"/>
      <w:jc w:val="right"/>
    </w:pPr>
    <w:r>
      <w:tab/>
    </w:r>
  </w:p>
  <w:p w:rsidR="00A027C7" w:rsidRDefault="00A027C7" w:rsidP="00AA4A9A">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C42D8D">
      <w:rPr>
        <w:noProof/>
      </w:rPr>
      <w:t>1</w:t>
    </w:r>
    <w:r>
      <w:rPr>
        <w:noProof/>
      </w:rPr>
      <w:fldChar w:fldCharType="end"/>
    </w:r>
  </w:p>
  <w:p w:rsidR="00A027C7" w:rsidRDefault="00A027C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A2" w:rsidRDefault="00F418A2" w:rsidP="003A7CC6">
      <w:pPr>
        <w:spacing w:after="0" w:line="240" w:lineRule="auto"/>
      </w:pPr>
      <w:r>
        <w:separator/>
      </w:r>
    </w:p>
  </w:footnote>
  <w:footnote w:type="continuationSeparator" w:id="0">
    <w:p w:rsidR="00F418A2" w:rsidRDefault="00F418A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1851"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3F1C53"/>
    <w:multiLevelType w:val="multilevel"/>
    <w:tmpl w:val="C25604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183719"/>
    <w:multiLevelType w:val="multilevel"/>
    <w:tmpl w:val="E8BAC1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A51B6E"/>
    <w:multiLevelType w:val="hybridMultilevel"/>
    <w:tmpl w:val="7E1A3096"/>
    <w:lvl w:ilvl="0" w:tplc="75223472">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6F4CBA"/>
    <w:multiLevelType w:val="hybridMultilevel"/>
    <w:tmpl w:val="E26C05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12"/>
  </w:num>
  <w:num w:numId="5">
    <w:abstractNumId w:val="14"/>
  </w:num>
  <w:num w:numId="6">
    <w:abstractNumId w:val="20"/>
  </w:num>
  <w:num w:numId="7">
    <w:abstractNumId w:val="7"/>
  </w:num>
  <w:num w:numId="8">
    <w:abstractNumId w:val="17"/>
  </w:num>
  <w:num w:numId="9">
    <w:abstractNumId w:val="9"/>
  </w:num>
  <w:num w:numId="10">
    <w:abstractNumId w:val="18"/>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
  </w:num>
  <w:num w:numId="16">
    <w:abstractNumId w:val="4"/>
  </w:num>
  <w:num w:numId="17">
    <w:abstractNumId w:val="21"/>
  </w:num>
  <w:num w:numId="18">
    <w:abstractNumId w:val="2"/>
  </w:num>
  <w:num w:numId="19">
    <w:abstractNumId w:val="11"/>
  </w:num>
  <w:num w:numId="20">
    <w:abstractNumId w:val="1"/>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45D"/>
    <w:rsid w:val="000018A8"/>
    <w:rsid w:val="000030AF"/>
    <w:rsid w:val="00017E88"/>
    <w:rsid w:val="000227A6"/>
    <w:rsid w:val="00023634"/>
    <w:rsid w:val="00025581"/>
    <w:rsid w:val="000309EF"/>
    <w:rsid w:val="0003177B"/>
    <w:rsid w:val="000324D2"/>
    <w:rsid w:val="000378EB"/>
    <w:rsid w:val="00043C18"/>
    <w:rsid w:val="00044020"/>
    <w:rsid w:val="000470B5"/>
    <w:rsid w:val="00047F09"/>
    <w:rsid w:val="000535B0"/>
    <w:rsid w:val="000539EA"/>
    <w:rsid w:val="000557AF"/>
    <w:rsid w:val="0006131F"/>
    <w:rsid w:val="00074581"/>
    <w:rsid w:val="000812BE"/>
    <w:rsid w:val="0008448A"/>
    <w:rsid w:val="000857E3"/>
    <w:rsid w:val="00085B33"/>
    <w:rsid w:val="0009773A"/>
    <w:rsid w:val="000A3B3A"/>
    <w:rsid w:val="000A7964"/>
    <w:rsid w:val="000B57D4"/>
    <w:rsid w:val="000B744B"/>
    <w:rsid w:val="000C7C71"/>
    <w:rsid w:val="000D1B0C"/>
    <w:rsid w:val="000D278E"/>
    <w:rsid w:val="000D381F"/>
    <w:rsid w:val="000D4989"/>
    <w:rsid w:val="000D4E76"/>
    <w:rsid w:val="000D7F6B"/>
    <w:rsid w:val="000E26FE"/>
    <w:rsid w:val="000E59F4"/>
    <w:rsid w:val="000F6407"/>
    <w:rsid w:val="000F716B"/>
    <w:rsid w:val="000F7A3C"/>
    <w:rsid w:val="00101CC4"/>
    <w:rsid w:val="00105341"/>
    <w:rsid w:val="00111636"/>
    <w:rsid w:val="00111CA5"/>
    <w:rsid w:val="001124D8"/>
    <w:rsid w:val="0011451E"/>
    <w:rsid w:val="00122E22"/>
    <w:rsid w:val="00125FE7"/>
    <w:rsid w:val="00126C72"/>
    <w:rsid w:val="001326E7"/>
    <w:rsid w:val="001379C2"/>
    <w:rsid w:val="0014049A"/>
    <w:rsid w:val="00150909"/>
    <w:rsid w:val="00150D20"/>
    <w:rsid w:val="00153A77"/>
    <w:rsid w:val="001541C2"/>
    <w:rsid w:val="00162107"/>
    <w:rsid w:val="0016226B"/>
    <w:rsid w:val="00165C3F"/>
    <w:rsid w:val="0017057D"/>
    <w:rsid w:val="00174AD5"/>
    <w:rsid w:val="001810CB"/>
    <w:rsid w:val="0018506B"/>
    <w:rsid w:val="001870BE"/>
    <w:rsid w:val="00191852"/>
    <w:rsid w:val="001A6F6A"/>
    <w:rsid w:val="001A7C6E"/>
    <w:rsid w:val="001B09CB"/>
    <w:rsid w:val="001B275F"/>
    <w:rsid w:val="001B3C81"/>
    <w:rsid w:val="001B543E"/>
    <w:rsid w:val="001B6464"/>
    <w:rsid w:val="001C0AF2"/>
    <w:rsid w:val="001C1FC9"/>
    <w:rsid w:val="001C5442"/>
    <w:rsid w:val="001D5FDF"/>
    <w:rsid w:val="001E29FD"/>
    <w:rsid w:val="001E47AB"/>
    <w:rsid w:val="001E4E2D"/>
    <w:rsid w:val="001F0243"/>
    <w:rsid w:val="001F3096"/>
    <w:rsid w:val="001F33C4"/>
    <w:rsid w:val="001F623C"/>
    <w:rsid w:val="00205084"/>
    <w:rsid w:val="0021595C"/>
    <w:rsid w:val="00216A22"/>
    <w:rsid w:val="00217A6E"/>
    <w:rsid w:val="00217D24"/>
    <w:rsid w:val="0022138F"/>
    <w:rsid w:val="0022272E"/>
    <w:rsid w:val="00224509"/>
    <w:rsid w:val="00226AC2"/>
    <w:rsid w:val="00227971"/>
    <w:rsid w:val="00231BCC"/>
    <w:rsid w:val="002338C8"/>
    <w:rsid w:val="002366EC"/>
    <w:rsid w:val="00237316"/>
    <w:rsid w:val="002409E5"/>
    <w:rsid w:val="00241C2B"/>
    <w:rsid w:val="00243B68"/>
    <w:rsid w:val="00243DB1"/>
    <w:rsid w:val="00243F7A"/>
    <w:rsid w:val="00246A35"/>
    <w:rsid w:val="00251411"/>
    <w:rsid w:val="0025285E"/>
    <w:rsid w:val="00253983"/>
    <w:rsid w:val="0025465C"/>
    <w:rsid w:val="00254CBA"/>
    <w:rsid w:val="00256C92"/>
    <w:rsid w:val="00265439"/>
    <w:rsid w:val="002660B5"/>
    <w:rsid w:val="00266A50"/>
    <w:rsid w:val="00266D7D"/>
    <w:rsid w:val="00267DBD"/>
    <w:rsid w:val="00275F87"/>
    <w:rsid w:val="00276D5E"/>
    <w:rsid w:val="0027746D"/>
    <w:rsid w:val="0028110E"/>
    <w:rsid w:val="00281B3D"/>
    <w:rsid w:val="0028709E"/>
    <w:rsid w:val="00293AF0"/>
    <w:rsid w:val="002952D0"/>
    <w:rsid w:val="002A0FE7"/>
    <w:rsid w:val="002A109A"/>
    <w:rsid w:val="002A3ECB"/>
    <w:rsid w:val="002A7211"/>
    <w:rsid w:val="002A7A63"/>
    <w:rsid w:val="002B4508"/>
    <w:rsid w:val="002B67A2"/>
    <w:rsid w:val="002B7322"/>
    <w:rsid w:val="002C1C74"/>
    <w:rsid w:val="002C2377"/>
    <w:rsid w:val="002C293B"/>
    <w:rsid w:val="002C3D94"/>
    <w:rsid w:val="002C3E5E"/>
    <w:rsid w:val="002C43FA"/>
    <w:rsid w:val="002D0E03"/>
    <w:rsid w:val="002D1C41"/>
    <w:rsid w:val="002D2AB6"/>
    <w:rsid w:val="002D2B69"/>
    <w:rsid w:val="002D45E5"/>
    <w:rsid w:val="002D7DA0"/>
    <w:rsid w:val="002E3595"/>
    <w:rsid w:val="002E6488"/>
    <w:rsid w:val="002F0735"/>
    <w:rsid w:val="002F2555"/>
    <w:rsid w:val="002F4DFE"/>
    <w:rsid w:val="00300A21"/>
    <w:rsid w:val="0030445A"/>
    <w:rsid w:val="00314D2B"/>
    <w:rsid w:val="00316F3D"/>
    <w:rsid w:val="0031755C"/>
    <w:rsid w:val="003246D7"/>
    <w:rsid w:val="0032728F"/>
    <w:rsid w:val="00327DE0"/>
    <w:rsid w:val="00330C83"/>
    <w:rsid w:val="0033366E"/>
    <w:rsid w:val="00333C21"/>
    <w:rsid w:val="003362B5"/>
    <w:rsid w:val="00350692"/>
    <w:rsid w:val="00351FBE"/>
    <w:rsid w:val="00363518"/>
    <w:rsid w:val="00364969"/>
    <w:rsid w:val="0037025B"/>
    <w:rsid w:val="0037518E"/>
    <w:rsid w:val="00380680"/>
    <w:rsid w:val="00382D27"/>
    <w:rsid w:val="00385CA1"/>
    <w:rsid w:val="00386E43"/>
    <w:rsid w:val="00391961"/>
    <w:rsid w:val="00397F96"/>
    <w:rsid w:val="003A0451"/>
    <w:rsid w:val="003A2313"/>
    <w:rsid w:val="003A2625"/>
    <w:rsid w:val="003A350E"/>
    <w:rsid w:val="003A3B99"/>
    <w:rsid w:val="003A531B"/>
    <w:rsid w:val="003A7719"/>
    <w:rsid w:val="003A7CC6"/>
    <w:rsid w:val="003B4AFD"/>
    <w:rsid w:val="003B4CCE"/>
    <w:rsid w:val="003B7F66"/>
    <w:rsid w:val="003C0D82"/>
    <w:rsid w:val="003C47F4"/>
    <w:rsid w:val="003D70DB"/>
    <w:rsid w:val="003E2B64"/>
    <w:rsid w:val="003E6260"/>
    <w:rsid w:val="003F4D37"/>
    <w:rsid w:val="003F736F"/>
    <w:rsid w:val="0040192E"/>
    <w:rsid w:val="00402A87"/>
    <w:rsid w:val="00403C57"/>
    <w:rsid w:val="00411318"/>
    <w:rsid w:val="0041439F"/>
    <w:rsid w:val="00415ACA"/>
    <w:rsid w:val="00415EA4"/>
    <w:rsid w:val="00420609"/>
    <w:rsid w:val="004213EA"/>
    <w:rsid w:val="0042315F"/>
    <w:rsid w:val="0042468C"/>
    <w:rsid w:val="00427FE8"/>
    <w:rsid w:val="004322B6"/>
    <w:rsid w:val="00432D99"/>
    <w:rsid w:val="004332E9"/>
    <w:rsid w:val="004336EB"/>
    <w:rsid w:val="00437287"/>
    <w:rsid w:val="0043738D"/>
    <w:rsid w:val="00440F7F"/>
    <w:rsid w:val="00444467"/>
    <w:rsid w:val="00446154"/>
    <w:rsid w:val="00446686"/>
    <w:rsid w:val="00446C31"/>
    <w:rsid w:val="00455302"/>
    <w:rsid w:val="0045558F"/>
    <w:rsid w:val="00456647"/>
    <w:rsid w:val="00456D83"/>
    <w:rsid w:val="0045786E"/>
    <w:rsid w:val="00461C24"/>
    <w:rsid w:val="00475D8F"/>
    <w:rsid w:val="0047673D"/>
    <w:rsid w:val="0047774F"/>
    <w:rsid w:val="00477A22"/>
    <w:rsid w:val="00480892"/>
    <w:rsid w:val="004854AD"/>
    <w:rsid w:val="00485DE2"/>
    <w:rsid w:val="004977F9"/>
    <w:rsid w:val="004A17FE"/>
    <w:rsid w:val="004A3932"/>
    <w:rsid w:val="004A6ACD"/>
    <w:rsid w:val="004B2DFB"/>
    <w:rsid w:val="004B7246"/>
    <w:rsid w:val="004B7560"/>
    <w:rsid w:val="004C450F"/>
    <w:rsid w:val="004C4F97"/>
    <w:rsid w:val="004C67C8"/>
    <w:rsid w:val="004D020C"/>
    <w:rsid w:val="004D4801"/>
    <w:rsid w:val="004D55CF"/>
    <w:rsid w:val="004D56C1"/>
    <w:rsid w:val="004D5F29"/>
    <w:rsid w:val="004D7D3B"/>
    <w:rsid w:val="004E004D"/>
    <w:rsid w:val="004E1021"/>
    <w:rsid w:val="004E1742"/>
    <w:rsid w:val="004E4362"/>
    <w:rsid w:val="004E619E"/>
    <w:rsid w:val="004E67A9"/>
    <w:rsid w:val="004F0109"/>
    <w:rsid w:val="004F3128"/>
    <w:rsid w:val="004F6C05"/>
    <w:rsid w:val="00506457"/>
    <w:rsid w:val="0051034A"/>
    <w:rsid w:val="005105CC"/>
    <w:rsid w:val="00524D4A"/>
    <w:rsid w:val="00530278"/>
    <w:rsid w:val="0054318A"/>
    <w:rsid w:val="005465BD"/>
    <w:rsid w:val="00551585"/>
    <w:rsid w:val="0055651A"/>
    <w:rsid w:val="005573B5"/>
    <w:rsid w:val="00570D84"/>
    <w:rsid w:val="00570F92"/>
    <w:rsid w:val="005822EF"/>
    <w:rsid w:val="00584D2A"/>
    <w:rsid w:val="00585F2F"/>
    <w:rsid w:val="00592D6E"/>
    <w:rsid w:val="00597553"/>
    <w:rsid w:val="00597CE5"/>
    <w:rsid w:val="005A2D68"/>
    <w:rsid w:val="005A5021"/>
    <w:rsid w:val="005B2DE6"/>
    <w:rsid w:val="005B5CD5"/>
    <w:rsid w:val="005B66EC"/>
    <w:rsid w:val="005C3D72"/>
    <w:rsid w:val="005C48AB"/>
    <w:rsid w:val="005D2417"/>
    <w:rsid w:val="005D2DDB"/>
    <w:rsid w:val="005E172C"/>
    <w:rsid w:val="005E56A3"/>
    <w:rsid w:val="005F3B3F"/>
    <w:rsid w:val="005F4A04"/>
    <w:rsid w:val="005F5A51"/>
    <w:rsid w:val="00603A6A"/>
    <w:rsid w:val="0060737B"/>
    <w:rsid w:val="00610DB8"/>
    <w:rsid w:val="006112F3"/>
    <w:rsid w:val="006126EE"/>
    <w:rsid w:val="00615126"/>
    <w:rsid w:val="0061521A"/>
    <w:rsid w:val="006152C7"/>
    <w:rsid w:val="0062166B"/>
    <w:rsid w:val="00621FF2"/>
    <w:rsid w:val="006243FB"/>
    <w:rsid w:val="0062711E"/>
    <w:rsid w:val="0062786E"/>
    <w:rsid w:val="00627876"/>
    <w:rsid w:val="00631921"/>
    <w:rsid w:val="00642FF1"/>
    <w:rsid w:val="0064652B"/>
    <w:rsid w:val="00650099"/>
    <w:rsid w:val="006522CE"/>
    <w:rsid w:val="0065666A"/>
    <w:rsid w:val="006569D6"/>
    <w:rsid w:val="00661BC8"/>
    <w:rsid w:val="00663B6C"/>
    <w:rsid w:val="00663BB7"/>
    <w:rsid w:val="0066637B"/>
    <w:rsid w:val="006703CF"/>
    <w:rsid w:val="00671F6B"/>
    <w:rsid w:val="00673E00"/>
    <w:rsid w:val="0067601B"/>
    <w:rsid w:val="0067603F"/>
    <w:rsid w:val="006808C9"/>
    <w:rsid w:val="00682B07"/>
    <w:rsid w:val="00690305"/>
    <w:rsid w:val="0069349F"/>
    <w:rsid w:val="00695531"/>
    <w:rsid w:val="006963A8"/>
    <w:rsid w:val="006A043D"/>
    <w:rsid w:val="006A1E88"/>
    <w:rsid w:val="006A24E5"/>
    <w:rsid w:val="006A4163"/>
    <w:rsid w:val="006A4EA5"/>
    <w:rsid w:val="006B20C4"/>
    <w:rsid w:val="006C6584"/>
    <w:rsid w:val="006D65E2"/>
    <w:rsid w:val="006D7516"/>
    <w:rsid w:val="006E03FE"/>
    <w:rsid w:val="006E6207"/>
    <w:rsid w:val="006F25A4"/>
    <w:rsid w:val="006F4B04"/>
    <w:rsid w:val="006F563A"/>
    <w:rsid w:val="006F5910"/>
    <w:rsid w:val="006F72BA"/>
    <w:rsid w:val="0070088F"/>
    <w:rsid w:val="007033F4"/>
    <w:rsid w:val="00703DBE"/>
    <w:rsid w:val="007049EA"/>
    <w:rsid w:val="007079B7"/>
    <w:rsid w:val="007213CF"/>
    <w:rsid w:val="007228B4"/>
    <w:rsid w:val="00726A6A"/>
    <w:rsid w:val="00727EF6"/>
    <w:rsid w:val="00740839"/>
    <w:rsid w:val="00742A09"/>
    <w:rsid w:val="00747946"/>
    <w:rsid w:val="00752F58"/>
    <w:rsid w:val="00755EFB"/>
    <w:rsid w:val="00756409"/>
    <w:rsid w:val="0076189B"/>
    <w:rsid w:val="007656B9"/>
    <w:rsid w:val="00772A41"/>
    <w:rsid w:val="007803BA"/>
    <w:rsid w:val="0078065F"/>
    <w:rsid w:val="00784DA4"/>
    <w:rsid w:val="007921B8"/>
    <w:rsid w:val="00793E22"/>
    <w:rsid w:val="007977C5"/>
    <w:rsid w:val="007A0C2E"/>
    <w:rsid w:val="007A0F93"/>
    <w:rsid w:val="007A2076"/>
    <w:rsid w:val="007A30C8"/>
    <w:rsid w:val="007A30CC"/>
    <w:rsid w:val="007A51BD"/>
    <w:rsid w:val="007B21A1"/>
    <w:rsid w:val="007B5358"/>
    <w:rsid w:val="007B5D1C"/>
    <w:rsid w:val="007B7D76"/>
    <w:rsid w:val="007C03CB"/>
    <w:rsid w:val="007D073A"/>
    <w:rsid w:val="007D3F27"/>
    <w:rsid w:val="007D45C9"/>
    <w:rsid w:val="007D5D1C"/>
    <w:rsid w:val="007E57A7"/>
    <w:rsid w:val="007E61FB"/>
    <w:rsid w:val="007E649F"/>
    <w:rsid w:val="007F1844"/>
    <w:rsid w:val="007F4DE4"/>
    <w:rsid w:val="007F7B6F"/>
    <w:rsid w:val="00802462"/>
    <w:rsid w:val="008029AD"/>
    <w:rsid w:val="00812602"/>
    <w:rsid w:val="00813D71"/>
    <w:rsid w:val="00814005"/>
    <w:rsid w:val="00815B63"/>
    <w:rsid w:val="0081688A"/>
    <w:rsid w:val="008220E2"/>
    <w:rsid w:val="00822BAE"/>
    <w:rsid w:val="00826B28"/>
    <w:rsid w:val="0083315E"/>
    <w:rsid w:val="008363F8"/>
    <w:rsid w:val="00846826"/>
    <w:rsid w:val="008472BF"/>
    <w:rsid w:val="00852065"/>
    <w:rsid w:val="00855385"/>
    <w:rsid w:val="00863EE9"/>
    <w:rsid w:val="0086466D"/>
    <w:rsid w:val="00867515"/>
    <w:rsid w:val="00871C22"/>
    <w:rsid w:val="008735BE"/>
    <w:rsid w:val="0087575E"/>
    <w:rsid w:val="0088165A"/>
    <w:rsid w:val="0088485A"/>
    <w:rsid w:val="00884ACF"/>
    <w:rsid w:val="00884F7A"/>
    <w:rsid w:val="00885DB6"/>
    <w:rsid w:val="008907D2"/>
    <w:rsid w:val="00893827"/>
    <w:rsid w:val="008963F2"/>
    <w:rsid w:val="008A18AA"/>
    <w:rsid w:val="008B398D"/>
    <w:rsid w:val="008C0F8E"/>
    <w:rsid w:val="008C25B3"/>
    <w:rsid w:val="008C55AC"/>
    <w:rsid w:val="008D686F"/>
    <w:rsid w:val="008D6C7D"/>
    <w:rsid w:val="008E1B2F"/>
    <w:rsid w:val="008E7D06"/>
    <w:rsid w:val="008F7A84"/>
    <w:rsid w:val="008F7BA7"/>
    <w:rsid w:val="00901FC4"/>
    <w:rsid w:val="00902BCC"/>
    <w:rsid w:val="00902E3B"/>
    <w:rsid w:val="009038A0"/>
    <w:rsid w:val="00905C7B"/>
    <w:rsid w:val="00911FE1"/>
    <w:rsid w:val="00912F11"/>
    <w:rsid w:val="00914472"/>
    <w:rsid w:val="00917F2F"/>
    <w:rsid w:val="00924C6C"/>
    <w:rsid w:val="00924D7C"/>
    <w:rsid w:val="00927C69"/>
    <w:rsid w:val="0093137C"/>
    <w:rsid w:val="0093407B"/>
    <w:rsid w:val="00935EB9"/>
    <w:rsid w:val="00940745"/>
    <w:rsid w:val="009504A1"/>
    <w:rsid w:val="00966C88"/>
    <w:rsid w:val="00971D62"/>
    <w:rsid w:val="009728F3"/>
    <w:rsid w:val="00974566"/>
    <w:rsid w:val="0097678B"/>
    <w:rsid w:val="00981367"/>
    <w:rsid w:val="00981538"/>
    <w:rsid w:val="00985675"/>
    <w:rsid w:val="009878ED"/>
    <w:rsid w:val="00993EDC"/>
    <w:rsid w:val="009949FD"/>
    <w:rsid w:val="00994A46"/>
    <w:rsid w:val="00997A31"/>
    <w:rsid w:val="009A0915"/>
    <w:rsid w:val="009A1089"/>
    <w:rsid w:val="009A2FA7"/>
    <w:rsid w:val="009A7F68"/>
    <w:rsid w:val="009B0884"/>
    <w:rsid w:val="009B151C"/>
    <w:rsid w:val="009B5E0D"/>
    <w:rsid w:val="009C0DED"/>
    <w:rsid w:val="009C2088"/>
    <w:rsid w:val="009C43D5"/>
    <w:rsid w:val="009C7F10"/>
    <w:rsid w:val="009D2EE7"/>
    <w:rsid w:val="009D4CF5"/>
    <w:rsid w:val="009F7A9F"/>
    <w:rsid w:val="00A027C7"/>
    <w:rsid w:val="00A02F93"/>
    <w:rsid w:val="00A04612"/>
    <w:rsid w:val="00A05A86"/>
    <w:rsid w:val="00A100DD"/>
    <w:rsid w:val="00A1012D"/>
    <w:rsid w:val="00A10F94"/>
    <w:rsid w:val="00A11921"/>
    <w:rsid w:val="00A13F30"/>
    <w:rsid w:val="00A16467"/>
    <w:rsid w:val="00A16553"/>
    <w:rsid w:val="00A175B2"/>
    <w:rsid w:val="00A25890"/>
    <w:rsid w:val="00A325AA"/>
    <w:rsid w:val="00A33D93"/>
    <w:rsid w:val="00A34638"/>
    <w:rsid w:val="00A357D0"/>
    <w:rsid w:val="00A43327"/>
    <w:rsid w:val="00A43450"/>
    <w:rsid w:val="00A4479A"/>
    <w:rsid w:val="00A501E3"/>
    <w:rsid w:val="00A54A83"/>
    <w:rsid w:val="00A5678A"/>
    <w:rsid w:val="00A626AF"/>
    <w:rsid w:val="00A627B4"/>
    <w:rsid w:val="00A6379D"/>
    <w:rsid w:val="00A65DD6"/>
    <w:rsid w:val="00A66E7B"/>
    <w:rsid w:val="00A70636"/>
    <w:rsid w:val="00A70F5E"/>
    <w:rsid w:val="00A710A8"/>
    <w:rsid w:val="00A72A7E"/>
    <w:rsid w:val="00A77F09"/>
    <w:rsid w:val="00A84E97"/>
    <w:rsid w:val="00A84F7E"/>
    <w:rsid w:val="00A86A51"/>
    <w:rsid w:val="00A93281"/>
    <w:rsid w:val="00A96447"/>
    <w:rsid w:val="00AA3819"/>
    <w:rsid w:val="00AA4A9A"/>
    <w:rsid w:val="00AA61CB"/>
    <w:rsid w:val="00AA7A86"/>
    <w:rsid w:val="00AB1A6B"/>
    <w:rsid w:val="00AB6116"/>
    <w:rsid w:val="00AC3F80"/>
    <w:rsid w:val="00AC417B"/>
    <w:rsid w:val="00AC602B"/>
    <w:rsid w:val="00AC7351"/>
    <w:rsid w:val="00AD0811"/>
    <w:rsid w:val="00AD1FDE"/>
    <w:rsid w:val="00AD2669"/>
    <w:rsid w:val="00AD3A15"/>
    <w:rsid w:val="00AD783E"/>
    <w:rsid w:val="00AE299D"/>
    <w:rsid w:val="00AE3CCE"/>
    <w:rsid w:val="00AE5D21"/>
    <w:rsid w:val="00AE5F71"/>
    <w:rsid w:val="00AF3C5A"/>
    <w:rsid w:val="00AF541D"/>
    <w:rsid w:val="00B016DD"/>
    <w:rsid w:val="00B01DD9"/>
    <w:rsid w:val="00B04F56"/>
    <w:rsid w:val="00B050BC"/>
    <w:rsid w:val="00B12739"/>
    <w:rsid w:val="00B217DF"/>
    <w:rsid w:val="00B33059"/>
    <w:rsid w:val="00B34422"/>
    <w:rsid w:val="00B34C5F"/>
    <w:rsid w:val="00B34CD2"/>
    <w:rsid w:val="00B4181B"/>
    <w:rsid w:val="00B432BD"/>
    <w:rsid w:val="00B53092"/>
    <w:rsid w:val="00B56712"/>
    <w:rsid w:val="00B60A23"/>
    <w:rsid w:val="00B60E31"/>
    <w:rsid w:val="00B614E4"/>
    <w:rsid w:val="00B63EB4"/>
    <w:rsid w:val="00B65F9B"/>
    <w:rsid w:val="00B70623"/>
    <w:rsid w:val="00B72831"/>
    <w:rsid w:val="00B73835"/>
    <w:rsid w:val="00B93AF1"/>
    <w:rsid w:val="00BA0274"/>
    <w:rsid w:val="00BA3930"/>
    <w:rsid w:val="00BA585C"/>
    <w:rsid w:val="00BB1AFA"/>
    <w:rsid w:val="00BB39E5"/>
    <w:rsid w:val="00BB522B"/>
    <w:rsid w:val="00BB6C8A"/>
    <w:rsid w:val="00BB787B"/>
    <w:rsid w:val="00BB7EF3"/>
    <w:rsid w:val="00BC2B0A"/>
    <w:rsid w:val="00BC5849"/>
    <w:rsid w:val="00BD0077"/>
    <w:rsid w:val="00BD05EF"/>
    <w:rsid w:val="00BD21CC"/>
    <w:rsid w:val="00BD2983"/>
    <w:rsid w:val="00BE2929"/>
    <w:rsid w:val="00BE2E00"/>
    <w:rsid w:val="00BE7ADD"/>
    <w:rsid w:val="00BE7D2F"/>
    <w:rsid w:val="00BF36BE"/>
    <w:rsid w:val="00BF3761"/>
    <w:rsid w:val="00BF4E26"/>
    <w:rsid w:val="00BF65AD"/>
    <w:rsid w:val="00C011F4"/>
    <w:rsid w:val="00C0360F"/>
    <w:rsid w:val="00C07960"/>
    <w:rsid w:val="00C140B0"/>
    <w:rsid w:val="00C31308"/>
    <w:rsid w:val="00C34005"/>
    <w:rsid w:val="00C42009"/>
    <w:rsid w:val="00C42D8D"/>
    <w:rsid w:val="00C530F2"/>
    <w:rsid w:val="00C62866"/>
    <w:rsid w:val="00C70BC1"/>
    <w:rsid w:val="00C71B4B"/>
    <w:rsid w:val="00C74643"/>
    <w:rsid w:val="00C84CF5"/>
    <w:rsid w:val="00C860D0"/>
    <w:rsid w:val="00C8621D"/>
    <w:rsid w:val="00C91EA9"/>
    <w:rsid w:val="00C92DC3"/>
    <w:rsid w:val="00C94CDB"/>
    <w:rsid w:val="00C960B5"/>
    <w:rsid w:val="00C97D39"/>
    <w:rsid w:val="00CA3DB6"/>
    <w:rsid w:val="00CA4D5C"/>
    <w:rsid w:val="00CA57E7"/>
    <w:rsid w:val="00CA61FD"/>
    <w:rsid w:val="00CB2A92"/>
    <w:rsid w:val="00CB4445"/>
    <w:rsid w:val="00CB5128"/>
    <w:rsid w:val="00CB74E8"/>
    <w:rsid w:val="00CC2DDB"/>
    <w:rsid w:val="00CC5094"/>
    <w:rsid w:val="00CC5B2C"/>
    <w:rsid w:val="00CD3168"/>
    <w:rsid w:val="00CD48F6"/>
    <w:rsid w:val="00CD7A48"/>
    <w:rsid w:val="00CE541F"/>
    <w:rsid w:val="00CF1AE8"/>
    <w:rsid w:val="00CF2A85"/>
    <w:rsid w:val="00CF2D94"/>
    <w:rsid w:val="00D02C6D"/>
    <w:rsid w:val="00D108ED"/>
    <w:rsid w:val="00D120F5"/>
    <w:rsid w:val="00D124C3"/>
    <w:rsid w:val="00D13064"/>
    <w:rsid w:val="00D17A0A"/>
    <w:rsid w:val="00D17B15"/>
    <w:rsid w:val="00D203BD"/>
    <w:rsid w:val="00D207BA"/>
    <w:rsid w:val="00D20A69"/>
    <w:rsid w:val="00D24FE1"/>
    <w:rsid w:val="00D252BA"/>
    <w:rsid w:val="00D257F5"/>
    <w:rsid w:val="00D300A2"/>
    <w:rsid w:val="00D34D6B"/>
    <w:rsid w:val="00D416B3"/>
    <w:rsid w:val="00D64D8B"/>
    <w:rsid w:val="00D80F2E"/>
    <w:rsid w:val="00D816E1"/>
    <w:rsid w:val="00D83D82"/>
    <w:rsid w:val="00D84B5E"/>
    <w:rsid w:val="00D853B5"/>
    <w:rsid w:val="00D939A1"/>
    <w:rsid w:val="00D95D3D"/>
    <w:rsid w:val="00D967D4"/>
    <w:rsid w:val="00DA3B0D"/>
    <w:rsid w:val="00DB25F2"/>
    <w:rsid w:val="00DC01E2"/>
    <w:rsid w:val="00DC1290"/>
    <w:rsid w:val="00DC7B1E"/>
    <w:rsid w:val="00DD0E86"/>
    <w:rsid w:val="00DD42A3"/>
    <w:rsid w:val="00DE1D32"/>
    <w:rsid w:val="00DE7E72"/>
    <w:rsid w:val="00DF045D"/>
    <w:rsid w:val="00DF1E70"/>
    <w:rsid w:val="00DF6605"/>
    <w:rsid w:val="00DF66EC"/>
    <w:rsid w:val="00DF7FEE"/>
    <w:rsid w:val="00E014B3"/>
    <w:rsid w:val="00E05D7E"/>
    <w:rsid w:val="00E13577"/>
    <w:rsid w:val="00E13D1E"/>
    <w:rsid w:val="00E16DD1"/>
    <w:rsid w:val="00E20E0E"/>
    <w:rsid w:val="00E21B6C"/>
    <w:rsid w:val="00E32D12"/>
    <w:rsid w:val="00E41272"/>
    <w:rsid w:val="00E4142A"/>
    <w:rsid w:val="00E41900"/>
    <w:rsid w:val="00E4406F"/>
    <w:rsid w:val="00E516A8"/>
    <w:rsid w:val="00E52D0E"/>
    <w:rsid w:val="00E56DAC"/>
    <w:rsid w:val="00E63D82"/>
    <w:rsid w:val="00E65546"/>
    <w:rsid w:val="00E72471"/>
    <w:rsid w:val="00E72AA1"/>
    <w:rsid w:val="00E8082B"/>
    <w:rsid w:val="00E82FEB"/>
    <w:rsid w:val="00E84E5E"/>
    <w:rsid w:val="00E87607"/>
    <w:rsid w:val="00E918AD"/>
    <w:rsid w:val="00E91E3E"/>
    <w:rsid w:val="00E92455"/>
    <w:rsid w:val="00E951B8"/>
    <w:rsid w:val="00E95343"/>
    <w:rsid w:val="00E96274"/>
    <w:rsid w:val="00E96627"/>
    <w:rsid w:val="00EA1BA1"/>
    <w:rsid w:val="00EA76A2"/>
    <w:rsid w:val="00EB1D24"/>
    <w:rsid w:val="00EB5B7E"/>
    <w:rsid w:val="00EB5DBF"/>
    <w:rsid w:val="00EB6791"/>
    <w:rsid w:val="00EB78C3"/>
    <w:rsid w:val="00EC1688"/>
    <w:rsid w:val="00EC70C6"/>
    <w:rsid w:val="00ED288E"/>
    <w:rsid w:val="00ED79C3"/>
    <w:rsid w:val="00EE47C4"/>
    <w:rsid w:val="00EE4A77"/>
    <w:rsid w:val="00EF052F"/>
    <w:rsid w:val="00EF1AEF"/>
    <w:rsid w:val="00EF5B3B"/>
    <w:rsid w:val="00F02488"/>
    <w:rsid w:val="00F07295"/>
    <w:rsid w:val="00F076F1"/>
    <w:rsid w:val="00F1169F"/>
    <w:rsid w:val="00F16CD9"/>
    <w:rsid w:val="00F22264"/>
    <w:rsid w:val="00F23B7D"/>
    <w:rsid w:val="00F23E6B"/>
    <w:rsid w:val="00F26BEF"/>
    <w:rsid w:val="00F27397"/>
    <w:rsid w:val="00F30989"/>
    <w:rsid w:val="00F418A2"/>
    <w:rsid w:val="00F4516F"/>
    <w:rsid w:val="00F50D98"/>
    <w:rsid w:val="00F61B16"/>
    <w:rsid w:val="00F65317"/>
    <w:rsid w:val="00F66F70"/>
    <w:rsid w:val="00F70421"/>
    <w:rsid w:val="00F70796"/>
    <w:rsid w:val="00F7273E"/>
    <w:rsid w:val="00F74C37"/>
    <w:rsid w:val="00F827B1"/>
    <w:rsid w:val="00F86954"/>
    <w:rsid w:val="00F87495"/>
    <w:rsid w:val="00F903F9"/>
    <w:rsid w:val="00F950A4"/>
    <w:rsid w:val="00F95BFF"/>
    <w:rsid w:val="00F96DED"/>
    <w:rsid w:val="00FA4CBC"/>
    <w:rsid w:val="00FA54EF"/>
    <w:rsid w:val="00FB0621"/>
    <w:rsid w:val="00FB13C0"/>
    <w:rsid w:val="00FB1C63"/>
    <w:rsid w:val="00FC0187"/>
    <w:rsid w:val="00FC1F34"/>
    <w:rsid w:val="00FC2DD5"/>
    <w:rsid w:val="00FC5A80"/>
    <w:rsid w:val="00FD0AEF"/>
    <w:rsid w:val="00FD3016"/>
    <w:rsid w:val="00FD47CC"/>
    <w:rsid w:val="00FD7FCC"/>
    <w:rsid w:val="00FE3D89"/>
    <w:rsid w:val="00FE413A"/>
    <w:rsid w:val="00FE5547"/>
    <w:rsid w:val="00FE7014"/>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br1">
    <w:name w:val="nobr1"/>
    <w:basedOn w:val="DefaultParagraphFont"/>
    <w:rsid w:val="00BF3761"/>
  </w:style>
  <w:style w:type="character" w:customStyle="1" w:styleId="NoSpacingChar">
    <w:name w:val="No Spacing Char"/>
    <w:link w:val="NoSpacing"/>
    <w:uiPriority w:val="1"/>
    <w:locked/>
    <w:rsid w:val="00B217DF"/>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br1">
    <w:name w:val="nobr1"/>
    <w:basedOn w:val="DefaultParagraphFont"/>
    <w:rsid w:val="00BF3761"/>
  </w:style>
  <w:style w:type="character" w:customStyle="1" w:styleId="NoSpacingChar">
    <w:name w:val="No Spacing Char"/>
    <w:link w:val="NoSpacing"/>
    <w:uiPriority w:val="1"/>
    <w:locked/>
    <w:rsid w:val="00B217DF"/>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36">
      <w:bodyDiv w:val="1"/>
      <w:marLeft w:val="0"/>
      <w:marRight w:val="0"/>
      <w:marTop w:val="0"/>
      <w:marBottom w:val="0"/>
      <w:divBdr>
        <w:top w:val="none" w:sz="0" w:space="0" w:color="auto"/>
        <w:left w:val="none" w:sz="0" w:space="0" w:color="auto"/>
        <w:bottom w:val="none" w:sz="0" w:space="0" w:color="auto"/>
        <w:right w:val="none" w:sz="0" w:space="0" w:color="auto"/>
      </w:divBdr>
    </w:div>
    <w:div w:id="91825044">
      <w:bodyDiv w:val="1"/>
      <w:marLeft w:val="0"/>
      <w:marRight w:val="0"/>
      <w:marTop w:val="0"/>
      <w:marBottom w:val="0"/>
      <w:divBdr>
        <w:top w:val="none" w:sz="0" w:space="0" w:color="auto"/>
        <w:left w:val="none" w:sz="0" w:space="0" w:color="auto"/>
        <w:bottom w:val="none" w:sz="0" w:space="0" w:color="auto"/>
        <w:right w:val="none" w:sz="0" w:space="0" w:color="auto"/>
      </w:divBdr>
    </w:div>
    <w:div w:id="130099398">
      <w:bodyDiv w:val="1"/>
      <w:marLeft w:val="0"/>
      <w:marRight w:val="0"/>
      <w:marTop w:val="0"/>
      <w:marBottom w:val="0"/>
      <w:divBdr>
        <w:top w:val="none" w:sz="0" w:space="0" w:color="auto"/>
        <w:left w:val="none" w:sz="0" w:space="0" w:color="auto"/>
        <w:bottom w:val="none" w:sz="0" w:space="0" w:color="auto"/>
        <w:right w:val="none" w:sz="0" w:space="0" w:color="auto"/>
      </w:divBdr>
    </w:div>
    <w:div w:id="4125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hyperlink" Target="https://www.google.co.in/url?q=http://aajtak.intoday.in/khabare-ab-tak.html&amp;sa=U&amp;ved=0ahUKEwjliOzFx-zLAhUDCY4KHcvgCDkQ0gIIGigBMAA&amp;usg=AFQjCNHjR7wEsO_O4KvM6AH8uNa4z_nP-w" TargetMode="Externa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mailto:registrarniphm@nic.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hyperlink" Target="https://www.google.co.in/url?q=http://aajtak.intoday.in/khabare-ab-tak.html&amp;sa=U&amp;ved=0ahUKEwjliOzFx-zLAhUDCY4KHcvgCDkQ0gIIGigBMAA&amp;usg=AFQjCNHjR7wEsO_O4KvM6AH8uNa4z_nP-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F8EB-6611-48DB-9CDC-425278B0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34801</CharactersWithSpaces>
  <SharedDoc>false</SharedDoc>
  <HLinks>
    <vt:vector size="96" baseType="variant">
      <vt:variant>
        <vt:i4>983049</vt:i4>
      </vt:variant>
      <vt:variant>
        <vt:i4>45</vt:i4>
      </vt:variant>
      <vt:variant>
        <vt:i4>0</vt:i4>
      </vt:variant>
      <vt:variant>
        <vt:i4>5</vt:i4>
      </vt:variant>
      <vt:variant>
        <vt:lpwstr>http://niphm.gov.in/</vt:lpwstr>
      </vt:variant>
      <vt:variant>
        <vt:lpwstr/>
      </vt:variant>
      <vt:variant>
        <vt:i4>7077956</vt:i4>
      </vt:variant>
      <vt:variant>
        <vt:i4>42</vt:i4>
      </vt:variant>
      <vt:variant>
        <vt:i4>0</vt:i4>
      </vt:variant>
      <vt:variant>
        <vt:i4>5</vt:i4>
      </vt:variant>
      <vt:variant>
        <vt:lpwstr>mailto:registrarniphm@nic.in</vt:lpwstr>
      </vt:variant>
      <vt:variant>
        <vt:lpwstr/>
      </vt:variant>
      <vt:variant>
        <vt:i4>7667788</vt:i4>
      </vt:variant>
      <vt:variant>
        <vt:i4>39</vt:i4>
      </vt:variant>
      <vt:variant>
        <vt:i4>0</vt:i4>
      </vt:variant>
      <vt:variant>
        <vt:i4>5</vt:i4>
      </vt:variant>
      <vt:variant>
        <vt:lpwstr>mailto:niphm@nic.in</vt:lpwstr>
      </vt:variant>
      <vt:variant>
        <vt:lpwstr/>
      </vt:variant>
      <vt:variant>
        <vt:i4>983049</vt:i4>
      </vt:variant>
      <vt:variant>
        <vt:i4>36</vt:i4>
      </vt:variant>
      <vt:variant>
        <vt:i4>0</vt:i4>
      </vt:variant>
      <vt:variant>
        <vt:i4>5</vt:i4>
      </vt:variant>
      <vt:variant>
        <vt:lpwstr>http://niphm.gov.in/</vt:lpwstr>
      </vt:variant>
      <vt:variant>
        <vt:lpwstr/>
      </vt:variant>
      <vt:variant>
        <vt:i4>1245199</vt:i4>
      </vt:variant>
      <vt:variant>
        <vt:i4>33</vt:i4>
      </vt:variant>
      <vt:variant>
        <vt:i4>0</vt:i4>
      </vt:variant>
      <vt:variant>
        <vt:i4>5</vt:i4>
      </vt:variant>
      <vt:variant>
        <vt:lpwstr>http://niphm.nic.in/</vt:lpwstr>
      </vt:variant>
      <vt:variant>
        <vt:lpwstr/>
      </vt:variant>
      <vt:variant>
        <vt:i4>2883623</vt:i4>
      </vt:variant>
      <vt:variant>
        <vt:i4>30</vt:i4>
      </vt:variant>
      <vt:variant>
        <vt:i4>0</vt:i4>
      </vt:variant>
      <vt:variant>
        <vt:i4>5</vt:i4>
      </vt:variant>
      <vt:variant>
        <vt:lpwstr>http://www.eprocure.gov.in/</vt:lpwstr>
      </vt:variant>
      <vt:variant>
        <vt:lpwstr/>
      </vt:variant>
      <vt:variant>
        <vt:i4>983049</vt:i4>
      </vt:variant>
      <vt:variant>
        <vt:i4>27</vt:i4>
      </vt:variant>
      <vt:variant>
        <vt:i4>0</vt:i4>
      </vt:variant>
      <vt:variant>
        <vt:i4>5</vt:i4>
      </vt:variant>
      <vt:variant>
        <vt:lpwstr>http://niphm.gov.in/</vt:lpwstr>
      </vt:variant>
      <vt:variant>
        <vt:lpwstr/>
      </vt: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7667788</vt:i4>
      </vt:variant>
      <vt:variant>
        <vt:i4>18</vt:i4>
      </vt:variant>
      <vt:variant>
        <vt:i4>0</vt:i4>
      </vt:variant>
      <vt:variant>
        <vt:i4>5</vt:i4>
      </vt:variant>
      <vt:variant>
        <vt:lpwstr>mailto:niphm@nic.in</vt:lpwstr>
      </vt:variant>
      <vt:variant>
        <vt:lpwstr/>
      </vt:variant>
      <vt:variant>
        <vt:i4>2883623</vt:i4>
      </vt:variant>
      <vt:variant>
        <vt:i4>15</vt:i4>
      </vt:variant>
      <vt:variant>
        <vt:i4>0</vt:i4>
      </vt:variant>
      <vt:variant>
        <vt:i4>5</vt:i4>
      </vt:variant>
      <vt:variant>
        <vt:lpwstr>http://www.eprocure.gov.in/</vt:lpwstr>
      </vt:variant>
      <vt:variant>
        <vt:lpwstr/>
      </vt:variant>
      <vt:variant>
        <vt:i4>983049</vt:i4>
      </vt:variant>
      <vt:variant>
        <vt:i4>12</vt:i4>
      </vt:variant>
      <vt:variant>
        <vt:i4>0</vt:i4>
      </vt:variant>
      <vt:variant>
        <vt:i4>5</vt:i4>
      </vt:variant>
      <vt:variant>
        <vt:lpwstr>http://niphm.gov.in/</vt:lpwstr>
      </vt:variant>
      <vt:variant>
        <vt:lpwstr/>
      </vt:variant>
      <vt:variant>
        <vt:i4>2883623</vt:i4>
      </vt:variant>
      <vt:variant>
        <vt:i4>9</vt:i4>
      </vt:variant>
      <vt:variant>
        <vt:i4>0</vt:i4>
      </vt:variant>
      <vt:variant>
        <vt:i4>5</vt:i4>
      </vt:variant>
      <vt:variant>
        <vt:lpwstr>http://www.eprocure.gov.in/</vt:lpwstr>
      </vt:variant>
      <vt:variant>
        <vt:lpwstr/>
      </vt:variant>
      <vt:variant>
        <vt:i4>983049</vt:i4>
      </vt:variant>
      <vt:variant>
        <vt:i4>6</vt:i4>
      </vt:variant>
      <vt:variant>
        <vt:i4>0</vt:i4>
      </vt:variant>
      <vt:variant>
        <vt:i4>5</vt:i4>
      </vt:variant>
      <vt:variant>
        <vt:lpwstr>http://niphm.gov.in/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2016-04-04T10:57:00Z</cp:lastPrinted>
  <dcterms:created xsi:type="dcterms:W3CDTF">2016-07-05T11:32:00Z</dcterms:created>
  <dcterms:modified xsi:type="dcterms:W3CDTF">2016-07-05T11:32:00Z</dcterms:modified>
</cp:coreProperties>
</file>