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1C" w:rsidRPr="005D75C0" w:rsidRDefault="004B541C" w:rsidP="00BB1394">
      <w:pPr>
        <w:autoSpaceDE w:val="0"/>
        <w:autoSpaceDN w:val="0"/>
        <w:adjustRightInd w:val="0"/>
        <w:rPr>
          <w:rFonts w:ascii="Comic Sans MS" w:hAnsi="Comic Sans MS" w:cs="Calibri"/>
          <w:bCs/>
          <w:sz w:val="2"/>
          <w:szCs w:val="20"/>
        </w:rPr>
      </w:pPr>
      <w:bookmarkStart w:id="0" w:name="_GoBack"/>
      <w:bookmarkEnd w:id="0"/>
    </w:p>
    <w:tbl>
      <w:tblPr>
        <w:tblpPr w:leftFromText="180" w:rightFromText="180" w:bottomFromText="200" w:vertAnchor="text" w:horzAnchor="margin" w:tblpY="-70"/>
        <w:tblW w:w="10095" w:type="dxa"/>
        <w:tblBorders>
          <w:bottom w:val="single" w:sz="4" w:space="0" w:color="auto"/>
        </w:tblBorders>
        <w:tblLayout w:type="fixed"/>
        <w:tblLook w:val="04A0" w:firstRow="1" w:lastRow="0" w:firstColumn="1" w:lastColumn="0" w:noHBand="0" w:noVBand="1"/>
      </w:tblPr>
      <w:tblGrid>
        <w:gridCol w:w="1548"/>
        <w:gridCol w:w="6388"/>
        <w:gridCol w:w="2159"/>
      </w:tblGrid>
      <w:tr w:rsidR="004B541C" w:rsidTr="00AB0D42">
        <w:trPr>
          <w:trHeight w:val="1080"/>
        </w:trPr>
        <w:tc>
          <w:tcPr>
            <w:tcW w:w="1548" w:type="dxa"/>
            <w:tcBorders>
              <w:top w:val="nil"/>
              <w:left w:val="nil"/>
              <w:bottom w:val="nil"/>
              <w:right w:val="nil"/>
            </w:tcBorders>
            <w:hideMark/>
          </w:tcPr>
          <w:p w:rsidR="004B541C" w:rsidRDefault="004B541C" w:rsidP="00AB0D42">
            <w:pPr>
              <w:rPr>
                <w:rFonts w:ascii="Times New Roman" w:hAnsi="Times New Roman"/>
                <w:sz w:val="18"/>
                <w:szCs w:val="18"/>
              </w:rPr>
            </w:pPr>
            <w:r>
              <w:rPr>
                <w:rFonts w:ascii="Times New Roman" w:hAnsi="Times New Roman"/>
                <w:sz w:val="18"/>
                <w:szCs w:val="18"/>
              </w:rPr>
              <w:t xml:space="preserve">    </w:t>
            </w:r>
            <w:r w:rsidR="006D2486">
              <w:rPr>
                <w:rFonts w:ascii="Times New Roman" w:hAnsi="Times New Roman"/>
                <w:noProof/>
                <w:sz w:val="18"/>
                <w:szCs w:val="18"/>
                <w:lang w:val="en-US" w:eastAsia="en-US" w:bidi="hi-IN"/>
              </w:rPr>
              <w:drawing>
                <wp:inline distT="0" distB="0" distL="0" distR="0">
                  <wp:extent cx="457200" cy="628650"/>
                  <wp:effectExtent l="0" t="0" r="0" b="0"/>
                  <wp:docPr id="1" name="Picture 1221" descr="Description: Description: Description: Description: Description: 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Description: Description: Description: Description: Description: 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tc>
        <w:tc>
          <w:tcPr>
            <w:tcW w:w="6388" w:type="dxa"/>
            <w:tcBorders>
              <w:top w:val="nil"/>
              <w:left w:val="nil"/>
              <w:bottom w:val="nil"/>
              <w:right w:val="nil"/>
            </w:tcBorders>
            <w:hideMark/>
          </w:tcPr>
          <w:p w:rsidR="004B541C" w:rsidRPr="004B541C" w:rsidRDefault="004B541C" w:rsidP="004B541C">
            <w:pPr>
              <w:jc w:val="center"/>
              <w:rPr>
                <w:rFonts w:ascii="Mangal" w:hAnsi="Mangal" w:cs="Mangal"/>
                <w:b/>
                <w:bCs/>
                <w:color w:val="000000"/>
                <w:sz w:val="28"/>
                <w:szCs w:val="28"/>
              </w:rPr>
            </w:pPr>
            <w:r w:rsidRPr="004B541C">
              <w:rPr>
                <w:rFonts w:ascii="Mangal" w:hAnsi="Mangal" w:cs="Mangal"/>
                <w:b/>
                <w:bCs/>
                <w:color w:val="000000"/>
                <w:sz w:val="28"/>
                <w:szCs w:val="28"/>
                <w:cs/>
                <w:lang w:bidi="hi-IN"/>
              </w:rPr>
              <w:t>राष्‍ट्रीय वनस्‍पति स्‍वास्‍थ्‍य प्रबंधन संस्‍थान</w:t>
            </w:r>
          </w:p>
          <w:p w:rsidR="004B541C" w:rsidRPr="004B541C" w:rsidRDefault="004B541C" w:rsidP="004B541C">
            <w:pPr>
              <w:pStyle w:val="Heading1"/>
              <w:spacing w:line="276" w:lineRule="auto"/>
              <w:jc w:val="center"/>
              <w:rPr>
                <w:b/>
                <w:sz w:val="28"/>
                <w:szCs w:val="28"/>
              </w:rPr>
            </w:pPr>
            <w:r w:rsidRPr="004B541C">
              <w:rPr>
                <w:b/>
                <w:sz w:val="28"/>
                <w:szCs w:val="28"/>
              </w:rPr>
              <w:t>National Institute of Plant Health Management</w:t>
            </w:r>
          </w:p>
          <w:p w:rsidR="004B541C" w:rsidRPr="00B54151" w:rsidRDefault="00791653" w:rsidP="004B541C">
            <w:pPr>
              <w:jc w:val="center"/>
              <w:rPr>
                <w:rFonts w:ascii="Times New Roman" w:hAnsi="Times New Roman"/>
              </w:rPr>
            </w:pPr>
            <w:r>
              <w:rPr>
                <w:rFonts w:ascii="Times New Roman" w:hAnsi="Times New Roman"/>
              </w:rPr>
              <w:t xml:space="preserve">Department of Agriculture, </w:t>
            </w:r>
            <w:r w:rsidR="004B541C" w:rsidRPr="00B54151">
              <w:rPr>
                <w:rFonts w:ascii="Times New Roman" w:hAnsi="Times New Roman"/>
              </w:rPr>
              <w:t>Cooperation</w:t>
            </w:r>
            <w:r w:rsidR="004B541C">
              <w:rPr>
                <w:rFonts w:ascii="Times New Roman" w:hAnsi="Times New Roman"/>
              </w:rPr>
              <w:t xml:space="preserve"> </w:t>
            </w:r>
            <w:r w:rsidR="004B541C">
              <w:rPr>
                <w:rFonts w:ascii="Times New Roman" w:hAnsi="Times New Roman"/>
                <w:bCs/>
              </w:rPr>
              <w:t>&amp; Farmers Welfare</w:t>
            </w:r>
          </w:p>
          <w:p w:rsidR="004B541C" w:rsidRPr="00B54151" w:rsidRDefault="004B541C" w:rsidP="004B541C">
            <w:pPr>
              <w:jc w:val="center"/>
              <w:rPr>
                <w:rFonts w:ascii="Times New Roman" w:hAnsi="Times New Roman"/>
              </w:rPr>
            </w:pPr>
            <w:r w:rsidRPr="00B54151">
              <w:rPr>
                <w:rFonts w:ascii="Times New Roman" w:hAnsi="Times New Roman"/>
                <w:bCs/>
              </w:rPr>
              <w:t>Ministry of Agriculture</w:t>
            </w:r>
            <w:r>
              <w:rPr>
                <w:rFonts w:ascii="Times New Roman" w:hAnsi="Times New Roman"/>
                <w:bCs/>
              </w:rPr>
              <w:t xml:space="preserve"> &amp; Farmers Welfare</w:t>
            </w:r>
          </w:p>
          <w:p w:rsidR="004B541C" w:rsidRDefault="004B541C" w:rsidP="004B541C">
            <w:pPr>
              <w:pStyle w:val="Caption"/>
              <w:spacing w:line="276" w:lineRule="auto"/>
              <w:jc w:val="center"/>
              <w:rPr>
                <w:sz w:val="18"/>
                <w:szCs w:val="18"/>
              </w:rPr>
            </w:pPr>
            <w:r w:rsidRPr="00B54151">
              <w:rPr>
                <w:b w:val="0"/>
              </w:rPr>
              <w:t>Government of India</w:t>
            </w:r>
          </w:p>
        </w:tc>
        <w:tc>
          <w:tcPr>
            <w:tcW w:w="2159" w:type="dxa"/>
            <w:tcBorders>
              <w:top w:val="nil"/>
              <w:left w:val="nil"/>
              <w:bottom w:val="nil"/>
              <w:right w:val="nil"/>
            </w:tcBorders>
            <w:hideMark/>
          </w:tcPr>
          <w:p w:rsidR="004B541C" w:rsidRDefault="006D2486" w:rsidP="00AB0D42">
            <w:pPr>
              <w:rPr>
                <w:rFonts w:ascii="Times New Roman" w:hAnsi="Times New Roman"/>
                <w:b/>
                <w:sz w:val="18"/>
                <w:szCs w:val="18"/>
              </w:rPr>
            </w:pPr>
            <w:r>
              <w:rPr>
                <w:rFonts w:ascii="Times New Roman" w:hAnsi="Times New Roman"/>
                <w:b/>
                <w:noProof/>
                <w:sz w:val="18"/>
                <w:szCs w:val="18"/>
                <w:lang w:val="en-US" w:eastAsia="en-US" w:bidi="hi-IN"/>
              </w:rPr>
              <w:drawing>
                <wp:inline distT="0" distB="0" distL="0" distR="0">
                  <wp:extent cx="723900" cy="676275"/>
                  <wp:effectExtent l="0" t="0" r="0" b="9525"/>
                  <wp:docPr id="2" name="Picture 1222" descr="Description: Description: Description: Description: 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Description: Description: Description: Description: Description: 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r w:rsidR="004B541C" w:rsidTr="00AB0D42">
        <w:trPr>
          <w:trHeight w:val="758"/>
        </w:trPr>
        <w:tc>
          <w:tcPr>
            <w:tcW w:w="7936" w:type="dxa"/>
            <w:gridSpan w:val="2"/>
            <w:tcBorders>
              <w:top w:val="nil"/>
              <w:left w:val="nil"/>
              <w:bottom w:val="single" w:sz="4" w:space="0" w:color="auto"/>
              <w:right w:val="nil"/>
            </w:tcBorders>
            <w:hideMark/>
          </w:tcPr>
          <w:p w:rsidR="004B541C" w:rsidRDefault="004B541C" w:rsidP="00AB0D42">
            <w:pPr>
              <w:jc w:val="both"/>
              <w:rPr>
                <w:rFonts w:ascii="Times New Roman" w:hAnsi="Times New Roman"/>
                <w:sz w:val="20"/>
                <w:szCs w:val="20"/>
              </w:rPr>
            </w:pPr>
            <w:r>
              <w:rPr>
                <w:rFonts w:ascii="Times New Roman" w:hAnsi="Times New Roman"/>
                <w:sz w:val="20"/>
                <w:szCs w:val="20"/>
              </w:rPr>
              <w:t>Telephone: 9140-24015374</w:t>
            </w:r>
          </w:p>
          <w:p w:rsidR="004B541C" w:rsidRDefault="004B541C" w:rsidP="00AB0D42">
            <w:pPr>
              <w:jc w:val="both"/>
              <w:rPr>
                <w:rFonts w:ascii="Times New Roman" w:hAnsi="Times New Roman"/>
                <w:sz w:val="20"/>
                <w:szCs w:val="20"/>
              </w:rPr>
            </w:pPr>
            <w:r>
              <w:rPr>
                <w:rFonts w:ascii="Times New Roman" w:hAnsi="Times New Roman"/>
                <w:sz w:val="20"/>
                <w:szCs w:val="20"/>
              </w:rPr>
              <w:t xml:space="preserve"> E-mail: niphm@nic .in</w:t>
            </w:r>
          </w:p>
          <w:p w:rsidR="004B541C" w:rsidRDefault="004B541C" w:rsidP="00AB0D42">
            <w:pPr>
              <w:jc w:val="both"/>
              <w:rPr>
                <w:rFonts w:ascii="Times New Roman" w:hAnsi="Times New Roman"/>
                <w:sz w:val="18"/>
                <w:szCs w:val="18"/>
              </w:rPr>
            </w:pPr>
            <w:r>
              <w:rPr>
                <w:rFonts w:ascii="Times New Roman" w:hAnsi="Times New Roman"/>
                <w:sz w:val="20"/>
                <w:szCs w:val="20"/>
              </w:rPr>
              <w:t xml:space="preserve"> Tele-Fax:  9140-24015346</w:t>
            </w:r>
          </w:p>
        </w:tc>
        <w:tc>
          <w:tcPr>
            <w:tcW w:w="2159" w:type="dxa"/>
            <w:tcBorders>
              <w:top w:val="nil"/>
              <w:left w:val="nil"/>
              <w:bottom w:val="single" w:sz="4" w:space="0" w:color="auto"/>
              <w:right w:val="nil"/>
            </w:tcBorders>
            <w:hideMark/>
          </w:tcPr>
          <w:p w:rsidR="004B541C" w:rsidRDefault="004B541C" w:rsidP="00AB0D42">
            <w:pPr>
              <w:ind w:right="-18"/>
              <w:outlineLvl w:val="0"/>
              <w:rPr>
                <w:rFonts w:ascii="Times New Roman" w:hAnsi="Times New Roman"/>
                <w:sz w:val="20"/>
                <w:szCs w:val="20"/>
              </w:rPr>
            </w:pPr>
            <w:r>
              <w:rPr>
                <w:rFonts w:ascii="Times New Roman" w:hAnsi="Times New Roman"/>
                <w:sz w:val="20"/>
                <w:szCs w:val="20"/>
              </w:rPr>
              <w:t>Rajendra Nagar,</w:t>
            </w:r>
          </w:p>
          <w:p w:rsidR="004B541C" w:rsidRDefault="004B541C" w:rsidP="00AB0D42">
            <w:pPr>
              <w:ind w:right="-18"/>
              <w:outlineLvl w:val="0"/>
              <w:rPr>
                <w:rFonts w:ascii="Times New Roman" w:hAnsi="Times New Roman"/>
                <w:sz w:val="20"/>
                <w:szCs w:val="20"/>
              </w:rPr>
            </w:pPr>
            <w:r>
              <w:rPr>
                <w:rFonts w:ascii="Times New Roman" w:hAnsi="Times New Roman"/>
                <w:sz w:val="20"/>
                <w:szCs w:val="20"/>
              </w:rPr>
              <w:t>Hyderabad – 500 030</w:t>
            </w:r>
          </w:p>
          <w:p w:rsidR="004B541C" w:rsidRDefault="004B541C" w:rsidP="00AB0D42">
            <w:pPr>
              <w:ind w:right="-18"/>
              <w:outlineLvl w:val="0"/>
              <w:rPr>
                <w:rFonts w:ascii="Times New Roman" w:hAnsi="Times New Roman"/>
                <w:sz w:val="18"/>
                <w:szCs w:val="18"/>
              </w:rPr>
            </w:pPr>
            <w:r>
              <w:rPr>
                <w:rFonts w:ascii="Times New Roman" w:hAnsi="Times New Roman"/>
                <w:i/>
                <w:sz w:val="20"/>
                <w:szCs w:val="20"/>
              </w:rPr>
              <w:t>http://niphm.gov.in</w:t>
            </w:r>
          </w:p>
        </w:tc>
      </w:tr>
    </w:tbl>
    <w:p w:rsidR="005D75C0" w:rsidRPr="00DA6FCB" w:rsidRDefault="005D75C0" w:rsidP="005D75C0">
      <w:pPr>
        <w:rPr>
          <w:rFonts w:ascii="Times New Roman" w:hAnsi="Times New Roman"/>
        </w:rPr>
      </w:pPr>
      <w:r w:rsidRPr="0081570F">
        <w:rPr>
          <w:rFonts w:ascii="Times New Roman" w:hAnsi="Times New Roman"/>
          <w:iCs/>
        </w:rPr>
        <w:t>F. No. NIPHM/</w:t>
      </w:r>
      <w:r>
        <w:rPr>
          <w:rFonts w:ascii="Times New Roman" w:hAnsi="Times New Roman"/>
          <w:iCs/>
        </w:rPr>
        <w:t>Stores/4(2)/</w:t>
      </w:r>
      <w:r w:rsidR="00857177">
        <w:rPr>
          <w:rFonts w:ascii="Times New Roman" w:hAnsi="Times New Roman"/>
          <w:iCs/>
        </w:rPr>
        <w:t>Housekeeping</w:t>
      </w:r>
      <w:r>
        <w:rPr>
          <w:rFonts w:ascii="Times New Roman" w:hAnsi="Times New Roman"/>
          <w:iCs/>
        </w:rPr>
        <w:t xml:space="preserve"> Services/2016-17</w:t>
      </w:r>
      <w:r w:rsidR="00892886">
        <w:rPr>
          <w:rFonts w:ascii="Times New Roman" w:hAnsi="Times New Roman"/>
          <w:iCs/>
        </w:rPr>
        <w:t>/29</w:t>
      </w:r>
      <w:r>
        <w:rPr>
          <w:rFonts w:ascii="Times New Roman" w:hAnsi="Times New Roman"/>
        </w:rPr>
        <w:tab/>
      </w:r>
      <w:r>
        <w:rPr>
          <w:rFonts w:ascii="Times New Roman" w:hAnsi="Times New Roman"/>
        </w:rPr>
        <w:tab/>
        <w:t xml:space="preserve">         </w:t>
      </w:r>
      <w:r w:rsidRPr="00DA6FCB">
        <w:rPr>
          <w:rFonts w:ascii="Times New Roman" w:hAnsi="Times New Roman"/>
        </w:rPr>
        <w:t>Date:</w:t>
      </w:r>
      <w:r>
        <w:rPr>
          <w:rFonts w:ascii="Times New Roman" w:hAnsi="Times New Roman"/>
        </w:rPr>
        <w:t xml:space="preserve"> </w:t>
      </w:r>
      <w:r w:rsidR="00DC4130">
        <w:rPr>
          <w:rFonts w:ascii="Times New Roman" w:hAnsi="Times New Roman"/>
        </w:rPr>
        <w:t>13.01.2017</w:t>
      </w:r>
    </w:p>
    <w:p w:rsidR="00BB1394" w:rsidRPr="005B4A56" w:rsidRDefault="00BB1394" w:rsidP="00BB1394">
      <w:pPr>
        <w:autoSpaceDE w:val="0"/>
        <w:autoSpaceDN w:val="0"/>
        <w:adjustRightInd w:val="0"/>
        <w:rPr>
          <w:rFonts w:ascii="Book Antiqua" w:hAnsi="Book Antiqua"/>
        </w:rPr>
      </w:pPr>
    </w:p>
    <w:p w:rsidR="00BB1394" w:rsidRPr="00E86F44" w:rsidRDefault="00BB1394" w:rsidP="00BB1394">
      <w:pPr>
        <w:autoSpaceDE w:val="0"/>
        <w:autoSpaceDN w:val="0"/>
        <w:adjustRightInd w:val="0"/>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BB1394" w:rsidRDefault="00BB1394" w:rsidP="00BB1394">
      <w:pPr>
        <w:autoSpaceDE w:val="0"/>
        <w:autoSpaceDN w:val="0"/>
        <w:adjustRightInd w:val="0"/>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BB1394" w:rsidRPr="00BF0C1A" w:rsidRDefault="00BB1394" w:rsidP="00BB1394">
      <w:pPr>
        <w:autoSpaceDE w:val="0"/>
        <w:autoSpaceDN w:val="0"/>
        <w:adjustRightInd w:val="0"/>
        <w:ind w:left="720" w:hanging="720"/>
        <w:jc w:val="both"/>
        <w:rPr>
          <w:rFonts w:ascii="Book Antiqua" w:hAnsi="Book Antiqua"/>
        </w:rPr>
      </w:pPr>
      <w:r w:rsidRPr="00BF0C1A">
        <w:rPr>
          <w:rFonts w:ascii="Book Antiqua" w:hAnsi="Book Antiqua"/>
        </w:rPr>
        <w:t>Sub:</w:t>
      </w:r>
      <w:r w:rsidRPr="00BF0C1A">
        <w:rPr>
          <w:rFonts w:ascii="Book Antiqua" w:hAnsi="Book Antiqua"/>
        </w:rPr>
        <w:tab/>
        <w:t>Invitation of</w:t>
      </w:r>
      <w:r>
        <w:rPr>
          <w:rFonts w:ascii="Book Antiqua" w:hAnsi="Book Antiqua"/>
        </w:rPr>
        <w:t xml:space="preserve"> </w:t>
      </w:r>
      <w:r w:rsidRPr="00BF0C1A">
        <w:rPr>
          <w:rFonts w:ascii="Book Antiqua" w:hAnsi="Book Antiqua"/>
          <w:b/>
          <w:bCs/>
        </w:rPr>
        <w:t>Online bids through e-procurement system</w:t>
      </w:r>
      <w:r>
        <w:rPr>
          <w:rFonts w:ascii="Book Antiqua" w:hAnsi="Book Antiqua"/>
          <w:b/>
          <w:bCs/>
        </w:rPr>
        <w:t xml:space="preserve"> in t</w:t>
      </w:r>
      <w:r w:rsidRPr="00BF0C1A">
        <w:rPr>
          <w:rFonts w:ascii="Book Antiqua" w:hAnsi="Book Antiqua"/>
          <w:b/>
          <w:bCs/>
        </w:rPr>
        <w:t xml:space="preserve">wo bid </w:t>
      </w:r>
      <w:r w:rsidRPr="001E4305">
        <w:rPr>
          <w:rFonts w:ascii="Book Antiqua" w:hAnsi="Book Antiqua"/>
          <w:b/>
          <w:bCs/>
        </w:rPr>
        <w:t xml:space="preserve">for </w:t>
      </w:r>
      <w:r w:rsidR="00324DF6">
        <w:rPr>
          <w:rFonts w:ascii="Book Antiqua" w:hAnsi="Book Antiqua"/>
          <w:b/>
          <w:bCs/>
        </w:rPr>
        <w:t>providing Housekeeping Services in NIPHM Campus, Rajendranagar, Hyderabad – 500 030</w:t>
      </w:r>
      <w:r>
        <w:rPr>
          <w:rFonts w:ascii="Book Antiqua" w:hAnsi="Book Antiqua"/>
          <w:b/>
          <w:bCs/>
        </w:rPr>
        <w:t xml:space="preserve"> – Reg.</w:t>
      </w:r>
    </w:p>
    <w:p w:rsidR="00BB1394" w:rsidRPr="00BF0C1A" w:rsidRDefault="00BB1394" w:rsidP="00BB1394">
      <w:pPr>
        <w:autoSpaceDE w:val="0"/>
        <w:autoSpaceDN w:val="0"/>
        <w:adjustRightInd w:val="0"/>
        <w:jc w:val="center"/>
        <w:rPr>
          <w:rFonts w:ascii="Book Antiqua" w:hAnsi="Book Antiqua"/>
        </w:rPr>
      </w:pPr>
    </w:p>
    <w:p w:rsidR="00BB1394" w:rsidRPr="00BF0C1A" w:rsidRDefault="00BB1394" w:rsidP="00BB1394">
      <w:pPr>
        <w:autoSpaceDE w:val="0"/>
        <w:autoSpaceDN w:val="0"/>
        <w:adjustRightInd w:val="0"/>
        <w:jc w:val="center"/>
        <w:rPr>
          <w:rFonts w:ascii="Book Antiqua" w:hAnsi="Book Antiqua"/>
        </w:rPr>
      </w:pPr>
      <w:r w:rsidRPr="00BF0C1A">
        <w:rPr>
          <w:rFonts w:ascii="Book Antiqua" w:hAnsi="Book Antiqua"/>
        </w:rPr>
        <w:t>* * *</w:t>
      </w:r>
    </w:p>
    <w:p w:rsidR="00BB1394" w:rsidRPr="00BF0C1A" w:rsidRDefault="00BB1394" w:rsidP="00BB1394">
      <w:pPr>
        <w:autoSpaceDE w:val="0"/>
        <w:autoSpaceDN w:val="0"/>
        <w:adjustRightInd w:val="0"/>
        <w:rPr>
          <w:rFonts w:ascii="Book Antiqua" w:hAnsi="Book Antiqua"/>
        </w:rPr>
      </w:pPr>
      <w:r w:rsidRPr="00BF0C1A">
        <w:rPr>
          <w:rFonts w:ascii="Book Antiqua" w:hAnsi="Book Antiqua"/>
        </w:rPr>
        <w:t>Sir/Madam,</w:t>
      </w:r>
    </w:p>
    <w:p w:rsidR="00BB1394" w:rsidRPr="00BF0C1A" w:rsidRDefault="009572ED" w:rsidP="00BB1394">
      <w:pPr>
        <w:rPr>
          <w:rFonts w:ascii="Book Antiqua" w:hAnsi="Book Antiqua"/>
        </w:rPr>
      </w:pPr>
      <w:r>
        <w:rPr>
          <w:rFonts w:ascii="Book Antiqua" w:hAnsi="Book Antiqua"/>
        </w:rPr>
        <w:t>Omit</w:t>
      </w:r>
    </w:p>
    <w:p w:rsidR="00BB1394" w:rsidRPr="00BF0C1A" w:rsidRDefault="00BB1394" w:rsidP="00BB1394">
      <w:pPr>
        <w:ind w:firstLine="720"/>
        <w:jc w:val="both"/>
        <w:rPr>
          <w:rFonts w:ascii="Book Antiqua" w:hAnsi="Book Antiqua"/>
        </w:rPr>
      </w:pPr>
      <w:r w:rsidRPr="00BF0C1A">
        <w:rPr>
          <w:rFonts w:ascii="Book Antiqua" w:hAnsi="Book Antiqua"/>
        </w:rPr>
        <w:t xml:space="preserve">National Institute of Plant Health Management (NIPHM) an autonomous Institute under Ministry of Agriculture &amp; Farmers Welfare, Govt. of India invites </w:t>
      </w:r>
      <w:r w:rsidRPr="00BF0C1A">
        <w:rPr>
          <w:rFonts w:ascii="Book Antiqua" w:hAnsi="Book Antiqua"/>
          <w:b/>
          <w:bCs/>
        </w:rPr>
        <w:t>‘Online bids through e</w:t>
      </w:r>
      <w:r w:rsidRPr="00BF0C1A">
        <w:rPr>
          <w:rFonts w:ascii="Book Antiqua" w:hAnsi="Book Antiqua"/>
          <w:b/>
          <w:bCs/>
        </w:rPr>
        <w:noBreakHyphen/>
        <w:t xml:space="preserve">procurement system (https://eprocure.gov.in/eprocure/) </w:t>
      </w:r>
      <w:r w:rsidRPr="001E4305">
        <w:rPr>
          <w:rFonts w:ascii="Book Antiqua" w:hAnsi="Book Antiqua"/>
          <w:b/>
          <w:bCs/>
        </w:rPr>
        <w:t xml:space="preserve">for </w:t>
      </w:r>
      <w:r w:rsidR="004A0342">
        <w:rPr>
          <w:rFonts w:ascii="Book Antiqua" w:hAnsi="Book Antiqua"/>
          <w:b/>
          <w:bCs/>
        </w:rPr>
        <w:t>providing Housekeeping Services in NIPHM Campus, Rajendranagar, Hyderabad – 500030</w:t>
      </w:r>
      <w:r w:rsidRPr="00BF0C1A">
        <w:rPr>
          <w:rFonts w:ascii="Book Antiqua" w:hAnsi="Book Antiqua"/>
        </w:rPr>
        <w:t xml:space="preserve"> in </w:t>
      </w:r>
      <w:r w:rsidRPr="00BF0C1A">
        <w:rPr>
          <w:rFonts w:ascii="Book Antiqua" w:hAnsi="Book Antiqua"/>
          <w:b/>
          <w:bCs/>
        </w:rPr>
        <w:t>‘Two bid’</w:t>
      </w:r>
      <w:r>
        <w:rPr>
          <w:rFonts w:ascii="Book Antiqua" w:hAnsi="Book Antiqua"/>
          <w:b/>
          <w:bCs/>
        </w:rPr>
        <w:t xml:space="preserve"> </w:t>
      </w:r>
      <w:r w:rsidRPr="00BF0C1A">
        <w:rPr>
          <w:rFonts w:ascii="Book Antiqua" w:hAnsi="Book Antiqua"/>
        </w:rPr>
        <w:t xml:space="preserve">system from the reputed </w:t>
      </w:r>
      <w:r w:rsidR="004A0342">
        <w:rPr>
          <w:rFonts w:ascii="Book Antiqua" w:hAnsi="Book Antiqua"/>
        </w:rPr>
        <w:t xml:space="preserve">registered contractors/agencies dealing with Housekeeping Services having registration with ESI, EPF and Service Tax etc.  </w:t>
      </w:r>
    </w:p>
    <w:p w:rsidR="00BB1394" w:rsidRPr="00716AFE" w:rsidRDefault="00BB1394" w:rsidP="00BB1394">
      <w:pPr>
        <w:jc w:val="both"/>
        <w:rPr>
          <w:rFonts w:ascii="Times New Roman" w:hAnsi="Times New Roman"/>
        </w:rPr>
      </w:pPr>
    </w:p>
    <w:tbl>
      <w:tblPr>
        <w:tblW w:w="9608" w:type="dxa"/>
        <w:tblLook w:val="04A0" w:firstRow="1" w:lastRow="0" w:firstColumn="1" w:lastColumn="0" w:noHBand="0" w:noVBand="1"/>
      </w:tblPr>
      <w:tblGrid>
        <w:gridCol w:w="515"/>
        <w:gridCol w:w="6284"/>
        <w:gridCol w:w="2809"/>
      </w:tblGrid>
      <w:tr w:rsidR="00BB1394" w:rsidRPr="00800372" w:rsidTr="00AB0D42">
        <w:tc>
          <w:tcPr>
            <w:tcW w:w="9608" w:type="dxa"/>
            <w:gridSpan w:val="3"/>
            <w:shd w:val="clear" w:color="auto" w:fill="auto"/>
          </w:tcPr>
          <w:p w:rsidR="00BB1394" w:rsidRPr="00AB0D42" w:rsidRDefault="00BB1394" w:rsidP="00AB0D42">
            <w:pPr>
              <w:rPr>
                <w:rFonts w:ascii="Book Antiqua" w:hAnsi="Book Antiqua"/>
                <w:b/>
                <w:bCs/>
              </w:rPr>
            </w:pPr>
            <w:r w:rsidRPr="00AB0D42">
              <w:rPr>
                <w:rFonts w:ascii="Book Antiqua" w:hAnsi="Book Antiqua"/>
                <w:b/>
                <w:bCs/>
              </w:rPr>
              <w:t>The schedule of receipt and opening of quotations is as under:-</w:t>
            </w:r>
          </w:p>
        </w:tc>
      </w:tr>
      <w:tr w:rsidR="00BB1394" w:rsidRPr="00800372" w:rsidTr="00AB0D42">
        <w:tc>
          <w:tcPr>
            <w:tcW w:w="515" w:type="dxa"/>
            <w:shd w:val="clear" w:color="auto" w:fill="auto"/>
          </w:tcPr>
          <w:p w:rsidR="00BB1394" w:rsidRPr="00AB0D42" w:rsidRDefault="00BB1394" w:rsidP="00AB0D42">
            <w:pPr>
              <w:jc w:val="center"/>
              <w:rPr>
                <w:rFonts w:ascii="Book Antiqua" w:hAnsi="Book Antiqua"/>
                <w:b/>
                <w:bCs/>
              </w:rPr>
            </w:pPr>
            <w:r w:rsidRPr="00AB0D42">
              <w:rPr>
                <w:rFonts w:ascii="Book Antiqua" w:hAnsi="Book Antiqua"/>
                <w:b/>
                <w:bCs/>
              </w:rPr>
              <w:t>1.</w:t>
            </w:r>
          </w:p>
        </w:tc>
        <w:tc>
          <w:tcPr>
            <w:tcW w:w="6284" w:type="dxa"/>
            <w:shd w:val="clear" w:color="auto" w:fill="auto"/>
          </w:tcPr>
          <w:p w:rsidR="00BB1394" w:rsidRPr="00AB0D42" w:rsidRDefault="00BB1394" w:rsidP="00AB0D42">
            <w:pPr>
              <w:rPr>
                <w:rFonts w:ascii="Book Antiqua" w:hAnsi="Book Antiqua"/>
                <w:b/>
                <w:bCs/>
              </w:rPr>
            </w:pPr>
            <w:r w:rsidRPr="00AB0D42">
              <w:rPr>
                <w:rFonts w:ascii="Book Antiqua" w:hAnsi="Book Antiqua"/>
                <w:b/>
                <w:bCs/>
              </w:rPr>
              <w:t>Last Date &amp; Time for submission of online bids</w:t>
            </w:r>
          </w:p>
        </w:tc>
        <w:tc>
          <w:tcPr>
            <w:tcW w:w="2809" w:type="dxa"/>
            <w:shd w:val="clear" w:color="auto" w:fill="auto"/>
          </w:tcPr>
          <w:p w:rsidR="00BB1394" w:rsidRPr="00AB0D42" w:rsidRDefault="00BB1394" w:rsidP="00072F7F">
            <w:pPr>
              <w:jc w:val="center"/>
              <w:rPr>
                <w:rFonts w:ascii="Book Antiqua" w:hAnsi="Book Antiqua"/>
                <w:b/>
                <w:bCs/>
              </w:rPr>
            </w:pPr>
            <w:r w:rsidRPr="00AB0D42">
              <w:rPr>
                <w:rFonts w:ascii="Book Antiqua" w:hAnsi="Book Antiqua"/>
                <w:b/>
                <w:bCs/>
              </w:rPr>
              <w:t xml:space="preserve">14:00 hrs on </w:t>
            </w:r>
            <w:r w:rsidR="00072F7F">
              <w:rPr>
                <w:rFonts w:ascii="Book Antiqua" w:hAnsi="Book Antiqua"/>
                <w:b/>
                <w:bCs/>
              </w:rPr>
              <w:t>06.02.2017</w:t>
            </w:r>
          </w:p>
        </w:tc>
      </w:tr>
      <w:tr w:rsidR="00BB1394" w:rsidRPr="00800372" w:rsidTr="00AB0D42">
        <w:tc>
          <w:tcPr>
            <w:tcW w:w="515" w:type="dxa"/>
            <w:shd w:val="clear" w:color="auto" w:fill="auto"/>
          </w:tcPr>
          <w:p w:rsidR="00BB1394" w:rsidRPr="00AB0D42" w:rsidRDefault="00BB1394" w:rsidP="00AB0D42">
            <w:pPr>
              <w:jc w:val="center"/>
              <w:rPr>
                <w:rFonts w:ascii="Book Antiqua" w:hAnsi="Book Antiqua"/>
                <w:b/>
                <w:bCs/>
              </w:rPr>
            </w:pPr>
            <w:r w:rsidRPr="00AB0D42">
              <w:rPr>
                <w:rFonts w:ascii="Book Antiqua" w:hAnsi="Book Antiqua"/>
                <w:b/>
                <w:bCs/>
              </w:rPr>
              <w:t>2.</w:t>
            </w:r>
          </w:p>
        </w:tc>
        <w:tc>
          <w:tcPr>
            <w:tcW w:w="6284" w:type="dxa"/>
            <w:shd w:val="clear" w:color="auto" w:fill="auto"/>
          </w:tcPr>
          <w:p w:rsidR="00BB1394" w:rsidRPr="00AB0D42" w:rsidRDefault="00BB1394" w:rsidP="00AB0D42">
            <w:pPr>
              <w:rPr>
                <w:rFonts w:ascii="Book Antiqua" w:hAnsi="Book Antiqua"/>
                <w:b/>
                <w:bCs/>
              </w:rPr>
            </w:pPr>
            <w:r w:rsidRPr="00AB0D42">
              <w:rPr>
                <w:rFonts w:ascii="Book Antiqua" w:hAnsi="Book Antiqua"/>
                <w:b/>
                <w:bCs/>
              </w:rPr>
              <w:t>Date &amp; Time for Opening online bids (Technical bids)</w:t>
            </w:r>
          </w:p>
        </w:tc>
        <w:tc>
          <w:tcPr>
            <w:tcW w:w="2809" w:type="dxa"/>
            <w:shd w:val="clear" w:color="auto" w:fill="auto"/>
          </w:tcPr>
          <w:p w:rsidR="00BB1394" w:rsidRPr="00AB0D42" w:rsidRDefault="00BB1394" w:rsidP="00072F7F">
            <w:pPr>
              <w:jc w:val="center"/>
              <w:rPr>
                <w:rFonts w:ascii="Book Antiqua" w:hAnsi="Book Antiqua"/>
                <w:b/>
                <w:bCs/>
              </w:rPr>
            </w:pPr>
            <w:r w:rsidRPr="00AB0D42">
              <w:rPr>
                <w:rFonts w:ascii="Book Antiqua" w:hAnsi="Book Antiqua"/>
                <w:b/>
                <w:bCs/>
              </w:rPr>
              <w:t xml:space="preserve">15:00 hrs </w:t>
            </w:r>
            <w:r w:rsidR="004A0342" w:rsidRPr="00AB0D42">
              <w:rPr>
                <w:rFonts w:ascii="Book Antiqua" w:hAnsi="Book Antiqua"/>
                <w:b/>
                <w:bCs/>
              </w:rPr>
              <w:t xml:space="preserve">on </w:t>
            </w:r>
            <w:r w:rsidR="00072F7F">
              <w:rPr>
                <w:rFonts w:ascii="Book Antiqua" w:hAnsi="Book Antiqua"/>
                <w:b/>
                <w:bCs/>
              </w:rPr>
              <w:t>07.02.2017</w:t>
            </w:r>
          </w:p>
        </w:tc>
      </w:tr>
    </w:tbl>
    <w:p w:rsidR="00BB1394" w:rsidRPr="00BF0C1A" w:rsidRDefault="00BB1394" w:rsidP="00BB1394">
      <w:pPr>
        <w:jc w:val="both"/>
        <w:rPr>
          <w:rFonts w:ascii="Book Antiqua" w:hAnsi="Book Antiqua"/>
          <w:b/>
          <w:bCs/>
        </w:rPr>
      </w:pPr>
    </w:p>
    <w:p w:rsidR="00BB1394" w:rsidRPr="00BF0C1A" w:rsidRDefault="00BB1394" w:rsidP="00BB1394">
      <w:pPr>
        <w:jc w:val="both"/>
        <w:rPr>
          <w:rFonts w:ascii="Book Antiqua" w:hAnsi="Book Antiqua"/>
        </w:rPr>
      </w:pPr>
      <w:r w:rsidRPr="00BF0C1A">
        <w:rPr>
          <w:rFonts w:ascii="Book Antiqua" w:hAnsi="Book Antiqua"/>
        </w:rPr>
        <w:t>Note:</w:t>
      </w:r>
    </w:p>
    <w:p w:rsidR="00BB1394" w:rsidRPr="00BF0C1A" w:rsidRDefault="00BB1394" w:rsidP="00BB1394">
      <w:pPr>
        <w:pStyle w:val="ListParagraph"/>
        <w:numPr>
          <w:ilvl w:val="0"/>
          <w:numId w:val="25"/>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1"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Pr>
          <w:rFonts w:ascii="Book Antiqua" w:hAnsi="Book Antiqua"/>
          <w:sz w:val="22"/>
          <w:szCs w:val="22"/>
        </w:rPr>
        <w:t xml:space="preserve"> </w:t>
      </w:r>
      <w:r w:rsidRPr="00BF0C1A">
        <w:rPr>
          <w:rFonts w:ascii="Book Antiqua" w:hAnsi="Book Antiqua"/>
          <w:sz w:val="22"/>
          <w:szCs w:val="22"/>
        </w:rPr>
        <w:t>and NIPHM, Hyderabad website</w:t>
      </w:r>
      <w:r>
        <w:rPr>
          <w:rFonts w:ascii="Book Antiqua" w:hAnsi="Book Antiqua"/>
          <w:sz w:val="22"/>
          <w:szCs w:val="22"/>
        </w:rPr>
        <w:t xml:space="preserve"> </w:t>
      </w:r>
      <w:r w:rsidRPr="00BF0C1A">
        <w:rPr>
          <w:rFonts w:ascii="Book Antiqua" w:hAnsi="Book Antiqua"/>
          <w:sz w:val="22"/>
          <w:szCs w:val="22"/>
        </w:rPr>
        <w:t>(URL: </w:t>
      </w:r>
      <w:hyperlink r:id="rId12"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BB1394" w:rsidRPr="00BF0C1A" w:rsidRDefault="00BB1394" w:rsidP="00BB1394">
      <w:pPr>
        <w:pStyle w:val="ListParagraph"/>
        <w:numPr>
          <w:ilvl w:val="0"/>
          <w:numId w:val="25"/>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3" w:history="1">
        <w:r w:rsidRPr="00BF0C1A">
          <w:rPr>
            <w:rStyle w:val="Hyperlink"/>
            <w:rFonts w:ascii="Book Antiqua" w:hAnsi="Book Antiqua"/>
            <w:b/>
            <w:bCs/>
            <w:sz w:val="22"/>
            <w:szCs w:val="22"/>
          </w:rPr>
          <w:t>https://eprocure.gov.in/eprocure/</w:t>
        </w:r>
      </w:hyperlink>
    </w:p>
    <w:p w:rsidR="00BB1394" w:rsidRPr="00BF0C1A" w:rsidRDefault="00BB1394" w:rsidP="00BB1394">
      <w:pPr>
        <w:pStyle w:val="ListParagraph"/>
        <w:numPr>
          <w:ilvl w:val="0"/>
          <w:numId w:val="25"/>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BB1394" w:rsidRPr="00BF0C1A" w:rsidRDefault="00BB1394" w:rsidP="00BB1394">
      <w:pPr>
        <w:pStyle w:val="ListParagraph"/>
        <w:numPr>
          <w:ilvl w:val="0"/>
          <w:numId w:val="25"/>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4" w:history="1">
        <w:r w:rsidRPr="00BF0C1A">
          <w:rPr>
            <w:rStyle w:val="Hyperlink"/>
            <w:rFonts w:ascii="Book Antiqua" w:hAnsi="Book Antiqua"/>
            <w:sz w:val="22"/>
            <w:szCs w:val="22"/>
          </w:rPr>
          <w:t>niphm@nic.in</w:t>
        </w:r>
      </w:hyperlink>
    </w:p>
    <w:p w:rsidR="00BB1394" w:rsidRPr="00BB1394" w:rsidRDefault="00BB1394" w:rsidP="00BB1394">
      <w:pPr>
        <w:tabs>
          <w:tab w:val="left" w:pos="7230"/>
        </w:tabs>
        <w:rPr>
          <w:rFonts w:ascii="Calibri" w:hAnsi="Calibri"/>
          <w:b/>
        </w:rPr>
      </w:pPr>
      <w:r w:rsidRPr="00BB1394">
        <w:rPr>
          <w:rFonts w:ascii="Calibri" w:hAnsi="Calibri"/>
          <w:b/>
        </w:rPr>
        <w:tab/>
      </w:r>
    </w:p>
    <w:p w:rsidR="00BB1394" w:rsidRPr="00BB1394" w:rsidRDefault="00BB1394" w:rsidP="00BB1394">
      <w:pPr>
        <w:pStyle w:val="NoSpacing"/>
        <w:ind w:left="6480" w:firstLine="720"/>
        <w:jc w:val="both"/>
        <w:rPr>
          <w:rFonts w:ascii="Calibri" w:hAnsi="Calibri" w:cs="Arial"/>
          <w:b/>
          <w:bCs/>
          <w:sz w:val="22"/>
          <w:szCs w:val="22"/>
        </w:rPr>
      </w:pPr>
    </w:p>
    <w:p w:rsidR="00BB1394" w:rsidRPr="00BB1394" w:rsidRDefault="00BB1394" w:rsidP="00BB1394">
      <w:pPr>
        <w:pStyle w:val="NoSpacing"/>
        <w:ind w:left="6480" w:firstLine="720"/>
        <w:jc w:val="both"/>
        <w:rPr>
          <w:rFonts w:ascii="Calibri" w:hAnsi="Calibri" w:cs="Arial"/>
          <w:b/>
          <w:bCs/>
          <w:sz w:val="22"/>
          <w:szCs w:val="22"/>
        </w:rPr>
      </w:pPr>
    </w:p>
    <w:p w:rsidR="00BB1394" w:rsidRPr="00BB1394" w:rsidRDefault="00BB1394" w:rsidP="00BB1394">
      <w:pPr>
        <w:pStyle w:val="NoSpacing"/>
        <w:ind w:left="6480" w:firstLine="720"/>
        <w:jc w:val="both"/>
        <w:rPr>
          <w:rFonts w:ascii="Calibri" w:hAnsi="Calibri" w:cs="Arial"/>
          <w:b/>
          <w:bCs/>
          <w:sz w:val="22"/>
          <w:szCs w:val="22"/>
        </w:rPr>
      </w:pPr>
    </w:p>
    <w:p w:rsidR="00BB1394" w:rsidRPr="00BB1394" w:rsidRDefault="004A0342" w:rsidP="00BB1394">
      <w:pPr>
        <w:pStyle w:val="NoSpacing"/>
        <w:ind w:left="6480" w:firstLine="720"/>
        <w:jc w:val="both"/>
        <w:rPr>
          <w:rFonts w:ascii="Calibri" w:hAnsi="Calibri" w:cs="Arial"/>
          <w:b/>
          <w:bCs/>
          <w:sz w:val="22"/>
          <w:szCs w:val="22"/>
        </w:rPr>
      </w:pPr>
      <w:r>
        <w:rPr>
          <w:rFonts w:ascii="Calibri" w:hAnsi="Calibri" w:cs="Arial"/>
          <w:b/>
          <w:bCs/>
          <w:sz w:val="22"/>
          <w:szCs w:val="22"/>
        </w:rPr>
        <w:t xml:space="preserve">                REGISTRAR</w:t>
      </w:r>
    </w:p>
    <w:p w:rsidR="00BB1394" w:rsidRPr="00BB1394" w:rsidRDefault="00BB1394" w:rsidP="00BB1394">
      <w:pPr>
        <w:pStyle w:val="NoSpacing"/>
        <w:ind w:left="6480" w:firstLine="720"/>
        <w:jc w:val="both"/>
        <w:rPr>
          <w:rFonts w:ascii="Calibri" w:hAnsi="Calibri" w:cs="Arial"/>
          <w:b/>
          <w:bCs/>
          <w:sz w:val="22"/>
          <w:szCs w:val="22"/>
        </w:rPr>
      </w:pPr>
    </w:p>
    <w:p w:rsidR="00BB1394" w:rsidRDefault="00BB1394" w:rsidP="00BB1394">
      <w:pPr>
        <w:pStyle w:val="NoSpacing"/>
        <w:ind w:left="6480" w:firstLine="720"/>
        <w:jc w:val="both"/>
        <w:rPr>
          <w:rFonts w:ascii="Calibri" w:hAnsi="Calibri" w:cs="Arial"/>
          <w:b/>
          <w:bCs/>
          <w:sz w:val="22"/>
          <w:szCs w:val="22"/>
        </w:rPr>
      </w:pPr>
    </w:p>
    <w:p w:rsidR="00A97E4A" w:rsidRPr="00BB1394" w:rsidRDefault="00A97E4A" w:rsidP="00BB1394">
      <w:pPr>
        <w:pStyle w:val="NoSpacing"/>
        <w:ind w:left="6480" w:firstLine="720"/>
        <w:jc w:val="both"/>
        <w:rPr>
          <w:rFonts w:ascii="Calibri" w:hAnsi="Calibri" w:cs="Arial"/>
          <w:b/>
          <w:bCs/>
          <w:sz w:val="22"/>
          <w:szCs w:val="22"/>
        </w:rPr>
      </w:pPr>
    </w:p>
    <w:p w:rsidR="00BB1394" w:rsidRDefault="00BB1394" w:rsidP="00BB1394">
      <w:pPr>
        <w:pStyle w:val="BodyText2"/>
        <w:spacing w:after="0" w:line="240" w:lineRule="auto"/>
        <w:ind w:left="720"/>
        <w:jc w:val="both"/>
        <w:rPr>
          <w:rFonts w:ascii="Times New Roman" w:hAnsi="Times New Roman"/>
          <w:b/>
        </w:rPr>
      </w:pPr>
    </w:p>
    <w:p w:rsidR="00BB1394" w:rsidRPr="00A254B1" w:rsidRDefault="00BB1394" w:rsidP="00BB1394">
      <w:pPr>
        <w:pStyle w:val="BodyText2"/>
        <w:numPr>
          <w:ilvl w:val="0"/>
          <w:numId w:val="24"/>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BB1394" w:rsidRPr="00A254B1" w:rsidRDefault="00BB1394" w:rsidP="00BB1394">
      <w:pPr>
        <w:pStyle w:val="BodyText2"/>
        <w:spacing w:after="0" w:line="240" w:lineRule="auto"/>
        <w:jc w:val="both"/>
        <w:rPr>
          <w:rFonts w:ascii="Times New Roman" w:hAnsi="Times New Roman"/>
        </w:rPr>
      </w:pPr>
    </w:p>
    <w:p w:rsidR="00BB1394" w:rsidRDefault="00BB1394" w:rsidP="00BB1394">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p w:rsidR="00AC09E4" w:rsidRPr="00612302" w:rsidRDefault="00AC09E4" w:rsidP="00BB1394">
      <w:pPr>
        <w:snapToGrid w:val="0"/>
        <w:ind w:left="360" w:firstLine="36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09"/>
        <w:gridCol w:w="403"/>
        <w:gridCol w:w="6148"/>
      </w:tblGrid>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r w:rsidRPr="00AB0D42">
              <w:rPr>
                <w:rFonts w:ascii="Times New Roman" w:hAnsi="Times New Roman"/>
                <w:b/>
              </w:rPr>
              <w:t>I</w:t>
            </w:r>
          </w:p>
        </w:tc>
        <w:tc>
          <w:tcPr>
            <w:tcW w:w="1709" w:type="dxa"/>
            <w:shd w:val="clear" w:color="auto" w:fill="auto"/>
          </w:tcPr>
          <w:p w:rsidR="00BB1394" w:rsidRPr="00AB0D42" w:rsidRDefault="00BB1394" w:rsidP="00AB0D42">
            <w:pPr>
              <w:pStyle w:val="BodyText2"/>
              <w:spacing w:after="0" w:line="240" w:lineRule="auto"/>
              <w:jc w:val="right"/>
              <w:rPr>
                <w:rFonts w:ascii="Times New Roman" w:hAnsi="Times New Roman"/>
                <w:b/>
              </w:rPr>
            </w:pPr>
            <w:r w:rsidRPr="00AB0D42">
              <w:rPr>
                <w:rFonts w:ascii="Times New Roman" w:hAnsi="Times New Roman"/>
                <w:b/>
              </w:rPr>
              <w:t xml:space="preserve">Technical Bid </w:t>
            </w:r>
          </w:p>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(Cover–1)</w:t>
            </w:r>
          </w:p>
        </w:tc>
        <w:tc>
          <w:tcPr>
            <w:tcW w:w="40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148" w:type="dxa"/>
            <w:shd w:val="clear" w:color="auto" w:fill="auto"/>
          </w:tcPr>
          <w:p w:rsidR="00BB1394" w:rsidRPr="00AB0D42" w:rsidRDefault="00BB1394" w:rsidP="00AB0D42">
            <w:pPr>
              <w:pStyle w:val="BodyText2"/>
              <w:spacing w:after="0" w:line="240" w:lineRule="auto"/>
              <w:jc w:val="both"/>
              <w:rPr>
                <w:rFonts w:ascii="Times New Roman" w:hAnsi="Times New Roman"/>
                <w:b/>
              </w:rPr>
            </w:pPr>
            <w:r w:rsidRPr="00AB0D42">
              <w:rPr>
                <w:rFonts w:ascii="Times New Roman" w:hAnsi="Times New Roman"/>
                <w:b/>
              </w:rPr>
              <w:t>Bidders are requested to upload the required scanned copies of files as per the following:</w:t>
            </w:r>
          </w:p>
        </w:tc>
      </w:tr>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p>
        </w:tc>
        <w:tc>
          <w:tcPr>
            <w:tcW w:w="1709" w:type="dxa"/>
            <w:shd w:val="clear" w:color="auto" w:fill="auto"/>
          </w:tcPr>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File-1</w:t>
            </w:r>
          </w:p>
        </w:tc>
        <w:tc>
          <w:tcPr>
            <w:tcW w:w="40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148" w:type="dxa"/>
            <w:shd w:val="clear" w:color="auto" w:fill="auto"/>
          </w:tcPr>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rPr>
              <w:t>Profile of the Company – stating whether the firm is partnership/registered under the Companies Act along with its necessary enclosures.</w:t>
            </w:r>
          </w:p>
          <w:p w:rsidR="00BB1394" w:rsidRPr="00AB0D42" w:rsidRDefault="00BB1394" w:rsidP="00AB0D42">
            <w:pPr>
              <w:pStyle w:val="BodyText2"/>
              <w:spacing w:after="0" w:line="240" w:lineRule="auto"/>
              <w:jc w:val="both"/>
              <w:rPr>
                <w:rFonts w:ascii="Times New Roman" w:hAnsi="Times New Roman"/>
              </w:rPr>
            </w:pPr>
            <w:r w:rsidRPr="00AB0D42">
              <w:rPr>
                <w:rFonts w:ascii="Times New Roman" w:hAnsi="Times New Roman"/>
                <w:bCs/>
              </w:rPr>
              <w:t>Scanned copy of Company Information (filled &amp; signed) as per Annexure – I</w:t>
            </w:r>
          </w:p>
        </w:tc>
      </w:tr>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p>
        </w:tc>
        <w:tc>
          <w:tcPr>
            <w:tcW w:w="1709" w:type="dxa"/>
            <w:shd w:val="clear" w:color="auto" w:fill="auto"/>
          </w:tcPr>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File-2</w:t>
            </w:r>
          </w:p>
        </w:tc>
        <w:tc>
          <w:tcPr>
            <w:tcW w:w="40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148" w:type="dxa"/>
            <w:shd w:val="clear" w:color="auto" w:fill="auto"/>
          </w:tcPr>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b/>
                <w:bCs/>
              </w:rPr>
              <w:t>Proofs in support of eligibility criteria as per the tender.</w:t>
            </w:r>
          </w:p>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bCs/>
              </w:rPr>
              <w:t>Scanned copies of the documents / information (filled &amp; signed) as per the ‘</w:t>
            </w:r>
            <w:r w:rsidR="00967AF9">
              <w:rPr>
                <w:rFonts w:ascii="Times New Roman" w:hAnsi="Times New Roman"/>
                <w:bCs/>
              </w:rPr>
              <w:t>Eligibility Criteria’ Clause – 5</w:t>
            </w:r>
            <w:r w:rsidRPr="00AB0D42">
              <w:rPr>
                <w:rFonts w:ascii="Times New Roman" w:hAnsi="Times New Roman"/>
                <w:bCs/>
              </w:rPr>
              <w:t xml:space="preserve">  </w:t>
            </w:r>
          </w:p>
        </w:tc>
      </w:tr>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p>
        </w:tc>
        <w:tc>
          <w:tcPr>
            <w:tcW w:w="1709" w:type="dxa"/>
            <w:shd w:val="clear" w:color="auto" w:fill="auto"/>
          </w:tcPr>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File-</w:t>
            </w:r>
            <w:r w:rsidR="00AC09E4" w:rsidRPr="00AB0D42">
              <w:rPr>
                <w:rFonts w:ascii="Times New Roman" w:hAnsi="Times New Roman"/>
                <w:b/>
              </w:rPr>
              <w:t>3</w:t>
            </w:r>
          </w:p>
        </w:tc>
        <w:tc>
          <w:tcPr>
            <w:tcW w:w="40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148" w:type="dxa"/>
            <w:shd w:val="clear" w:color="auto" w:fill="auto"/>
          </w:tcPr>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bCs/>
              </w:rPr>
              <w:t>Scanned copy of EMD amount in</w:t>
            </w:r>
            <w:r w:rsidR="008E3E9F">
              <w:rPr>
                <w:rFonts w:ascii="Times New Roman" w:hAnsi="Times New Roman"/>
                <w:bCs/>
              </w:rPr>
              <w:t xml:space="preserve"> the form of DD/BC.</w:t>
            </w:r>
          </w:p>
        </w:tc>
      </w:tr>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p>
        </w:tc>
        <w:tc>
          <w:tcPr>
            <w:tcW w:w="1709" w:type="dxa"/>
            <w:shd w:val="clear" w:color="auto" w:fill="auto"/>
          </w:tcPr>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File-</w:t>
            </w:r>
            <w:r w:rsidR="00AC09E4" w:rsidRPr="00AB0D42">
              <w:rPr>
                <w:rFonts w:ascii="Times New Roman" w:hAnsi="Times New Roman"/>
                <w:b/>
              </w:rPr>
              <w:t>4</w:t>
            </w:r>
          </w:p>
        </w:tc>
        <w:tc>
          <w:tcPr>
            <w:tcW w:w="40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148" w:type="dxa"/>
            <w:shd w:val="clear" w:color="auto" w:fill="auto"/>
          </w:tcPr>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rPr>
              <w:t>Authorization letter and undertaking (as per Annexure-I</w:t>
            </w:r>
            <w:r w:rsidR="00A5433C">
              <w:rPr>
                <w:rFonts w:ascii="Times New Roman" w:hAnsi="Times New Roman"/>
              </w:rPr>
              <w:t>II</w:t>
            </w:r>
            <w:r w:rsidRPr="00AB0D42">
              <w:rPr>
                <w:rFonts w:ascii="Times New Roman" w:hAnsi="Times New Roman"/>
              </w:rPr>
              <w:t xml:space="preserve"> and Annexure-</w:t>
            </w:r>
            <w:r w:rsidR="00A5433C">
              <w:rPr>
                <w:rFonts w:ascii="Times New Roman" w:hAnsi="Times New Roman"/>
              </w:rPr>
              <w:t>IV</w:t>
            </w:r>
            <w:r w:rsidRPr="00AB0D42">
              <w:rPr>
                <w:rFonts w:ascii="Times New Roman" w:hAnsi="Times New Roman"/>
              </w:rPr>
              <w:t>) from the Competent Authority of the Company to sign this Tender document.  Documents received without such authorization will not be considered for further processing. This is not applicable if the proprietor signs himself as competent authority.</w:t>
            </w:r>
          </w:p>
          <w:p w:rsidR="00BB1394" w:rsidRPr="00AB0D42" w:rsidRDefault="00BB1394" w:rsidP="00AB0D42">
            <w:pPr>
              <w:pStyle w:val="BodyText2"/>
              <w:spacing w:after="0" w:line="240" w:lineRule="auto"/>
              <w:jc w:val="both"/>
              <w:rPr>
                <w:rFonts w:ascii="Times New Roman" w:hAnsi="Times New Roman"/>
                <w:bCs/>
              </w:rPr>
            </w:pPr>
            <w:r w:rsidRPr="00AB0D42">
              <w:rPr>
                <w:rFonts w:ascii="Times New Roman" w:hAnsi="Times New Roman"/>
                <w:bCs/>
              </w:rPr>
              <w:t>Scanned copy of letters (filled &amp; signed) as per Annexure –I</w:t>
            </w:r>
            <w:r w:rsidR="0016097B">
              <w:rPr>
                <w:rFonts w:ascii="Times New Roman" w:hAnsi="Times New Roman"/>
                <w:bCs/>
              </w:rPr>
              <w:t>II</w:t>
            </w:r>
            <w:r w:rsidRPr="00AB0D42">
              <w:rPr>
                <w:rFonts w:ascii="Times New Roman" w:hAnsi="Times New Roman"/>
                <w:bCs/>
              </w:rPr>
              <w:t xml:space="preserve"> &amp; </w:t>
            </w:r>
            <w:r w:rsidR="0016097B">
              <w:rPr>
                <w:rFonts w:ascii="Times New Roman" w:hAnsi="Times New Roman"/>
                <w:bCs/>
              </w:rPr>
              <w:t>I</w:t>
            </w:r>
            <w:r w:rsidRPr="00AB0D42">
              <w:rPr>
                <w:rFonts w:ascii="Times New Roman" w:hAnsi="Times New Roman"/>
                <w:bCs/>
              </w:rPr>
              <w:t>V.</w:t>
            </w:r>
          </w:p>
          <w:p w:rsidR="00BB1394" w:rsidRPr="00AB0D42" w:rsidRDefault="00BB1394" w:rsidP="00AB0D42">
            <w:pPr>
              <w:pStyle w:val="BodyText2"/>
              <w:spacing w:after="0" w:line="240" w:lineRule="auto"/>
              <w:jc w:val="both"/>
              <w:rPr>
                <w:rFonts w:ascii="Times New Roman" w:hAnsi="Times New Roman"/>
                <w:bCs/>
              </w:rPr>
            </w:pPr>
          </w:p>
        </w:tc>
      </w:tr>
    </w:tbl>
    <w:p w:rsidR="00AC09E4" w:rsidRDefault="00AC09E4" w:rsidP="00BB1394">
      <w:pPr>
        <w:jc w:val="both"/>
        <w:rPr>
          <w:rFonts w:ascii="Times New Roman" w:hAnsi="Times New Roman"/>
          <w:b/>
          <w:bCs/>
        </w:rPr>
      </w:pPr>
    </w:p>
    <w:p w:rsidR="00BB1394" w:rsidRDefault="00BB1394" w:rsidP="00BB1394">
      <w:pPr>
        <w:jc w:val="both"/>
        <w:rPr>
          <w:rFonts w:ascii="Times New Roman" w:hAnsi="Times New Roman"/>
          <w:b/>
          <w:bCs/>
        </w:rPr>
      </w:pPr>
      <w:r w:rsidRPr="00A254B1">
        <w:rPr>
          <w:rFonts w:ascii="Times New Roman" w:hAnsi="Times New Roman"/>
          <w:b/>
          <w:bCs/>
        </w:rPr>
        <w:t xml:space="preserve">Details to be furnished in the Envelope-B i.e., Price Bid </w:t>
      </w:r>
    </w:p>
    <w:p w:rsidR="00AC09E4" w:rsidRPr="00A254B1" w:rsidRDefault="00AC09E4" w:rsidP="00BB1394">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722"/>
        <w:gridCol w:w="383"/>
        <w:gridCol w:w="6098"/>
      </w:tblGrid>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r w:rsidRPr="00AB0D42">
              <w:rPr>
                <w:rFonts w:ascii="Times New Roman" w:hAnsi="Times New Roman"/>
                <w:b/>
              </w:rPr>
              <w:t>I</w:t>
            </w:r>
          </w:p>
        </w:tc>
        <w:tc>
          <w:tcPr>
            <w:tcW w:w="1722" w:type="dxa"/>
            <w:shd w:val="clear" w:color="auto" w:fill="auto"/>
          </w:tcPr>
          <w:p w:rsidR="00BB1394" w:rsidRPr="00AB0D42" w:rsidRDefault="00BB1394" w:rsidP="00AB0D42">
            <w:pPr>
              <w:pStyle w:val="BodyText2"/>
              <w:spacing w:after="0" w:line="240" w:lineRule="auto"/>
              <w:jc w:val="right"/>
              <w:rPr>
                <w:rFonts w:ascii="Times New Roman" w:hAnsi="Times New Roman"/>
                <w:b/>
              </w:rPr>
            </w:pPr>
            <w:r w:rsidRPr="00AB0D42">
              <w:rPr>
                <w:rFonts w:ascii="Times New Roman" w:hAnsi="Times New Roman"/>
                <w:b/>
              </w:rPr>
              <w:t xml:space="preserve">Price Bid </w:t>
            </w:r>
          </w:p>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(Cover–2)</w:t>
            </w:r>
          </w:p>
        </w:tc>
        <w:tc>
          <w:tcPr>
            <w:tcW w:w="38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098" w:type="dxa"/>
            <w:shd w:val="clear" w:color="auto" w:fill="auto"/>
          </w:tcPr>
          <w:p w:rsidR="00BB1394" w:rsidRPr="00AB0D42" w:rsidRDefault="00BB1394" w:rsidP="00AB0D42">
            <w:pPr>
              <w:pStyle w:val="BodyText2"/>
              <w:spacing w:after="0" w:line="240" w:lineRule="auto"/>
              <w:jc w:val="both"/>
              <w:rPr>
                <w:rFonts w:ascii="Times New Roman" w:hAnsi="Times New Roman"/>
                <w:b/>
              </w:rPr>
            </w:pPr>
            <w:r w:rsidRPr="00AB0D42">
              <w:rPr>
                <w:rFonts w:ascii="Times New Roman" w:hAnsi="Times New Roman"/>
                <w:b/>
              </w:rPr>
              <w:t>Bidders are requested to upload the required scanned copies of files as per the following:</w:t>
            </w:r>
          </w:p>
        </w:tc>
      </w:tr>
      <w:tr w:rsidR="00BB1394" w:rsidRPr="00A254B1" w:rsidTr="00AB0D42">
        <w:trPr>
          <w:jc w:val="center"/>
        </w:trPr>
        <w:tc>
          <w:tcPr>
            <w:tcW w:w="430" w:type="dxa"/>
            <w:shd w:val="clear" w:color="auto" w:fill="auto"/>
          </w:tcPr>
          <w:p w:rsidR="00BB1394" w:rsidRPr="00AB0D42" w:rsidRDefault="00BB1394" w:rsidP="00AB0D42">
            <w:pPr>
              <w:pStyle w:val="BodyText2"/>
              <w:spacing w:after="0" w:line="240" w:lineRule="auto"/>
              <w:jc w:val="right"/>
              <w:rPr>
                <w:rFonts w:ascii="Times New Roman" w:hAnsi="Times New Roman"/>
                <w:b/>
              </w:rPr>
            </w:pPr>
          </w:p>
        </w:tc>
        <w:tc>
          <w:tcPr>
            <w:tcW w:w="1722" w:type="dxa"/>
            <w:shd w:val="clear" w:color="auto" w:fill="auto"/>
          </w:tcPr>
          <w:p w:rsidR="00BB1394" w:rsidRPr="00AB0D42" w:rsidRDefault="00BB1394" w:rsidP="00AB0D42">
            <w:pPr>
              <w:pStyle w:val="BodyText2"/>
              <w:spacing w:after="0" w:line="240" w:lineRule="auto"/>
              <w:jc w:val="right"/>
              <w:rPr>
                <w:rFonts w:ascii="Times New Roman" w:hAnsi="Times New Roman"/>
              </w:rPr>
            </w:pPr>
            <w:r w:rsidRPr="00AB0D42">
              <w:rPr>
                <w:rFonts w:ascii="Times New Roman" w:hAnsi="Times New Roman"/>
                <w:b/>
              </w:rPr>
              <w:t>File-1</w:t>
            </w:r>
          </w:p>
        </w:tc>
        <w:tc>
          <w:tcPr>
            <w:tcW w:w="383" w:type="dxa"/>
            <w:shd w:val="clear" w:color="auto" w:fill="auto"/>
          </w:tcPr>
          <w:p w:rsidR="00BB1394" w:rsidRPr="00AB0D42" w:rsidRDefault="00BB1394" w:rsidP="00AB0D42">
            <w:pPr>
              <w:pStyle w:val="BodyText2"/>
              <w:spacing w:after="0" w:line="240" w:lineRule="auto"/>
              <w:jc w:val="center"/>
              <w:rPr>
                <w:rFonts w:ascii="Times New Roman" w:hAnsi="Times New Roman"/>
              </w:rPr>
            </w:pPr>
            <w:r w:rsidRPr="00AB0D42">
              <w:rPr>
                <w:rFonts w:ascii="Times New Roman" w:hAnsi="Times New Roman"/>
              </w:rPr>
              <w:t>:</w:t>
            </w:r>
          </w:p>
        </w:tc>
        <w:tc>
          <w:tcPr>
            <w:tcW w:w="6098" w:type="dxa"/>
            <w:shd w:val="clear" w:color="auto" w:fill="auto"/>
          </w:tcPr>
          <w:p w:rsidR="00BB1394" w:rsidRPr="00AB0D42" w:rsidRDefault="00BB1394" w:rsidP="00AB0D42">
            <w:pPr>
              <w:pStyle w:val="BodyText2"/>
              <w:spacing w:after="0" w:line="240" w:lineRule="auto"/>
              <w:jc w:val="both"/>
              <w:rPr>
                <w:rFonts w:ascii="Times New Roman" w:hAnsi="Times New Roman"/>
              </w:rPr>
            </w:pPr>
            <w:r w:rsidRPr="00AB0D42">
              <w:rPr>
                <w:rFonts w:ascii="Times New Roman" w:hAnsi="Times New Roman"/>
                <w:bCs/>
              </w:rPr>
              <w:t>Scanned copy of Commercial Bid (filled</w:t>
            </w:r>
            <w:r w:rsidR="0016097B">
              <w:rPr>
                <w:rFonts w:ascii="Times New Roman" w:hAnsi="Times New Roman"/>
                <w:bCs/>
              </w:rPr>
              <w:t xml:space="preserve"> &amp; signed) as per Annexure – II</w:t>
            </w:r>
          </w:p>
        </w:tc>
      </w:tr>
    </w:tbl>
    <w:p w:rsidR="00AC09E4" w:rsidRDefault="00AC09E4" w:rsidP="00BB1394">
      <w:pPr>
        <w:jc w:val="both"/>
        <w:rPr>
          <w:rFonts w:ascii="Times New Roman" w:hAnsi="Times New Roman"/>
        </w:rPr>
      </w:pPr>
    </w:p>
    <w:p w:rsidR="00BB1394" w:rsidRPr="00A254B1" w:rsidRDefault="00BB1394" w:rsidP="00BB1394">
      <w:pPr>
        <w:jc w:val="both"/>
        <w:rPr>
          <w:rFonts w:ascii="Times New Roman" w:hAnsi="Times New Roman"/>
        </w:rPr>
      </w:pPr>
      <w:r w:rsidRPr="00A254B1">
        <w:rPr>
          <w:rFonts w:ascii="Times New Roman" w:hAnsi="Times New Roman"/>
        </w:rPr>
        <w:t>Note:</w:t>
      </w:r>
    </w:p>
    <w:p w:rsidR="00BB1394" w:rsidRPr="00AC09E4" w:rsidRDefault="00BB1394" w:rsidP="00BB1394">
      <w:pPr>
        <w:pStyle w:val="ListParagraph"/>
        <w:numPr>
          <w:ilvl w:val="0"/>
          <w:numId w:val="26"/>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C09E4" w:rsidRPr="00A254B1" w:rsidRDefault="00AC09E4" w:rsidP="00AC09E4">
      <w:pPr>
        <w:pStyle w:val="ListParagraph"/>
        <w:ind w:left="1080"/>
        <w:jc w:val="both"/>
        <w:rPr>
          <w:rFonts w:ascii="Times New Roman" w:hAnsi="Times New Roman"/>
          <w:b/>
          <w:bCs/>
        </w:rPr>
      </w:pPr>
    </w:p>
    <w:p w:rsidR="00BB1394" w:rsidRDefault="00BB1394" w:rsidP="00AC09E4">
      <w:pPr>
        <w:pStyle w:val="ListParagraph"/>
        <w:numPr>
          <w:ilvl w:val="0"/>
          <w:numId w:val="26"/>
        </w:numPr>
        <w:ind w:left="720" w:hanging="360"/>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C09E4" w:rsidRPr="00A254B1" w:rsidRDefault="00AC09E4" w:rsidP="00AC09E4">
      <w:pPr>
        <w:pStyle w:val="ListParagraph"/>
        <w:ind w:left="0"/>
        <w:jc w:val="both"/>
        <w:rPr>
          <w:rFonts w:ascii="Times New Roman" w:hAnsi="Times New Roman"/>
        </w:rPr>
      </w:pPr>
    </w:p>
    <w:p w:rsidR="00BB1394" w:rsidRPr="00A254B1" w:rsidRDefault="00BB1394" w:rsidP="00AC09E4">
      <w:pPr>
        <w:pStyle w:val="ListParagraph"/>
        <w:numPr>
          <w:ilvl w:val="0"/>
          <w:numId w:val="26"/>
        </w:numPr>
        <w:tabs>
          <w:tab w:val="left" w:pos="720"/>
        </w:tabs>
        <w:ind w:left="720" w:hanging="360"/>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BB1394" w:rsidRDefault="00BB1394" w:rsidP="006609C5">
      <w:pPr>
        <w:rPr>
          <w:rFonts w:ascii="Times New Roman" w:hAnsi="Times New Roman"/>
        </w:rPr>
      </w:pPr>
    </w:p>
    <w:p w:rsidR="002116CA" w:rsidRDefault="00BB1394" w:rsidP="00AC09E4">
      <w:pPr>
        <w:rPr>
          <w:rFonts w:ascii="Times New Roman" w:hAnsi="Times New Roman"/>
          <w:color w:val="000000"/>
          <w:u w:val="single"/>
        </w:rPr>
      </w:pPr>
      <w:r>
        <w:rPr>
          <w:rFonts w:ascii="Times New Roman" w:hAnsi="Times New Roman"/>
        </w:rPr>
        <w:br w:type="page"/>
      </w:r>
    </w:p>
    <w:p w:rsidR="007C293A" w:rsidRPr="00964BAA" w:rsidRDefault="007C293A" w:rsidP="007C293A">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7C293A" w:rsidRPr="00964BAA" w:rsidRDefault="007C293A" w:rsidP="007C293A">
      <w:pPr>
        <w:rPr>
          <w:rFonts w:ascii="Times New Roman" w:hAnsi="Times New Roman"/>
        </w:rPr>
      </w:pPr>
    </w:p>
    <w:p w:rsidR="007C293A" w:rsidRPr="00964BAA" w:rsidRDefault="007C293A" w:rsidP="007C293A">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7C293A" w:rsidRPr="00964BAA" w:rsidTr="002372A8">
        <w:trPr>
          <w:trHeight w:val="292"/>
        </w:trPr>
        <w:tc>
          <w:tcPr>
            <w:tcW w:w="1010"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Sl.No.</w:t>
            </w:r>
          </w:p>
        </w:tc>
        <w:tc>
          <w:tcPr>
            <w:tcW w:w="6099"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7C293A" w:rsidRPr="00964BAA" w:rsidRDefault="007C293A" w:rsidP="002372A8">
            <w:pPr>
              <w:pStyle w:val="TOC1"/>
              <w:tabs>
                <w:tab w:val="right" w:leader="dot" w:pos="8665"/>
              </w:tabs>
              <w:rPr>
                <w:rFonts w:ascii="Times New Roman" w:hAnsi="Times New Roman"/>
                <w:b/>
              </w:rPr>
            </w:pPr>
            <w:r w:rsidRPr="00964BAA">
              <w:rPr>
                <w:rFonts w:ascii="Times New Roman" w:hAnsi="Times New Roman"/>
                <w:b/>
              </w:rPr>
              <w:t>Page No</w:t>
            </w:r>
          </w:p>
        </w:tc>
      </w:tr>
      <w:tr w:rsidR="007C293A" w:rsidRPr="00964BAA" w:rsidTr="00DA7704">
        <w:trPr>
          <w:trHeight w:val="330"/>
        </w:trPr>
        <w:tc>
          <w:tcPr>
            <w:tcW w:w="1010" w:type="dxa"/>
          </w:tcPr>
          <w:p w:rsidR="007C293A" w:rsidRPr="00964BAA" w:rsidRDefault="007C293A" w:rsidP="008D1368">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7C293A" w:rsidRPr="00964BAA" w:rsidRDefault="007C293A" w:rsidP="002372A8">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7C293A" w:rsidRPr="00964BAA" w:rsidRDefault="000E6B1F" w:rsidP="00A5433C">
            <w:pPr>
              <w:pStyle w:val="TOC1"/>
              <w:tabs>
                <w:tab w:val="right" w:leader="dot" w:pos="8665"/>
              </w:tabs>
              <w:jc w:val="center"/>
              <w:rPr>
                <w:rFonts w:ascii="Times New Roman" w:hAnsi="Times New Roman"/>
              </w:rPr>
            </w:pPr>
            <w:r>
              <w:rPr>
                <w:rFonts w:ascii="Times New Roman" w:hAnsi="Times New Roman"/>
              </w:rPr>
              <w:t>3</w:t>
            </w:r>
          </w:p>
        </w:tc>
      </w:tr>
      <w:tr w:rsidR="008D1368" w:rsidRPr="00964BAA" w:rsidTr="002372A8">
        <w:trPr>
          <w:trHeight w:val="292"/>
        </w:trPr>
        <w:tc>
          <w:tcPr>
            <w:tcW w:w="1010" w:type="dxa"/>
          </w:tcPr>
          <w:p w:rsidR="008D1368" w:rsidRPr="00964BAA" w:rsidRDefault="008D1368" w:rsidP="008D1368">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8D1368" w:rsidRPr="00964BAA" w:rsidRDefault="008D1368" w:rsidP="002372A8">
            <w:pPr>
              <w:pStyle w:val="TOC1"/>
              <w:tabs>
                <w:tab w:val="right" w:leader="dot" w:pos="8665"/>
              </w:tabs>
              <w:rPr>
                <w:rFonts w:ascii="Times New Roman" w:hAnsi="Times New Roman"/>
              </w:rPr>
            </w:pPr>
            <w:r w:rsidRPr="00964BAA">
              <w:rPr>
                <w:rFonts w:ascii="Times New Roman" w:hAnsi="Times New Roman"/>
              </w:rPr>
              <w:t>Salient Features of the  Tender</w:t>
            </w:r>
          </w:p>
        </w:tc>
        <w:tc>
          <w:tcPr>
            <w:tcW w:w="991" w:type="dxa"/>
          </w:tcPr>
          <w:p w:rsidR="008D1368" w:rsidRPr="00964BAA" w:rsidRDefault="000E6B1F" w:rsidP="00A5433C">
            <w:pPr>
              <w:pStyle w:val="TOC1"/>
              <w:tabs>
                <w:tab w:val="right" w:leader="dot" w:pos="8665"/>
              </w:tabs>
              <w:jc w:val="center"/>
              <w:rPr>
                <w:rFonts w:ascii="Times New Roman" w:hAnsi="Times New Roman"/>
              </w:rPr>
            </w:pPr>
            <w:r>
              <w:rPr>
                <w:rFonts w:ascii="Times New Roman" w:hAnsi="Times New Roman"/>
              </w:rPr>
              <w:t>4</w:t>
            </w:r>
          </w:p>
        </w:tc>
      </w:tr>
      <w:tr w:rsidR="008D1368" w:rsidRPr="00964BAA" w:rsidTr="002372A8">
        <w:trPr>
          <w:trHeight w:val="292"/>
        </w:trPr>
        <w:tc>
          <w:tcPr>
            <w:tcW w:w="1010" w:type="dxa"/>
          </w:tcPr>
          <w:p w:rsidR="008D1368" w:rsidRPr="00964BAA" w:rsidRDefault="008D1368" w:rsidP="008D1368">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8D1368" w:rsidRPr="00964BAA" w:rsidRDefault="008D1368" w:rsidP="002372A8">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8D1368" w:rsidRPr="00964BAA" w:rsidRDefault="000E6B1F" w:rsidP="00A5433C">
            <w:pPr>
              <w:pStyle w:val="TOC1"/>
              <w:tabs>
                <w:tab w:val="right" w:leader="dot" w:pos="8665"/>
              </w:tabs>
              <w:jc w:val="center"/>
              <w:rPr>
                <w:rFonts w:ascii="Times New Roman" w:hAnsi="Times New Roman"/>
              </w:rPr>
            </w:pPr>
            <w:r>
              <w:rPr>
                <w:rFonts w:ascii="Times New Roman" w:hAnsi="Times New Roman"/>
              </w:rPr>
              <w:t>5</w:t>
            </w:r>
          </w:p>
        </w:tc>
      </w:tr>
      <w:tr w:rsidR="008D1368" w:rsidRPr="00964BAA" w:rsidTr="002372A8">
        <w:trPr>
          <w:trHeight w:val="292"/>
        </w:trPr>
        <w:tc>
          <w:tcPr>
            <w:tcW w:w="1010" w:type="dxa"/>
          </w:tcPr>
          <w:p w:rsidR="008D1368" w:rsidRPr="00964BAA" w:rsidRDefault="008D1368" w:rsidP="008D1368">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8D1368" w:rsidRPr="00964BAA" w:rsidRDefault="008D1368" w:rsidP="002372A8">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8D1368" w:rsidRPr="00964BAA" w:rsidRDefault="000E6B1F" w:rsidP="00A5433C">
            <w:pPr>
              <w:pStyle w:val="TOC1"/>
              <w:tabs>
                <w:tab w:val="right" w:leader="dot" w:pos="8665"/>
              </w:tabs>
              <w:jc w:val="center"/>
              <w:rPr>
                <w:rFonts w:ascii="Times New Roman" w:hAnsi="Times New Roman"/>
              </w:rPr>
            </w:pPr>
            <w:r>
              <w:rPr>
                <w:rFonts w:ascii="Times New Roman" w:hAnsi="Times New Roman"/>
              </w:rPr>
              <w:t>6</w:t>
            </w:r>
          </w:p>
        </w:tc>
      </w:tr>
      <w:tr w:rsidR="008D1368" w:rsidRPr="00964BAA" w:rsidTr="002372A8">
        <w:trPr>
          <w:trHeight w:val="292"/>
        </w:trPr>
        <w:tc>
          <w:tcPr>
            <w:tcW w:w="1010" w:type="dxa"/>
          </w:tcPr>
          <w:p w:rsidR="008D1368" w:rsidRPr="00964BAA" w:rsidRDefault="008D1368" w:rsidP="008D1368">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8D1368" w:rsidRPr="00964BAA" w:rsidRDefault="008D1368" w:rsidP="002372A8">
            <w:pPr>
              <w:pStyle w:val="TOC1"/>
              <w:tabs>
                <w:tab w:val="right" w:leader="dot" w:pos="8665"/>
              </w:tabs>
              <w:rPr>
                <w:rFonts w:ascii="Times New Roman" w:hAnsi="Times New Roman"/>
              </w:rPr>
            </w:pPr>
            <w:r w:rsidRPr="00964BAA">
              <w:rPr>
                <w:rFonts w:ascii="Times New Roman" w:hAnsi="Times New Roman"/>
              </w:rPr>
              <w:t>Scope of work</w:t>
            </w:r>
            <w:r w:rsidR="00DA7704">
              <w:rPr>
                <w:rFonts w:ascii="Times New Roman" w:hAnsi="Times New Roman"/>
              </w:rPr>
              <w:t xml:space="preserve"> and Job Specifications</w:t>
            </w:r>
            <w:r w:rsidRPr="00964BAA">
              <w:rPr>
                <w:rFonts w:ascii="Times New Roman" w:hAnsi="Times New Roman"/>
              </w:rPr>
              <w:t xml:space="preserve"> </w:t>
            </w:r>
          </w:p>
        </w:tc>
        <w:tc>
          <w:tcPr>
            <w:tcW w:w="991" w:type="dxa"/>
          </w:tcPr>
          <w:p w:rsidR="008D1368" w:rsidRPr="00964BAA" w:rsidRDefault="000E6B1F" w:rsidP="00A5433C">
            <w:pPr>
              <w:pStyle w:val="TOC1"/>
              <w:tabs>
                <w:tab w:val="right" w:leader="dot" w:pos="8665"/>
              </w:tabs>
              <w:jc w:val="center"/>
              <w:rPr>
                <w:rFonts w:ascii="Times New Roman" w:hAnsi="Times New Roman"/>
              </w:rPr>
            </w:pPr>
            <w:r>
              <w:rPr>
                <w:rFonts w:ascii="Times New Roman" w:hAnsi="Times New Roman"/>
              </w:rPr>
              <w:t>7</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Pr>
                <w:rFonts w:ascii="Times New Roman" w:hAnsi="Times New Roman"/>
              </w:rPr>
              <w:t>6</w:t>
            </w:r>
          </w:p>
        </w:tc>
        <w:tc>
          <w:tcPr>
            <w:tcW w:w="6099" w:type="dxa"/>
          </w:tcPr>
          <w:p w:rsidR="00DA7704" w:rsidRDefault="00DA7704" w:rsidP="002372A8">
            <w:pPr>
              <w:pStyle w:val="TOC1"/>
              <w:tabs>
                <w:tab w:val="right" w:leader="dot" w:pos="8665"/>
              </w:tabs>
              <w:rPr>
                <w:rFonts w:ascii="Times New Roman" w:hAnsi="Times New Roman"/>
              </w:rPr>
            </w:pPr>
            <w:r>
              <w:rPr>
                <w:rFonts w:ascii="Times New Roman" w:hAnsi="Times New Roman"/>
              </w:rPr>
              <w:t>Daily and Weekly Services</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9</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DA7704" w:rsidRPr="00964BAA" w:rsidRDefault="00DA7704" w:rsidP="002372A8">
            <w:pPr>
              <w:pStyle w:val="TOC1"/>
              <w:tabs>
                <w:tab w:val="right" w:leader="dot" w:pos="8665"/>
              </w:tabs>
              <w:rPr>
                <w:rFonts w:ascii="Times New Roman" w:hAnsi="Times New Roman"/>
              </w:rPr>
            </w:pPr>
            <w:r>
              <w:rPr>
                <w:rFonts w:ascii="Times New Roman" w:hAnsi="Times New Roman"/>
              </w:rPr>
              <w:t>Penalty Clause</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12</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DA7704" w:rsidRPr="00964BAA" w:rsidRDefault="00DA7704" w:rsidP="002372A8">
            <w:pPr>
              <w:pStyle w:val="TOC1"/>
              <w:tabs>
                <w:tab w:val="right" w:leader="dot" w:pos="8665"/>
              </w:tabs>
              <w:rPr>
                <w:rFonts w:ascii="Times New Roman" w:hAnsi="Times New Roman"/>
              </w:rPr>
            </w:pPr>
            <w:r>
              <w:rPr>
                <w:rFonts w:ascii="Times New Roman" w:hAnsi="Times New Roman"/>
              </w:rPr>
              <w:t>Completion of Services</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13</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DA7704" w:rsidRPr="00964BAA" w:rsidRDefault="00DA7704" w:rsidP="002372A8">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13</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10</w:t>
            </w:r>
          </w:p>
        </w:tc>
        <w:tc>
          <w:tcPr>
            <w:tcW w:w="6099" w:type="dxa"/>
          </w:tcPr>
          <w:p w:rsidR="00DA7704" w:rsidRPr="00964BAA" w:rsidRDefault="00DA7704" w:rsidP="009A66BA">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14</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11</w:t>
            </w:r>
          </w:p>
        </w:tc>
        <w:tc>
          <w:tcPr>
            <w:tcW w:w="6099" w:type="dxa"/>
          </w:tcPr>
          <w:p w:rsidR="00DA7704" w:rsidRPr="00964BAA" w:rsidRDefault="00DA7704" w:rsidP="009A66BA">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15</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12</w:t>
            </w:r>
          </w:p>
        </w:tc>
        <w:tc>
          <w:tcPr>
            <w:tcW w:w="6099" w:type="dxa"/>
          </w:tcPr>
          <w:p w:rsidR="00DA7704" w:rsidRPr="00964BAA" w:rsidRDefault="00DA7704" w:rsidP="009A66BA">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16</w:t>
            </w:r>
          </w:p>
        </w:tc>
      </w:tr>
      <w:tr w:rsidR="00DA7704" w:rsidRPr="00964BAA" w:rsidTr="002372A8">
        <w:trPr>
          <w:trHeight w:val="29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13</w:t>
            </w:r>
          </w:p>
        </w:tc>
        <w:tc>
          <w:tcPr>
            <w:tcW w:w="6099" w:type="dxa"/>
          </w:tcPr>
          <w:p w:rsidR="00DA7704" w:rsidRPr="00964BAA" w:rsidRDefault="00DA7704" w:rsidP="009A66BA">
            <w:pPr>
              <w:pStyle w:val="TOC1"/>
              <w:tabs>
                <w:tab w:val="right" w:leader="dot" w:pos="8665"/>
              </w:tabs>
              <w:jc w:val="both"/>
              <w:rPr>
                <w:rFonts w:ascii="Times New Roman" w:hAnsi="Times New Roman"/>
              </w:rPr>
            </w:pPr>
            <w:r w:rsidRPr="00964BAA">
              <w:rPr>
                <w:rFonts w:ascii="Times New Roman" w:hAnsi="Times New Roman"/>
              </w:rPr>
              <w:t xml:space="preserve">Execution of Agreement </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16</w:t>
            </w:r>
          </w:p>
        </w:tc>
      </w:tr>
      <w:tr w:rsidR="00DA7704" w:rsidRPr="00964BAA" w:rsidTr="002372A8">
        <w:trPr>
          <w:trHeight w:val="307"/>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14</w:t>
            </w:r>
          </w:p>
        </w:tc>
        <w:tc>
          <w:tcPr>
            <w:tcW w:w="6099" w:type="dxa"/>
          </w:tcPr>
          <w:p w:rsidR="00DA7704" w:rsidRPr="00964BAA" w:rsidRDefault="00DA7704" w:rsidP="009A66BA">
            <w:pPr>
              <w:pStyle w:val="TOC1"/>
              <w:tabs>
                <w:tab w:val="right" w:leader="dot" w:pos="8665"/>
              </w:tabs>
              <w:jc w:val="both"/>
              <w:rPr>
                <w:rFonts w:ascii="Times New Roman" w:hAnsi="Times New Roman"/>
              </w:rPr>
            </w:pPr>
            <w:r w:rsidRPr="00964BAA">
              <w:rPr>
                <w:rFonts w:ascii="Times New Roman" w:hAnsi="Times New Roman"/>
              </w:rPr>
              <w:t>Extension of Contract</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16</w:t>
            </w:r>
          </w:p>
        </w:tc>
      </w:tr>
      <w:tr w:rsidR="00DA7704" w:rsidRPr="00964BAA" w:rsidTr="002372A8">
        <w:trPr>
          <w:trHeight w:val="307"/>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15</w:t>
            </w:r>
          </w:p>
        </w:tc>
        <w:tc>
          <w:tcPr>
            <w:tcW w:w="6099" w:type="dxa"/>
          </w:tcPr>
          <w:p w:rsidR="00DA7704" w:rsidRPr="00964BAA" w:rsidRDefault="00DA7704" w:rsidP="002372A8">
            <w:pPr>
              <w:pStyle w:val="TOC1"/>
              <w:tabs>
                <w:tab w:val="right" w:leader="dot" w:pos="8665"/>
              </w:tabs>
              <w:jc w:val="both"/>
              <w:rPr>
                <w:rFonts w:ascii="Times New Roman" w:hAnsi="Times New Roman"/>
              </w:rPr>
            </w:pPr>
            <w:r>
              <w:rPr>
                <w:rFonts w:ascii="Times New Roman" w:hAnsi="Times New Roman"/>
              </w:rPr>
              <w:t>Other Terms and Conditions</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16</w:t>
            </w:r>
          </w:p>
        </w:tc>
      </w:tr>
      <w:tr w:rsidR="00DA7704" w:rsidRPr="00964BAA" w:rsidTr="002372A8">
        <w:trPr>
          <w:trHeight w:val="307"/>
        </w:trPr>
        <w:tc>
          <w:tcPr>
            <w:tcW w:w="1010" w:type="dxa"/>
          </w:tcPr>
          <w:p w:rsidR="00DA7704" w:rsidRPr="00964BAA" w:rsidRDefault="00DA7704" w:rsidP="00DE36FB">
            <w:pPr>
              <w:pStyle w:val="TOC1"/>
              <w:tabs>
                <w:tab w:val="right" w:leader="dot" w:pos="8665"/>
              </w:tabs>
              <w:jc w:val="center"/>
              <w:rPr>
                <w:rFonts w:ascii="Times New Roman" w:hAnsi="Times New Roman"/>
                <w:color w:val="000000"/>
              </w:rPr>
            </w:pPr>
            <w:r w:rsidRPr="00964BAA">
              <w:rPr>
                <w:rFonts w:ascii="Times New Roman" w:hAnsi="Times New Roman"/>
                <w:color w:val="000000"/>
              </w:rPr>
              <w:t>16</w:t>
            </w:r>
          </w:p>
        </w:tc>
        <w:tc>
          <w:tcPr>
            <w:tcW w:w="6099" w:type="dxa"/>
          </w:tcPr>
          <w:p w:rsidR="00DA7704" w:rsidRPr="00964BAA" w:rsidRDefault="00DA7704" w:rsidP="002372A8">
            <w:pPr>
              <w:pStyle w:val="TOC1"/>
              <w:tabs>
                <w:tab w:val="right" w:leader="dot" w:pos="8665"/>
              </w:tabs>
              <w:jc w:val="both"/>
              <w:rPr>
                <w:rFonts w:ascii="Times New Roman" w:hAnsi="Times New Roman"/>
              </w:rPr>
            </w:pPr>
            <w:r>
              <w:rPr>
                <w:rFonts w:ascii="Times New Roman" w:hAnsi="Times New Roman"/>
              </w:rPr>
              <w:t>Termination of Contract</w:t>
            </w:r>
          </w:p>
        </w:tc>
        <w:tc>
          <w:tcPr>
            <w:tcW w:w="991" w:type="dxa"/>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17</w:t>
            </w:r>
          </w:p>
        </w:tc>
      </w:tr>
      <w:tr w:rsidR="00DA7704" w:rsidRPr="00964BAA" w:rsidTr="002372A8">
        <w:trPr>
          <w:trHeight w:val="420"/>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17</w:t>
            </w:r>
          </w:p>
        </w:tc>
        <w:tc>
          <w:tcPr>
            <w:tcW w:w="6099" w:type="dxa"/>
          </w:tcPr>
          <w:p w:rsidR="00DA7704" w:rsidRPr="00964BAA" w:rsidRDefault="00DA7704" w:rsidP="009A66BA">
            <w:pPr>
              <w:pStyle w:val="TOC1"/>
              <w:tabs>
                <w:tab w:val="right" w:leader="dot" w:pos="8665"/>
              </w:tabs>
              <w:rPr>
                <w:rFonts w:ascii="Times New Roman" w:hAnsi="Times New Roman"/>
              </w:rPr>
            </w:pPr>
            <w:r>
              <w:rPr>
                <w:rFonts w:ascii="Times New Roman" w:hAnsi="Times New Roman"/>
              </w:rPr>
              <w:t>Storage of Equipment</w:t>
            </w:r>
          </w:p>
        </w:tc>
        <w:tc>
          <w:tcPr>
            <w:tcW w:w="991" w:type="dxa"/>
          </w:tcPr>
          <w:p w:rsidR="00DA7704" w:rsidRPr="00964BAA" w:rsidRDefault="000E6B1F" w:rsidP="00A5433C">
            <w:pPr>
              <w:pStyle w:val="TOC1"/>
              <w:tabs>
                <w:tab w:val="right" w:leader="dot" w:pos="8665"/>
              </w:tabs>
              <w:jc w:val="center"/>
              <w:rPr>
                <w:rFonts w:ascii="Times New Roman" w:hAnsi="Times New Roman"/>
                <w:color w:val="000000"/>
              </w:rPr>
            </w:pPr>
            <w:r>
              <w:rPr>
                <w:rFonts w:ascii="Times New Roman" w:hAnsi="Times New Roman"/>
                <w:color w:val="000000"/>
              </w:rPr>
              <w:t>18</w:t>
            </w:r>
          </w:p>
        </w:tc>
      </w:tr>
      <w:tr w:rsidR="00DA7704" w:rsidRPr="00964BAA" w:rsidTr="002372A8">
        <w:trPr>
          <w:trHeight w:val="420"/>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18</w:t>
            </w:r>
          </w:p>
        </w:tc>
        <w:tc>
          <w:tcPr>
            <w:tcW w:w="6099" w:type="dxa"/>
          </w:tcPr>
          <w:p w:rsidR="00DA7704" w:rsidRPr="00964BAA" w:rsidRDefault="00DA7704" w:rsidP="009A66BA">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DA7704" w:rsidRPr="00964BAA" w:rsidRDefault="000E6B1F" w:rsidP="00A5433C">
            <w:pPr>
              <w:pStyle w:val="TOC1"/>
              <w:tabs>
                <w:tab w:val="right" w:leader="dot" w:pos="8665"/>
              </w:tabs>
              <w:jc w:val="center"/>
              <w:rPr>
                <w:rFonts w:ascii="Times New Roman" w:hAnsi="Times New Roman"/>
                <w:color w:val="000000"/>
              </w:rPr>
            </w:pPr>
            <w:r>
              <w:rPr>
                <w:rFonts w:ascii="Times New Roman" w:hAnsi="Times New Roman"/>
                <w:color w:val="000000"/>
              </w:rPr>
              <w:t>19</w:t>
            </w:r>
          </w:p>
        </w:tc>
      </w:tr>
      <w:tr w:rsidR="00DA7704" w:rsidRPr="00964BAA" w:rsidTr="002372A8">
        <w:trPr>
          <w:trHeight w:val="402"/>
        </w:trPr>
        <w:tc>
          <w:tcPr>
            <w:tcW w:w="1010" w:type="dxa"/>
          </w:tcPr>
          <w:p w:rsidR="00DA7704" w:rsidRPr="00964BAA" w:rsidRDefault="00DA7704" w:rsidP="00DE36FB">
            <w:pPr>
              <w:pStyle w:val="TOC1"/>
              <w:tabs>
                <w:tab w:val="right" w:leader="dot" w:pos="8665"/>
              </w:tabs>
              <w:jc w:val="center"/>
              <w:rPr>
                <w:rFonts w:ascii="Times New Roman" w:hAnsi="Times New Roman"/>
              </w:rPr>
            </w:pPr>
            <w:r w:rsidRPr="00964BAA">
              <w:rPr>
                <w:rFonts w:ascii="Times New Roman" w:hAnsi="Times New Roman"/>
              </w:rPr>
              <w:t>19</w:t>
            </w:r>
          </w:p>
        </w:tc>
        <w:tc>
          <w:tcPr>
            <w:tcW w:w="6099" w:type="dxa"/>
          </w:tcPr>
          <w:p w:rsidR="00DA7704" w:rsidRPr="00964BAA" w:rsidRDefault="00A96F19" w:rsidP="00A96F19">
            <w:pPr>
              <w:rPr>
                <w:rFonts w:ascii="Times New Roman" w:hAnsi="Times New Roman"/>
              </w:rPr>
            </w:pPr>
            <w:r>
              <w:rPr>
                <w:rFonts w:ascii="Times New Roman" w:hAnsi="Times New Roman"/>
              </w:rPr>
              <w:t>Financial Bid – B  Annexure -II</w:t>
            </w:r>
          </w:p>
        </w:tc>
        <w:tc>
          <w:tcPr>
            <w:tcW w:w="991" w:type="dxa"/>
            <w:vAlign w:val="center"/>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21</w:t>
            </w:r>
          </w:p>
        </w:tc>
      </w:tr>
      <w:tr w:rsidR="00DA7704" w:rsidRPr="00964BAA" w:rsidTr="002372A8">
        <w:trPr>
          <w:trHeight w:val="420"/>
        </w:trPr>
        <w:tc>
          <w:tcPr>
            <w:tcW w:w="1010" w:type="dxa"/>
          </w:tcPr>
          <w:p w:rsidR="00DA7704" w:rsidRPr="00964BAA" w:rsidRDefault="00DA7704" w:rsidP="00DE36FB">
            <w:pPr>
              <w:pStyle w:val="TOC1"/>
              <w:tabs>
                <w:tab w:val="right" w:leader="dot" w:pos="8665"/>
              </w:tabs>
              <w:jc w:val="center"/>
              <w:rPr>
                <w:rFonts w:ascii="Times New Roman" w:hAnsi="Times New Roman"/>
              </w:rPr>
            </w:pPr>
            <w:r>
              <w:rPr>
                <w:rFonts w:ascii="Times New Roman" w:hAnsi="Times New Roman"/>
              </w:rPr>
              <w:t>20</w:t>
            </w:r>
          </w:p>
        </w:tc>
        <w:tc>
          <w:tcPr>
            <w:tcW w:w="6099" w:type="dxa"/>
          </w:tcPr>
          <w:p w:rsidR="00DA7704" w:rsidRPr="00964BAA" w:rsidRDefault="00DA7704" w:rsidP="00F532A1">
            <w:pPr>
              <w:rPr>
                <w:rFonts w:ascii="Times New Roman" w:hAnsi="Times New Roman"/>
              </w:rPr>
            </w:pPr>
            <w:r>
              <w:rPr>
                <w:rFonts w:ascii="Times New Roman" w:hAnsi="Times New Roman"/>
              </w:rPr>
              <w:t>List of Consumables</w:t>
            </w:r>
          </w:p>
        </w:tc>
        <w:tc>
          <w:tcPr>
            <w:tcW w:w="991" w:type="dxa"/>
            <w:vAlign w:val="center"/>
          </w:tcPr>
          <w:p w:rsidR="00DA7704" w:rsidRDefault="000E6B1F" w:rsidP="00A5433C">
            <w:pPr>
              <w:pStyle w:val="TOC1"/>
              <w:tabs>
                <w:tab w:val="right" w:leader="dot" w:pos="8665"/>
              </w:tabs>
              <w:jc w:val="center"/>
              <w:rPr>
                <w:rFonts w:ascii="Times New Roman" w:hAnsi="Times New Roman"/>
              </w:rPr>
            </w:pPr>
            <w:r>
              <w:rPr>
                <w:rFonts w:ascii="Times New Roman" w:hAnsi="Times New Roman"/>
              </w:rPr>
              <w:t>27</w:t>
            </w:r>
          </w:p>
        </w:tc>
      </w:tr>
      <w:tr w:rsidR="00DA7704" w:rsidRPr="00964BAA" w:rsidTr="002372A8">
        <w:trPr>
          <w:trHeight w:val="420"/>
        </w:trPr>
        <w:tc>
          <w:tcPr>
            <w:tcW w:w="1010" w:type="dxa"/>
          </w:tcPr>
          <w:p w:rsidR="00DA7704" w:rsidRPr="00964BAA" w:rsidRDefault="00DA7704" w:rsidP="00DE36FB">
            <w:pPr>
              <w:pStyle w:val="TOC1"/>
              <w:tabs>
                <w:tab w:val="right" w:leader="dot" w:pos="8665"/>
              </w:tabs>
              <w:jc w:val="center"/>
              <w:rPr>
                <w:rFonts w:ascii="Times New Roman" w:hAnsi="Times New Roman"/>
              </w:rPr>
            </w:pPr>
            <w:r>
              <w:rPr>
                <w:rFonts w:ascii="Times New Roman" w:hAnsi="Times New Roman"/>
              </w:rPr>
              <w:t>21</w:t>
            </w:r>
          </w:p>
        </w:tc>
        <w:tc>
          <w:tcPr>
            <w:tcW w:w="6099" w:type="dxa"/>
          </w:tcPr>
          <w:p w:rsidR="00DA7704" w:rsidRPr="00964BAA" w:rsidRDefault="00DA7704" w:rsidP="00F532A1">
            <w:pPr>
              <w:rPr>
                <w:rFonts w:ascii="Times New Roman" w:hAnsi="Times New Roman"/>
              </w:rPr>
            </w:pPr>
            <w:r w:rsidRPr="00964BAA">
              <w:rPr>
                <w:rFonts w:ascii="Times New Roman" w:hAnsi="Times New Roman"/>
              </w:rPr>
              <w:t xml:space="preserve">Annexure – III  </w:t>
            </w:r>
            <w:r>
              <w:rPr>
                <w:rFonts w:ascii="Times New Roman" w:hAnsi="Times New Roman"/>
              </w:rPr>
              <w:t xml:space="preserve">Under taking </w:t>
            </w:r>
          </w:p>
        </w:tc>
        <w:tc>
          <w:tcPr>
            <w:tcW w:w="991" w:type="dxa"/>
            <w:vAlign w:val="center"/>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29</w:t>
            </w:r>
          </w:p>
        </w:tc>
      </w:tr>
      <w:tr w:rsidR="00DA7704" w:rsidRPr="00964BAA" w:rsidTr="002372A8">
        <w:trPr>
          <w:trHeight w:val="420"/>
        </w:trPr>
        <w:tc>
          <w:tcPr>
            <w:tcW w:w="1010" w:type="dxa"/>
          </w:tcPr>
          <w:p w:rsidR="00DA7704" w:rsidRPr="00964BAA" w:rsidRDefault="00DA7704" w:rsidP="00DE36FB">
            <w:pPr>
              <w:pStyle w:val="TOC1"/>
              <w:tabs>
                <w:tab w:val="right" w:leader="dot" w:pos="8665"/>
              </w:tabs>
              <w:jc w:val="center"/>
              <w:rPr>
                <w:rFonts w:ascii="Times New Roman" w:hAnsi="Times New Roman"/>
              </w:rPr>
            </w:pPr>
            <w:r>
              <w:rPr>
                <w:rFonts w:ascii="Times New Roman" w:hAnsi="Times New Roman"/>
              </w:rPr>
              <w:t>22</w:t>
            </w:r>
          </w:p>
        </w:tc>
        <w:tc>
          <w:tcPr>
            <w:tcW w:w="6099" w:type="dxa"/>
          </w:tcPr>
          <w:p w:rsidR="00DA7704" w:rsidRPr="00964BAA" w:rsidRDefault="00DA7704" w:rsidP="009A66BA">
            <w:pPr>
              <w:pStyle w:val="TOC1"/>
              <w:tabs>
                <w:tab w:val="right" w:leader="dot" w:pos="8665"/>
              </w:tabs>
              <w:rPr>
                <w:rFonts w:ascii="Times New Roman" w:hAnsi="Times New Roman"/>
              </w:rPr>
            </w:pPr>
            <w:r w:rsidRPr="00964BAA">
              <w:rPr>
                <w:rFonts w:ascii="Times New Roman" w:hAnsi="Times New Roman"/>
              </w:rPr>
              <w:t xml:space="preserve">Annexure – IV Authorisation letter     </w:t>
            </w:r>
          </w:p>
        </w:tc>
        <w:tc>
          <w:tcPr>
            <w:tcW w:w="991" w:type="dxa"/>
            <w:vAlign w:val="center"/>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30</w:t>
            </w:r>
          </w:p>
        </w:tc>
      </w:tr>
      <w:tr w:rsidR="00DA7704" w:rsidRPr="00964BAA" w:rsidTr="002372A8">
        <w:trPr>
          <w:trHeight w:val="420"/>
        </w:trPr>
        <w:tc>
          <w:tcPr>
            <w:tcW w:w="1010" w:type="dxa"/>
          </w:tcPr>
          <w:p w:rsidR="00DA7704" w:rsidRPr="00964BAA" w:rsidRDefault="00A96F19" w:rsidP="008D1368">
            <w:pPr>
              <w:pStyle w:val="TOC1"/>
              <w:tabs>
                <w:tab w:val="right" w:leader="dot" w:pos="8665"/>
              </w:tabs>
              <w:jc w:val="center"/>
              <w:rPr>
                <w:rFonts w:ascii="Times New Roman" w:hAnsi="Times New Roman"/>
              </w:rPr>
            </w:pPr>
            <w:r>
              <w:rPr>
                <w:rFonts w:ascii="Times New Roman" w:hAnsi="Times New Roman"/>
              </w:rPr>
              <w:t>23</w:t>
            </w:r>
          </w:p>
        </w:tc>
        <w:tc>
          <w:tcPr>
            <w:tcW w:w="6099" w:type="dxa"/>
          </w:tcPr>
          <w:p w:rsidR="00DA7704" w:rsidRPr="00964BAA" w:rsidRDefault="00DA7704" w:rsidP="009A66BA">
            <w:pPr>
              <w:pStyle w:val="TOC1"/>
              <w:tabs>
                <w:tab w:val="right" w:leader="dot" w:pos="8665"/>
              </w:tabs>
              <w:rPr>
                <w:rFonts w:ascii="Times New Roman" w:hAnsi="Times New Roman"/>
              </w:rPr>
            </w:pPr>
            <w:r w:rsidRPr="00964BAA">
              <w:rPr>
                <w:rFonts w:ascii="Times New Roman" w:hAnsi="Times New Roman"/>
              </w:rPr>
              <w:t>Check List</w:t>
            </w:r>
          </w:p>
        </w:tc>
        <w:tc>
          <w:tcPr>
            <w:tcW w:w="991" w:type="dxa"/>
            <w:vAlign w:val="center"/>
          </w:tcPr>
          <w:p w:rsidR="00DA7704" w:rsidRPr="00964BAA" w:rsidRDefault="000E6B1F" w:rsidP="00A5433C">
            <w:pPr>
              <w:pStyle w:val="TOC1"/>
              <w:tabs>
                <w:tab w:val="right" w:leader="dot" w:pos="8665"/>
              </w:tabs>
              <w:jc w:val="center"/>
              <w:rPr>
                <w:rFonts w:ascii="Times New Roman" w:hAnsi="Times New Roman"/>
              </w:rPr>
            </w:pPr>
            <w:r>
              <w:rPr>
                <w:rFonts w:ascii="Times New Roman" w:hAnsi="Times New Roman"/>
              </w:rPr>
              <w:t>31</w:t>
            </w:r>
          </w:p>
        </w:tc>
      </w:tr>
      <w:tr w:rsidR="00A96F19" w:rsidRPr="00964BAA" w:rsidTr="002372A8">
        <w:trPr>
          <w:trHeight w:val="420"/>
        </w:trPr>
        <w:tc>
          <w:tcPr>
            <w:tcW w:w="1010" w:type="dxa"/>
          </w:tcPr>
          <w:p w:rsidR="00A96F19" w:rsidRDefault="00A96F19" w:rsidP="008D1368">
            <w:pPr>
              <w:pStyle w:val="TOC1"/>
              <w:tabs>
                <w:tab w:val="right" w:leader="dot" w:pos="8665"/>
              </w:tabs>
              <w:jc w:val="center"/>
              <w:rPr>
                <w:rFonts w:ascii="Times New Roman" w:hAnsi="Times New Roman"/>
              </w:rPr>
            </w:pPr>
            <w:r>
              <w:rPr>
                <w:rFonts w:ascii="Times New Roman" w:hAnsi="Times New Roman"/>
              </w:rPr>
              <w:t>24</w:t>
            </w:r>
          </w:p>
        </w:tc>
        <w:tc>
          <w:tcPr>
            <w:tcW w:w="6099" w:type="dxa"/>
          </w:tcPr>
          <w:p w:rsidR="00A96F19" w:rsidRPr="00964BAA" w:rsidRDefault="00A96F19" w:rsidP="009A66BA">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A96F19" w:rsidRPr="00964BAA" w:rsidRDefault="000E6B1F" w:rsidP="00A5433C">
            <w:pPr>
              <w:pStyle w:val="TOC1"/>
              <w:tabs>
                <w:tab w:val="right" w:leader="dot" w:pos="8665"/>
              </w:tabs>
              <w:jc w:val="center"/>
              <w:rPr>
                <w:rFonts w:ascii="Times New Roman" w:hAnsi="Times New Roman"/>
              </w:rPr>
            </w:pPr>
            <w:r>
              <w:rPr>
                <w:rFonts w:ascii="Times New Roman" w:hAnsi="Times New Roman"/>
              </w:rPr>
              <w:t>32</w:t>
            </w:r>
          </w:p>
        </w:tc>
      </w:tr>
    </w:tbl>
    <w:p w:rsidR="007C293A" w:rsidRPr="00964BAA" w:rsidRDefault="007C293A" w:rsidP="007C293A">
      <w:pPr>
        <w:pStyle w:val="Heading5"/>
        <w:jc w:val="center"/>
        <w:rPr>
          <w:rFonts w:ascii="Times New Roman" w:hAnsi="Times New Roman"/>
          <w:sz w:val="24"/>
        </w:rPr>
      </w:pPr>
    </w:p>
    <w:p w:rsidR="007C293A" w:rsidRPr="00964BAA" w:rsidRDefault="007C293A" w:rsidP="0016097B">
      <w:pPr>
        <w:pStyle w:val="Heading3"/>
        <w:keepLines w:val="0"/>
        <w:numPr>
          <w:ilvl w:val="0"/>
          <w:numId w:val="24"/>
        </w:numPr>
        <w:spacing w:before="0"/>
        <w:rPr>
          <w:rFonts w:ascii="Times New Roman" w:hAnsi="Times New Roman"/>
          <w:color w:val="000000"/>
        </w:rPr>
      </w:pPr>
      <w:r w:rsidRPr="00964BAA">
        <w:rPr>
          <w:rFonts w:ascii="Times New Roman" w:hAnsi="Times New Roman"/>
          <w:color w:val="000000"/>
        </w:rPr>
        <w:t xml:space="preserve">Preamble of Tender </w:t>
      </w:r>
    </w:p>
    <w:p w:rsidR="007C293A" w:rsidRPr="00964BAA" w:rsidRDefault="007C293A" w:rsidP="007C293A">
      <w:pPr>
        <w:pStyle w:val="Heading3"/>
        <w:keepLines w:val="0"/>
        <w:spacing w:before="0"/>
        <w:ind w:left="1962" w:hanging="1242"/>
        <w:rPr>
          <w:rFonts w:ascii="Times New Roman" w:hAnsi="Times New Roman"/>
          <w:color w:val="000000"/>
        </w:rPr>
      </w:pPr>
    </w:p>
    <w:p w:rsidR="007C293A" w:rsidRPr="00964BAA" w:rsidRDefault="007C293A" w:rsidP="007C293A">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sidR="006D5D04">
        <w:rPr>
          <w:rFonts w:ascii="Times New Roman" w:hAnsi="Times New Roman"/>
        </w:rPr>
        <w:t xml:space="preserve"> and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C293A" w:rsidRPr="00964BAA" w:rsidRDefault="007C293A" w:rsidP="007C293A">
      <w:pPr>
        <w:pStyle w:val="Heading3"/>
        <w:keepLines w:val="0"/>
        <w:spacing w:before="0"/>
        <w:jc w:val="both"/>
        <w:rPr>
          <w:rFonts w:ascii="Times New Roman" w:hAnsi="Times New Roman"/>
          <w:b w:val="0"/>
          <w:bCs w:val="0"/>
          <w:color w:val="000000"/>
        </w:rPr>
      </w:pPr>
    </w:p>
    <w:p w:rsidR="006201E8" w:rsidRDefault="007C293A" w:rsidP="006201E8">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00AC09E4" w:rsidRPr="00AC09E4">
        <w:rPr>
          <w:rFonts w:ascii="Book Antiqua" w:hAnsi="Book Antiqua"/>
          <w:bCs/>
        </w:rPr>
        <w:t xml:space="preserve">for providing Housekeeping Services </w:t>
      </w:r>
      <w:r w:rsidR="00AC09E4">
        <w:rPr>
          <w:rFonts w:ascii="Book Antiqua" w:hAnsi="Book Antiqua"/>
          <w:bCs/>
        </w:rPr>
        <w:t xml:space="preserve">from Government-Registered or Licensed Agencies/Firms/Organizations dealing in Housekeeping Services with proven track record.  The contract period will be initially for a period of </w:t>
      </w:r>
      <w:r w:rsidR="00AC09E4" w:rsidRPr="006201E8">
        <w:rPr>
          <w:rFonts w:ascii="Book Antiqua" w:hAnsi="Book Antiqua"/>
          <w:b/>
          <w:bCs/>
        </w:rPr>
        <w:t>One year.</w:t>
      </w:r>
    </w:p>
    <w:p w:rsidR="006201E8" w:rsidRDefault="006201E8" w:rsidP="007C293A">
      <w:pPr>
        <w:jc w:val="both"/>
        <w:rPr>
          <w:rFonts w:ascii="Book Antiqua" w:hAnsi="Book Antiqua"/>
          <w:b/>
          <w:bCs/>
        </w:rPr>
      </w:pPr>
    </w:p>
    <w:p w:rsidR="006201E8" w:rsidRPr="006201E8" w:rsidRDefault="006201E8" w:rsidP="006201E8">
      <w:pPr>
        <w:ind w:firstLine="720"/>
        <w:jc w:val="both"/>
        <w:rPr>
          <w:rFonts w:ascii="Book Antiqua" w:hAnsi="Book Antiqua"/>
          <w:bCs/>
        </w:rPr>
      </w:pPr>
      <w:r w:rsidRPr="006201E8">
        <w:rPr>
          <w:rFonts w:ascii="Book Antiqua" w:hAnsi="Book Antiqua"/>
          <w:bCs/>
        </w:rPr>
        <w:t>The eligible bidders/agencies, interested to participate</w:t>
      </w:r>
      <w:r>
        <w:rPr>
          <w:rFonts w:ascii="Book Antiqua" w:hAnsi="Book Antiqua"/>
          <w:bCs/>
        </w:rPr>
        <w:t>,</w:t>
      </w:r>
      <w:r w:rsidRPr="006201E8">
        <w:rPr>
          <w:rFonts w:ascii="Book Antiqua" w:hAnsi="Book Antiqua"/>
          <w:bCs/>
        </w:rPr>
        <w:t xml:space="preserve"> </w:t>
      </w:r>
      <w:r>
        <w:rPr>
          <w:rFonts w:ascii="Book Antiqua" w:hAnsi="Book Antiqua"/>
          <w:bCs/>
        </w:rPr>
        <w:t>m</w:t>
      </w:r>
      <w:r w:rsidRPr="006201E8">
        <w:rPr>
          <w:rFonts w:ascii="Book Antiqua" w:hAnsi="Book Antiqua"/>
          <w:bCs/>
        </w:rPr>
        <w:t>ay go around the campus for getting clear details of the requirement of services and more importantly study all the Heads and Sub-head of Technical and Commercial bid, including Price bid of the tender documents, before offering their prices.</w:t>
      </w:r>
    </w:p>
    <w:p w:rsidR="00A96F19" w:rsidRDefault="00A96F19" w:rsidP="00786257">
      <w:pPr>
        <w:rPr>
          <w:rFonts w:ascii="Times New Roman" w:hAnsi="Times New Roman"/>
          <w:i/>
        </w:rPr>
      </w:pPr>
    </w:p>
    <w:p w:rsidR="007C293A" w:rsidRPr="00964BAA" w:rsidRDefault="0016097B" w:rsidP="00786257">
      <w:pPr>
        <w:rPr>
          <w:rFonts w:ascii="Times New Roman" w:hAnsi="Times New Roman"/>
          <w:b/>
          <w:bCs/>
          <w:u w:val="single"/>
        </w:rPr>
      </w:pPr>
      <w:r>
        <w:rPr>
          <w:rFonts w:ascii="Times New Roman" w:hAnsi="Times New Roman"/>
          <w:i/>
        </w:rPr>
        <w:t>3</w:t>
      </w:r>
      <w:r w:rsidR="007C293A" w:rsidRPr="00964BAA">
        <w:rPr>
          <w:rFonts w:ascii="Times New Roman" w:hAnsi="Times New Roman"/>
          <w:b/>
          <w:bCs/>
          <w:u w:val="single"/>
        </w:rPr>
        <w:t>) SALIENT FEATURES OF THE TENDER</w:t>
      </w:r>
    </w:p>
    <w:p w:rsidR="007C293A" w:rsidRPr="00964BAA" w:rsidRDefault="007C293A" w:rsidP="007C293A">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2977"/>
        <w:gridCol w:w="6030"/>
      </w:tblGrid>
      <w:tr w:rsidR="007C293A" w:rsidRPr="00964BAA" w:rsidTr="002372A8">
        <w:trPr>
          <w:trHeight w:val="411"/>
        </w:trPr>
        <w:tc>
          <w:tcPr>
            <w:tcW w:w="9450" w:type="dxa"/>
            <w:gridSpan w:val="3"/>
          </w:tcPr>
          <w:p w:rsidR="007C293A" w:rsidRPr="00964BAA" w:rsidRDefault="0046618B" w:rsidP="006D5D04">
            <w:pPr>
              <w:ind w:right="687"/>
              <w:rPr>
                <w:rFonts w:ascii="Times New Roman" w:hAnsi="Times New Roman"/>
                <w:b/>
                <w:color w:val="000000"/>
              </w:rPr>
            </w:pPr>
            <w:r>
              <w:rPr>
                <w:rFonts w:ascii="Times New Roman" w:hAnsi="Times New Roman"/>
                <w:b/>
                <w:color w:val="000000"/>
              </w:rPr>
              <w:t xml:space="preserve">Tender For </w:t>
            </w:r>
            <w:r w:rsidR="007C293A" w:rsidRPr="00964BAA">
              <w:rPr>
                <w:rFonts w:ascii="Times New Roman" w:hAnsi="Times New Roman"/>
                <w:b/>
                <w:color w:val="000000"/>
              </w:rPr>
              <w:t xml:space="preserve">Providing </w:t>
            </w:r>
            <w:r w:rsidR="006D5D04">
              <w:rPr>
                <w:rFonts w:ascii="Times New Roman" w:hAnsi="Times New Roman"/>
                <w:b/>
                <w:color w:val="000000"/>
              </w:rPr>
              <w:t>Housekeeping</w:t>
            </w:r>
            <w:r w:rsidR="007C293A" w:rsidRPr="00964BAA">
              <w:rPr>
                <w:rFonts w:ascii="Times New Roman" w:hAnsi="Times New Roman"/>
                <w:b/>
                <w:color w:val="000000"/>
              </w:rPr>
              <w:t xml:space="preserve"> </w:t>
            </w:r>
            <w:r w:rsidR="0009639C">
              <w:rPr>
                <w:rFonts w:ascii="Times New Roman" w:hAnsi="Times New Roman"/>
                <w:b/>
                <w:color w:val="000000"/>
              </w:rPr>
              <w:t>S</w:t>
            </w:r>
            <w:r w:rsidR="006D5D04">
              <w:rPr>
                <w:rFonts w:ascii="Times New Roman" w:hAnsi="Times New Roman"/>
                <w:b/>
                <w:color w:val="000000"/>
              </w:rPr>
              <w:t>ervices</w:t>
            </w:r>
          </w:p>
        </w:tc>
      </w:tr>
      <w:tr w:rsidR="007C293A" w:rsidRPr="00964BAA" w:rsidTr="00992A79">
        <w:tblPrEx>
          <w:tblLook w:val="0000" w:firstRow="0" w:lastRow="0" w:firstColumn="0" w:lastColumn="0" w:noHBand="0" w:noVBand="0"/>
        </w:tblPrEx>
        <w:trPr>
          <w:trHeight w:val="2094"/>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1</w:t>
            </w:r>
          </w:p>
        </w:tc>
        <w:tc>
          <w:tcPr>
            <w:tcW w:w="2977" w:type="dxa"/>
          </w:tcPr>
          <w:p w:rsidR="007C293A" w:rsidRPr="00964BAA" w:rsidRDefault="002046E6" w:rsidP="002372A8">
            <w:pPr>
              <w:snapToGrid w:val="0"/>
              <w:jc w:val="both"/>
              <w:rPr>
                <w:rFonts w:ascii="Times New Roman" w:hAnsi="Times New Roman"/>
              </w:rPr>
            </w:pPr>
            <w:r>
              <w:rPr>
                <w:rFonts w:ascii="Times New Roman" w:hAnsi="Times New Roman"/>
              </w:rPr>
              <w:t>Tender inviting Authority</w:t>
            </w:r>
            <w:r w:rsidR="007C293A" w:rsidRPr="00964BAA">
              <w:rPr>
                <w:rFonts w:ascii="Times New Roman" w:hAnsi="Times New Roman"/>
              </w:rPr>
              <w:t>, Designation and Address</w:t>
            </w:r>
          </w:p>
        </w:tc>
        <w:tc>
          <w:tcPr>
            <w:tcW w:w="6030" w:type="dxa"/>
          </w:tcPr>
          <w:p w:rsidR="007C293A" w:rsidRPr="00964BAA" w:rsidRDefault="007C293A" w:rsidP="002372A8">
            <w:pPr>
              <w:rPr>
                <w:rFonts w:ascii="Times New Roman" w:hAnsi="Times New Roman"/>
              </w:rPr>
            </w:pPr>
            <w:r w:rsidRPr="00964BAA">
              <w:rPr>
                <w:rFonts w:ascii="Times New Roman" w:hAnsi="Times New Roman"/>
              </w:rPr>
              <w:t>The Registrar,</w:t>
            </w:r>
          </w:p>
          <w:p w:rsidR="007C293A" w:rsidRPr="00964BAA" w:rsidRDefault="007C293A" w:rsidP="002372A8">
            <w:pPr>
              <w:rPr>
                <w:rFonts w:ascii="Times New Roman" w:hAnsi="Times New Roman"/>
              </w:rPr>
            </w:pPr>
            <w:r w:rsidRPr="00964BAA">
              <w:rPr>
                <w:rFonts w:ascii="Times New Roman" w:hAnsi="Times New Roman"/>
              </w:rPr>
              <w:t>National Institute of Plant Health Management,</w:t>
            </w:r>
          </w:p>
          <w:p w:rsidR="007C293A" w:rsidRPr="00964BAA" w:rsidRDefault="007C293A" w:rsidP="002372A8">
            <w:pPr>
              <w:rPr>
                <w:rFonts w:ascii="Times New Roman" w:hAnsi="Times New Roman"/>
              </w:rPr>
            </w:pPr>
            <w:r w:rsidRPr="00964BAA">
              <w:rPr>
                <w:rFonts w:ascii="Times New Roman" w:hAnsi="Times New Roman"/>
              </w:rPr>
              <w:t>Rajendranagar</w:t>
            </w:r>
          </w:p>
          <w:p w:rsidR="007C293A" w:rsidRPr="00964BAA" w:rsidRDefault="007C293A" w:rsidP="002372A8">
            <w:pPr>
              <w:rPr>
                <w:rFonts w:ascii="Times New Roman" w:hAnsi="Times New Roman"/>
              </w:rPr>
            </w:pPr>
            <w:r w:rsidRPr="00964BAA">
              <w:rPr>
                <w:rFonts w:ascii="Times New Roman" w:hAnsi="Times New Roman"/>
              </w:rPr>
              <w:t xml:space="preserve">HYDERABAD – 500 030. </w:t>
            </w:r>
            <w:r w:rsidR="00B02535">
              <w:rPr>
                <w:rFonts w:ascii="Times New Roman" w:hAnsi="Times New Roman"/>
              </w:rPr>
              <w:t>T.S</w:t>
            </w:r>
            <w:r w:rsidRPr="00964BAA">
              <w:rPr>
                <w:rFonts w:ascii="Times New Roman" w:hAnsi="Times New Roman"/>
              </w:rPr>
              <w:t>.</w:t>
            </w:r>
          </w:p>
          <w:p w:rsidR="007C293A" w:rsidRPr="00964BAA" w:rsidRDefault="007C293A" w:rsidP="002372A8">
            <w:pPr>
              <w:rPr>
                <w:rFonts w:ascii="Times New Roman" w:hAnsi="Times New Roman"/>
              </w:rPr>
            </w:pPr>
            <w:r w:rsidRPr="00964BAA">
              <w:rPr>
                <w:rFonts w:ascii="Times New Roman" w:hAnsi="Times New Roman"/>
              </w:rPr>
              <w:t>Phone No. 24015346/043/374</w:t>
            </w:r>
          </w:p>
          <w:p w:rsidR="007C293A" w:rsidRPr="00964BAA" w:rsidRDefault="007C293A" w:rsidP="002372A8">
            <w:pPr>
              <w:rPr>
                <w:rFonts w:ascii="Times New Roman" w:hAnsi="Times New Roman"/>
              </w:rPr>
            </w:pPr>
            <w:r w:rsidRPr="00964BAA">
              <w:rPr>
                <w:rFonts w:ascii="Times New Roman" w:hAnsi="Times New Roman"/>
              </w:rPr>
              <w:t>Tele-fax No. 24015346</w:t>
            </w:r>
          </w:p>
          <w:p w:rsidR="007C293A" w:rsidRPr="00964BAA" w:rsidRDefault="007C293A" w:rsidP="002372A8">
            <w:pPr>
              <w:rPr>
                <w:rFonts w:ascii="Times New Roman" w:hAnsi="Times New Roman"/>
              </w:rPr>
            </w:pPr>
            <w:r w:rsidRPr="00964BAA">
              <w:rPr>
                <w:rFonts w:ascii="Times New Roman" w:hAnsi="Times New Roman"/>
              </w:rPr>
              <w:t xml:space="preserve">Email : </w:t>
            </w:r>
            <w:hyperlink r:id="rId15" w:history="1">
              <w:r w:rsidRPr="00964BAA">
                <w:rPr>
                  <w:rStyle w:val="Hyperlink"/>
                  <w:rFonts w:ascii="Times New Roman" w:hAnsi="Times New Roman"/>
                </w:rPr>
                <w:t>niphm@gov.in</w:t>
              </w:r>
            </w:hyperlink>
            <w:r w:rsidRPr="00964BAA">
              <w:rPr>
                <w:rFonts w:ascii="Times New Roman" w:hAnsi="Times New Roman"/>
              </w:rPr>
              <w:t xml:space="preserve">  ;  registrarniphm@nic.in</w:t>
            </w:r>
          </w:p>
          <w:p w:rsidR="007C293A" w:rsidRPr="00964BAA" w:rsidRDefault="007C293A" w:rsidP="002372A8">
            <w:pPr>
              <w:rPr>
                <w:rFonts w:ascii="Times New Roman" w:hAnsi="Times New Roman"/>
              </w:rPr>
            </w:pPr>
            <w:r w:rsidRPr="00964BAA">
              <w:rPr>
                <w:rFonts w:ascii="Times New Roman" w:hAnsi="Times New Roman"/>
              </w:rPr>
              <w:t xml:space="preserve">Website : </w:t>
            </w:r>
            <w:hyperlink r:id="rId16" w:history="1">
              <w:r w:rsidRPr="00964BAA">
                <w:rPr>
                  <w:rStyle w:val="Hyperlink"/>
                  <w:rFonts w:ascii="Times New Roman" w:hAnsi="Times New Roman"/>
                </w:rPr>
                <w:t>http://niphm.gov.in</w:t>
              </w:r>
            </w:hyperlink>
            <w:r w:rsidR="005D3833">
              <w:t xml:space="preserve"> </w:t>
            </w:r>
            <w:r w:rsidR="00D20DDA" w:rsidRPr="00D20DDA">
              <w:rPr>
                <w:rFonts w:ascii="Times New Roman" w:hAnsi="Times New Roman"/>
              </w:rPr>
              <w:t>&amp;</w:t>
            </w:r>
            <w:r w:rsidR="005D3833">
              <w:rPr>
                <w:rFonts w:ascii="Times New Roman" w:hAnsi="Times New Roman"/>
              </w:rPr>
              <w:t xml:space="preserve"> </w:t>
            </w:r>
            <w:hyperlink r:id="rId17" w:history="1">
              <w:r w:rsidR="00D20DDA" w:rsidRPr="00D20DDA">
                <w:rPr>
                  <w:rStyle w:val="Hyperlink"/>
                  <w:rFonts w:ascii="Times New Roman" w:hAnsi="Times New Roman"/>
                  <w:i/>
                  <w:iCs/>
                </w:rPr>
                <w:t>www.eprocure.gov.in</w:t>
              </w:r>
            </w:hyperlink>
          </w:p>
        </w:tc>
      </w:tr>
      <w:tr w:rsidR="007C293A" w:rsidRPr="00964BAA" w:rsidTr="00DB4032">
        <w:tblPrEx>
          <w:tblLook w:val="0000" w:firstRow="0" w:lastRow="0" w:firstColumn="0" w:lastColumn="0" w:noHBand="0" w:noVBand="0"/>
        </w:tblPrEx>
        <w:trPr>
          <w:cantSplit/>
          <w:trHeight w:hRule="exact" w:val="1425"/>
        </w:trPr>
        <w:tc>
          <w:tcPr>
            <w:tcW w:w="443" w:type="dxa"/>
            <w:vMerge w:val="restart"/>
          </w:tcPr>
          <w:p w:rsidR="007C293A" w:rsidRPr="00964BAA" w:rsidRDefault="007C293A" w:rsidP="002372A8">
            <w:pPr>
              <w:snapToGrid w:val="0"/>
              <w:rPr>
                <w:rFonts w:ascii="Times New Roman" w:hAnsi="Times New Roman"/>
                <w:bCs/>
              </w:rPr>
            </w:pPr>
            <w:r w:rsidRPr="00964BAA">
              <w:rPr>
                <w:rFonts w:ascii="Times New Roman" w:hAnsi="Times New Roman"/>
                <w:bCs/>
              </w:rPr>
              <w:t>2</w:t>
            </w: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a)Name of the Work &amp; Quantity</w:t>
            </w:r>
          </w:p>
          <w:p w:rsidR="007C293A" w:rsidRPr="00964BAA" w:rsidRDefault="007C293A" w:rsidP="002372A8">
            <w:pPr>
              <w:snapToGrid w:val="0"/>
              <w:rPr>
                <w:rFonts w:ascii="Times New Roman" w:hAnsi="Times New Roman"/>
              </w:rPr>
            </w:pPr>
          </w:p>
        </w:tc>
        <w:tc>
          <w:tcPr>
            <w:tcW w:w="6030" w:type="dxa"/>
          </w:tcPr>
          <w:p w:rsidR="00397240" w:rsidRPr="00964BAA" w:rsidRDefault="00343F57" w:rsidP="00397240">
            <w:pPr>
              <w:snapToGrid w:val="0"/>
              <w:jc w:val="both"/>
              <w:rPr>
                <w:rFonts w:ascii="Times New Roman" w:hAnsi="Times New Roman"/>
              </w:rPr>
            </w:pPr>
            <w:r>
              <w:rPr>
                <w:rFonts w:ascii="Times New Roman" w:hAnsi="Times New Roman"/>
              </w:rPr>
              <w:t xml:space="preserve">Providing Housekeeping Services in NIPHM Campus, Rajendranagar, Hyderabad </w:t>
            </w:r>
            <w:r w:rsidR="0025512C">
              <w:rPr>
                <w:rFonts w:ascii="Times New Roman" w:hAnsi="Times New Roman"/>
              </w:rPr>
              <w:t>–</w:t>
            </w:r>
            <w:r>
              <w:rPr>
                <w:rFonts w:ascii="Times New Roman" w:hAnsi="Times New Roman"/>
              </w:rPr>
              <w:t xml:space="preserve"> 500030</w:t>
            </w:r>
            <w:r w:rsidR="0025512C">
              <w:rPr>
                <w:rFonts w:ascii="Times New Roman" w:hAnsi="Times New Roman"/>
              </w:rPr>
              <w:t>, Telangana State</w:t>
            </w:r>
          </w:p>
          <w:p w:rsidR="007C293A" w:rsidRDefault="007C293A" w:rsidP="00A434A8">
            <w:pPr>
              <w:snapToGrid w:val="0"/>
              <w:jc w:val="both"/>
              <w:rPr>
                <w:rFonts w:ascii="Times New Roman" w:hAnsi="Times New Roman"/>
                <w:color w:val="000000"/>
              </w:rPr>
            </w:pPr>
            <w:r w:rsidRPr="00964BAA">
              <w:rPr>
                <w:rFonts w:ascii="Times New Roman" w:hAnsi="Times New Roman"/>
                <w:color w:val="000000"/>
              </w:rPr>
              <w:t>(</w:t>
            </w:r>
            <w:r w:rsidR="00A434A8">
              <w:rPr>
                <w:rFonts w:ascii="Times New Roman" w:hAnsi="Times New Roman"/>
                <w:color w:val="000000"/>
              </w:rPr>
              <w:t>service receiver</w:t>
            </w:r>
            <w:r w:rsidRPr="00964BAA">
              <w:rPr>
                <w:rFonts w:ascii="Times New Roman" w:hAnsi="Times New Roman"/>
                <w:color w:val="000000"/>
              </w:rPr>
              <w:t xml:space="preserve"> reserves the right to increase/decrease the quantity, originally specified in the schedule of Requirements)</w:t>
            </w:r>
          </w:p>
          <w:p w:rsidR="00DB4032" w:rsidRPr="00964BAA" w:rsidRDefault="00DB4032" w:rsidP="00A434A8">
            <w:pPr>
              <w:snapToGrid w:val="0"/>
              <w:jc w:val="both"/>
              <w:rPr>
                <w:rFonts w:ascii="Times New Roman" w:hAnsi="Times New Roman"/>
              </w:rPr>
            </w:pPr>
          </w:p>
        </w:tc>
      </w:tr>
      <w:tr w:rsidR="007C293A" w:rsidRPr="00964BAA" w:rsidTr="00892886">
        <w:tblPrEx>
          <w:tblLook w:val="0000" w:firstRow="0" w:lastRow="0" w:firstColumn="0" w:lastColumn="0" w:noHBand="0" w:noVBand="0"/>
        </w:tblPrEx>
        <w:trPr>
          <w:cantSplit/>
          <w:trHeight w:hRule="exact" w:val="588"/>
        </w:trPr>
        <w:tc>
          <w:tcPr>
            <w:tcW w:w="443" w:type="dxa"/>
            <w:vMerge/>
          </w:tcPr>
          <w:p w:rsidR="007C293A" w:rsidRPr="00964BAA" w:rsidRDefault="007C293A" w:rsidP="002372A8">
            <w:pPr>
              <w:rPr>
                <w:rFonts w:ascii="Times New Roman" w:hAnsi="Times New Roman"/>
              </w:rPr>
            </w:pP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b)Tender reference</w:t>
            </w:r>
          </w:p>
        </w:tc>
        <w:tc>
          <w:tcPr>
            <w:tcW w:w="6030" w:type="dxa"/>
          </w:tcPr>
          <w:p w:rsidR="007C293A" w:rsidRPr="00964BAA" w:rsidRDefault="007C293A" w:rsidP="0016097B">
            <w:pPr>
              <w:snapToGrid w:val="0"/>
              <w:rPr>
                <w:rFonts w:ascii="Times New Roman" w:hAnsi="Times New Roman"/>
                <w:bCs/>
                <w:shd w:val="clear" w:color="auto" w:fill="00FFFF"/>
              </w:rPr>
            </w:pPr>
            <w:r w:rsidRPr="00964BAA">
              <w:rPr>
                <w:rFonts w:ascii="Times New Roman" w:hAnsi="Times New Roman"/>
                <w:bCs/>
              </w:rPr>
              <w:t xml:space="preserve">F.No. </w:t>
            </w:r>
            <w:r w:rsidR="0080774C" w:rsidRPr="0081570F">
              <w:rPr>
                <w:rFonts w:ascii="Times New Roman" w:hAnsi="Times New Roman"/>
                <w:iCs/>
              </w:rPr>
              <w:t>NIPHM/</w:t>
            </w:r>
            <w:r w:rsidR="0080774C">
              <w:rPr>
                <w:rFonts w:ascii="Times New Roman" w:hAnsi="Times New Roman"/>
                <w:iCs/>
              </w:rPr>
              <w:t>Store</w:t>
            </w:r>
            <w:r w:rsidR="0016097B">
              <w:rPr>
                <w:rFonts w:ascii="Times New Roman" w:hAnsi="Times New Roman"/>
                <w:iCs/>
              </w:rPr>
              <w:t>s/4(2)/Housekeeping Services/2016-17/</w:t>
            </w:r>
            <w:r w:rsidR="00892886">
              <w:rPr>
                <w:rFonts w:ascii="Times New Roman" w:hAnsi="Times New Roman"/>
                <w:iCs/>
              </w:rPr>
              <w:t>29</w:t>
            </w:r>
          </w:p>
        </w:tc>
      </w:tr>
      <w:tr w:rsidR="007C293A" w:rsidRPr="00964BAA" w:rsidTr="00992A79">
        <w:tblPrEx>
          <w:tblLook w:val="0000" w:firstRow="0" w:lastRow="0" w:firstColumn="0" w:lastColumn="0" w:noHBand="0" w:noVBand="0"/>
        </w:tblPrEx>
        <w:trPr>
          <w:cantSplit/>
          <w:trHeight w:val="510"/>
        </w:trPr>
        <w:tc>
          <w:tcPr>
            <w:tcW w:w="443" w:type="dxa"/>
            <w:vMerge/>
          </w:tcPr>
          <w:p w:rsidR="007C293A" w:rsidRPr="00964BAA" w:rsidRDefault="007C293A" w:rsidP="002372A8">
            <w:pPr>
              <w:rPr>
                <w:rFonts w:ascii="Times New Roman" w:hAnsi="Times New Roman"/>
              </w:rPr>
            </w:pPr>
          </w:p>
        </w:tc>
        <w:tc>
          <w:tcPr>
            <w:tcW w:w="2977" w:type="dxa"/>
          </w:tcPr>
          <w:p w:rsidR="007C293A" w:rsidRPr="00964BAA" w:rsidRDefault="0025512C" w:rsidP="002372A8">
            <w:pPr>
              <w:snapToGrid w:val="0"/>
              <w:rPr>
                <w:rFonts w:ascii="Times New Roman" w:hAnsi="Times New Roman"/>
              </w:rPr>
            </w:pPr>
            <w:r>
              <w:rPr>
                <w:rFonts w:ascii="Times New Roman" w:hAnsi="Times New Roman"/>
              </w:rPr>
              <w:t>c</w:t>
            </w:r>
            <w:r w:rsidR="007C293A" w:rsidRPr="00964BAA">
              <w:rPr>
                <w:rFonts w:ascii="Times New Roman" w:hAnsi="Times New Roman"/>
              </w:rPr>
              <w:t>) Contract Period / Validity period of Bids</w:t>
            </w:r>
          </w:p>
        </w:tc>
        <w:tc>
          <w:tcPr>
            <w:tcW w:w="6030" w:type="dxa"/>
          </w:tcPr>
          <w:p w:rsidR="007C293A" w:rsidRPr="00964BAA" w:rsidRDefault="007C293A" w:rsidP="002372A8">
            <w:pPr>
              <w:snapToGrid w:val="0"/>
              <w:jc w:val="both"/>
              <w:rPr>
                <w:rFonts w:ascii="Times New Roman" w:hAnsi="Times New Roman"/>
                <w:color w:val="000000"/>
                <w:lang w:val="en-US"/>
              </w:rPr>
            </w:pPr>
            <w:r w:rsidRPr="00964BAA">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7C293A" w:rsidRPr="00964BAA" w:rsidTr="00992A79">
        <w:tblPrEx>
          <w:tblLook w:val="0000" w:firstRow="0" w:lastRow="0" w:firstColumn="0" w:lastColumn="0" w:noHBand="0" w:noVBand="0"/>
        </w:tblPrEx>
        <w:trPr>
          <w:cantSplit/>
          <w:trHeight w:hRule="exact" w:val="966"/>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3</w:t>
            </w:r>
          </w:p>
        </w:tc>
        <w:tc>
          <w:tcPr>
            <w:tcW w:w="2977" w:type="dxa"/>
          </w:tcPr>
          <w:p w:rsidR="00D20DDA" w:rsidRPr="00960604" w:rsidRDefault="00D20DDA" w:rsidP="00D20DDA">
            <w:pPr>
              <w:snapToGrid w:val="0"/>
              <w:jc w:val="both"/>
              <w:rPr>
                <w:rFonts w:ascii="Times New Roman" w:hAnsi="Times New Roman"/>
              </w:rPr>
            </w:pPr>
            <w:r w:rsidRPr="00960604">
              <w:rPr>
                <w:rFonts w:ascii="Times New Roman" w:hAnsi="Times New Roman"/>
              </w:rPr>
              <w:t xml:space="preserve">Availability of </w:t>
            </w:r>
          </w:p>
          <w:p w:rsidR="007C293A" w:rsidRPr="00964BAA" w:rsidRDefault="00D20DDA" w:rsidP="00D20DDA">
            <w:pPr>
              <w:snapToGrid w:val="0"/>
              <w:jc w:val="both"/>
              <w:rPr>
                <w:rFonts w:ascii="Times New Roman" w:hAnsi="Times New Roman"/>
              </w:rPr>
            </w:pPr>
            <w:r w:rsidRPr="00960604">
              <w:rPr>
                <w:rFonts w:ascii="Times New Roman" w:hAnsi="Times New Roman"/>
              </w:rPr>
              <w:t>Tender documents</w:t>
            </w:r>
          </w:p>
        </w:tc>
        <w:tc>
          <w:tcPr>
            <w:tcW w:w="6030" w:type="dxa"/>
          </w:tcPr>
          <w:p w:rsidR="007C293A" w:rsidRPr="00964BAA" w:rsidRDefault="00D20DDA" w:rsidP="002372A8">
            <w:pPr>
              <w:jc w:val="both"/>
              <w:rPr>
                <w:rFonts w:ascii="Times New Roman" w:hAnsi="Times New Roman"/>
              </w:rPr>
            </w:pPr>
            <w:r w:rsidRPr="00960604">
              <w:rPr>
                <w:rFonts w:ascii="Times New Roman" w:hAnsi="Times New Roman"/>
              </w:rPr>
              <w:t xml:space="preserve">Tender documents can be downloaded from </w:t>
            </w:r>
            <w:hyperlink r:id="rId18" w:history="1">
              <w:r w:rsidRPr="00A74A7A">
                <w:rPr>
                  <w:rStyle w:val="Hyperlink"/>
                  <w:rFonts w:ascii="Times New Roman" w:hAnsi="Times New Roman"/>
                  <w:i/>
                  <w:iCs/>
                  <w:color w:val="auto"/>
                </w:rPr>
                <w:t>http://niphm.gov.in</w:t>
              </w:r>
            </w:hyperlink>
            <w:r w:rsidR="00DB4032">
              <w:t xml:space="preserve"> </w:t>
            </w:r>
            <w:r>
              <w:rPr>
                <w:rFonts w:ascii="Times New Roman" w:hAnsi="Times New Roman"/>
              </w:rPr>
              <w:t>&amp;</w:t>
            </w:r>
            <w:r w:rsidR="00DB4032">
              <w:rPr>
                <w:rFonts w:ascii="Times New Roman" w:hAnsi="Times New Roman"/>
              </w:rPr>
              <w:t xml:space="preserve"> </w:t>
            </w:r>
            <w:hyperlink r:id="rId19" w:history="1">
              <w:r w:rsidRPr="00A74A7A">
                <w:rPr>
                  <w:rStyle w:val="Hyperlink"/>
                  <w:rFonts w:ascii="Times New Roman" w:hAnsi="Times New Roman"/>
                  <w:i/>
                  <w:iCs/>
                </w:rPr>
                <w:t>www.eprocure.gov.in</w:t>
              </w:r>
            </w:hyperlink>
            <w:r w:rsidR="00E243F4">
              <w:t xml:space="preserve"> </w:t>
            </w:r>
            <w:r w:rsidRPr="00960604">
              <w:rPr>
                <w:rFonts w:ascii="Times New Roman" w:hAnsi="Times New Roman"/>
              </w:rPr>
              <w:t>Website free of cost.</w:t>
            </w:r>
          </w:p>
        </w:tc>
      </w:tr>
      <w:tr w:rsidR="007C293A" w:rsidRPr="00964BAA" w:rsidTr="00992A79">
        <w:tblPrEx>
          <w:tblLook w:val="0000" w:firstRow="0" w:lastRow="0" w:firstColumn="0" w:lastColumn="0" w:noHBand="0" w:noVBand="0"/>
        </w:tblPrEx>
        <w:trPr>
          <w:trHeight w:val="1230"/>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4</w:t>
            </w:r>
          </w:p>
        </w:tc>
        <w:tc>
          <w:tcPr>
            <w:tcW w:w="2977" w:type="dxa"/>
          </w:tcPr>
          <w:p w:rsidR="007C293A" w:rsidRPr="00964BAA" w:rsidRDefault="007C293A" w:rsidP="002372A8">
            <w:pPr>
              <w:snapToGrid w:val="0"/>
              <w:rPr>
                <w:rFonts w:ascii="Times New Roman" w:hAnsi="Times New Roman"/>
              </w:rPr>
            </w:pPr>
            <w:r w:rsidRPr="00964BAA">
              <w:rPr>
                <w:rFonts w:ascii="Times New Roman" w:hAnsi="Times New Roman"/>
              </w:rPr>
              <w:t>Earnest Money Deposit(EMD)</w:t>
            </w:r>
          </w:p>
        </w:tc>
        <w:tc>
          <w:tcPr>
            <w:tcW w:w="6030" w:type="dxa"/>
          </w:tcPr>
          <w:p w:rsidR="007C293A" w:rsidRPr="00964BAA" w:rsidRDefault="00967AF9" w:rsidP="0046618B">
            <w:pPr>
              <w:snapToGrid w:val="0"/>
              <w:jc w:val="both"/>
              <w:rPr>
                <w:rFonts w:ascii="Times New Roman" w:hAnsi="Times New Roman"/>
                <w:bCs/>
                <w:i/>
              </w:rPr>
            </w:pPr>
            <w:r>
              <w:rPr>
                <w:rFonts w:ascii="Times New Roman" w:hAnsi="Times New Roman"/>
                <w:i/>
              </w:rPr>
              <w:t xml:space="preserve">The bidders should submit Rs. </w:t>
            </w:r>
            <w:r w:rsidR="0046618B">
              <w:rPr>
                <w:rFonts w:ascii="Times New Roman" w:hAnsi="Times New Roman"/>
                <w:i/>
              </w:rPr>
              <w:t>78</w:t>
            </w:r>
            <w:r>
              <w:rPr>
                <w:rFonts w:ascii="Times New Roman" w:hAnsi="Times New Roman"/>
                <w:i/>
              </w:rPr>
              <w:t>,000/-</w:t>
            </w:r>
            <w:r w:rsidR="0046618B">
              <w:rPr>
                <w:rFonts w:ascii="Times New Roman" w:hAnsi="Times New Roman"/>
                <w:i/>
              </w:rPr>
              <w:t xml:space="preserve"> (Rupees seventy eight thousand only)</w:t>
            </w:r>
            <w:r>
              <w:rPr>
                <w:rFonts w:ascii="Times New Roman" w:hAnsi="Times New Roman"/>
                <w:i/>
              </w:rPr>
              <w:t xml:space="preserve"> demand draft</w:t>
            </w:r>
            <w:r w:rsidR="002700C6">
              <w:rPr>
                <w:rFonts w:ascii="Times New Roman" w:hAnsi="Times New Roman"/>
                <w:i/>
              </w:rPr>
              <w:t>/Bankers Cheque</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Hyderabad-500</w:t>
            </w:r>
            <w:r w:rsidR="002700C6">
              <w:rPr>
                <w:rFonts w:ascii="Times New Roman" w:hAnsi="Times New Roman"/>
                <w:i/>
                <w:color w:val="000000"/>
              </w:rPr>
              <w:t>030</w:t>
            </w:r>
            <w:r>
              <w:rPr>
                <w:rFonts w:ascii="Times New Roman" w:hAnsi="Times New Roman"/>
                <w:i/>
                <w:color w:val="000000"/>
              </w:rPr>
              <w:t xml:space="preserve"> </w:t>
            </w:r>
          </w:p>
        </w:tc>
      </w:tr>
      <w:tr w:rsidR="007C293A" w:rsidRPr="00964BAA" w:rsidTr="00992A79">
        <w:tblPrEx>
          <w:tblLook w:val="0000" w:firstRow="0" w:lastRow="0" w:firstColumn="0" w:lastColumn="0" w:noHBand="0" w:noVBand="0"/>
        </w:tblPrEx>
        <w:trPr>
          <w:trHeight w:val="600"/>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6</w:t>
            </w:r>
          </w:p>
        </w:tc>
        <w:tc>
          <w:tcPr>
            <w:tcW w:w="2977" w:type="dxa"/>
          </w:tcPr>
          <w:p w:rsidR="007C293A" w:rsidRPr="00964BAA" w:rsidRDefault="00343F57" w:rsidP="002372A8">
            <w:pPr>
              <w:snapToGrid w:val="0"/>
              <w:jc w:val="both"/>
              <w:rPr>
                <w:rFonts w:ascii="Times New Roman" w:hAnsi="Times New Roman"/>
              </w:rPr>
            </w:pPr>
            <w:r>
              <w:rPr>
                <w:rFonts w:ascii="Times New Roman" w:hAnsi="Times New Roman"/>
              </w:rPr>
              <w:t>Schedule of quantities</w:t>
            </w:r>
          </w:p>
        </w:tc>
        <w:tc>
          <w:tcPr>
            <w:tcW w:w="6030" w:type="dxa"/>
          </w:tcPr>
          <w:p w:rsidR="007C293A" w:rsidRPr="00964BAA" w:rsidRDefault="002B2700" w:rsidP="002B2700">
            <w:pPr>
              <w:snapToGrid w:val="0"/>
              <w:jc w:val="both"/>
              <w:rPr>
                <w:rFonts w:ascii="Times New Roman" w:hAnsi="Times New Roman"/>
                <w:bCs/>
                <w:color w:val="000000"/>
              </w:rPr>
            </w:pPr>
            <w:r>
              <w:rPr>
                <w:rFonts w:ascii="Times New Roman" w:hAnsi="Times New Roman"/>
                <w:bCs/>
                <w:color w:val="000000"/>
              </w:rPr>
              <w:t xml:space="preserve">Details of quantities are mentioned in </w:t>
            </w:r>
            <w:r w:rsidR="00343F57">
              <w:rPr>
                <w:rFonts w:ascii="Times New Roman" w:hAnsi="Times New Roman"/>
                <w:bCs/>
                <w:color w:val="000000"/>
              </w:rPr>
              <w:t xml:space="preserve">PRICE </w:t>
            </w:r>
            <w:r>
              <w:rPr>
                <w:rFonts w:ascii="Times New Roman" w:hAnsi="Times New Roman"/>
                <w:bCs/>
                <w:color w:val="000000"/>
              </w:rPr>
              <w:t>BID.</w:t>
            </w:r>
          </w:p>
        </w:tc>
      </w:tr>
      <w:tr w:rsidR="007C293A" w:rsidRPr="00964BAA" w:rsidTr="00992A79">
        <w:tblPrEx>
          <w:tblLook w:val="0000" w:firstRow="0" w:lastRow="0" w:firstColumn="0" w:lastColumn="0" w:noHBand="0" w:noVBand="0"/>
        </w:tblPrEx>
        <w:trPr>
          <w:trHeight w:val="519"/>
        </w:trPr>
        <w:tc>
          <w:tcPr>
            <w:tcW w:w="443" w:type="dxa"/>
          </w:tcPr>
          <w:p w:rsidR="007C293A" w:rsidRPr="00964BAA" w:rsidRDefault="007C293A" w:rsidP="002372A8">
            <w:pPr>
              <w:snapToGrid w:val="0"/>
              <w:rPr>
                <w:rFonts w:ascii="Times New Roman" w:hAnsi="Times New Roman"/>
                <w:bCs/>
              </w:rPr>
            </w:pPr>
            <w:r w:rsidRPr="00964BAA">
              <w:rPr>
                <w:rFonts w:ascii="Times New Roman" w:hAnsi="Times New Roman"/>
                <w:bCs/>
              </w:rPr>
              <w:t>7</w:t>
            </w:r>
          </w:p>
        </w:tc>
        <w:tc>
          <w:tcPr>
            <w:tcW w:w="2977" w:type="dxa"/>
          </w:tcPr>
          <w:p w:rsidR="007C293A" w:rsidRPr="00964BAA" w:rsidRDefault="00991FF5" w:rsidP="002372A8">
            <w:pPr>
              <w:snapToGrid w:val="0"/>
              <w:rPr>
                <w:rFonts w:ascii="Times New Roman" w:hAnsi="Times New Roman"/>
              </w:rPr>
            </w:pPr>
            <w:r>
              <w:rPr>
                <w:rFonts w:ascii="Times New Roman" w:hAnsi="Times New Roman"/>
              </w:rPr>
              <w:t>Consum</w:t>
            </w:r>
            <w:r w:rsidR="003624C8">
              <w:rPr>
                <w:rFonts w:ascii="Times New Roman" w:hAnsi="Times New Roman"/>
              </w:rPr>
              <w:t>a</w:t>
            </w:r>
            <w:r>
              <w:rPr>
                <w:rFonts w:ascii="Times New Roman" w:hAnsi="Times New Roman"/>
              </w:rPr>
              <w:t>b</w:t>
            </w:r>
            <w:r w:rsidR="00343F57">
              <w:rPr>
                <w:rFonts w:ascii="Times New Roman" w:hAnsi="Times New Roman"/>
              </w:rPr>
              <w:t>les, Tools and Implements</w:t>
            </w:r>
          </w:p>
        </w:tc>
        <w:tc>
          <w:tcPr>
            <w:tcW w:w="6030" w:type="dxa"/>
          </w:tcPr>
          <w:p w:rsidR="007C293A" w:rsidRPr="00964BAA" w:rsidRDefault="00991FF5" w:rsidP="00991FF5">
            <w:pPr>
              <w:snapToGrid w:val="0"/>
              <w:jc w:val="both"/>
              <w:rPr>
                <w:rFonts w:ascii="Times New Roman" w:hAnsi="Times New Roman"/>
                <w:bCs/>
                <w:color w:val="000000"/>
              </w:rPr>
            </w:pPr>
            <w:r>
              <w:rPr>
                <w:rFonts w:ascii="Times New Roman" w:hAnsi="Times New Roman"/>
                <w:bCs/>
                <w:color w:val="000000"/>
              </w:rPr>
              <w:t>The Consum</w:t>
            </w:r>
            <w:r w:rsidR="003624C8">
              <w:rPr>
                <w:rFonts w:ascii="Times New Roman" w:hAnsi="Times New Roman"/>
                <w:bCs/>
                <w:color w:val="000000"/>
              </w:rPr>
              <w:t>a</w:t>
            </w:r>
            <w:r>
              <w:rPr>
                <w:rFonts w:ascii="Times New Roman" w:hAnsi="Times New Roman"/>
                <w:bCs/>
                <w:color w:val="000000"/>
              </w:rPr>
              <w:t>bles, Tools and Implements may be</w:t>
            </w:r>
            <w:r w:rsidR="00343F57">
              <w:rPr>
                <w:rFonts w:ascii="Times New Roman" w:hAnsi="Times New Roman"/>
                <w:bCs/>
                <w:color w:val="000000"/>
              </w:rPr>
              <w:t xml:space="preserve"> arranged by the age</w:t>
            </w:r>
            <w:r>
              <w:rPr>
                <w:rFonts w:ascii="Times New Roman" w:hAnsi="Times New Roman"/>
                <w:bCs/>
                <w:color w:val="000000"/>
              </w:rPr>
              <w:t>ncy</w:t>
            </w:r>
            <w:r w:rsidR="003624C8">
              <w:rPr>
                <w:rFonts w:ascii="Times New Roman" w:hAnsi="Times New Roman"/>
                <w:bCs/>
                <w:color w:val="000000"/>
              </w:rPr>
              <w:t xml:space="preserve"> as per NIPHM requirement</w:t>
            </w:r>
            <w:r>
              <w:rPr>
                <w:rFonts w:ascii="Times New Roman" w:hAnsi="Times New Roman"/>
                <w:bCs/>
                <w:color w:val="000000"/>
              </w:rPr>
              <w:t>.</w:t>
            </w:r>
          </w:p>
        </w:tc>
      </w:tr>
    </w:tbl>
    <w:p w:rsidR="007C293A" w:rsidRPr="00964BAA" w:rsidRDefault="007C293A" w:rsidP="007C293A">
      <w:pPr>
        <w:pStyle w:val="StyleHeading2NotBoldBlackUnderlineCentered"/>
        <w:numPr>
          <w:ilvl w:val="0"/>
          <w:numId w:val="0"/>
        </w:numPr>
        <w:jc w:val="both"/>
        <w:rPr>
          <w:rFonts w:ascii="Times New Roman" w:hAnsi="Times New Roman"/>
          <w:sz w:val="24"/>
          <w:szCs w:val="24"/>
        </w:rPr>
      </w:pPr>
    </w:p>
    <w:p w:rsidR="007C293A" w:rsidRPr="00964BAA" w:rsidRDefault="007C293A" w:rsidP="007C293A">
      <w:pPr>
        <w:rPr>
          <w:rFonts w:ascii="Times New Roman" w:hAnsi="Times New Roman"/>
        </w:rPr>
      </w:pPr>
    </w:p>
    <w:p w:rsidR="007C293A" w:rsidRPr="00964BAA" w:rsidRDefault="007C293A" w:rsidP="007C293A">
      <w:pPr>
        <w:ind w:left="360"/>
        <w:jc w:val="both"/>
        <w:rPr>
          <w:rFonts w:ascii="Times New Roman" w:hAnsi="Times New Roman"/>
          <w:strike/>
        </w:rPr>
      </w:pPr>
    </w:p>
    <w:p w:rsidR="007C293A" w:rsidRDefault="007C293A" w:rsidP="00DB4032">
      <w:pPr>
        <w:pStyle w:val="StyleHeading2NotBoldBlackUnderlineCentered"/>
        <w:numPr>
          <w:ilvl w:val="0"/>
          <w:numId w:val="0"/>
        </w:numPr>
        <w:jc w:val="both"/>
        <w:rPr>
          <w:rFonts w:ascii="Times New Roman" w:hAnsi="Times New Roman"/>
          <w:bCs/>
          <w:sz w:val="24"/>
          <w:szCs w:val="24"/>
        </w:rPr>
      </w:pPr>
    </w:p>
    <w:p w:rsidR="00DB4032" w:rsidRDefault="00DB4032" w:rsidP="00DB4032">
      <w:pPr>
        <w:pStyle w:val="StyleHeading2NotBoldBlackUnderlineCentered"/>
        <w:numPr>
          <w:ilvl w:val="0"/>
          <w:numId w:val="0"/>
        </w:numPr>
        <w:jc w:val="both"/>
        <w:rPr>
          <w:rFonts w:ascii="Times New Roman" w:hAnsi="Times New Roman"/>
          <w:bCs/>
          <w:sz w:val="24"/>
          <w:szCs w:val="24"/>
        </w:rPr>
      </w:pPr>
    </w:p>
    <w:p w:rsidR="00DB4032" w:rsidRDefault="00DB4032" w:rsidP="00DB4032">
      <w:pPr>
        <w:pStyle w:val="StyleHeading2NotBoldBlackUnderlineCentered"/>
        <w:numPr>
          <w:ilvl w:val="0"/>
          <w:numId w:val="0"/>
        </w:numPr>
        <w:jc w:val="both"/>
        <w:rPr>
          <w:rFonts w:ascii="Times New Roman" w:hAnsi="Times New Roman"/>
          <w:bCs/>
          <w:sz w:val="24"/>
          <w:szCs w:val="24"/>
        </w:rPr>
      </w:pPr>
    </w:p>
    <w:p w:rsidR="00DB4032" w:rsidRDefault="00DB4032" w:rsidP="00DB4032">
      <w:pPr>
        <w:pStyle w:val="StyleHeading2NotBoldBlackUnderlineCentered"/>
        <w:numPr>
          <w:ilvl w:val="0"/>
          <w:numId w:val="0"/>
        </w:numPr>
        <w:jc w:val="both"/>
        <w:rPr>
          <w:rFonts w:ascii="Times New Roman" w:hAnsi="Times New Roman"/>
          <w:bCs/>
          <w:sz w:val="24"/>
          <w:szCs w:val="24"/>
        </w:rPr>
      </w:pPr>
    </w:p>
    <w:p w:rsidR="00DB4032" w:rsidRDefault="00DB4032" w:rsidP="00DB4032">
      <w:pPr>
        <w:pStyle w:val="StyleHeading2NotBoldBlackUnderlineCentered"/>
        <w:numPr>
          <w:ilvl w:val="0"/>
          <w:numId w:val="0"/>
        </w:numPr>
        <w:jc w:val="both"/>
        <w:rPr>
          <w:rFonts w:ascii="Times New Roman" w:hAnsi="Times New Roman"/>
          <w:bCs/>
          <w:sz w:val="24"/>
          <w:szCs w:val="24"/>
        </w:rPr>
      </w:pPr>
    </w:p>
    <w:p w:rsidR="00DB4032" w:rsidRDefault="00DB4032" w:rsidP="00DB4032">
      <w:pPr>
        <w:pStyle w:val="StyleHeading2NotBoldBlackUnderlineCentered"/>
        <w:numPr>
          <w:ilvl w:val="0"/>
          <w:numId w:val="0"/>
        </w:numPr>
        <w:jc w:val="both"/>
        <w:rPr>
          <w:rFonts w:ascii="Times New Roman" w:hAnsi="Times New Roman"/>
          <w:bCs/>
          <w:sz w:val="24"/>
          <w:szCs w:val="24"/>
        </w:rPr>
      </w:pPr>
    </w:p>
    <w:p w:rsidR="007C293A" w:rsidRPr="00964BAA" w:rsidRDefault="002700C6" w:rsidP="002700C6">
      <w:pPr>
        <w:pStyle w:val="StyleHeading2NotBoldBlackUnderlineCentered"/>
        <w:numPr>
          <w:ilvl w:val="0"/>
          <w:numId w:val="0"/>
        </w:numPr>
        <w:jc w:val="both"/>
        <w:rPr>
          <w:rFonts w:ascii="Times New Roman" w:hAnsi="Times New Roman"/>
          <w:sz w:val="24"/>
          <w:szCs w:val="24"/>
        </w:rPr>
      </w:pPr>
      <w:r>
        <w:rPr>
          <w:rFonts w:ascii="Times New Roman" w:hAnsi="Times New Roman"/>
          <w:bCs/>
          <w:sz w:val="24"/>
          <w:szCs w:val="24"/>
        </w:rPr>
        <w:br w:type="page"/>
      </w:r>
      <w:r w:rsidR="00B117CF">
        <w:rPr>
          <w:rFonts w:ascii="Times New Roman" w:hAnsi="Times New Roman"/>
          <w:sz w:val="24"/>
          <w:szCs w:val="24"/>
        </w:rPr>
        <w:t>4 GENERAL INSTRUCTIONS</w:t>
      </w:r>
      <w:r w:rsidR="007C293A" w:rsidRPr="00964BAA">
        <w:rPr>
          <w:rFonts w:ascii="Times New Roman" w:hAnsi="Times New Roman"/>
          <w:sz w:val="24"/>
          <w:szCs w:val="24"/>
        </w:rPr>
        <w:t>:</w:t>
      </w:r>
    </w:p>
    <w:p w:rsidR="007C293A" w:rsidRPr="00964BAA" w:rsidRDefault="007C293A" w:rsidP="007C293A">
      <w:pPr>
        <w:pStyle w:val="StyleHeading2NotBoldBlackUnderlineCentered"/>
        <w:numPr>
          <w:ilvl w:val="0"/>
          <w:numId w:val="0"/>
        </w:numPr>
        <w:ind w:left="90"/>
        <w:jc w:val="left"/>
        <w:rPr>
          <w:rFonts w:ascii="Times New Roman" w:hAnsi="Times New Roman"/>
          <w:sz w:val="24"/>
          <w:szCs w:val="24"/>
        </w:rPr>
      </w:pPr>
    </w:p>
    <w:p w:rsidR="004B5C29" w:rsidRPr="003F5B44" w:rsidRDefault="004B5C29" w:rsidP="004B5C29">
      <w:pPr>
        <w:pStyle w:val="NoSpacing"/>
        <w:numPr>
          <w:ilvl w:val="0"/>
          <w:numId w:val="33"/>
        </w:numPr>
        <w:suppressAutoHyphens w:val="0"/>
        <w:ind w:left="450"/>
        <w:rPr>
          <w:rFonts w:ascii="Times New Roman" w:hAnsi="Times New Roman"/>
          <w:b/>
          <w:bCs/>
        </w:rPr>
      </w:pPr>
      <w:r w:rsidRPr="003F5B44">
        <w:rPr>
          <w:rFonts w:ascii="Times New Roman" w:hAnsi="Times New Roman"/>
          <w:b/>
          <w:bCs/>
        </w:rPr>
        <w:t>Definitions:</w:t>
      </w:r>
    </w:p>
    <w:p w:rsidR="004B5C29" w:rsidRPr="003F5B44" w:rsidRDefault="004B5C29" w:rsidP="004B5C29">
      <w:pPr>
        <w:pStyle w:val="NoSpacing"/>
        <w:ind w:left="450"/>
        <w:rPr>
          <w:rFonts w:ascii="Times New Roman" w:hAnsi="Times New Roman"/>
        </w:rPr>
      </w:pPr>
    </w:p>
    <w:p w:rsidR="004B5C29" w:rsidRPr="003F5B44" w:rsidRDefault="00042F75" w:rsidP="00042F75">
      <w:pPr>
        <w:pStyle w:val="NoSpacing"/>
        <w:rPr>
          <w:rFonts w:ascii="Times New Roman" w:hAnsi="Times New Roman"/>
        </w:rPr>
      </w:pPr>
      <w:r w:rsidRPr="003F5B44">
        <w:rPr>
          <w:rFonts w:ascii="Times New Roman" w:hAnsi="Times New Roman"/>
        </w:rPr>
        <w:t xml:space="preserve">  </w:t>
      </w:r>
      <w:r w:rsidR="004B5C29" w:rsidRPr="003F5B44">
        <w:rPr>
          <w:rFonts w:ascii="Times New Roman" w:hAnsi="Times New Roman"/>
        </w:rPr>
        <w:t>In this contract the following terms shall be interpreted as indicated:</w:t>
      </w:r>
    </w:p>
    <w:p w:rsidR="004B5C29" w:rsidRPr="003F5B44" w:rsidRDefault="004B5C29" w:rsidP="004B5C29">
      <w:pPr>
        <w:pStyle w:val="NoSpacing"/>
        <w:numPr>
          <w:ilvl w:val="0"/>
          <w:numId w:val="34"/>
        </w:numPr>
        <w:suppressAutoHyphens w:val="0"/>
        <w:ind w:left="450"/>
        <w:jc w:val="both"/>
        <w:rPr>
          <w:rFonts w:ascii="Times New Roman" w:hAnsi="Times New Roman"/>
        </w:rPr>
      </w:pPr>
      <w:r w:rsidRPr="003F5B44">
        <w:rPr>
          <w:rFonts w:ascii="Times New Roman" w:hAnsi="Times New Roman"/>
        </w:rPr>
        <w:t>“The Contract” means the agreement entered into between the Institute and the Contractor, as recorded in the contract form signed by the parties, including all attachments and appendices thereto and all documents incorporated by reference therein;</w:t>
      </w:r>
    </w:p>
    <w:p w:rsidR="004B5C29" w:rsidRPr="003F5B44" w:rsidRDefault="004B5C29" w:rsidP="004B5C29">
      <w:pPr>
        <w:pStyle w:val="NoSpacing"/>
        <w:numPr>
          <w:ilvl w:val="0"/>
          <w:numId w:val="34"/>
        </w:numPr>
        <w:suppressAutoHyphens w:val="0"/>
        <w:ind w:left="450"/>
        <w:jc w:val="both"/>
        <w:rPr>
          <w:rFonts w:ascii="Times New Roman" w:hAnsi="Times New Roman"/>
        </w:rPr>
      </w:pPr>
      <w:r w:rsidRPr="003F5B44">
        <w:rPr>
          <w:rFonts w:ascii="Times New Roman" w:hAnsi="Times New Roman"/>
        </w:rPr>
        <w:t>“The Contractor” means the individual/firm/agency providing services under the contract;</w:t>
      </w:r>
    </w:p>
    <w:p w:rsidR="004B5C29" w:rsidRPr="003F5B44" w:rsidRDefault="004B5C29" w:rsidP="004B5C29">
      <w:pPr>
        <w:pStyle w:val="NoSpacing"/>
        <w:numPr>
          <w:ilvl w:val="0"/>
          <w:numId w:val="34"/>
        </w:numPr>
        <w:suppressAutoHyphens w:val="0"/>
        <w:ind w:left="450"/>
        <w:jc w:val="both"/>
        <w:rPr>
          <w:rFonts w:ascii="Times New Roman" w:hAnsi="Times New Roman"/>
        </w:rPr>
      </w:pPr>
      <w:r w:rsidRPr="003F5B44">
        <w:rPr>
          <w:rFonts w:ascii="Times New Roman" w:hAnsi="Times New Roman"/>
        </w:rPr>
        <w:t>“The contract price” means the price payable to the contractor under the contract for the full and proper performance of its contractual obligations;</w:t>
      </w:r>
    </w:p>
    <w:p w:rsidR="004B5C29" w:rsidRPr="003F5B44" w:rsidRDefault="004B5C29" w:rsidP="004B5C29">
      <w:pPr>
        <w:pStyle w:val="NoSpacing"/>
        <w:numPr>
          <w:ilvl w:val="0"/>
          <w:numId w:val="34"/>
        </w:numPr>
        <w:suppressAutoHyphens w:val="0"/>
        <w:ind w:left="450"/>
        <w:jc w:val="both"/>
        <w:rPr>
          <w:rFonts w:ascii="Times New Roman" w:hAnsi="Times New Roman"/>
        </w:rPr>
      </w:pPr>
      <w:r w:rsidRPr="003F5B44">
        <w:rPr>
          <w:rFonts w:ascii="Times New Roman" w:hAnsi="Times New Roman"/>
        </w:rPr>
        <w:t xml:space="preserve">“The Institute” means National Institute of </w:t>
      </w:r>
      <w:r w:rsidR="00342C60" w:rsidRPr="003F5B44">
        <w:rPr>
          <w:rFonts w:ascii="Times New Roman" w:hAnsi="Times New Roman"/>
        </w:rPr>
        <w:t xml:space="preserve">Plant Health </w:t>
      </w:r>
      <w:r w:rsidRPr="003F5B44">
        <w:rPr>
          <w:rFonts w:ascii="Times New Roman" w:hAnsi="Times New Roman"/>
        </w:rPr>
        <w:t>Management (</w:t>
      </w:r>
      <w:r w:rsidR="00342C60" w:rsidRPr="003F5B44">
        <w:rPr>
          <w:rFonts w:ascii="Times New Roman" w:hAnsi="Times New Roman"/>
        </w:rPr>
        <w:t>NIPHM</w:t>
      </w:r>
      <w:r w:rsidRPr="003F5B44">
        <w:rPr>
          <w:rFonts w:ascii="Times New Roman" w:hAnsi="Times New Roman"/>
        </w:rPr>
        <w:t>), Rajendranagar, Hyderabad represented by Director General;</w:t>
      </w:r>
    </w:p>
    <w:p w:rsidR="004B5C29" w:rsidRPr="003F5B44" w:rsidRDefault="004B5C29" w:rsidP="004B5C29">
      <w:pPr>
        <w:pStyle w:val="NoSpacing"/>
        <w:numPr>
          <w:ilvl w:val="0"/>
          <w:numId w:val="34"/>
        </w:numPr>
        <w:suppressAutoHyphens w:val="0"/>
        <w:ind w:left="450"/>
        <w:jc w:val="both"/>
        <w:rPr>
          <w:rFonts w:ascii="Times New Roman" w:hAnsi="Times New Roman"/>
        </w:rPr>
      </w:pPr>
      <w:r w:rsidRPr="003F5B44">
        <w:rPr>
          <w:rFonts w:ascii="Times New Roman" w:hAnsi="Times New Roman"/>
        </w:rPr>
        <w:t>“In-charge Housekeeping” means Housekeeper and/or any other officer appointed from time to time and notified in writing to act as In-Charge Housekeeping for the purposes of contract.</w:t>
      </w:r>
    </w:p>
    <w:p w:rsidR="001830A2" w:rsidRPr="003F5B44" w:rsidRDefault="003F5B44" w:rsidP="003F5B44">
      <w:pPr>
        <w:pStyle w:val="StyleHeading2NotBoldBlackUnderlineCentered"/>
        <w:numPr>
          <w:ilvl w:val="0"/>
          <w:numId w:val="0"/>
        </w:numPr>
        <w:jc w:val="both"/>
        <w:rPr>
          <w:rFonts w:ascii="Times New Roman" w:hAnsi="Times New Roman"/>
          <w:sz w:val="24"/>
          <w:szCs w:val="24"/>
        </w:rPr>
      </w:pPr>
      <w:r>
        <w:rPr>
          <w:rFonts w:ascii="Times New Roman" w:hAnsi="Times New Roman"/>
          <w:b w:val="0"/>
          <w:sz w:val="24"/>
          <w:szCs w:val="24"/>
          <w:u w:val="none"/>
        </w:rPr>
        <w:t>4.1</w:t>
      </w:r>
      <w:r>
        <w:rPr>
          <w:rFonts w:ascii="Times New Roman" w:hAnsi="Times New Roman"/>
          <w:b w:val="0"/>
          <w:sz w:val="24"/>
          <w:szCs w:val="24"/>
          <w:u w:val="none"/>
        </w:rPr>
        <w:tab/>
      </w:r>
      <w:r w:rsidR="001830A2" w:rsidRPr="003F5B44">
        <w:rPr>
          <w:rFonts w:ascii="Times New Roman" w:hAnsi="Times New Roman"/>
          <w:sz w:val="24"/>
          <w:szCs w:val="24"/>
        </w:rPr>
        <w:t>CLARIFICATIONS IN THE TENDER</w:t>
      </w:r>
    </w:p>
    <w:p w:rsidR="001830A2" w:rsidRPr="003F5B44" w:rsidRDefault="001830A2" w:rsidP="001830A2">
      <w:pPr>
        <w:pStyle w:val="StyleHeading2NotBoldBlackUnderlineCentered"/>
        <w:numPr>
          <w:ilvl w:val="0"/>
          <w:numId w:val="0"/>
        </w:numPr>
        <w:ind w:left="360"/>
        <w:jc w:val="both"/>
        <w:rPr>
          <w:rFonts w:ascii="Times New Roman" w:hAnsi="Times New Roman"/>
          <w:sz w:val="24"/>
          <w:szCs w:val="24"/>
          <w:u w:val="none"/>
        </w:rPr>
      </w:pPr>
    </w:p>
    <w:p w:rsidR="001830A2" w:rsidRPr="003F5B44" w:rsidRDefault="001830A2" w:rsidP="001830A2">
      <w:pPr>
        <w:pStyle w:val="ListParagraph"/>
        <w:numPr>
          <w:ilvl w:val="0"/>
          <w:numId w:val="2"/>
        </w:numPr>
        <w:tabs>
          <w:tab w:val="clear" w:pos="720"/>
        </w:tabs>
        <w:autoSpaceDE w:val="0"/>
        <w:ind w:left="450" w:hanging="450"/>
        <w:jc w:val="both"/>
        <w:rPr>
          <w:rFonts w:ascii="Times New Roman" w:hAnsi="Times New Roman"/>
        </w:rPr>
      </w:pPr>
      <w:r w:rsidRPr="003F5B44">
        <w:rPr>
          <w:rFonts w:ascii="Times New Roman" w:hAnsi="Times New Roman"/>
        </w:rPr>
        <w:t>A prospective Bidder requiring any clarification regarding the Tender may address the Tender Inviting Authority by letter or by Fax upto 6 days prior to the last date. NIPHM will respond in writing to any request for clarification in the Tender.</w:t>
      </w:r>
    </w:p>
    <w:p w:rsidR="001830A2" w:rsidRPr="003F5B44" w:rsidRDefault="001830A2" w:rsidP="001830A2">
      <w:pPr>
        <w:pStyle w:val="ListParagraph"/>
        <w:numPr>
          <w:ilvl w:val="0"/>
          <w:numId w:val="2"/>
        </w:numPr>
        <w:tabs>
          <w:tab w:val="clear" w:pos="720"/>
        </w:tabs>
        <w:autoSpaceDE w:val="0"/>
        <w:ind w:left="450" w:hanging="450"/>
        <w:jc w:val="both"/>
        <w:rPr>
          <w:rFonts w:ascii="Times New Roman" w:hAnsi="Times New Roman"/>
        </w:rPr>
      </w:pPr>
      <w:r w:rsidRPr="003F5B44">
        <w:rPr>
          <w:rFonts w:ascii="Times New Roman" w:hAnsi="Times New Roman"/>
        </w:rPr>
        <w:t xml:space="preserve">The responses to the clarifications will also  be notified on NIPHM’s website </w:t>
      </w:r>
      <w:hyperlink r:id="rId20" w:history="1">
        <w:r w:rsidRPr="003F5B44">
          <w:rPr>
            <w:rStyle w:val="Hyperlink"/>
            <w:rFonts w:ascii="Times New Roman" w:hAnsi="Times New Roman"/>
            <w:color w:val="auto"/>
          </w:rPr>
          <w:t>http://niphm.gov.in</w:t>
        </w:r>
      </w:hyperlink>
      <w:r w:rsidRPr="003F5B44">
        <w:t xml:space="preserve"> </w:t>
      </w:r>
      <w:r w:rsidRPr="003F5B44">
        <w:rPr>
          <w:rFonts w:ascii="Times New Roman" w:hAnsi="Times New Roman"/>
        </w:rPr>
        <w:t xml:space="preserve">and </w:t>
      </w:r>
      <w:hyperlink r:id="rId21" w:history="1">
        <w:r w:rsidRPr="003F5B44">
          <w:rPr>
            <w:rStyle w:val="Hyperlink"/>
            <w:rFonts w:ascii="Times New Roman" w:hAnsi="Times New Roman"/>
            <w:color w:val="auto"/>
          </w:rPr>
          <w:t>https://eprocure.gov.in/eprocure/</w:t>
        </w:r>
      </w:hyperlink>
    </w:p>
    <w:p w:rsidR="001830A2" w:rsidRPr="003F5B44" w:rsidRDefault="001830A2" w:rsidP="001830A2">
      <w:pPr>
        <w:pStyle w:val="ListParagraph"/>
        <w:numPr>
          <w:ilvl w:val="0"/>
          <w:numId w:val="32"/>
        </w:numPr>
        <w:autoSpaceDE w:val="0"/>
        <w:ind w:left="450" w:hanging="450"/>
        <w:jc w:val="both"/>
        <w:rPr>
          <w:rFonts w:ascii="Times New Roman" w:hAnsi="Times New Roman"/>
          <w:b/>
          <w:bCs/>
          <w:u w:val="single"/>
        </w:rPr>
      </w:pPr>
      <w:r w:rsidRPr="003F5B44">
        <w:rPr>
          <w:rFonts w:ascii="Times New Roman" w:hAnsi="Times New Roman"/>
          <w:b/>
          <w:bCs/>
          <w:u w:val="single"/>
        </w:rPr>
        <w:t>Amendments to the Tender</w:t>
      </w:r>
    </w:p>
    <w:p w:rsidR="001830A2" w:rsidRPr="003F5B44" w:rsidRDefault="001830A2" w:rsidP="001830A2">
      <w:pPr>
        <w:pStyle w:val="ListParagraph"/>
        <w:numPr>
          <w:ilvl w:val="0"/>
          <w:numId w:val="3"/>
        </w:numPr>
        <w:tabs>
          <w:tab w:val="clear" w:pos="720"/>
        </w:tabs>
        <w:autoSpaceDE w:val="0"/>
        <w:ind w:left="450" w:hanging="450"/>
        <w:jc w:val="both"/>
        <w:rPr>
          <w:rFonts w:ascii="Times New Roman" w:hAnsi="Times New Roman"/>
        </w:rPr>
      </w:pPr>
      <w:r w:rsidRPr="003F5B44">
        <w:rPr>
          <w:rFonts w:ascii="Times New Roman" w:hAnsi="Times New Roman"/>
        </w:rPr>
        <w:t>NIPHM may amend the Tender Conditions up to 5 days prior to the time fixed for receipt of the Tender.</w:t>
      </w:r>
    </w:p>
    <w:p w:rsidR="001830A2" w:rsidRPr="003F5B44" w:rsidRDefault="001830A2" w:rsidP="001830A2">
      <w:pPr>
        <w:pStyle w:val="ListParagraph"/>
        <w:numPr>
          <w:ilvl w:val="0"/>
          <w:numId w:val="3"/>
        </w:numPr>
        <w:tabs>
          <w:tab w:val="clear" w:pos="720"/>
        </w:tabs>
        <w:autoSpaceDE w:val="0"/>
        <w:ind w:left="450" w:hanging="450"/>
        <w:jc w:val="both"/>
        <w:rPr>
          <w:rFonts w:ascii="Times New Roman" w:hAnsi="Times New Roman"/>
        </w:rPr>
      </w:pPr>
      <w:r w:rsidRPr="003F5B44">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2" w:history="1">
        <w:r w:rsidRPr="003F5B44">
          <w:rPr>
            <w:rStyle w:val="Hyperlink"/>
            <w:rFonts w:ascii="Times New Roman" w:hAnsi="Times New Roman"/>
            <w:color w:val="auto"/>
          </w:rPr>
          <w:t>https://eprocure.gov.in/eprocure/</w:t>
        </w:r>
      </w:hyperlink>
    </w:p>
    <w:p w:rsidR="001830A2" w:rsidRPr="003F5B44" w:rsidRDefault="001830A2" w:rsidP="001830A2">
      <w:pPr>
        <w:pStyle w:val="ListParagraph"/>
        <w:numPr>
          <w:ilvl w:val="0"/>
          <w:numId w:val="3"/>
        </w:numPr>
        <w:tabs>
          <w:tab w:val="clear" w:pos="720"/>
        </w:tabs>
        <w:autoSpaceDE w:val="0"/>
        <w:ind w:left="450" w:hanging="450"/>
        <w:jc w:val="both"/>
        <w:rPr>
          <w:rFonts w:ascii="Times New Roman" w:hAnsi="Times New Roman"/>
        </w:rPr>
      </w:pPr>
      <w:r w:rsidRPr="003F5B44">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3" w:history="1">
        <w:r w:rsidRPr="003F5B44">
          <w:rPr>
            <w:rStyle w:val="Hyperlink"/>
            <w:rFonts w:ascii="Times New Roman" w:hAnsi="Times New Roman"/>
            <w:color w:val="auto"/>
          </w:rPr>
          <w:t>https://eprocure.gov.in/eprocure/</w:t>
        </w:r>
      </w:hyperlink>
    </w:p>
    <w:p w:rsidR="001830A2" w:rsidRPr="003F5B44" w:rsidRDefault="001830A2" w:rsidP="001830A2">
      <w:pPr>
        <w:pStyle w:val="ListParagraph"/>
        <w:numPr>
          <w:ilvl w:val="0"/>
          <w:numId w:val="3"/>
        </w:numPr>
        <w:tabs>
          <w:tab w:val="clear" w:pos="720"/>
        </w:tabs>
        <w:autoSpaceDE w:val="0"/>
        <w:ind w:left="450" w:hanging="450"/>
        <w:jc w:val="both"/>
        <w:rPr>
          <w:rFonts w:ascii="Times New Roman" w:hAnsi="Times New Roman"/>
        </w:rPr>
      </w:pPr>
      <w:r w:rsidRPr="003F5B44">
        <w:rPr>
          <w:rFonts w:ascii="Times New Roman" w:hAnsi="Times New Roman"/>
        </w:rPr>
        <w:t xml:space="preserve">All the Bidders are advised to periodically browse NIPHM website </w:t>
      </w:r>
      <w:hyperlink r:id="rId24" w:history="1">
        <w:r w:rsidRPr="003F5B44">
          <w:rPr>
            <w:rStyle w:val="Hyperlink"/>
            <w:rFonts w:ascii="Times New Roman" w:hAnsi="Times New Roman"/>
            <w:color w:val="auto"/>
          </w:rPr>
          <w:t>http://niphm.gov.in</w:t>
        </w:r>
      </w:hyperlink>
      <w:r w:rsidRPr="003F5B44">
        <w:rPr>
          <w:rFonts w:ascii="Times New Roman" w:hAnsi="Times New Roman"/>
        </w:rPr>
        <w:t xml:space="preserve">and CPP Portal </w:t>
      </w:r>
      <w:hyperlink r:id="rId25" w:history="1">
        <w:r w:rsidRPr="003F5B44">
          <w:rPr>
            <w:rStyle w:val="Hyperlink"/>
            <w:rFonts w:ascii="Times New Roman" w:hAnsi="Times New Roman"/>
            <w:color w:val="auto"/>
          </w:rPr>
          <w:t>https://eprocure.gov.in/eprocure/</w:t>
        </w:r>
      </w:hyperlink>
      <w:r w:rsidRPr="003F5B44">
        <w:rPr>
          <w:rFonts w:ascii="Times New Roman" w:hAnsi="Times New Roman"/>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2372A8" w:rsidRPr="003F5B44" w:rsidRDefault="002372A8" w:rsidP="007C293A">
      <w:pPr>
        <w:spacing w:line="276" w:lineRule="auto"/>
        <w:jc w:val="both"/>
        <w:rPr>
          <w:rFonts w:ascii="Times New Roman" w:hAnsi="Times New Roman"/>
          <w:b/>
          <w:color w:val="000000"/>
        </w:rPr>
      </w:pPr>
    </w:p>
    <w:p w:rsidR="007C293A" w:rsidRPr="003F5B44" w:rsidRDefault="007C293A" w:rsidP="003F5B44">
      <w:pPr>
        <w:numPr>
          <w:ilvl w:val="1"/>
          <w:numId w:val="25"/>
        </w:numPr>
        <w:spacing w:line="276" w:lineRule="auto"/>
        <w:ind w:left="450"/>
        <w:jc w:val="both"/>
        <w:rPr>
          <w:rFonts w:ascii="Times New Roman" w:hAnsi="Times New Roman"/>
        </w:rPr>
      </w:pPr>
      <w:r w:rsidRPr="003F5B44">
        <w:rPr>
          <w:rFonts w:ascii="Times New Roman" w:hAnsi="Times New Roman"/>
        </w:rPr>
        <w:t xml:space="preserve"> Any offer made in response to this tender when accepted by NIPHM will constitute a contract between the parties.</w:t>
      </w:r>
    </w:p>
    <w:p w:rsidR="007C293A" w:rsidRPr="003F5B44" w:rsidRDefault="007C293A" w:rsidP="003F5B44">
      <w:pPr>
        <w:spacing w:line="276" w:lineRule="auto"/>
        <w:ind w:left="450"/>
        <w:jc w:val="both"/>
        <w:rPr>
          <w:rFonts w:ascii="Times New Roman" w:hAnsi="Times New Roman"/>
        </w:rPr>
      </w:pPr>
    </w:p>
    <w:p w:rsidR="00CB149B" w:rsidRPr="003F5B44" w:rsidRDefault="007C293A" w:rsidP="003F5B44">
      <w:pPr>
        <w:numPr>
          <w:ilvl w:val="1"/>
          <w:numId w:val="25"/>
        </w:numPr>
        <w:spacing w:line="276" w:lineRule="auto"/>
        <w:ind w:left="450"/>
        <w:jc w:val="both"/>
        <w:rPr>
          <w:rFonts w:ascii="Times New Roman" w:hAnsi="Times New Roman"/>
        </w:rPr>
      </w:pPr>
      <w:r w:rsidRPr="003F5B44">
        <w:rPr>
          <w:rFonts w:ascii="Times New Roman" w:hAnsi="Times New Roman"/>
        </w:rPr>
        <w:t>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272C91" w:rsidRPr="003F5B44" w:rsidRDefault="00272C91" w:rsidP="003F5B44">
      <w:pPr>
        <w:pStyle w:val="ListParagraph"/>
        <w:ind w:left="450"/>
        <w:rPr>
          <w:rFonts w:ascii="Times New Roman" w:hAnsi="Times New Roman"/>
        </w:rPr>
      </w:pPr>
    </w:p>
    <w:p w:rsidR="00272C91" w:rsidRPr="003F5B44" w:rsidRDefault="00272C91" w:rsidP="003F5B44">
      <w:pPr>
        <w:numPr>
          <w:ilvl w:val="1"/>
          <w:numId w:val="25"/>
        </w:numPr>
        <w:spacing w:line="276" w:lineRule="auto"/>
        <w:ind w:left="450"/>
        <w:jc w:val="both"/>
        <w:rPr>
          <w:rFonts w:ascii="Times New Roman" w:hAnsi="Times New Roman"/>
        </w:rPr>
      </w:pPr>
      <w:r w:rsidRPr="003F5B44">
        <w:rPr>
          <w:rFonts w:ascii="Times New Roman" w:hAnsi="Times New Roman"/>
        </w:rPr>
        <w:t>Bid will be kept valid for acceptance for a period of 90 days from the day of opening financial bids.</w:t>
      </w:r>
    </w:p>
    <w:p w:rsidR="00490B0D" w:rsidRPr="00964BAA" w:rsidRDefault="00490B0D" w:rsidP="00490B0D">
      <w:pPr>
        <w:spacing w:line="276" w:lineRule="auto"/>
        <w:jc w:val="both"/>
        <w:rPr>
          <w:rFonts w:ascii="Times New Roman" w:hAnsi="Times New Roman"/>
        </w:rPr>
      </w:pPr>
    </w:p>
    <w:p w:rsidR="00CB149B" w:rsidRPr="00964BAA" w:rsidRDefault="00CB149B" w:rsidP="00CB149B">
      <w:pPr>
        <w:tabs>
          <w:tab w:val="left" w:pos="0"/>
        </w:tabs>
        <w:spacing w:line="276" w:lineRule="auto"/>
        <w:jc w:val="both"/>
        <w:rPr>
          <w:rFonts w:ascii="Times New Roman" w:hAnsi="Times New Roman"/>
        </w:rPr>
      </w:pPr>
    </w:p>
    <w:p w:rsidR="008F413A" w:rsidRPr="00964BAA" w:rsidRDefault="008F413A">
      <w:pPr>
        <w:suppressAutoHyphens w:val="0"/>
        <w:jc w:val="center"/>
        <w:rPr>
          <w:rFonts w:ascii="Times New Roman" w:hAnsi="Times New Roman"/>
        </w:rPr>
      </w:pPr>
      <w:r w:rsidRPr="00964BAA">
        <w:rPr>
          <w:rFonts w:ascii="Times New Roman" w:hAnsi="Times New Roman"/>
        </w:rPr>
        <w:br w:type="page"/>
      </w:r>
    </w:p>
    <w:p w:rsidR="007C293A" w:rsidRPr="00964BAA" w:rsidRDefault="003F5B44" w:rsidP="007C293A">
      <w:pPr>
        <w:suppressAutoHyphens w:val="0"/>
        <w:ind w:left="90"/>
        <w:jc w:val="both"/>
        <w:rPr>
          <w:rFonts w:ascii="Times New Roman" w:hAnsi="Times New Roman"/>
          <w:b/>
          <w:u w:val="single"/>
        </w:rPr>
      </w:pPr>
      <w:r>
        <w:rPr>
          <w:rFonts w:ascii="Times New Roman" w:hAnsi="Times New Roman"/>
          <w:b/>
        </w:rPr>
        <w:t>5</w:t>
      </w:r>
      <w:r w:rsidR="007C293A" w:rsidRPr="00964BAA">
        <w:rPr>
          <w:rFonts w:ascii="Times New Roman" w:hAnsi="Times New Roman"/>
          <w:b/>
        </w:rPr>
        <w:t>)</w:t>
      </w:r>
      <w:r w:rsidR="00D64FF6">
        <w:rPr>
          <w:rFonts w:ascii="Times New Roman" w:hAnsi="Times New Roman"/>
          <w:b/>
        </w:rPr>
        <w:t xml:space="preserve">  </w:t>
      </w:r>
      <w:r w:rsidR="007C293A" w:rsidRPr="00964BAA">
        <w:rPr>
          <w:rFonts w:ascii="Times New Roman" w:hAnsi="Times New Roman"/>
          <w:b/>
          <w:u w:val="single"/>
        </w:rPr>
        <w:t>ELIGIBILITY CRITERIA</w:t>
      </w:r>
      <w:r w:rsidR="0080774C">
        <w:rPr>
          <w:rFonts w:ascii="Times New Roman" w:hAnsi="Times New Roman"/>
          <w:b/>
          <w:u w:val="single"/>
        </w:rPr>
        <w:t>:</w:t>
      </w:r>
    </w:p>
    <w:p w:rsidR="007C293A" w:rsidRPr="00964BAA" w:rsidRDefault="007C293A" w:rsidP="007C293A">
      <w:pPr>
        <w:pStyle w:val="Hangingindent"/>
        <w:spacing w:line="276" w:lineRule="auto"/>
        <w:ind w:left="90" w:firstLine="630"/>
        <w:jc w:val="both"/>
        <w:rPr>
          <w:rFonts w:ascii="Times New Roman" w:hAnsi="Times New Roman"/>
          <w:szCs w:val="24"/>
        </w:rPr>
      </w:pPr>
      <w:r w:rsidRPr="00964BAA">
        <w:rPr>
          <w:rFonts w:ascii="Times New Roman" w:hAnsi="Times New Roman"/>
          <w:szCs w:val="24"/>
        </w:rPr>
        <w:t>The Bidders should meet the following Eligibility Criteria for quoting the tender and the proof for the Eligibility should b</w:t>
      </w:r>
      <w:r w:rsidR="00D0415C">
        <w:rPr>
          <w:rFonts w:ascii="Times New Roman" w:hAnsi="Times New Roman"/>
          <w:szCs w:val="24"/>
        </w:rPr>
        <w:t>e provided in the Technical Bid</w:t>
      </w:r>
      <w:r w:rsidRPr="00964BAA">
        <w:rPr>
          <w:rFonts w:ascii="Times New Roman" w:hAnsi="Times New Roman"/>
          <w:szCs w:val="24"/>
        </w:rPr>
        <w:t>.</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7C293A" w:rsidRPr="00964BAA" w:rsidTr="002372A8">
        <w:trPr>
          <w:trHeight w:val="582"/>
        </w:trPr>
        <w:tc>
          <w:tcPr>
            <w:tcW w:w="666"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Sl.</w:t>
            </w:r>
          </w:p>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No</w:t>
            </w:r>
          </w:p>
        </w:tc>
        <w:tc>
          <w:tcPr>
            <w:tcW w:w="432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Minimum Eligibility Criteria</w:t>
            </w:r>
          </w:p>
        </w:tc>
        <w:tc>
          <w:tcPr>
            <w:tcW w:w="405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Proof to be submitted for fulfilling the Eligibility</w:t>
            </w:r>
          </w:p>
        </w:tc>
        <w:tc>
          <w:tcPr>
            <w:tcW w:w="990" w:type="dxa"/>
            <w:vAlign w:val="center"/>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964BAA">
              <w:rPr>
                <w:rFonts w:ascii="Times New Roman" w:hAnsi="Times New Roman"/>
                <w:b/>
                <w:spacing w:val="-2"/>
              </w:rPr>
              <w:t>Page No.  (s)</w:t>
            </w:r>
          </w:p>
        </w:tc>
      </w:tr>
      <w:tr w:rsidR="007C293A" w:rsidRPr="00964BAA" w:rsidTr="002372A8">
        <w:trPr>
          <w:trHeight w:val="582"/>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1</w:t>
            </w:r>
          </w:p>
        </w:tc>
        <w:tc>
          <w:tcPr>
            <w:tcW w:w="432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964BAA">
              <w:rPr>
                <w:rFonts w:ascii="Times New Roman" w:hAnsi="Times New Roman"/>
              </w:rPr>
              <w:t>Tender</w:t>
            </w:r>
            <w:r w:rsidR="00A434A8">
              <w:rPr>
                <w:rFonts w:ascii="Times New Roman" w:hAnsi="Times New Roman"/>
              </w:rPr>
              <w:t>er</w:t>
            </w:r>
            <w:r w:rsidRPr="00964BAA">
              <w:rPr>
                <w:rFonts w:ascii="Times New Roman" w:hAnsi="Times New Roman"/>
              </w:rPr>
              <w:t xml:space="preserve"> should have been registered under </w:t>
            </w:r>
            <w:r w:rsidR="0080774C">
              <w:rPr>
                <w:rFonts w:ascii="Times New Roman" w:hAnsi="Times New Roman"/>
              </w:rPr>
              <w:t>Telanga</w:t>
            </w:r>
            <w:r w:rsidR="00A434A8">
              <w:rPr>
                <w:rFonts w:ascii="Times New Roman" w:hAnsi="Times New Roman"/>
              </w:rPr>
              <w:t>na</w:t>
            </w:r>
            <w:r w:rsidR="0080774C">
              <w:rPr>
                <w:rFonts w:ascii="Times New Roman" w:hAnsi="Times New Roman"/>
              </w:rPr>
              <w:t>/</w:t>
            </w:r>
            <w:r w:rsidRPr="00964BAA">
              <w:rPr>
                <w:rFonts w:ascii="Times New Roman" w:hAnsi="Times New Roman"/>
              </w:rPr>
              <w:t>AP Shops and Establishment Act. 1988</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964BAA">
              <w:rPr>
                <w:rFonts w:ascii="Times New Roman" w:hAnsi="Times New Roman"/>
              </w:rPr>
              <w:t>The Bidders should produce a copy of valid registration.</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7C293A" w:rsidRPr="00964BAA" w:rsidTr="002372A8">
        <w:trPr>
          <w:trHeight w:val="671"/>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2</w:t>
            </w:r>
          </w:p>
        </w:tc>
        <w:tc>
          <w:tcPr>
            <w:tcW w:w="4320" w:type="dxa"/>
          </w:tcPr>
          <w:p w:rsidR="007C293A" w:rsidRPr="00964BAA" w:rsidRDefault="007C293A" w:rsidP="00BD5F67">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964BAA">
              <w:rPr>
                <w:rFonts w:ascii="Times New Roman" w:hAnsi="Times New Roman"/>
              </w:rPr>
              <w:t xml:space="preserve">The firm should have at least 3 years experience in providing </w:t>
            </w:r>
            <w:r w:rsidR="00CE11B3">
              <w:rPr>
                <w:rFonts w:ascii="Times New Roman" w:hAnsi="Times New Roman"/>
              </w:rPr>
              <w:t>Housekeeping Services/Manpower Services as on</w:t>
            </w:r>
            <w:r w:rsidR="00BD5F67">
              <w:rPr>
                <w:rFonts w:ascii="Times New Roman" w:hAnsi="Times New Roman"/>
              </w:rPr>
              <w:t xml:space="preserve"> 30.09.2016</w:t>
            </w:r>
            <w:r w:rsidRPr="00964BAA">
              <w:rPr>
                <w:rFonts w:ascii="Times New Roman" w:hAnsi="Times New Roman"/>
                <w:b/>
              </w:rPr>
              <w: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964BAA">
              <w:rPr>
                <w:rFonts w:ascii="Times New Roman" w:hAnsi="Times New Roman"/>
              </w:rPr>
              <w:t>Documents (i</w:t>
            </w:r>
            <w:r w:rsidRPr="00964BAA">
              <w:rPr>
                <w:rFonts w:ascii="Times New Roman" w:hAnsi="Times New Roman"/>
                <w:b/>
                <w:bCs/>
              </w:rPr>
              <w:t>.</w:t>
            </w:r>
            <w:r w:rsidRPr="00964BAA">
              <w:rPr>
                <w:rFonts w:ascii="Times New Roman" w:hAnsi="Times New Roman"/>
              </w:rPr>
              <w:t xml:space="preserve">e Work orders/ Satisfactory Performance Certificates) to prove their experience are to be submitted.  </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7C293A" w:rsidRPr="00964BAA" w:rsidTr="002372A8">
        <w:trPr>
          <w:trHeight w:val="871"/>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3</w:t>
            </w:r>
          </w:p>
        </w:tc>
        <w:tc>
          <w:tcPr>
            <w:tcW w:w="4320" w:type="dxa"/>
          </w:tcPr>
          <w:p w:rsidR="007C293A" w:rsidRPr="00964BAA" w:rsidRDefault="007C293A" w:rsidP="00DF4AC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 xml:space="preserve">The Annual Gross Turnover of the </w:t>
            </w:r>
            <w:r w:rsidR="00A434A8">
              <w:rPr>
                <w:rFonts w:ascii="Times New Roman" w:hAnsi="Times New Roman"/>
                <w:spacing w:val="-2"/>
              </w:rPr>
              <w:t xml:space="preserve">bidder is </w:t>
            </w:r>
            <w:r w:rsidRPr="00964BAA">
              <w:rPr>
                <w:rFonts w:ascii="Times New Roman" w:hAnsi="Times New Roman"/>
                <w:spacing w:val="-2"/>
              </w:rPr>
              <w:t xml:space="preserve">should be Rs. 15.00 lakhs  per annum </w:t>
            </w:r>
            <w:r w:rsidR="00A434A8">
              <w:rPr>
                <w:rFonts w:ascii="Times New Roman" w:hAnsi="Times New Roman"/>
                <w:spacing w:val="-2"/>
              </w:rPr>
              <w:t xml:space="preserve">for </w:t>
            </w:r>
            <w:r w:rsidRPr="00964BAA">
              <w:rPr>
                <w:rFonts w:ascii="Times New Roman" w:hAnsi="Times New Roman"/>
                <w:spacing w:val="-2"/>
              </w:rPr>
              <w:t xml:space="preserve">at least 2 years </w:t>
            </w:r>
            <w:r w:rsidR="00DF4ACC" w:rsidRPr="00964BAA">
              <w:rPr>
                <w:rFonts w:ascii="Times New Roman" w:hAnsi="Times New Roman"/>
                <w:spacing w:val="-2"/>
              </w:rPr>
              <w:t xml:space="preserve">during the </w:t>
            </w:r>
            <w:r w:rsidRPr="00964BAA">
              <w:rPr>
                <w:rFonts w:ascii="Times New Roman" w:hAnsi="Times New Roman"/>
                <w:spacing w:val="-2"/>
              </w:rPr>
              <w:t xml:space="preserve">last 3 financial years </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 xml:space="preserve">Copy of Audited Balance Sheet duly signed and attested by the Chartered Accountant for the three years. </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7C293A" w:rsidRPr="00964BAA" w:rsidTr="002372A8">
        <w:trPr>
          <w:trHeight w:val="53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4</w:t>
            </w:r>
          </w:p>
        </w:tc>
        <w:tc>
          <w:tcPr>
            <w:tcW w:w="4320" w:type="dxa"/>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an income tax assessee at least for a period of three years.</w:t>
            </w:r>
          </w:p>
        </w:tc>
        <w:tc>
          <w:tcPr>
            <w:tcW w:w="4050" w:type="dxa"/>
          </w:tcPr>
          <w:p w:rsidR="007C293A" w:rsidRPr="00964BAA" w:rsidRDefault="00F706FB" w:rsidP="007554F6">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0604">
              <w:rPr>
                <w:rFonts w:ascii="Times New Roman" w:hAnsi="Times New Roman"/>
                <w:spacing w:val="-2"/>
              </w:rPr>
              <w:t xml:space="preserve">Self-attested copies of the acknowledgments of Income tax returns </w:t>
            </w:r>
            <w:r w:rsidR="007554F6">
              <w:rPr>
                <w:rFonts w:ascii="Times New Roman" w:hAnsi="Times New Roman"/>
                <w:spacing w:val="-2"/>
              </w:rPr>
              <w:t>or</w:t>
            </w:r>
            <w:r>
              <w:rPr>
                <w:rFonts w:ascii="Times New Roman" w:hAnsi="Times New Roman"/>
                <w:spacing w:val="-2"/>
              </w:rPr>
              <w:t xml:space="preserve"> </w:t>
            </w:r>
            <w:r w:rsidRPr="00960604">
              <w:rPr>
                <w:rFonts w:ascii="Times New Roman" w:hAnsi="Times New Roman"/>
                <w:spacing w:val="-2"/>
              </w:rPr>
              <w:t>PAN Card of the firm should be enclosed.</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5</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the Service Tax Rules, 1994.</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Self attested copy of the certificate should be enclosed.</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6</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EPF Act.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The Tenderer should submit the copy of the certificate to this effect.</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326"/>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7</w:t>
            </w:r>
          </w:p>
        </w:tc>
        <w:tc>
          <w:tcPr>
            <w:tcW w:w="4320" w:type="dxa"/>
            <w:tcBorders>
              <w:bottom w:val="double" w:sz="4" w:space="0" w:color="auto"/>
            </w:tcBorders>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The firm should be registered under ESI Act.</w:t>
            </w:r>
          </w:p>
        </w:tc>
        <w:tc>
          <w:tcPr>
            <w:tcW w:w="405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964BAA">
              <w:rPr>
                <w:rFonts w:ascii="Times New Roman" w:hAnsi="Times New Roman"/>
                <w:spacing w:val="-2"/>
              </w:rPr>
              <w:t>The Tenderer should submit the copy of the certificate to this effect.</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7C293A" w:rsidRPr="00964BAA" w:rsidTr="002372A8">
        <w:trPr>
          <w:trHeight w:val="2313"/>
        </w:trPr>
        <w:tc>
          <w:tcPr>
            <w:tcW w:w="666"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964BAA">
              <w:rPr>
                <w:rFonts w:ascii="Times New Roman" w:hAnsi="Times New Roman"/>
                <w:spacing w:val="-2"/>
              </w:rPr>
              <w:t>8</w:t>
            </w:r>
          </w:p>
        </w:tc>
        <w:tc>
          <w:tcPr>
            <w:tcW w:w="4320" w:type="dxa"/>
          </w:tcPr>
          <w:p w:rsidR="007C293A" w:rsidRPr="00964BAA" w:rsidRDefault="007C293A" w:rsidP="002372A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964BAA">
              <w:rPr>
                <w:rFonts w:ascii="Times New Roman" w:hAnsi="Times New Roman"/>
                <w:szCs w:val="24"/>
              </w:rPr>
              <w:t>Earnest Money Deposit</w:t>
            </w:r>
          </w:p>
        </w:tc>
        <w:tc>
          <w:tcPr>
            <w:tcW w:w="4050" w:type="dxa"/>
          </w:tcPr>
          <w:p w:rsidR="007C293A" w:rsidRPr="00964BAA" w:rsidRDefault="00967AF9" w:rsidP="00342C42">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Pr>
                <w:rFonts w:ascii="Times New Roman" w:hAnsi="Times New Roman"/>
                <w:i/>
              </w:rPr>
              <w:t xml:space="preserve">The bidders should submit Rs. </w:t>
            </w:r>
            <w:r w:rsidR="00342C42">
              <w:rPr>
                <w:rFonts w:ascii="Times New Roman" w:hAnsi="Times New Roman"/>
                <w:i/>
              </w:rPr>
              <w:t>78</w:t>
            </w:r>
            <w:r>
              <w:rPr>
                <w:rFonts w:ascii="Times New Roman" w:hAnsi="Times New Roman"/>
                <w:i/>
              </w:rPr>
              <w:t>,000/-</w:t>
            </w:r>
            <w:r w:rsidR="00342C42">
              <w:rPr>
                <w:rFonts w:ascii="Times New Roman" w:hAnsi="Times New Roman"/>
                <w:i/>
              </w:rPr>
              <w:t xml:space="preserve"> (Rupees seventy eight thousand only)</w:t>
            </w:r>
            <w:r>
              <w:rPr>
                <w:rFonts w:ascii="Times New Roman" w:hAnsi="Times New Roman"/>
                <w:i/>
              </w:rPr>
              <w:t xml:space="preserve"> demand draft</w:t>
            </w:r>
            <w:r w:rsidR="002700C6">
              <w:rPr>
                <w:rFonts w:ascii="Times New Roman" w:hAnsi="Times New Roman"/>
                <w:i/>
              </w:rPr>
              <w:t>/</w:t>
            </w:r>
            <w:r w:rsidR="00AF0FD9">
              <w:rPr>
                <w:rFonts w:ascii="Times New Roman" w:hAnsi="Times New Roman"/>
                <w:i/>
              </w:rPr>
              <w:t>Bankers cheque</w:t>
            </w:r>
            <w:r>
              <w:rPr>
                <w:rFonts w:ascii="Times New Roman" w:hAnsi="Times New Roman"/>
                <w:i/>
              </w:rPr>
              <w:t xml:space="preserve"> </w:t>
            </w:r>
            <w:r w:rsidRPr="00964BAA">
              <w:rPr>
                <w:rFonts w:ascii="Times New Roman" w:hAnsi="Times New Roman"/>
                <w:spacing w:val="-2"/>
              </w:rPr>
              <w:t xml:space="preserve"> 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w:t>
            </w:r>
            <w:r w:rsidR="00AF0FD9">
              <w:rPr>
                <w:rFonts w:ascii="Times New Roman" w:hAnsi="Times New Roman"/>
                <w:i/>
                <w:color w:val="000000"/>
              </w:rPr>
              <w:t>”, payable at Hyderabad-500 030.</w:t>
            </w:r>
          </w:p>
        </w:tc>
        <w:tc>
          <w:tcPr>
            <w:tcW w:w="990" w:type="dxa"/>
          </w:tcPr>
          <w:p w:rsidR="007C293A" w:rsidRPr="00964BAA" w:rsidRDefault="007C293A" w:rsidP="002372A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7C293A" w:rsidRPr="00964BAA" w:rsidRDefault="007C293A"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DF4ACC" w:rsidRPr="00964BAA" w:rsidRDefault="00DF4ACC">
      <w:pPr>
        <w:suppressAutoHyphens w:val="0"/>
        <w:jc w:val="center"/>
        <w:rPr>
          <w:rFonts w:ascii="Times New Roman" w:hAnsi="Times New Roman"/>
          <w:b/>
        </w:rPr>
      </w:pPr>
      <w:r w:rsidRPr="00964BAA">
        <w:rPr>
          <w:rFonts w:ascii="Times New Roman" w:hAnsi="Times New Roman"/>
        </w:rPr>
        <w:br w:type="page"/>
      </w:r>
    </w:p>
    <w:p w:rsidR="007C293A" w:rsidRPr="00A5433C" w:rsidRDefault="003F5B44"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r>
        <w:rPr>
          <w:rFonts w:ascii="Times New Roman" w:hAnsi="Times New Roman"/>
          <w:color w:val="auto"/>
          <w:sz w:val="24"/>
          <w:szCs w:val="24"/>
          <w:u w:val="none"/>
        </w:rPr>
        <w:t>6</w:t>
      </w:r>
      <w:r w:rsidR="00F706FB" w:rsidRPr="00A5433C">
        <w:rPr>
          <w:rFonts w:ascii="Times New Roman" w:hAnsi="Times New Roman"/>
          <w:color w:val="auto"/>
          <w:sz w:val="24"/>
          <w:szCs w:val="24"/>
          <w:u w:val="none"/>
        </w:rPr>
        <w:t xml:space="preserve">. </w:t>
      </w:r>
      <w:r w:rsidR="00E1205F" w:rsidRPr="00A5433C">
        <w:rPr>
          <w:rFonts w:ascii="Times New Roman" w:hAnsi="Times New Roman"/>
          <w:color w:val="auto"/>
          <w:sz w:val="24"/>
          <w:szCs w:val="24"/>
          <w:u w:val="none"/>
        </w:rPr>
        <w:t xml:space="preserve">SCOPE OF THE WORK AND </w:t>
      </w:r>
      <w:r w:rsidR="007C293A" w:rsidRPr="00A5433C">
        <w:rPr>
          <w:rFonts w:ascii="Times New Roman" w:hAnsi="Times New Roman"/>
          <w:color w:val="auto"/>
          <w:sz w:val="24"/>
          <w:szCs w:val="24"/>
          <w:u w:val="none"/>
        </w:rPr>
        <w:t>JOB SPECIFICATIONS:</w:t>
      </w:r>
    </w:p>
    <w:p w:rsidR="007C293A" w:rsidRPr="00A5433C" w:rsidRDefault="007C293A" w:rsidP="007C293A">
      <w:pPr>
        <w:pStyle w:val="StyleHeading2NotBoldBlackUnderlineCentered"/>
        <w:numPr>
          <w:ilvl w:val="0"/>
          <w:numId w:val="0"/>
        </w:numPr>
        <w:tabs>
          <w:tab w:val="left" w:pos="720"/>
        </w:tabs>
        <w:jc w:val="both"/>
        <w:rPr>
          <w:rFonts w:ascii="Times New Roman" w:hAnsi="Times New Roman"/>
          <w:color w:val="auto"/>
          <w:sz w:val="24"/>
          <w:szCs w:val="24"/>
          <w:u w:val="none"/>
        </w:rPr>
      </w:pP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rPr>
        <w:t xml:space="preserve">This Contract includes providing of Housekeeping services at </w:t>
      </w:r>
      <w:r w:rsidR="000E3A02" w:rsidRPr="00A5433C">
        <w:rPr>
          <w:rFonts w:ascii="Times New Roman" w:hAnsi="Times New Roman"/>
        </w:rPr>
        <w:t>NIPHM</w:t>
      </w:r>
      <w:r w:rsidRPr="00A5433C">
        <w:rPr>
          <w:rFonts w:ascii="Times New Roman" w:hAnsi="Times New Roman"/>
        </w:rPr>
        <w:t xml:space="preserve">, having area of around </w:t>
      </w:r>
      <w:r w:rsidR="000E3A02" w:rsidRPr="00A5433C">
        <w:rPr>
          <w:rFonts w:ascii="Times New Roman" w:hAnsi="Times New Roman"/>
        </w:rPr>
        <w:t>15</w:t>
      </w:r>
      <w:r w:rsidRPr="00A5433C">
        <w:rPr>
          <w:rFonts w:ascii="Times New Roman" w:hAnsi="Times New Roman"/>
        </w:rPr>
        <w:t xml:space="preserve"> Acres, including Office Buildings, Hostel Buildings</w:t>
      </w:r>
      <w:r w:rsidR="00DB4E9E">
        <w:rPr>
          <w:rFonts w:ascii="Times New Roman" w:hAnsi="Times New Roman"/>
        </w:rPr>
        <w:t xml:space="preserve">, Supporting structures, Roads </w:t>
      </w:r>
      <w:r w:rsidRPr="00A5433C">
        <w:rPr>
          <w:rFonts w:ascii="Times New Roman" w:hAnsi="Times New Roman"/>
        </w:rPr>
        <w:t>etc.</w:t>
      </w:r>
    </w:p>
    <w:p w:rsidR="00786257" w:rsidRPr="00A5433C" w:rsidRDefault="00786257" w:rsidP="00786257">
      <w:pPr>
        <w:pStyle w:val="NoSpacing"/>
        <w:ind w:left="360"/>
        <w:jc w:val="both"/>
        <w:rPr>
          <w:rFonts w:ascii="Times New Roman" w:hAnsi="Times New Roman"/>
        </w:rPr>
      </w:pPr>
    </w:p>
    <w:p w:rsidR="00786257" w:rsidRPr="00A5433C" w:rsidRDefault="00786257" w:rsidP="00786257">
      <w:pPr>
        <w:pStyle w:val="NoSpacing"/>
        <w:numPr>
          <w:ilvl w:val="1"/>
          <w:numId w:val="27"/>
        </w:numPr>
        <w:suppressAutoHyphens w:val="0"/>
        <w:ind w:left="1440"/>
        <w:jc w:val="both"/>
        <w:rPr>
          <w:rFonts w:ascii="Times New Roman" w:hAnsi="Times New Roman"/>
          <w:snapToGrid w:val="0"/>
        </w:rPr>
      </w:pPr>
      <w:r w:rsidRPr="00A5433C">
        <w:rPr>
          <w:rFonts w:ascii="Times New Roman" w:hAnsi="Times New Roman"/>
          <w:snapToGrid w:val="0"/>
        </w:rPr>
        <w:t xml:space="preserve">The Institute comprises </w:t>
      </w:r>
      <w:r w:rsidR="000E3A02" w:rsidRPr="00A5433C">
        <w:rPr>
          <w:rFonts w:ascii="Times New Roman" w:hAnsi="Times New Roman"/>
          <w:snapToGrid w:val="0"/>
        </w:rPr>
        <w:t>2</w:t>
      </w:r>
      <w:r w:rsidRPr="00A5433C">
        <w:rPr>
          <w:rFonts w:ascii="Times New Roman" w:hAnsi="Times New Roman"/>
          <w:snapToGrid w:val="0"/>
        </w:rPr>
        <w:t xml:space="preserve"> Hostels (15</w:t>
      </w:r>
      <w:r w:rsidR="000E3A02" w:rsidRPr="00A5433C">
        <w:rPr>
          <w:rFonts w:ascii="Times New Roman" w:hAnsi="Times New Roman"/>
          <w:snapToGrid w:val="0"/>
        </w:rPr>
        <w:t>0</w:t>
      </w:r>
      <w:r w:rsidRPr="00A5433C">
        <w:rPr>
          <w:rFonts w:ascii="Times New Roman" w:hAnsi="Times New Roman"/>
          <w:snapToGrid w:val="0"/>
        </w:rPr>
        <w:t xml:space="preserve"> rooms</w:t>
      </w:r>
      <w:r w:rsidR="000E3A02" w:rsidRPr="00A5433C">
        <w:rPr>
          <w:rFonts w:ascii="Times New Roman" w:hAnsi="Times New Roman"/>
          <w:snapToGrid w:val="0"/>
        </w:rPr>
        <w:t xml:space="preserve"> (approx.)</w:t>
      </w:r>
      <w:r w:rsidRPr="00A5433C">
        <w:rPr>
          <w:rFonts w:ascii="Times New Roman" w:hAnsi="Times New Roman"/>
          <w:snapToGrid w:val="0"/>
        </w:rPr>
        <w:t xml:space="preserve"> </w:t>
      </w:r>
      <w:r w:rsidR="000E3A02" w:rsidRPr="00A5433C">
        <w:rPr>
          <w:rFonts w:ascii="Times New Roman" w:hAnsi="Times New Roman"/>
          <w:snapToGrid w:val="0"/>
        </w:rPr>
        <w:t xml:space="preserve">including </w:t>
      </w:r>
      <w:r w:rsidRPr="00A5433C">
        <w:rPr>
          <w:rFonts w:ascii="Times New Roman" w:hAnsi="Times New Roman"/>
          <w:snapToGrid w:val="0"/>
        </w:rPr>
        <w:t>Executive Rooms, VIP Rooms</w:t>
      </w:r>
      <w:r w:rsidR="000E3A02" w:rsidRPr="00A5433C">
        <w:rPr>
          <w:rFonts w:ascii="Times New Roman" w:hAnsi="Times New Roman"/>
          <w:snapToGrid w:val="0"/>
        </w:rPr>
        <w:t xml:space="preserve"> etc.</w:t>
      </w:r>
      <w:r w:rsidRPr="00A5433C">
        <w:rPr>
          <w:rFonts w:ascii="Times New Roman" w:hAnsi="Times New Roman"/>
          <w:snapToGrid w:val="0"/>
        </w:rPr>
        <w:t xml:space="preserve"> with modern facilities &amp; amenities along with two Kitchens, two Dining Halls</w:t>
      </w:r>
      <w:r w:rsidR="000E3A02" w:rsidRPr="00A5433C">
        <w:rPr>
          <w:rFonts w:ascii="Times New Roman" w:hAnsi="Times New Roman"/>
          <w:snapToGrid w:val="0"/>
        </w:rPr>
        <w:t xml:space="preserve"> etc.)</w:t>
      </w:r>
      <w:r w:rsidRPr="00A5433C">
        <w:rPr>
          <w:rFonts w:ascii="Times New Roman" w:hAnsi="Times New Roman"/>
          <w:snapToGrid w:val="0"/>
        </w:rPr>
        <w:t>.</w:t>
      </w:r>
    </w:p>
    <w:p w:rsidR="00786257" w:rsidRPr="00A5433C" w:rsidRDefault="00CE3D65" w:rsidP="00786257">
      <w:pPr>
        <w:pStyle w:val="NoSpacing"/>
        <w:numPr>
          <w:ilvl w:val="1"/>
          <w:numId w:val="27"/>
        </w:numPr>
        <w:suppressAutoHyphens w:val="0"/>
        <w:ind w:left="1440"/>
        <w:jc w:val="both"/>
        <w:rPr>
          <w:rFonts w:ascii="Times New Roman" w:hAnsi="Times New Roman"/>
        </w:rPr>
      </w:pPr>
      <w:r>
        <w:rPr>
          <w:rFonts w:ascii="Times New Roman" w:hAnsi="Times New Roman"/>
          <w:snapToGrid w:val="0"/>
        </w:rPr>
        <w:t xml:space="preserve">M.G Block, LB Shastry building, Bio-control Laboratory, Biofertilizer laboratory, Engineering Section etc. for </w:t>
      </w:r>
      <w:r w:rsidR="00786257" w:rsidRPr="00A5433C">
        <w:rPr>
          <w:rFonts w:ascii="Times New Roman" w:hAnsi="Times New Roman"/>
          <w:snapToGrid w:val="0"/>
        </w:rPr>
        <w:t xml:space="preserve">Faculty, Officers and Staff, Classrooms, </w:t>
      </w:r>
      <w:r>
        <w:rPr>
          <w:rFonts w:ascii="Times New Roman" w:hAnsi="Times New Roman"/>
          <w:snapToGrid w:val="0"/>
        </w:rPr>
        <w:t xml:space="preserve">Laboratories, </w:t>
      </w:r>
      <w:r w:rsidR="00786257" w:rsidRPr="00A5433C">
        <w:rPr>
          <w:rFonts w:ascii="Times New Roman" w:hAnsi="Times New Roman"/>
          <w:snapToGrid w:val="0"/>
        </w:rPr>
        <w:t>lounges, library, roads (internal &amp; external), corridors, general toilets etc.</w:t>
      </w:r>
    </w:p>
    <w:p w:rsidR="00786257" w:rsidRPr="00A5433C" w:rsidRDefault="00786257" w:rsidP="00786257">
      <w:pPr>
        <w:pStyle w:val="NoSpacing"/>
        <w:numPr>
          <w:ilvl w:val="1"/>
          <w:numId w:val="27"/>
        </w:numPr>
        <w:suppressAutoHyphens w:val="0"/>
        <w:ind w:left="1440"/>
        <w:jc w:val="both"/>
        <w:rPr>
          <w:rFonts w:ascii="Times New Roman" w:hAnsi="Times New Roman"/>
        </w:rPr>
      </w:pPr>
      <w:r w:rsidRPr="00A5433C">
        <w:rPr>
          <w:rFonts w:ascii="Times New Roman" w:hAnsi="Times New Roman"/>
          <w:snapToGrid w:val="0"/>
        </w:rPr>
        <w:t xml:space="preserve">Supporting structures include </w:t>
      </w:r>
      <w:r w:rsidR="0091209F">
        <w:rPr>
          <w:rFonts w:ascii="Times New Roman" w:hAnsi="Times New Roman"/>
          <w:snapToGrid w:val="0"/>
        </w:rPr>
        <w:t>Badminton Courts</w:t>
      </w:r>
      <w:r w:rsidR="00CE3D65">
        <w:rPr>
          <w:rFonts w:ascii="Times New Roman" w:hAnsi="Times New Roman"/>
          <w:snapToGrid w:val="0"/>
        </w:rPr>
        <w:t xml:space="preserve"> </w:t>
      </w:r>
      <w:r w:rsidRPr="00A5433C">
        <w:rPr>
          <w:rFonts w:ascii="Times New Roman" w:hAnsi="Times New Roman"/>
          <w:snapToGrid w:val="0"/>
        </w:rPr>
        <w:t>etc.</w:t>
      </w:r>
    </w:p>
    <w:p w:rsidR="00786257" w:rsidRPr="00A5433C" w:rsidRDefault="00786257" w:rsidP="00786257">
      <w:pPr>
        <w:pStyle w:val="NoSpacing"/>
        <w:jc w:val="both"/>
        <w:rPr>
          <w:rFonts w:ascii="Times New Roman" w:hAnsi="Times New Roman"/>
          <w:snapToGrid w:val="0"/>
        </w:rPr>
      </w:pPr>
    </w:p>
    <w:p w:rsidR="00786257" w:rsidRPr="00A5433C" w:rsidRDefault="00786257" w:rsidP="00786257">
      <w:pPr>
        <w:pStyle w:val="NoSpacing"/>
        <w:numPr>
          <w:ilvl w:val="0"/>
          <w:numId w:val="27"/>
        </w:numPr>
        <w:suppressAutoHyphens w:val="0"/>
        <w:jc w:val="both"/>
        <w:rPr>
          <w:rFonts w:ascii="Times New Roman" w:hAnsi="Times New Roman"/>
          <w:snapToGrid w:val="0"/>
        </w:rPr>
      </w:pPr>
      <w:r w:rsidRPr="00A5433C">
        <w:rPr>
          <w:rFonts w:ascii="Times New Roman" w:hAnsi="Times New Roman"/>
          <w:snapToGrid w:val="0"/>
        </w:rPr>
        <w:t>The Contractor / Agency shall be responsible for:</w:t>
      </w:r>
    </w:p>
    <w:p w:rsidR="00786257" w:rsidRPr="00A5433C" w:rsidRDefault="00786257" w:rsidP="00786257">
      <w:pPr>
        <w:pStyle w:val="NoSpacing"/>
        <w:jc w:val="both"/>
        <w:rPr>
          <w:rFonts w:ascii="Times New Roman" w:hAnsi="Times New Roman"/>
          <w:snapToGrid w:val="0"/>
        </w:rPr>
      </w:pPr>
    </w:p>
    <w:p w:rsidR="00786257" w:rsidRPr="00A5433C" w:rsidRDefault="00786257" w:rsidP="00705B9E">
      <w:pPr>
        <w:pStyle w:val="NoSpacing"/>
        <w:numPr>
          <w:ilvl w:val="1"/>
          <w:numId w:val="27"/>
        </w:numPr>
        <w:suppressAutoHyphens w:val="0"/>
        <w:ind w:left="1440" w:hanging="630"/>
        <w:jc w:val="both"/>
        <w:rPr>
          <w:rFonts w:ascii="Times New Roman" w:hAnsi="Times New Roman"/>
          <w:snapToGrid w:val="0"/>
        </w:rPr>
      </w:pPr>
      <w:r w:rsidRPr="00A5433C">
        <w:rPr>
          <w:rFonts w:ascii="Times New Roman" w:hAnsi="Times New Roman"/>
          <w:snapToGrid w:val="0"/>
        </w:rPr>
        <w:t xml:space="preserve">Mopping the floors and keeping the toilets (including the common toilets of academic, </w:t>
      </w:r>
      <w:r w:rsidR="008E396F">
        <w:rPr>
          <w:rFonts w:ascii="Times New Roman" w:hAnsi="Times New Roman"/>
          <w:snapToGrid w:val="0"/>
        </w:rPr>
        <w:t>M.G Block, LB Shastry Building, Library, Bio-control Laboratory</w:t>
      </w:r>
      <w:r w:rsidRPr="00A5433C">
        <w:rPr>
          <w:rFonts w:ascii="Times New Roman" w:hAnsi="Times New Roman"/>
          <w:snapToGrid w:val="0"/>
        </w:rPr>
        <w:t xml:space="preserve"> and hostel blocks</w:t>
      </w:r>
      <w:r w:rsidR="00830A8F">
        <w:rPr>
          <w:rFonts w:ascii="Times New Roman" w:hAnsi="Times New Roman"/>
          <w:snapToGrid w:val="0"/>
        </w:rPr>
        <w:t xml:space="preserve"> (New &amp; Old)</w:t>
      </w:r>
      <w:r w:rsidRPr="00A5433C">
        <w:rPr>
          <w:rFonts w:ascii="Times New Roman" w:hAnsi="Times New Roman"/>
          <w:snapToGrid w:val="0"/>
        </w:rPr>
        <w:t xml:space="preserve">, </w:t>
      </w:r>
      <w:r w:rsidR="00830A8F">
        <w:rPr>
          <w:rFonts w:ascii="Times New Roman" w:hAnsi="Times New Roman"/>
          <w:snapToGrid w:val="0"/>
        </w:rPr>
        <w:t xml:space="preserve">Biofertilizer Laboratory, Old DG Chamber, Workshop of PHE Division, </w:t>
      </w:r>
      <w:r w:rsidR="008E396F">
        <w:rPr>
          <w:rFonts w:ascii="Times New Roman" w:hAnsi="Times New Roman"/>
          <w:snapToGrid w:val="0"/>
        </w:rPr>
        <w:t>Badminton Courts</w:t>
      </w:r>
      <w:r w:rsidR="0091209F">
        <w:rPr>
          <w:rFonts w:ascii="Times New Roman" w:hAnsi="Times New Roman"/>
          <w:snapToGrid w:val="0"/>
        </w:rPr>
        <w:t xml:space="preserve"> etc.</w:t>
      </w:r>
      <w:r w:rsidR="008E396F">
        <w:rPr>
          <w:rFonts w:ascii="Times New Roman" w:hAnsi="Times New Roman"/>
          <w:snapToGrid w:val="0"/>
        </w:rPr>
        <w:t xml:space="preserve"> </w:t>
      </w:r>
      <w:r w:rsidRPr="00A5433C">
        <w:rPr>
          <w:rFonts w:ascii="Times New Roman" w:hAnsi="Times New Roman"/>
          <w:snapToGrid w:val="0"/>
        </w:rPr>
        <w:t>in a neat and hygienic condition at all times of the day.</w:t>
      </w:r>
    </w:p>
    <w:p w:rsidR="00786257" w:rsidRPr="00A5433C" w:rsidRDefault="00786257" w:rsidP="00705B9E">
      <w:pPr>
        <w:pStyle w:val="NoSpacing"/>
        <w:numPr>
          <w:ilvl w:val="1"/>
          <w:numId w:val="27"/>
        </w:numPr>
        <w:suppressAutoHyphens w:val="0"/>
        <w:ind w:left="1440" w:hanging="630"/>
        <w:jc w:val="both"/>
        <w:rPr>
          <w:rFonts w:ascii="Times New Roman" w:hAnsi="Times New Roman"/>
          <w:snapToGrid w:val="0"/>
        </w:rPr>
      </w:pPr>
      <w:r w:rsidRPr="00A5433C">
        <w:rPr>
          <w:rFonts w:ascii="Times New Roman" w:hAnsi="Times New Roman"/>
          <w:snapToGrid w:val="0"/>
        </w:rPr>
        <w:t>Undertaking special and spring-cleaning of floors and toilets every month/as and when required/on eve of special occasions.</w:t>
      </w:r>
    </w:p>
    <w:p w:rsidR="00786257" w:rsidRPr="00A5433C" w:rsidRDefault="00786257" w:rsidP="00705B9E">
      <w:pPr>
        <w:pStyle w:val="NoSpacing"/>
        <w:numPr>
          <w:ilvl w:val="1"/>
          <w:numId w:val="27"/>
        </w:numPr>
        <w:suppressAutoHyphens w:val="0"/>
        <w:ind w:left="1440" w:hanging="630"/>
        <w:jc w:val="both"/>
        <w:rPr>
          <w:rFonts w:ascii="Times New Roman" w:hAnsi="Times New Roman"/>
          <w:snapToGrid w:val="0"/>
        </w:rPr>
      </w:pPr>
      <w:r w:rsidRPr="00A5433C">
        <w:rPr>
          <w:rFonts w:ascii="Times New Roman" w:hAnsi="Times New Roman"/>
          <w:snapToGrid w:val="0"/>
        </w:rPr>
        <w:t xml:space="preserve">Removing of cobwebs, cleaning of interior and exterior walls, cleaning of doors and windows, vacuum cleaning of carpets as and when required but not less than once in a week. </w:t>
      </w:r>
      <w:r w:rsidRPr="00A5433C">
        <w:rPr>
          <w:rFonts w:ascii="Times New Roman" w:hAnsi="Times New Roman"/>
          <w:snapToGrid w:val="0"/>
          <w:u w:val="single"/>
        </w:rPr>
        <w:t>Roof tops once in 3 months/as and when required.</w:t>
      </w:r>
    </w:p>
    <w:p w:rsidR="00786257" w:rsidRPr="00A5433C" w:rsidRDefault="00786257" w:rsidP="00705B9E">
      <w:pPr>
        <w:pStyle w:val="NoSpacing"/>
        <w:numPr>
          <w:ilvl w:val="1"/>
          <w:numId w:val="27"/>
        </w:numPr>
        <w:suppressAutoHyphens w:val="0"/>
        <w:ind w:left="1440" w:hanging="630"/>
        <w:jc w:val="both"/>
        <w:rPr>
          <w:rFonts w:ascii="Times New Roman" w:hAnsi="Times New Roman"/>
          <w:snapToGrid w:val="0"/>
        </w:rPr>
      </w:pPr>
      <w:r w:rsidRPr="00A5433C">
        <w:rPr>
          <w:rFonts w:ascii="Times New Roman" w:hAnsi="Times New Roman"/>
          <w:snapToGrid w:val="0"/>
        </w:rPr>
        <w:t>Cleaning, including scrubbing, sweeping, mopping and dusting in all rooms, all interior portions including toilets, bathrooms using standard chemicals/detergents/sanitary items/phenyl etc. using equipment like vacuum cleaners, scrubbing machines etc., which are to be arranged by the Contractor/Agency.</w:t>
      </w:r>
    </w:p>
    <w:p w:rsidR="00786257" w:rsidRPr="00A5433C" w:rsidRDefault="00786257" w:rsidP="00786257">
      <w:pPr>
        <w:pStyle w:val="NoSpacing"/>
        <w:numPr>
          <w:ilvl w:val="1"/>
          <w:numId w:val="27"/>
        </w:numPr>
        <w:suppressAutoHyphens w:val="0"/>
        <w:ind w:left="1530"/>
        <w:jc w:val="both"/>
        <w:rPr>
          <w:rFonts w:ascii="Times New Roman" w:hAnsi="Times New Roman"/>
          <w:snapToGrid w:val="0"/>
        </w:rPr>
      </w:pPr>
      <w:r w:rsidRPr="00A5433C">
        <w:rPr>
          <w:rFonts w:ascii="Times New Roman" w:hAnsi="Times New Roman"/>
          <w:snapToGrid w:val="0"/>
        </w:rPr>
        <w:t>Beds to be made daily.</w:t>
      </w:r>
    </w:p>
    <w:p w:rsidR="00786257" w:rsidRPr="00A5433C" w:rsidRDefault="00786257" w:rsidP="00786257">
      <w:pPr>
        <w:pStyle w:val="NoSpacing"/>
        <w:jc w:val="both"/>
        <w:rPr>
          <w:rFonts w:ascii="Times New Roman" w:hAnsi="Times New Roman"/>
          <w:snapToGrid w:val="0"/>
        </w:rPr>
      </w:pP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Proper upkeep of all furniture and equipment in the Hostels.</w:t>
      </w: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Dry cleaning of woollen blankets and window curtains to be done at least once in two months</w:t>
      </w: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Bed sheets, Bed covers, Pillow covers and Blankets to be changed once in two days during occupation of Executives/Guests</w:t>
      </w: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Bath towels and Hand towels to be changed daily during occupation of Executives/Guests</w:t>
      </w: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Fresh linen and towels are to be provided when a new Guest/Executive occupies the room</w:t>
      </w:r>
    </w:p>
    <w:p w:rsidR="00786257" w:rsidRPr="00A5433C" w:rsidRDefault="00786257" w:rsidP="00786257">
      <w:pPr>
        <w:pStyle w:val="NoSpacing"/>
        <w:numPr>
          <w:ilvl w:val="0"/>
          <w:numId w:val="28"/>
        </w:numPr>
        <w:suppressAutoHyphens w:val="0"/>
        <w:ind w:left="1620"/>
        <w:jc w:val="both"/>
        <w:rPr>
          <w:rFonts w:ascii="Times New Roman" w:hAnsi="Times New Roman"/>
          <w:snapToGrid w:val="0"/>
        </w:rPr>
      </w:pPr>
      <w:r w:rsidRPr="00A5433C">
        <w:rPr>
          <w:rFonts w:ascii="Times New Roman" w:hAnsi="Times New Roman"/>
          <w:snapToGrid w:val="0"/>
        </w:rPr>
        <w:t>Washing, pressing and dry cleaning should be of standard quality</w:t>
      </w:r>
    </w:p>
    <w:p w:rsidR="00786257" w:rsidRPr="00A5433C" w:rsidRDefault="00786257" w:rsidP="00786257">
      <w:pPr>
        <w:pStyle w:val="NoSpacing"/>
        <w:jc w:val="both"/>
        <w:rPr>
          <w:rFonts w:ascii="Times New Roman" w:hAnsi="Times New Roman"/>
          <w:snapToGrid w:val="0"/>
        </w:rPr>
      </w:pPr>
    </w:p>
    <w:p w:rsidR="00786257" w:rsidRPr="00F10746"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The contractor/agency shall ensure that the rooms are cleaned and freshened usually in the absence of the Executives/Guests, under the supervision of the housekeeping </w:t>
      </w:r>
      <w:r w:rsidR="008A649F">
        <w:rPr>
          <w:rFonts w:ascii="Times New Roman" w:hAnsi="Times New Roman"/>
          <w:snapToGrid w:val="0"/>
        </w:rPr>
        <w:t xml:space="preserve">Receptionist cum </w:t>
      </w:r>
      <w:r w:rsidRPr="00A5433C">
        <w:rPr>
          <w:rFonts w:ascii="Times New Roman" w:hAnsi="Times New Roman"/>
          <w:snapToGrid w:val="0"/>
        </w:rPr>
        <w:t>supervisor. The workmen attending to the job should, therefore, have the highest standard of honesty and integrity.</w:t>
      </w:r>
    </w:p>
    <w:p w:rsidR="00F10746" w:rsidRPr="00A5433C" w:rsidRDefault="00F10746" w:rsidP="00786257">
      <w:pPr>
        <w:pStyle w:val="NoSpacing"/>
        <w:numPr>
          <w:ilvl w:val="0"/>
          <w:numId w:val="27"/>
        </w:numPr>
        <w:suppressAutoHyphens w:val="0"/>
        <w:jc w:val="both"/>
        <w:rPr>
          <w:rFonts w:ascii="Times New Roman" w:hAnsi="Times New Roman"/>
        </w:rPr>
      </w:pPr>
      <w:r>
        <w:rPr>
          <w:rFonts w:ascii="Times New Roman" w:hAnsi="Times New Roman"/>
          <w:snapToGrid w:val="0"/>
        </w:rPr>
        <w:t>The Housekeeping workmen shall help the Executives/Guests in taking baggage to the rooms and removing it from their rooms while checking out.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contractor/agency shall inspect, as a part of the housekeeping and maintenance job, the water supply points, plumbing installations, toilets, electrical light and fan points, tower bolts, locks and keys of the wooden cupboards of rooms, room air conditioners, batteries to all clocks, remote controls of the TV sets in the Guest Houses and bring to the notice of the Hostel Manager/authorized representative in the event of any defects / damages so that the same could be attended immediately.</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The contractor/agency shall ensure that toilet papers, soap, Odonil packets, Naphthalene balls are available in </w:t>
      </w:r>
      <w:r w:rsidR="00991FF5">
        <w:rPr>
          <w:rFonts w:ascii="Times New Roman" w:hAnsi="Times New Roman"/>
          <w:snapToGrid w:val="0"/>
        </w:rPr>
        <w:t>every room at all times and Homo</w:t>
      </w:r>
      <w:r w:rsidRPr="00A5433C">
        <w:rPr>
          <w:rFonts w:ascii="Times New Roman" w:hAnsi="Times New Roman"/>
          <w:snapToGrid w:val="0"/>
        </w:rPr>
        <w:t>col, (shampoo, toothpaste, tooth brush, comb, coconut oil) in VIP rooms.</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The contractor/agency shall provide mosquito repellent machines with one piece of liquid ALLOUT at his own expenses in all the rooms of Hostels daily. </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contractor/agency shall use room fresheners in all occupied rooms of hostels, Television lounge &amp; recreation room as per requirements.</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The contractor/agency shall arrange for a </w:t>
      </w:r>
      <w:r w:rsidR="00F10746">
        <w:rPr>
          <w:rFonts w:ascii="Times New Roman" w:hAnsi="Times New Roman"/>
          <w:snapToGrid w:val="0"/>
        </w:rPr>
        <w:t xml:space="preserve">snake catcher (on call basis) who shall be made available on call basis as per requirement of NIPHM. </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The contractor/agency shall employ educated, well-behaved, trained and experienced Receptionists </w:t>
      </w:r>
      <w:r w:rsidR="00F10746">
        <w:rPr>
          <w:rFonts w:ascii="Times New Roman" w:hAnsi="Times New Roman"/>
          <w:snapToGrid w:val="0"/>
        </w:rPr>
        <w:t xml:space="preserve">(3 Nos. Receptionist cum Supervisor for working in three shifts (24x7)) </w:t>
      </w:r>
      <w:r w:rsidRPr="00A5433C">
        <w:rPr>
          <w:rFonts w:ascii="Times New Roman" w:hAnsi="Times New Roman"/>
          <w:snapToGrid w:val="0"/>
        </w:rPr>
        <w:t>for managing the Reception in hostel round the clock</w:t>
      </w:r>
      <w:r w:rsidR="00F10746">
        <w:rPr>
          <w:rFonts w:ascii="Times New Roman" w:hAnsi="Times New Roman"/>
          <w:snapToGrid w:val="0"/>
        </w:rPr>
        <w:t xml:space="preserve"> (24x7)</w:t>
      </w:r>
      <w:r w:rsidRPr="00A5433C">
        <w:rPr>
          <w:rFonts w:ascii="Times New Roman" w:hAnsi="Times New Roman"/>
          <w:snapToGrid w:val="0"/>
        </w:rPr>
        <w:t>. The receptionist</w:t>
      </w:r>
      <w:r w:rsidR="00F10746">
        <w:rPr>
          <w:rFonts w:ascii="Times New Roman" w:hAnsi="Times New Roman"/>
          <w:snapToGrid w:val="0"/>
        </w:rPr>
        <w:t>s</w:t>
      </w:r>
      <w:r w:rsidRPr="00A5433C">
        <w:rPr>
          <w:rFonts w:ascii="Times New Roman" w:hAnsi="Times New Roman"/>
          <w:snapToGrid w:val="0"/>
        </w:rPr>
        <w:t xml:space="preserve"> will attend to all telephone calls. The Receptionist should be proficient in English, Hindi and local language (Telugu) besides being proficient in computer operation.</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u w:val="single"/>
        </w:rPr>
        <w:t>The contractor/agency shall arrange to spread brown papers in the cupboards, drawers of the writing table and bedside tables at his own cost.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contractor / agency shall ensure that there is a good ventilation by keeping the doors and windows of the rooms open every day for appropriate duration (whether the room is occupied or not) to prevent accumulation of bad odour and suffocation.</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contractor/agency shall not allot any of the rooms in the hostel/guest house. In case the contractor/agency or any of his workers are found to be occupying any of the rooms in the Guest House/hostel, the contractor is liable to pay a penalty of Rs.5000/- per day per room.</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All the staff employed by the contractor/agency should be in proper uniform while on duty. </w:t>
      </w:r>
      <w:r w:rsidRPr="00A5433C">
        <w:rPr>
          <w:rFonts w:ascii="Times New Roman" w:hAnsi="Times New Roman"/>
          <w:bCs/>
          <w:snapToGrid w:val="0"/>
        </w:rPr>
        <w:t xml:space="preserve">The contractor/agency should supply uniform with colour specifications and pattern to the workers, at his cost, and as approved by </w:t>
      </w:r>
      <w:r w:rsidR="007D43FF" w:rsidRPr="00A5433C">
        <w:rPr>
          <w:rFonts w:ascii="Times New Roman" w:hAnsi="Times New Roman"/>
          <w:bCs/>
          <w:snapToGrid w:val="0"/>
        </w:rPr>
        <w:t>NIPHM</w:t>
      </w:r>
      <w:r w:rsidRPr="00A5433C">
        <w:rPr>
          <w:rFonts w:ascii="Times New Roman" w:hAnsi="Times New Roman"/>
          <w:bCs/>
          <w:snapToGrid w:val="0"/>
        </w:rPr>
        <w: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It is to be noted that used soap water/chemicals should not be thrown in the nearby green areas as it is harmful for growth of lawns / trees / bushes etc. </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institute will provide bed linen and bath towels to the contractor / agency. The contractor / agency shall be responsible for the safety &amp; security of all the items of furniture and fixtures, equipment, locks, buckets, mugs etc. The contractor / agency shall have to hand over all the items provided to him, as indicated elsewhere, to the Institute at the time of termination of the contract / expiry of the contract.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The contractor/agency should ensure safety of the belongings of the inmates in the hostels. However, in case of any untoward incidents like theft or loss of any belongings/cash from the occupant’s room because of the proven mischief by the workers employed by the contractor/agency, the contractor/agency would be liable for compensating the loss.</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snapToGrid w:val="0"/>
        </w:rPr>
        <w:t xml:space="preserve">Every </w:t>
      </w:r>
      <w:r w:rsidRPr="00A5433C">
        <w:rPr>
          <w:rFonts w:ascii="Times New Roman" w:hAnsi="Times New Roman"/>
        </w:rPr>
        <w:t xml:space="preserve">weekend, special cleaning should be carried out in all areas and inside rooms and halls. </w:t>
      </w:r>
      <w:r w:rsidRPr="00A5433C">
        <w:rPr>
          <w:rFonts w:ascii="Times New Roman" w:hAnsi="Times New Roman"/>
          <w:u w:val="single"/>
        </w:rPr>
        <w:t>Spring-cleaning as per requirement</w:t>
      </w:r>
      <w:r w:rsidRPr="00A5433C">
        <w:rPr>
          <w:rFonts w:ascii="Times New Roman" w:hAnsi="Times New Roman"/>
        </w:rPr>
        <w: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rPr>
        <w:t>Vacuum cleaning of the carpets at least once in a month/as and when required. Shampooing of carpets, wherever they are, should be done periodically/as per requirement.</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rPr>
        <w:t xml:space="preserve">Garbage and organic/non-organic waste generated in all the areas of the campus, inside rooms, pathways etc. are to be collected in a systematic way and disposed off at a place and manner as indicated by </w:t>
      </w:r>
      <w:r w:rsidR="00080C9B" w:rsidRPr="00A5433C">
        <w:rPr>
          <w:rFonts w:ascii="Times New Roman" w:hAnsi="Times New Roman"/>
        </w:rPr>
        <w:t>NIPHM</w:t>
      </w:r>
      <w:r w:rsidRPr="00A5433C">
        <w:rPr>
          <w:rFonts w:ascii="Times New Roman" w:hAnsi="Times New Roman"/>
        </w:rPr>
        <w:t xml:space="preserve">. The organic waste collected from various sources of the institute should be taken to the Vermiculture unit regularly whereas the non-organic wastage generated in </w:t>
      </w:r>
      <w:r w:rsidR="00080C9B" w:rsidRPr="00A5433C">
        <w:rPr>
          <w:rFonts w:ascii="Times New Roman" w:hAnsi="Times New Roman"/>
        </w:rPr>
        <w:t>NIPHM</w:t>
      </w:r>
      <w:r w:rsidRPr="00A5433C">
        <w:rPr>
          <w:rFonts w:ascii="Times New Roman" w:hAnsi="Times New Roman"/>
        </w:rPr>
        <w:t xml:space="preserve"> campus has to be taken out of campus using required equipment at least once in a month or whenever required.</w:t>
      </w:r>
    </w:p>
    <w:p w:rsidR="00786257" w:rsidRPr="00A5433C"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rPr>
        <w:t xml:space="preserve">Shifting of furniture and other equipment within the campus should be undertaken, as and when required, and as per the directions of the Representative of </w:t>
      </w:r>
      <w:r w:rsidR="00080C9B" w:rsidRPr="00A5433C">
        <w:rPr>
          <w:rFonts w:ascii="Times New Roman" w:hAnsi="Times New Roman"/>
        </w:rPr>
        <w:t>NIPHM</w:t>
      </w:r>
      <w:r w:rsidRPr="00A5433C">
        <w:rPr>
          <w:rFonts w:ascii="Times New Roman" w:hAnsi="Times New Roman"/>
        </w:rPr>
        <w:t>.</w:t>
      </w:r>
    </w:p>
    <w:p w:rsidR="00786257" w:rsidRDefault="00786257" w:rsidP="00786257">
      <w:pPr>
        <w:pStyle w:val="NoSpacing"/>
        <w:numPr>
          <w:ilvl w:val="0"/>
          <w:numId w:val="27"/>
        </w:numPr>
        <w:suppressAutoHyphens w:val="0"/>
        <w:jc w:val="both"/>
        <w:rPr>
          <w:rFonts w:ascii="Times New Roman" w:hAnsi="Times New Roman"/>
        </w:rPr>
      </w:pPr>
      <w:r w:rsidRPr="00A5433C">
        <w:rPr>
          <w:rFonts w:ascii="Times New Roman" w:hAnsi="Times New Roman"/>
        </w:rPr>
        <w:t xml:space="preserve">All the consumables such as brooms, moping sticks, ladders, mosquito repellent liquid or mats, detergents, cleaning powders, toilet papers etc., as per day-to-day requirement, and as per Housekeeping practice, will have to be arranged by the contractor/agency. All the toilets are provided with soap dispensing units and these have to be filled and maintained as and when required. </w:t>
      </w:r>
    </w:p>
    <w:p w:rsidR="00786257" w:rsidRPr="00A5433C" w:rsidRDefault="0062325D" w:rsidP="0062325D">
      <w:pPr>
        <w:pStyle w:val="NoSpacing"/>
        <w:numPr>
          <w:ilvl w:val="0"/>
          <w:numId w:val="27"/>
        </w:numPr>
        <w:jc w:val="both"/>
        <w:rPr>
          <w:rFonts w:ascii="Times New Roman" w:hAnsi="Times New Roman"/>
        </w:rPr>
      </w:pPr>
      <w:r>
        <w:rPr>
          <w:rFonts w:ascii="Times New Roman" w:hAnsi="Times New Roman"/>
          <w:b/>
        </w:rPr>
        <w:t xml:space="preserve">FINANCIAL BID EVALUATION:  </w:t>
      </w:r>
      <w:r w:rsidRPr="00CB67D3">
        <w:rPr>
          <w:rFonts w:ascii="Times New Roman" w:hAnsi="Times New Roman"/>
        </w:rPr>
        <w:t>The contract will be entrusted to the bidder whose bid has been determined as L1 as per the criteria mentioned in the Price Schedule</w:t>
      </w:r>
      <w:r>
        <w:rPr>
          <w:rFonts w:ascii="Times New Roman" w:hAnsi="Times New Roman"/>
        </w:rPr>
        <w:t xml:space="preserve"> (Option-I and Option-II)</w:t>
      </w:r>
      <w:r w:rsidRPr="00CB67D3">
        <w:rPr>
          <w:rFonts w:ascii="Times New Roman" w:hAnsi="Times New Roman"/>
        </w:rPr>
        <w:t>. The Contract will be awarded to the agency who quote least rate</w:t>
      </w:r>
      <w:r>
        <w:rPr>
          <w:rFonts w:ascii="Times New Roman" w:hAnsi="Times New Roman"/>
        </w:rPr>
        <w:t xml:space="preserve"> i.e. either Option-I or Option-II based on office requirement</w:t>
      </w:r>
      <w:r w:rsidRPr="00CB67D3">
        <w:rPr>
          <w:rFonts w:ascii="Times New Roman" w:hAnsi="Times New Roman"/>
        </w:rPr>
        <w:t>.</w:t>
      </w:r>
    </w:p>
    <w:p w:rsidR="00786257" w:rsidRPr="00A5433C" w:rsidRDefault="00786257" w:rsidP="00786257">
      <w:pPr>
        <w:pStyle w:val="NoSpacing"/>
        <w:jc w:val="both"/>
        <w:rPr>
          <w:rFonts w:ascii="Times New Roman" w:hAnsi="Times New Roman"/>
          <w:b/>
          <w:bCs/>
        </w:rPr>
      </w:pPr>
      <w:r w:rsidRPr="00A5433C">
        <w:rPr>
          <w:rFonts w:ascii="Times New Roman" w:hAnsi="Times New Roman"/>
          <w:b/>
          <w:bCs/>
        </w:rPr>
        <w:t>Daily Services:</w:t>
      </w:r>
    </w:p>
    <w:p w:rsidR="00786257" w:rsidRPr="00A5433C" w:rsidRDefault="00786257" w:rsidP="00786257">
      <w:pPr>
        <w:pStyle w:val="NoSpacing"/>
        <w:jc w:val="both"/>
        <w:rPr>
          <w:rFonts w:ascii="Times New Roman" w:hAnsi="Times New Roman"/>
        </w:rPr>
      </w:pPr>
    </w:p>
    <w:p w:rsidR="00786257" w:rsidRPr="00A5433C" w:rsidRDefault="00786257" w:rsidP="00786257">
      <w:pPr>
        <w:pStyle w:val="NoSpacing"/>
        <w:numPr>
          <w:ilvl w:val="0"/>
          <w:numId w:val="29"/>
        </w:numPr>
        <w:suppressAutoHyphens w:val="0"/>
        <w:jc w:val="both"/>
        <w:rPr>
          <w:rFonts w:ascii="Times New Roman" w:hAnsi="Times New Roman"/>
        </w:rPr>
      </w:pPr>
      <w:r w:rsidRPr="00A5433C">
        <w:rPr>
          <w:rFonts w:ascii="Times New Roman" w:hAnsi="Times New Roman"/>
        </w:rPr>
        <w:t>Removal of waste material from open areas and/or other areas not covered under horticulture.</w:t>
      </w:r>
    </w:p>
    <w:p w:rsidR="00786257" w:rsidRPr="00A5433C" w:rsidRDefault="00786257" w:rsidP="00786257">
      <w:pPr>
        <w:pStyle w:val="NoSpacing"/>
        <w:numPr>
          <w:ilvl w:val="0"/>
          <w:numId w:val="29"/>
        </w:numPr>
        <w:suppressAutoHyphens w:val="0"/>
        <w:jc w:val="both"/>
        <w:rPr>
          <w:rFonts w:ascii="Times New Roman" w:hAnsi="Times New Roman"/>
        </w:rPr>
      </w:pPr>
      <w:r w:rsidRPr="00A5433C">
        <w:rPr>
          <w:rFonts w:ascii="Times New Roman" w:hAnsi="Times New Roman"/>
        </w:rPr>
        <w:t>Sweeping and wiping of all floors, dusting and vaccumising of furniture, cup-boards, telephone instruments and doors, windows, ventilators, blinds and glass partition using glass cleaning chemicals to keep all such articles dust-free during the morning time.</w:t>
      </w:r>
    </w:p>
    <w:p w:rsidR="00786257" w:rsidRPr="00A5433C" w:rsidRDefault="00786257" w:rsidP="00786257">
      <w:pPr>
        <w:pStyle w:val="NoSpacing"/>
        <w:numPr>
          <w:ilvl w:val="0"/>
          <w:numId w:val="29"/>
        </w:numPr>
        <w:suppressAutoHyphens w:val="0"/>
        <w:jc w:val="both"/>
        <w:rPr>
          <w:rFonts w:ascii="Times New Roman" w:hAnsi="Times New Roman"/>
        </w:rPr>
      </w:pPr>
      <w:r w:rsidRPr="00A5433C">
        <w:rPr>
          <w:rFonts w:ascii="Times New Roman" w:hAnsi="Times New Roman"/>
        </w:rPr>
        <w:t xml:space="preserve">Vacuum cleaning/washing of carpets wherever provided at </w:t>
      </w:r>
      <w:r w:rsidR="00107C28" w:rsidRPr="00A5433C">
        <w:rPr>
          <w:rFonts w:ascii="Times New Roman" w:hAnsi="Times New Roman"/>
        </w:rPr>
        <w:t>NIPHM</w:t>
      </w:r>
      <w:r w:rsidRPr="00A5433C">
        <w:rPr>
          <w:rFonts w:ascii="Times New Roman" w:hAnsi="Times New Roman"/>
        </w:rPr>
        <w:t>.</w:t>
      </w:r>
    </w:p>
    <w:p w:rsidR="00786257" w:rsidRPr="00A5433C" w:rsidRDefault="00786257" w:rsidP="00786257">
      <w:pPr>
        <w:pStyle w:val="NoSpacing"/>
        <w:numPr>
          <w:ilvl w:val="0"/>
          <w:numId w:val="29"/>
        </w:numPr>
        <w:suppressAutoHyphens w:val="0"/>
        <w:jc w:val="both"/>
        <w:rPr>
          <w:rFonts w:ascii="Times New Roman" w:hAnsi="Times New Roman"/>
        </w:rPr>
      </w:pPr>
      <w:r w:rsidRPr="00A5433C">
        <w:rPr>
          <w:rFonts w:ascii="Times New Roman" w:hAnsi="Times New Roman"/>
        </w:rPr>
        <w:t>Filling water in desert/room/water coolers etc. wherever provided.</w:t>
      </w:r>
    </w:p>
    <w:p w:rsidR="00786257" w:rsidRPr="00A5433C" w:rsidRDefault="00786257" w:rsidP="00786257">
      <w:pPr>
        <w:pStyle w:val="NoSpacing"/>
        <w:numPr>
          <w:ilvl w:val="0"/>
          <w:numId w:val="29"/>
        </w:numPr>
        <w:suppressAutoHyphens w:val="0"/>
        <w:jc w:val="both"/>
        <w:rPr>
          <w:rFonts w:ascii="Times New Roman" w:hAnsi="Times New Roman"/>
        </w:rPr>
      </w:pPr>
      <w:r w:rsidRPr="00A5433C">
        <w:rPr>
          <w:rFonts w:ascii="Times New Roman" w:hAnsi="Times New Roman"/>
        </w:rPr>
        <w:t>Upkeep of office</w:t>
      </w:r>
      <w:r w:rsidR="00107C28" w:rsidRPr="00A5433C">
        <w:rPr>
          <w:rFonts w:ascii="Times New Roman" w:hAnsi="Times New Roman"/>
        </w:rPr>
        <w:t xml:space="preserve"> </w:t>
      </w:r>
      <w:r w:rsidRPr="00A5433C">
        <w:rPr>
          <w:rFonts w:ascii="Times New Roman" w:hAnsi="Times New Roman"/>
        </w:rPr>
        <w:t>/classroom</w:t>
      </w:r>
      <w:r w:rsidR="00107C28" w:rsidRPr="00A5433C">
        <w:rPr>
          <w:rFonts w:ascii="Times New Roman" w:hAnsi="Times New Roman"/>
        </w:rPr>
        <w:t xml:space="preserve"> </w:t>
      </w:r>
      <w:r w:rsidRPr="00A5433C">
        <w:rPr>
          <w:rFonts w:ascii="Times New Roman" w:hAnsi="Times New Roman"/>
        </w:rPr>
        <w:t>/hostel</w:t>
      </w:r>
      <w:r w:rsidR="00107C28" w:rsidRPr="00A5433C">
        <w:rPr>
          <w:rFonts w:ascii="Times New Roman" w:hAnsi="Times New Roman"/>
        </w:rPr>
        <w:t xml:space="preserve"> </w:t>
      </w:r>
      <w:r w:rsidRPr="00A5433C">
        <w:rPr>
          <w:rFonts w:ascii="Times New Roman" w:hAnsi="Times New Roman"/>
        </w:rPr>
        <w:t>/hostel rooms/library/reception counter/store/lobby etc.</w:t>
      </w:r>
    </w:p>
    <w:p w:rsidR="00786257" w:rsidRPr="00A5433C" w:rsidRDefault="00786257" w:rsidP="00786257">
      <w:pPr>
        <w:pStyle w:val="NoSpacing"/>
        <w:jc w:val="both"/>
        <w:rPr>
          <w:rFonts w:ascii="Times New Roman" w:hAnsi="Times New Roman"/>
          <w:b/>
          <w:bCs/>
        </w:rPr>
      </w:pPr>
      <w:r w:rsidRPr="00A5433C">
        <w:rPr>
          <w:rFonts w:ascii="Times New Roman" w:hAnsi="Times New Roman"/>
          <w:b/>
          <w:bCs/>
        </w:rPr>
        <w:t>Weekly Services: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Mechanical washing and scrubbing of floor area with detergents, dust-removing chemicals, polishing of the floor areas etc.</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Removal of cobwebs, dusts, etc.</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Windows sponging and cleaning.</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Keeping ceiling and table/pedestal fans, Air-conditioning grills etc., dust free.</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Cleaning of dustbins and buckets with detergents.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Upkeep of partition glasses and panes with utmost care and by application of glass cleaning chemicals.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Detergent cleaning of sanitary wares.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Polishing &amp; Oiling of door closers, door handles, and other brass fittings with Silvo / Brasso / Lubricants. Dusting &amp; cleaning of Murals, Sceneries, Photo-frames, idols etc.</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Polishing of taps and other steel fittings in the toilets with Silvo / Brasso.</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To spray Finit / Baygon etc., in hostel rooms, class rooms, office rooms, auditorium, conference hall, dining room etc. to keep all such areas insects free. This may also be required daily in hostel.</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Shampooing / Spraying / disinfecting all carpets wherever required.</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Specialized cleaning of computers, peripherals, hardware, telephones, workstations and other sophisticated equipment as per the direction of the representative of </w:t>
      </w:r>
      <w:r w:rsidR="00107C28" w:rsidRPr="00A5433C">
        <w:rPr>
          <w:rFonts w:ascii="Times New Roman" w:hAnsi="Times New Roman"/>
        </w:rPr>
        <w:t>NIPHM</w:t>
      </w:r>
      <w:r w:rsidRPr="00A5433C">
        <w:rPr>
          <w:rFonts w:ascii="Times New Roman" w:hAnsi="Times New Roman"/>
        </w:rPr>
        <w:t>.</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The contractor/agency has to provide the man power </w:t>
      </w:r>
      <w:r w:rsidR="00476409">
        <w:rPr>
          <w:rFonts w:ascii="Times New Roman" w:hAnsi="Times New Roman"/>
        </w:rPr>
        <w:t>(Skilled-02 Nos., Semi-Skilled-04 Nos. and Unskilled-</w:t>
      </w:r>
      <w:r w:rsidR="00B224E2">
        <w:rPr>
          <w:rFonts w:ascii="Times New Roman" w:hAnsi="Times New Roman"/>
        </w:rPr>
        <w:t xml:space="preserve">14 Nos.) and </w:t>
      </w:r>
      <w:r w:rsidRPr="00A5433C">
        <w:rPr>
          <w:rFonts w:ascii="Times New Roman" w:hAnsi="Times New Roman"/>
        </w:rPr>
        <w:t>the work force should be trained and experienced in their respective fields/duties allotted to them.</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The work is to be programmed scientifically by preparing schedules, timetables, allotment of duties etc., area-wise and building-wise and all in consultation and acceptance of Representative of </w:t>
      </w:r>
      <w:r w:rsidR="00107C28" w:rsidRPr="00A5433C">
        <w:rPr>
          <w:rFonts w:ascii="Times New Roman" w:hAnsi="Times New Roman"/>
        </w:rPr>
        <w:t>NIPHM</w:t>
      </w:r>
      <w:r w:rsidRPr="00A5433C">
        <w:rPr>
          <w:rFonts w:ascii="Times New Roman" w:hAnsi="Times New Roman"/>
        </w:rPr>
        <w:t>.</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The contractor/agency shall maintain attendance register for the workers provided by them, which will be checked/verified by the employer before releasing monthly payments. </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The contractor/agency should produce the proof of remittance of ESI, EPF and other deposits as required for the workers engaged by him/agency along with monthly bill for considering the release of payments from </w:t>
      </w:r>
      <w:r w:rsidR="00107C28" w:rsidRPr="00A5433C">
        <w:rPr>
          <w:rFonts w:ascii="Times New Roman" w:hAnsi="Times New Roman"/>
        </w:rPr>
        <w:t>NIPHM</w:t>
      </w:r>
      <w:r w:rsidRPr="00A5433C">
        <w:rPr>
          <w:rFonts w:ascii="Times New Roman" w:hAnsi="Times New Roman"/>
        </w:rPr>
        <w:t>.</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snapToGrid w:val="0"/>
        </w:rPr>
        <w:t>The contractor/agency should provide any additional manpower required by the Institute of specific category of workers/staff where minimum wages will be paid. In addition, the agency should arrange any other staff as specified by the employer (not on Minimum wages but with a consolidated pay for a fixed period of contract).The contractor/agency will be paid on both cases service charges quoted by him in the tender only as profit and overheads.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Collection and disposal of garbage from all the staff residential quarters every day.</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Cleaning of the walk way in the jungle area once in five days.</w:t>
      </w:r>
    </w:p>
    <w:p w:rsidR="00786257" w:rsidRPr="00A5433C" w:rsidRDefault="00786257" w:rsidP="00786257">
      <w:pPr>
        <w:pStyle w:val="NoSpacing"/>
        <w:numPr>
          <w:ilvl w:val="0"/>
          <w:numId w:val="30"/>
        </w:numPr>
        <w:suppressAutoHyphens w:val="0"/>
        <w:jc w:val="both"/>
        <w:rPr>
          <w:rFonts w:ascii="Times New Roman" w:hAnsi="Times New Roman"/>
        </w:rPr>
      </w:pPr>
      <w:r w:rsidRPr="00A5433C">
        <w:rPr>
          <w:rFonts w:ascii="Times New Roman" w:hAnsi="Times New Roman"/>
        </w:rPr>
        <w:t xml:space="preserve">The Authorized Officer/Committee of </w:t>
      </w:r>
      <w:r w:rsidR="00D84C8E" w:rsidRPr="00A5433C">
        <w:rPr>
          <w:rFonts w:ascii="Times New Roman" w:hAnsi="Times New Roman"/>
        </w:rPr>
        <w:t>NIPHM</w:t>
      </w:r>
      <w:r w:rsidRPr="00A5433C">
        <w:rPr>
          <w:rFonts w:ascii="Times New Roman" w:hAnsi="Times New Roman"/>
        </w:rPr>
        <w:t xml:space="preserve"> shall be the sole authority to decide and judge the quality of the service rendered by the agency and all other matters and his/its decision shall be final and binding.</w:t>
      </w:r>
    </w:p>
    <w:p w:rsidR="00786257" w:rsidRPr="00A5433C" w:rsidRDefault="00786257" w:rsidP="007C293A">
      <w:pPr>
        <w:jc w:val="both"/>
        <w:rPr>
          <w:rFonts w:ascii="Times New Roman" w:hAnsi="Times New Roman"/>
          <w:b/>
          <w:bCs/>
        </w:rPr>
      </w:pPr>
    </w:p>
    <w:p w:rsidR="003F5B44" w:rsidRPr="00964BAA" w:rsidRDefault="003F5B44" w:rsidP="003F5B44">
      <w:pPr>
        <w:suppressAutoHyphens w:val="0"/>
        <w:spacing w:after="200" w:line="276" w:lineRule="auto"/>
        <w:ind w:left="360"/>
        <w:rPr>
          <w:rFonts w:ascii="Times New Roman" w:hAnsi="Times New Roman"/>
        </w:rPr>
      </w:pPr>
      <w:r>
        <w:rPr>
          <w:rFonts w:ascii="Times New Roman" w:hAnsi="Times New Roman"/>
        </w:rPr>
        <w:t>7.</w:t>
      </w:r>
      <w:r>
        <w:rPr>
          <w:rFonts w:ascii="Times New Roman" w:hAnsi="Times New Roman"/>
        </w:rPr>
        <w:tab/>
      </w:r>
      <w:r w:rsidRPr="00964BAA">
        <w:rPr>
          <w:rFonts w:ascii="Times New Roman" w:hAnsi="Times New Roman"/>
          <w:b/>
          <w:u w:val="single"/>
        </w:rPr>
        <w:t>NIPHM  NOT BOUND BY ANY PERSONAL REPRESENTATION</w:t>
      </w:r>
    </w:p>
    <w:p w:rsidR="003F5B44" w:rsidRPr="00964BAA" w:rsidRDefault="003F5B44" w:rsidP="003F5B44">
      <w:pPr>
        <w:tabs>
          <w:tab w:val="left" w:pos="1350"/>
        </w:tabs>
        <w:autoSpaceDE w:val="0"/>
        <w:spacing w:line="276" w:lineRule="auto"/>
        <w:ind w:left="540"/>
        <w:jc w:val="both"/>
        <w:rPr>
          <w:rFonts w:ascii="Times New Roman" w:hAnsi="Times New Roman"/>
        </w:rPr>
      </w:pPr>
      <w:r w:rsidRPr="00964BAA">
        <w:rPr>
          <w:rFonts w:ascii="Times New Roman" w:hAnsi="Times New Roman"/>
        </w:rPr>
        <w:t>The supplier shall not be entitled to any increase in the rates or any other right or claim whatsoever by any reason or any representation, explanation or statement or alleged representation, promise or guarantee given or alleged to have been given to him by any person of the NIPHM.</w:t>
      </w:r>
    </w:p>
    <w:p w:rsidR="003F5B44" w:rsidRPr="00964BAA" w:rsidRDefault="003F5B44" w:rsidP="003F5B44">
      <w:pPr>
        <w:autoSpaceDE w:val="0"/>
        <w:spacing w:line="276" w:lineRule="auto"/>
        <w:ind w:left="1170" w:hanging="1080"/>
        <w:jc w:val="both"/>
        <w:rPr>
          <w:rFonts w:ascii="Times New Roman" w:hAnsi="Times New Roman"/>
        </w:rPr>
      </w:pPr>
    </w:p>
    <w:p w:rsidR="003F5B44" w:rsidRPr="00964BAA" w:rsidRDefault="003F5B44" w:rsidP="00D44251">
      <w:pPr>
        <w:pStyle w:val="ListParagraph"/>
        <w:autoSpaceDE w:val="0"/>
        <w:spacing w:line="276" w:lineRule="auto"/>
        <w:ind w:hanging="450"/>
        <w:jc w:val="both"/>
        <w:rPr>
          <w:rFonts w:ascii="Times New Roman" w:hAnsi="Times New Roman"/>
          <w:color w:val="000000"/>
        </w:rPr>
      </w:pPr>
      <w:r>
        <w:rPr>
          <w:rFonts w:ascii="Times New Roman" w:hAnsi="Times New Roman"/>
        </w:rPr>
        <w:t>7.1</w:t>
      </w:r>
      <w:r>
        <w:rPr>
          <w:rFonts w:ascii="Times New Roman" w:hAnsi="Times New Roman"/>
        </w:rPr>
        <w:tab/>
      </w:r>
      <w:r w:rsidRPr="00964BAA">
        <w:rPr>
          <w:rFonts w:ascii="Times New Roman" w:hAnsi="Times New Roman"/>
          <w:b/>
          <w:u w:val="single"/>
        </w:rPr>
        <w:t>MEMBERS OF THE NIPHM NOT INDIVIDUALLY LIABLE</w:t>
      </w:r>
      <w:r w:rsidR="00D44251">
        <w:rPr>
          <w:rFonts w:ascii="Times New Roman" w:hAnsi="Times New Roman"/>
          <w:b/>
          <w:u w:val="single"/>
        </w:rPr>
        <w:t>:</w:t>
      </w:r>
      <w:r w:rsidR="00D44251">
        <w:rPr>
          <w:rFonts w:ascii="Times New Roman" w:hAnsi="Times New Roman"/>
          <w:b/>
        </w:rPr>
        <w:t xml:space="preserve"> </w:t>
      </w:r>
      <w:r w:rsidRPr="00964BAA">
        <w:rPr>
          <w:rFonts w:ascii="Times New Roman" w:hAnsi="Times New Roman"/>
          <w:color w:val="000000"/>
        </w:rPr>
        <w:t>No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3F5B44" w:rsidRPr="00964BAA" w:rsidRDefault="003F5B44" w:rsidP="003F5B44">
      <w:pPr>
        <w:tabs>
          <w:tab w:val="left" w:pos="810"/>
        </w:tabs>
        <w:autoSpaceDE w:val="0"/>
        <w:spacing w:line="276" w:lineRule="auto"/>
        <w:ind w:left="720" w:hanging="450"/>
        <w:jc w:val="both"/>
        <w:rPr>
          <w:rFonts w:ascii="Times New Roman" w:hAnsi="Times New Roman"/>
        </w:rPr>
      </w:pPr>
      <w:r>
        <w:rPr>
          <w:rFonts w:ascii="Times New Roman" w:hAnsi="Times New Roman"/>
          <w:snapToGrid w:val="0"/>
        </w:rPr>
        <w:t>7.2</w:t>
      </w:r>
      <w:r>
        <w:rPr>
          <w:rFonts w:ascii="Times New Roman" w:hAnsi="Times New Roman"/>
          <w:snapToGrid w:val="0"/>
        </w:rPr>
        <w:tab/>
      </w:r>
      <w:r w:rsidRPr="00964BAA">
        <w:rPr>
          <w:rFonts w:ascii="Times New Roman" w:hAnsi="Times New Roman"/>
          <w:snapToGrid w:val="0"/>
        </w:rPr>
        <w:t xml:space="preserve">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 </w:t>
      </w:r>
    </w:p>
    <w:p w:rsidR="003F5B44" w:rsidRPr="004B131B" w:rsidRDefault="003F5B44" w:rsidP="003F5B44">
      <w:pPr>
        <w:tabs>
          <w:tab w:val="left" w:pos="810"/>
        </w:tabs>
        <w:autoSpaceDE w:val="0"/>
        <w:spacing w:line="276" w:lineRule="auto"/>
        <w:ind w:left="1170" w:hanging="450"/>
        <w:jc w:val="both"/>
        <w:rPr>
          <w:rFonts w:ascii="Times New Roman" w:hAnsi="Times New Roman"/>
          <w:sz w:val="8"/>
        </w:rPr>
      </w:pPr>
    </w:p>
    <w:p w:rsidR="003F5B44" w:rsidRPr="00964BAA" w:rsidRDefault="003F5B44" w:rsidP="003F5B44">
      <w:pPr>
        <w:pStyle w:val="ListParagraph"/>
        <w:numPr>
          <w:ilvl w:val="1"/>
          <w:numId w:val="46"/>
        </w:numPr>
        <w:tabs>
          <w:tab w:val="left" w:pos="810"/>
        </w:tabs>
        <w:autoSpaceDE w:val="0"/>
        <w:spacing w:line="276" w:lineRule="auto"/>
        <w:ind w:left="720"/>
        <w:jc w:val="both"/>
        <w:rPr>
          <w:rFonts w:ascii="Times New Roman" w:hAnsi="Times New Roman"/>
          <w:snapToGrid w:val="0"/>
        </w:rPr>
      </w:pPr>
      <w:r w:rsidRPr="00964BAA">
        <w:rPr>
          <w:rFonts w:ascii="Times New Roman" w:hAnsi="Times New Roman"/>
          <w:snapToGrid w:val="0"/>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take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3F5B44" w:rsidRPr="004B131B" w:rsidRDefault="003F5B44" w:rsidP="003F5B44">
      <w:pPr>
        <w:pStyle w:val="ListParagraph"/>
        <w:tabs>
          <w:tab w:val="left" w:pos="810"/>
        </w:tabs>
        <w:autoSpaceDE w:val="0"/>
        <w:spacing w:line="276" w:lineRule="auto"/>
        <w:ind w:hanging="450"/>
        <w:jc w:val="both"/>
        <w:rPr>
          <w:rFonts w:ascii="Times New Roman" w:hAnsi="Times New Roman"/>
          <w:sz w:val="10"/>
        </w:rPr>
      </w:pPr>
    </w:p>
    <w:p w:rsidR="003F5B44" w:rsidRPr="00A5433C" w:rsidRDefault="003F5B44" w:rsidP="003F5B44">
      <w:pPr>
        <w:pStyle w:val="ListParagraph"/>
        <w:numPr>
          <w:ilvl w:val="1"/>
          <w:numId w:val="46"/>
        </w:numPr>
        <w:tabs>
          <w:tab w:val="left" w:pos="810"/>
        </w:tabs>
        <w:autoSpaceDE w:val="0"/>
        <w:spacing w:line="276" w:lineRule="auto"/>
        <w:ind w:left="720"/>
        <w:jc w:val="both"/>
        <w:rPr>
          <w:rFonts w:ascii="Times New Roman" w:hAnsi="Times New Roman"/>
        </w:rPr>
      </w:pPr>
      <w:r w:rsidRPr="00964BAA">
        <w:rPr>
          <w:rFonts w:ascii="Times New Roman" w:hAnsi="Times New Roman"/>
        </w:rPr>
        <w:t>The contractor will comply with all the provisions regarding licensing, welfare and health, procedure, maintenance of various records and registers etc., as provided under the Contract Labour (Regulation and Abolition) Act 1970 and also orders issued by Govt. of Andhra Pradesh</w:t>
      </w:r>
      <w:r>
        <w:rPr>
          <w:rFonts w:ascii="Times New Roman" w:hAnsi="Times New Roman"/>
        </w:rPr>
        <w:t>/Telangana</w:t>
      </w:r>
      <w:r w:rsidRPr="00964BAA">
        <w:rPr>
          <w:rFonts w:ascii="Times New Roman" w:hAnsi="Times New Roman"/>
        </w:rPr>
        <w:t xml:space="preserve">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Any default in compliance/violation of any loss or contravention of any of the provisions referred to above, the contractor shall alone be held responsible.  </w:t>
      </w:r>
      <w:r w:rsidRPr="00A5433C">
        <w:rPr>
          <w:rFonts w:ascii="Times New Roman" w:hAnsi="Times New Roman"/>
        </w:rPr>
        <w:t>The rate quoted will be valid for the period of contract and no hike will be admissible, except for increase in wages to be compliant with the Minimum Wages Act from time to time.</w:t>
      </w:r>
    </w:p>
    <w:p w:rsidR="003F5B44" w:rsidRPr="00964BAA" w:rsidRDefault="003F5B44" w:rsidP="003F5B44">
      <w:pPr>
        <w:pStyle w:val="ListParagraph"/>
        <w:numPr>
          <w:ilvl w:val="1"/>
          <w:numId w:val="46"/>
        </w:numPr>
        <w:tabs>
          <w:tab w:val="left" w:pos="810"/>
        </w:tabs>
        <w:autoSpaceDE w:val="0"/>
        <w:spacing w:line="276" w:lineRule="auto"/>
        <w:ind w:left="720" w:hanging="450"/>
        <w:jc w:val="both"/>
        <w:rPr>
          <w:rFonts w:ascii="Times New Roman" w:hAnsi="Times New Roman"/>
        </w:rPr>
      </w:pPr>
      <w:r w:rsidRPr="00964BAA">
        <w:rPr>
          <w:rFonts w:ascii="Times New Roman" w:hAnsi="Times New Roman"/>
          <w:b/>
        </w:rPr>
        <w:t>Corrections</w:t>
      </w:r>
      <w:r w:rsidRPr="00964BAA">
        <w:rPr>
          <w:rFonts w:ascii="Times New Roman" w:hAnsi="Times New Roman"/>
        </w:rPr>
        <w:t xml:space="preserve">, if any, in the tender document must be </w:t>
      </w:r>
      <w:r w:rsidRPr="00964BAA">
        <w:rPr>
          <w:rFonts w:ascii="Times New Roman" w:hAnsi="Times New Roman"/>
          <w:b/>
        </w:rPr>
        <w:t>attested.</w:t>
      </w:r>
      <w:r w:rsidRPr="00964BAA">
        <w:rPr>
          <w:rFonts w:ascii="Times New Roman" w:hAnsi="Times New Roman"/>
        </w:rPr>
        <w:t xml:space="preserve"> All amounts shall be indicated both in words as well as in figures. Where there is difference between the amount quoted in words and figures, amount quoted in words shall prevail.</w:t>
      </w:r>
    </w:p>
    <w:p w:rsidR="003F5B44" w:rsidRPr="00964BAA" w:rsidRDefault="003F5B44" w:rsidP="003F5B44">
      <w:pPr>
        <w:pStyle w:val="ListParagraph"/>
        <w:numPr>
          <w:ilvl w:val="1"/>
          <w:numId w:val="46"/>
        </w:numPr>
        <w:tabs>
          <w:tab w:val="left" w:pos="810"/>
        </w:tabs>
        <w:autoSpaceDE w:val="0"/>
        <w:spacing w:line="276" w:lineRule="auto"/>
        <w:ind w:left="720" w:hanging="450"/>
        <w:jc w:val="both"/>
        <w:rPr>
          <w:rFonts w:ascii="Times New Roman" w:hAnsi="Times New Roman"/>
        </w:rPr>
      </w:pPr>
      <w:r w:rsidRPr="00964BAA">
        <w:rPr>
          <w:rFonts w:ascii="Times New Roman" w:hAnsi="Times New Roman"/>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3F5B44" w:rsidRPr="00964BAA" w:rsidRDefault="003F5B44" w:rsidP="003F5B44">
      <w:pPr>
        <w:pStyle w:val="ListParagraph"/>
        <w:numPr>
          <w:ilvl w:val="1"/>
          <w:numId w:val="46"/>
        </w:numPr>
        <w:autoSpaceDE w:val="0"/>
        <w:spacing w:line="276" w:lineRule="auto"/>
        <w:ind w:left="720" w:hanging="450"/>
        <w:jc w:val="both"/>
        <w:rPr>
          <w:rFonts w:ascii="Times New Roman" w:hAnsi="Times New Roman"/>
        </w:rPr>
      </w:pPr>
      <w:r w:rsidRPr="00964BAA">
        <w:rPr>
          <w:rFonts w:ascii="Times New Roman" w:hAnsi="Times New Roman"/>
        </w:rPr>
        <w:t>The contractor shall have to execute the contract according to the provisions of the Act and Rules made there under.  The cost of executing the contract, such as stamp duty, drafting charges etc., shall be borne by the contractor as fixed by NIPHM</w:t>
      </w:r>
    </w:p>
    <w:p w:rsidR="003F5B44" w:rsidRPr="00964BAA" w:rsidRDefault="003F5B44" w:rsidP="003F5B44">
      <w:pPr>
        <w:pStyle w:val="ListParagraph"/>
        <w:numPr>
          <w:ilvl w:val="1"/>
          <w:numId w:val="46"/>
        </w:numPr>
        <w:autoSpaceDE w:val="0"/>
        <w:spacing w:line="276" w:lineRule="auto"/>
        <w:ind w:left="720" w:hanging="450"/>
        <w:jc w:val="both"/>
        <w:rPr>
          <w:rFonts w:ascii="Times New Roman" w:hAnsi="Times New Roman"/>
        </w:rPr>
      </w:pPr>
      <w:r w:rsidRPr="00964BAA">
        <w:rPr>
          <w:rFonts w:ascii="Times New Roman" w:hAnsi="Times New Roman"/>
          <w:color w:val="000000"/>
        </w:rPr>
        <w:t>NIPHM will have every right to increase or decrease the strength of the manpower</w:t>
      </w:r>
      <w:r>
        <w:rPr>
          <w:rFonts w:ascii="Times New Roman" w:hAnsi="Times New Roman"/>
          <w:color w:val="000000"/>
        </w:rPr>
        <w:t xml:space="preserve">                 based on </w:t>
      </w:r>
      <w:r w:rsidRPr="00964BAA">
        <w:rPr>
          <w:rFonts w:ascii="Times New Roman" w:hAnsi="Times New Roman"/>
          <w:color w:val="000000"/>
        </w:rPr>
        <w:t>the requirements.  For such increased number, extra charges will be paid based on the approved rate.  The successful tenderer should provide such services to NIPHM on demand.</w:t>
      </w:r>
    </w:p>
    <w:p w:rsidR="003F5B44" w:rsidRPr="00964BAA" w:rsidRDefault="003F5B44" w:rsidP="003F5B44">
      <w:pPr>
        <w:pStyle w:val="ListParagraph"/>
        <w:numPr>
          <w:ilvl w:val="1"/>
          <w:numId w:val="46"/>
        </w:numPr>
        <w:autoSpaceDE w:val="0"/>
        <w:spacing w:line="276" w:lineRule="auto"/>
        <w:ind w:left="720" w:hanging="450"/>
        <w:jc w:val="both"/>
        <w:rPr>
          <w:rFonts w:ascii="Times New Roman" w:hAnsi="Times New Roman"/>
        </w:rPr>
      </w:pPr>
      <w:r w:rsidRPr="00964BAA">
        <w:rPr>
          <w:rFonts w:ascii="Times New Roman" w:hAnsi="Times New Roman"/>
          <w:color w:val="000000"/>
        </w:rPr>
        <w:t xml:space="preserve">The contractor will have to ensure satisfactory standards of its employee’s competence, conduct, Cleanliness and integrity.  Neglect of duties, undesirable act, misbehaviour and consumption of alcohol while on duty etc., </w:t>
      </w:r>
      <w:r w:rsidRPr="00964BAA">
        <w:rPr>
          <w:rFonts w:ascii="Times New Roman" w:hAnsi="Times New Roman"/>
          <w:b/>
          <w:color w:val="000000"/>
          <w:u w:val="single"/>
        </w:rPr>
        <w:t>shall not be condoned.</w:t>
      </w:r>
    </w:p>
    <w:p w:rsidR="003F5B44" w:rsidRPr="00964BAA" w:rsidRDefault="003F5B44" w:rsidP="003F5B44">
      <w:pPr>
        <w:pStyle w:val="ListParagraph"/>
        <w:numPr>
          <w:ilvl w:val="1"/>
          <w:numId w:val="46"/>
        </w:numPr>
        <w:autoSpaceDE w:val="0"/>
        <w:spacing w:line="276" w:lineRule="auto"/>
        <w:ind w:left="720" w:hanging="450"/>
        <w:jc w:val="both"/>
        <w:rPr>
          <w:rFonts w:ascii="Times New Roman" w:hAnsi="Times New Roman"/>
        </w:rPr>
      </w:pPr>
      <w:r w:rsidRPr="00964BAA">
        <w:rPr>
          <w:rFonts w:ascii="Times New Roman" w:hAnsi="Times New Roman"/>
          <w:color w:val="000000"/>
        </w:rPr>
        <w:t>The manpower engaged by the firm to whom the contract is given shall be deemed to be the servants or employees of the person /firm or institution to whom the contract is given and such staff shall not be considered or deemed to be the employees and servants of NIPHM.</w:t>
      </w:r>
    </w:p>
    <w:p w:rsidR="003F5B44" w:rsidRPr="00964BAA" w:rsidRDefault="003F5B44" w:rsidP="003F5B44">
      <w:pPr>
        <w:pStyle w:val="ListParagraph"/>
        <w:numPr>
          <w:ilvl w:val="1"/>
          <w:numId w:val="46"/>
        </w:numPr>
        <w:autoSpaceDE w:val="0"/>
        <w:spacing w:line="276" w:lineRule="auto"/>
        <w:ind w:left="720" w:hanging="450"/>
        <w:jc w:val="both"/>
        <w:rPr>
          <w:rFonts w:ascii="Times New Roman" w:hAnsi="Times New Roman"/>
        </w:rPr>
      </w:pPr>
      <w:r w:rsidRPr="00964BAA">
        <w:rPr>
          <w:rFonts w:ascii="Times New Roman" w:hAnsi="Times New Roman"/>
        </w:rPr>
        <w:t>The Institute shall not be liable for any illegal action or omission made by the staff of the contractor.  I</w:t>
      </w:r>
      <w:r>
        <w:rPr>
          <w:rFonts w:ascii="Times New Roman" w:hAnsi="Times New Roman"/>
        </w:rPr>
        <w:t xml:space="preserve">n </w:t>
      </w:r>
      <w:r w:rsidRPr="00964BAA">
        <w:rPr>
          <w:rFonts w:ascii="Times New Roman" w:hAnsi="Times New Roman"/>
        </w:rPr>
        <w:t>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amount with interest @18% per annum thereon from the date of demand till the date of actual payment</w:t>
      </w:r>
    </w:p>
    <w:p w:rsidR="003F5B44" w:rsidRPr="004B131B" w:rsidRDefault="003F5B44" w:rsidP="003F5B44">
      <w:pPr>
        <w:autoSpaceDE w:val="0"/>
        <w:spacing w:line="276" w:lineRule="auto"/>
        <w:ind w:hanging="540"/>
        <w:jc w:val="both"/>
        <w:rPr>
          <w:rFonts w:ascii="Times New Roman" w:hAnsi="Times New Roman"/>
          <w:sz w:val="6"/>
        </w:rPr>
      </w:pP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The contractor shall take liability of Insurance to cover all the persons employed</w:t>
      </w:r>
      <w:r>
        <w:rPr>
          <w:rFonts w:ascii="Times New Roman" w:hAnsi="Times New Roman"/>
        </w:rPr>
        <w:t xml:space="preserve"> by the contractor and shall p</w:t>
      </w:r>
      <w:r w:rsidRPr="00964BAA">
        <w:rPr>
          <w:rFonts w:ascii="Times New Roman" w:hAnsi="Times New Roman"/>
        </w:rPr>
        <w:t>roduce the documentary evidence in this regard such as the ESI and PF Acc</w:t>
      </w:r>
      <w:r>
        <w:rPr>
          <w:rFonts w:ascii="Times New Roman" w:hAnsi="Times New Roman"/>
        </w:rPr>
        <w:t xml:space="preserve">ount numbers of the person (s) </w:t>
      </w:r>
      <w:r w:rsidRPr="00964BAA">
        <w:rPr>
          <w:rFonts w:ascii="Times New Roman" w:hAnsi="Times New Roman"/>
        </w:rPr>
        <w:t>deployed at NIPHM.</w:t>
      </w: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 xml:space="preserve">The Institute shall not be liable to offer legal services for the offence, if any, committed by any </w:t>
      </w:r>
      <w:r>
        <w:rPr>
          <w:rFonts w:ascii="Times New Roman" w:hAnsi="Times New Roman"/>
        </w:rPr>
        <w:t xml:space="preserve">staff of the </w:t>
      </w:r>
      <w:r w:rsidRPr="00964BAA">
        <w:rPr>
          <w:rFonts w:ascii="Times New Roman" w:hAnsi="Times New Roman"/>
        </w:rPr>
        <w:t xml:space="preserve">Contractor to whom the contract is given      </w:t>
      </w: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The terms and conditions of this tender shall be part and parcel of the contract executed by the person or Institution whose tender is accepted.</w:t>
      </w: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The person or institution to whom the contract is given is bound to abide by the instructions on   housekeeping matters issued by the Institute from time to time.</w:t>
      </w: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The person or institution who submits their offer must have office in the twin cities of Hyderabad and      must inform the Registrar, NIPHM about the address of the registered office, telephone numbers etc.    All correspondence shall be addressed to that Office and it is deemed to have been received by the person or institution to whom the contract is given.</w:t>
      </w:r>
    </w:p>
    <w:p w:rsidR="003F5B44" w:rsidRPr="00964BAA" w:rsidRDefault="003F5B44" w:rsidP="003F5B44">
      <w:pPr>
        <w:pStyle w:val="ListParagraph"/>
        <w:numPr>
          <w:ilvl w:val="1"/>
          <w:numId w:val="46"/>
        </w:numPr>
        <w:autoSpaceDE w:val="0"/>
        <w:spacing w:line="276" w:lineRule="auto"/>
        <w:ind w:left="720" w:hanging="540"/>
        <w:jc w:val="both"/>
        <w:rPr>
          <w:rFonts w:ascii="Times New Roman" w:hAnsi="Times New Roman"/>
        </w:rPr>
      </w:pPr>
      <w:r w:rsidRPr="00964BAA">
        <w:rPr>
          <w:rFonts w:ascii="Times New Roman" w:hAnsi="Times New Roman"/>
        </w:rPr>
        <w:t>The Institute will have privacy of contract with the contractor only and will give instructions to him and will have nothing to do or be concerned with the conditions of employment of the workers working for the contractor.</w:t>
      </w:r>
    </w:p>
    <w:p w:rsidR="003F5B44" w:rsidRPr="00964BAA" w:rsidRDefault="003F5B44" w:rsidP="003F5B44">
      <w:pPr>
        <w:pStyle w:val="ListParagraph"/>
        <w:numPr>
          <w:ilvl w:val="1"/>
          <w:numId w:val="46"/>
        </w:numPr>
        <w:tabs>
          <w:tab w:val="left" w:pos="720"/>
          <w:tab w:val="left" w:pos="1080"/>
        </w:tabs>
        <w:autoSpaceDE w:val="0"/>
        <w:spacing w:line="276" w:lineRule="auto"/>
        <w:ind w:left="720" w:hanging="540"/>
        <w:jc w:val="both"/>
        <w:rPr>
          <w:rFonts w:ascii="Times New Roman" w:hAnsi="Times New Roman"/>
        </w:rPr>
      </w:pPr>
      <w:r w:rsidRPr="00964BAA">
        <w:rPr>
          <w:rFonts w:ascii="Times New Roman" w:hAnsi="Times New Roman"/>
        </w:rPr>
        <w:t>The Institute shall not be liable for any claim arising out of dismissal or retrenchment or re-employment of the workers engaged/employed by the contractor.</w:t>
      </w:r>
    </w:p>
    <w:p w:rsidR="003F5B44" w:rsidRPr="00964BAA" w:rsidRDefault="003F5B44" w:rsidP="003F5B44">
      <w:pPr>
        <w:pStyle w:val="ListParagraph"/>
        <w:autoSpaceDE w:val="0"/>
        <w:spacing w:line="276" w:lineRule="auto"/>
        <w:ind w:hanging="540"/>
        <w:jc w:val="both"/>
        <w:rPr>
          <w:rFonts w:ascii="Times New Roman" w:hAnsi="Times New Roman"/>
        </w:rPr>
      </w:pPr>
      <w:r>
        <w:rPr>
          <w:rFonts w:ascii="Times New Roman" w:hAnsi="Times New Roman"/>
        </w:rPr>
        <w:t xml:space="preserve">7.19 </w:t>
      </w:r>
      <w:r w:rsidRPr="00964BAA">
        <w:rPr>
          <w:rFonts w:ascii="Times New Roman" w:hAnsi="Times New Roman"/>
        </w:rPr>
        <w:t>In case, the contractor or his workers are allowed to work in the premises of the Institute, the contractor will have no right or lien upon the premises and the contractor and his workers will move out of the premises at the instance of the Institute on expiry of contract.</w:t>
      </w:r>
    </w:p>
    <w:p w:rsidR="003F5B44" w:rsidRPr="00964BAA" w:rsidRDefault="003F5B44" w:rsidP="003F5B44">
      <w:pPr>
        <w:pStyle w:val="ListParagraph"/>
        <w:autoSpaceDE w:val="0"/>
        <w:spacing w:line="276" w:lineRule="auto"/>
        <w:ind w:hanging="540"/>
        <w:jc w:val="both"/>
        <w:rPr>
          <w:rFonts w:ascii="Times New Roman" w:hAnsi="Times New Roman"/>
        </w:rPr>
      </w:pPr>
      <w:r>
        <w:rPr>
          <w:rFonts w:ascii="Times New Roman" w:hAnsi="Times New Roman"/>
        </w:rPr>
        <w:t>7.20</w:t>
      </w:r>
      <w:r>
        <w:rPr>
          <w:rFonts w:ascii="Times New Roman" w:hAnsi="Times New Roman"/>
        </w:rPr>
        <w:tab/>
      </w:r>
      <w:r w:rsidRPr="00964BAA">
        <w:rPr>
          <w:rFonts w:ascii="Times New Roman" w:hAnsi="Times New Roman"/>
        </w:rPr>
        <w:t>The contractor will be liable not only to pay wages to his employees, but the retrenchment compensation, notice pay, gratuity or bonus as payable and the principal employer will not be held liable for any obligation of the contractor.</w:t>
      </w:r>
    </w:p>
    <w:p w:rsidR="003F5B44" w:rsidRPr="00964BAA" w:rsidRDefault="003F5B44" w:rsidP="003F5B44">
      <w:pPr>
        <w:pStyle w:val="ListParagraph"/>
        <w:numPr>
          <w:ilvl w:val="1"/>
          <w:numId w:val="47"/>
        </w:numPr>
        <w:autoSpaceDE w:val="0"/>
        <w:spacing w:line="276" w:lineRule="auto"/>
        <w:ind w:left="720" w:hanging="630"/>
        <w:jc w:val="both"/>
        <w:rPr>
          <w:rFonts w:ascii="Times New Roman" w:hAnsi="Times New Roman"/>
        </w:rPr>
      </w:pPr>
      <w:r w:rsidRPr="00964BAA">
        <w:rPr>
          <w:rFonts w:ascii="Times New Roman" w:hAnsi="Times New Roman"/>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w:t>
      </w:r>
      <w:r>
        <w:rPr>
          <w:rFonts w:ascii="Times New Roman" w:hAnsi="Times New Roman"/>
        </w:rPr>
        <w:t xml:space="preserve">actor, which the Institute is </w:t>
      </w:r>
      <w:r w:rsidRPr="00964BAA">
        <w:rPr>
          <w:rFonts w:ascii="Times New Roman" w:hAnsi="Times New Roman"/>
        </w:rPr>
        <w:t>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3F5B44" w:rsidRPr="00964BAA" w:rsidRDefault="003F5B44" w:rsidP="005C3C05">
      <w:pPr>
        <w:pStyle w:val="ListParagraph"/>
        <w:numPr>
          <w:ilvl w:val="1"/>
          <w:numId w:val="47"/>
        </w:numPr>
        <w:autoSpaceDE w:val="0"/>
        <w:spacing w:line="276" w:lineRule="auto"/>
        <w:ind w:left="720" w:hanging="720"/>
        <w:jc w:val="both"/>
        <w:rPr>
          <w:rFonts w:ascii="Times New Roman" w:hAnsi="Times New Roman"/>
        </w:rPr>
      </w:pPr>
      <w:r w:rsidRPr="00964BAA">
        <w:rPr>
          <w:rFonts w:ascii="Times New Roman" w:hAnsi="Times New Roman"/>
        </w:rPr>
        <w:t>List of records to be maintained by the Agency for operations in NIPHM shall be    subject to scrutiny/inspection by the authorized officer of the Institute.</w:t>
      </w:r>
    </w:p>
    <w:p w:rsidR="003F5B44" w:rsidRPr="00964BAA" w:rsidRDefault="003F5B44" w:rsidP="005C3C05">
      <w:pPr>
        <w:pStyle w:val="ListParagraph"/>
        <w:numPr>
          <w:ilvl w:val="1"/>
          <w:numId w:val="47"/>
        </w:numPr>
        <w:autoSpaceDE w:val="0"/>
        <w:spacing w:line="276" w:lineRule="auto"/>
        <w:ind w:left="720" w:hanging="720"/>
        <w:jc w:val="both"/>
        <w:rPr>
          <w:rFonts w:ascii="Times New Roman" w:hAnsi="Times New Roman"/>
        </w:rPr>
      </w:pPr>
      <w:r w:rsidRPr="00964BAA">
        <w:rPr>
          <w:rFonts w:ascii="Times New Roman" w:hAnsi="Times New Roman"/>
        </w:rPr>
        <w:t>The age</w:t>
      </w:r>
      <w:r>
        <w:rPr>
          <w:rFonts w:ascii="Times New Roman" w:hAnsi="Times New Roman"/>
        </w:rPr>
        <w:t xml:space="preserve">ncy should provide only those </w:t>
      </w:r>
      <w:r w:rsidRPr="00964BAA">
        <w:rPr>
          <w:rFonts w:ascii="Times New Roman" w:hAnsi="Times New Roman"/>
        </w:rPr>
        <w:t>personnel whose police verification for character and antecedents was done with satisfactory result. .</w:t>
      </w:r>
    </w:p>
    <w:p w:rsidR="003F5B44" w:rsidRPr="00964BAA" w:rsidRDefault="003F5B44" w:rsidP="005C3C05">
      <w:pPr>
        <w:pStyle w:val="ListParagraph"/>
        <w:numPr>
          <w:ilvl w:val="1"/>
          <w:numId w:val="47"/>
        </w:numPr>
        <w:autoSpaceDE w:val="0"/>
        <w:spacing w:line="276" w:lineRule="auto"/>
        <w:ind w:left="720" w:hanging="720"/>
        <w:jc w:val="both"/>
        <w:rPr>
          <w:rFonts w:ascii="Times New Roman" w:hAnsi="Times New Roman"/>
        </w:rPr>
      </w:pPr>
      <w:r w:rsidRPr="00964BAA">
        <w:rPr>
          <w:rFonts w:ascii="Times New Roman" w:hAnsi="Times New Roman"/>
        </w:rPr>
        <w:t>Director General, NIPHM reserves the right to reject any or all the quotations received without assigning any reason whatsoever.</w:t>
      </w:r>
    </w:p>
    <w:p w:rsidR="003F5B44" w:rsidRDefault="003F5B44" w:rsidP="00D84C8E">
      <w:pPr>
        <w:pStyle w:val="NoSpacing"/>
        <w:jc w:val="both"/>
        <w:rPr>
          <w:rFonts w:ascii="Times New Roman" w:hAnsi="Times New Roman"/>
          <w:bCs/>
        </w:rPr>
      </w:pPr>
    </w:p>
    <w:p w:rsidR="003F5B44" w:rsidRDefault="003F5B44" w:rsidP="00D84C8E">
      <w:pPr>
        <w:pStyle w:val="NoSpacing"/>
        <w:jc w:val="both"/>
        <w:rPr>
          <w:rFonts w:ascii="Times New Roman" w:hAnsi="Times New Roman"/>
          <w:bCs/>
        </w:rPr>
      </w:pPr>
    </w:p>
    <w:p w:rsidR="00D84C8E" w:rsidRPr="00A5433C" w:rsidRDefault="00135270" w:rsidP="00D84C8E">
      <w:pPr>
        <w:pStyle w:val="NoSpacing"/>
        <w:jc w:val="both"/>
        <w:rPr>
          <w:rFonts w:ascii="Times New Roman" w:hAnsi="Times New Roman"/>
          <w:b/>
          <w:bCs/>
          <w:u w:val="single"/>
        </w:rPr>
      </w:pPr>
      <w:r>
        <w:rPr>
          <w:rFonts w:ascii="Times New Roman" w:hAnsi="Times New Roman"/>
          <w:bCs/>
        </w:rPr>
        <w:t>8</w:t>
      </w:r>
      <w:r w:rsidR="00A1623E" w:rsidRPr="00A5433C">
        <w:rPr>
          <w:rFonts w:ascii="Times New Roman" w:hAnsi="Times New Roman"/>
          <w:bCs/>
        </w:rPr>
        <w:t>.</w:t>
      </w:r>
      <w:r w:rsidR="00A1623E" w:rsidRPr="00A5433C">
        <w:rPr>
          <w:rFonts w:ascii="Times New Roman" w:hAnsi="Times New Roman"/>
          <w:bCs/>
        </w:rPr>
        <w:tab/>
      </w:r>
      <w:r w:rsidR="0060371A">
        <w:rPr>
          <w:rFonts w:ascii="Times New Roman" w:hAnsi="Times New Roman"/>
          <w:b/>
          <w:bCs/>
          <w:u w:val="single"/>
        </w:rPr>
        <w:t>PENALTY CLAUSE</w:t>
      </w:r>
      <w:r w:rsidR="00D84C8E" w:rsidRPr="00A5433C">
        <w:rPr>
          <w:rFonts w:ascii="Times New Roman" w:hAnsi="Times New Roman"/>
          <w:b/>
          <w:bCs/>
          <w:u w:val="single"/>
        </w:rPr>
        <w:t>:</w:t>
      </w:r>
    </w:p>
    <w:p w:rsidR="00D84C8E" w:rsidRPr="00A5433C" w:rsidRDefault="00D84C8E" w:rsidP="00D84C8E">
      <w:pPr>
        <w:pStyle w:val="NoSpacing"/>
        <w:jc w:val="both"/>
        <w:rPr>
          <w:rFonts w:ascii="Times New Roman" w:hAnsi="Times New Roman"/>
          <w:b/>
          <w:bCs/>
        </w:rPr>
      </w:pPr>
    </w:p>
    <w:p w:rsidR="00AF0FD9" w:rsidRDefault="00AF0FD9" w:rsidP="00D84C8E">
      <w:pPr>
        <w:pStyle w:val="NoSpacing"/>
        <w:numPr>
          <w:ilvl w:val="0"/>
          <w:numId w:val="31"/>
        </w:numPr>
        <w:suppressAutoHyphens w:val="0"/>
        <w:jc w:val="both"/>
        <w:rPr>
          <w:rFonts w:ascii="Times New Roman" w:hAnsi="Times New Roman"/>
        </w:rPr>
      </w:pPr>
      <w:r>
        <w:rPr>
          <w:rFonts w:ascii="Times New Roman" w:hAnsi="Times New Roman"/>
        </w:rPr>
        <w:t>If the agency fails to provide the services as per scope of work (Clause-6), penalty will be levied as follows.</w:t>
      </w:r>
    </w:p>
    <w:p w:rsidR="00D84C8E" w:rsidRPr="00A5433C"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Apart from no payment to absentees, the following penalty will be levied on service charges component of the agency:</w:t>
      </w:r>
    </w:p>
    <w:p w:rsidR="00D84C8E"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The component of service charges on the value of absentee wage of staff / workers for three months total will be calculated and 10% of value of service charges will be penalized.</w:t>
      </w:r>
    </w:p>
    <w:p w:rsidR="00806AB5" w:rsidRPr="00A5433C" w:rsidRDefault="00806AB5" w:rsidP="00806AB5">
      <w:pPr>
        <w:pStyle w:val="NoSpacing"/>
        <w:numPr>
          <w:ilvl w:val="0"/>
          <w:numId w:val="31"/>
        </w:numPr>
        <w:suppressAutoHyphens w:val="0"/>
        <w:jc w:val="both"/>
        <w:rPr>
          <w:rFonts w:ascii="Times New Roman" w:hAnsi="Times New Roman"/>
        </w:rPr>
      </w:pPr>
      <w:r w:rsidRPr="00A5433C">
        <w:rPr>
          <w:rFonts w:ascii="Times New Roman" w:hAnsi="Times New Roman"/>
        </w:rPr>
        <w:t xml:space="preserve">The required manpower, as per the price schedule, should be employed by the contractor/agency during entire period of contract. At any point of time during the contract period, if any worker/staff is discontinued/removed by the agency, the agency should make arrangements to appoint/engage a new person within “7” days. If the contractor does not fulfill this condition within the stipulated period, there will be an additional penalty of Rs.100/- per staff/worker per day of absence with effect from the first day of discontinuation/ removal, in addition to the penalty </w:t>
      </w:r>
      <w:r w:rsidRPr="00A5433C">
        <w:rPr>
          <w:rFonts w:ascii="Times New Roman" w:hAnsi="Times New Roman"/>
          <w:b/>
          <w:bCs/>
        </w:rPr>
        <w:t xml:space="preserve">clause – </w:t>
      </w:r>
      <w:r>
        <w:rPr>
          <w:rFonts w:ascii="Times New Roman" w:hAnsi="Times New Roman"/>
          <w:b/>
          <w:bCs/>
        </w:rPr>
        <w:t>8(</w:t>
      </w:r>
      <w:r w:rsidRPr="00A5433C">
        <w:rPr>
          <w:rFonts w:ascii="Times New Roman" w:hAnsi="Times New Roman"/>
          <w:b/>
          <w:bCs/>
        </w:rPr>
        <w:t>1</w:t>
      </w:r>
      <w:r>
        <w:rPr>
          <w:rFonts w:ascii="Times New Roman" w:hAnsi="Times New Roman"/>
          <w:b/>
          <w:bCs/>
        </w:rPr>
        <w:t>)</w:t>
      </w:r>
      <w:r w:rsidRPr="00A5433C">
        <w:rPr>
          <w:rFonts w:ascii="Times New Roman" w:hAnsi="Times New Roman"/>
        </w:rPr>
        <w:t>.</w:t>
      </w:r>
    </w:p>
    <w:p w:rsidR="00D84C8E" w:rsidRPr="00A5433C" w:rsidRDefault="00D84C8E" w:rsidP="00D84C8E">
      <w:pPr>
        <w:pStyle w:val="NoSpacing"/>
        <w:jc w:val="both"/>
        <w:rPr>
          <w:rFonts w:ascii="Times New Roman" w:hAnsi="Times New Roman"/>
          <w:b/>
          <w:bCs/>
          <w:u w:val="single"/>
        </w:rPr>
      </w:pPr>
    </w:p>
    <w:p w:rsidR="00D84C8E" w:rsidRPr="00A5433C" w:rsidRDefault="00D84C8E" w:rsidP="00D84C8E">
      <w:pPr>
        <w:pStyle w:val="NoSpacing"/>
        <w:ind w:firstLine="720"/>
        <w:jc w:val="both"/>
        <w:rPr>
          <w:rFonts w:ascii="Times New Roman" w:hAnsi="Times New Roman"/>
          <w:b/>
          <w:bCs/>
          <w:u w:val="single"/>
        </w:rPr>
      </w:pPr>
      <w:r w:rsidRPr="00A5433C">
        <w:rPr>
          <w:rFonts w:ascii="Times New Roman" w:hAnsi="Times New Roman"/>
          <w:b/>
          <w:bCs/>
          <w:u w:val="single"/>
        </w:rPr>
        <w:t xml:space="preserve">Example: </w:t>
      </w:r>
    </w:p>
    <w:p w:rsidR="00D84C8E" w:rsidRPr="00A5433C" w:rsidRDefault="00D84C8E" w:rsidP="00D84C8E">
      <w:pPr>
        <w:pStyle w:val="NoSpacing"/>
        <w:jc w:val="both"/>
        <w:rPr>
          <w:rFonts w:ascii="Times New Roman" w:hAnsi="Times New Roman"/>
          <w:u w:val="single"/>
        </w:rPr>
      </w:pPr>
    </w:p>
    <w:p w:rsidR="00D84C8E" w:rsidRPr="00A5433C" w:rsidRDefault="00D84C8E" w:rsidP="00D84C8E">
      <w:pPr>
        <w:pStyle w:val="NoSpacing"/>
        <w:jc w:val="center"/>
        <w:rPr>
          <w:rFonts w:ascii="Times New Roman" w:hAnsi="Times New Roman"/>
        </w:rPr>
      </w:pPr>
      <w:r w:rsidRPr="00A5433C">
        <w:rPr>
          <w:rFonts w:ascii="Times New Roman" w:hAnsi="Times New Roman"/>
        </w:rPr>
        <w:t>Total value of cumulative wage of absentees for three months Period: Rs.50000/-(approx).</w:t>
      </w:r>
    </w:p>
    <w:p w:rsidR="00D84C8E" w:rsidRPr="00A5433C" w:rsidRDefault="00D84C8E" w:rsidP="00D84C8E">
      <w:pPr>
        <w:pStyle w:val="NoSpacing"/>
        <w:jc w:val="center"/>
        <w:rPr>
          <w:rFonts w:ascii="Times New Roman" w:hAnsi="Times New Roman"/>
        </w:rPr>
      </w:pPr>
      <w:r w:rsidRPr="00A5433C">
        <w:rPr>
          <w:rFonts w:ascii="Times New Roman" w:hAnsi="Times New Roman"/>
        </w:rPr>
        <w:t>Service charges of the successful bidder: 7% (tentative).</w:t>
      </w:r>
    </w:p>
    <w:p w:rsidR="00D84C8E" w:rsidRPr="00A5433C" w:rsidRDefault="00D84C8E" w:rsidP="00D84C8E">
      <w:pPr>
        <w:pStyle w:val="NoSpacing"/>
        <w:jc w:val="center"/>
        <w:rPr>
          <w:rFonts w:ascii="Times New Roman" w:hAnsi="Times New Roman"/>
        </w:rPr>
      </w:pPr>
      <w:r w:rsidRPr="00A5433C">
        <w:rPr>
          <w:rFonts w:ascii="Times New Roman" w:hAnsi="Times New Roman"/>
        </w:rPr>
        <w:t>Service charges component of 7% on Rs.50000/- = Rs.3500/-</w:t>
      </w:r>
    </w:p>
    <w:p w:rsidR="00D84C8E" w:rsidRPr="00A5433C" w:rsidRDefault="00D84C8E" w:rsidP="00D84C8E">
      <w:pPr>
        <w:pStyle w:val="NoSpacing"/>
        <w:jc w:val="center"/>
        <w:rPr>
          <w:rFonts w:ascii="Times New Roman" w:hAnsi="Times New Roman"/>
          <w:b/>
          <w:bCs/>
          <w:u w:val="single"/>
        </w:rPr>
      </w:pPr>
      <w:r w:rsidRPr="00A5433C">
        <w:rPr>
          <w:rFonts w:ascii="Times New Roman" w:hAnsi="Times New Roman"/>
          <w:b/>
          <w:bCs/>
          <w:u w:val="single"/>
        </w:rPr>
        <w:t>Penalty @ 10% on Rs.3500/- = Rs.350/-</w:t>
      </w:r>
    </w:p>
    <w:p w:rsidR="00D84C8E" w:rsidRPr="00A5433C" w:rsidRDefault="00D84C8E" w:rsidP="00D84C8E">
      <w:pPr>
        <w:pStyle w:val="NoSpacing"/>
        <w:jc w:val="both"/>
        <w:rPr>
          <w:rFonts w:ascii="Times New Roman" w:hAnsi="Times New Roman"/>
          <w:u w:val="single"/>
        </w:rPr>
      </w:pPr>
    </w:p>
    <w:p w:rsidR="00D84C8E" w:rsidRPr="00A5433C"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All staff employed by the contractor / agency should be above the age of 18 years and should not be above the age of 55 years and be free from communicable diseases. The contractor / agency shall arrange for the health and fitness certificate of his employees.</w:t>
      </w:r>
    </w:p>
    <w:p w:rsidR="00D84C8E" w:rsidRPr="00A5433C"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The contractor / agency should ensure that the entire premises are kept hygienic and clean with necessary control measures.</w:t>
      </w:r>
    </w:p>
    <w:p w:rsidR="00D84C8E" w:rsidRPr="00A5433C"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The essential staff (receptionists</w:t>
      </w:r>
      <w:r w:rsidR="00DA7704">
        <w:rPr>
          <w:rFonts w:ascii="Times New Roman" w:hAnsi="Times New Roman"/>
        </w:rPr>
        <w:t xml:space="preserve"> cum supervisor</w:t>
      </w:r>
      <w:r w:rsidRPr="00A5433C">
        <w:rPr>
          <w:rFonts w:ascii="Times New Roman" w:hAnsi="Times New Roman"/>
        </w:rPr>
        <w:t>) required for stationing in the campus should be brought to the employer’s notice with their names and strength.</w:t>
      </w:r>
    </w:p>
    <w:p w:rsidR="00D84C8E" w:rsidRPr="00A5433C" w:rsidRDefault="00D84C8E" w:rsidP="00D84C8E">
      <w:pPr>
        <w:pStyle w:val="NoSpacing"/>
        <w:numPr>
          <w:ilvl w:val="0"/>
          <w:numId w:val="31"/>
        </w:numPr>
        <w:suppressAutoHyphens w:val="0"/>
        <w:jc w:val="both"/>
        <w:rPr>
          <w:rFonts w:ascii="Times New Roman" w:hAnsi="Times New Roman"/>
        </w:rPr>
      </w:pPr>
      <w:r w:rsidRPr="00A5433C">
        <w:rPr>
          <w:rFonts w:ascii="Times New Roman" w:hAnsi="Times New Roman"/>
        </w:rPr>
        <w:t>The required Manpower proposed in the contract with applicable minimum wages as per Central Government Minimum Wages Act for different categories is-</w:t>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325"/>
        <w:gridCol w:w="1521"/>
        <w:gridCol w:w="1542"/>
      </w:tblGrid>
      <w:tr w:rsidR="00A5433C" w:rsidRPr="00A5433C" w:rsidTr="00A5433C">
        <w:tc>
          <w:tcPr>
            <w:tcW w:w="720" w:type="dxa"/>
            <w:vAlign w:val="center"/>
          </w:tcPr>
          <w:p w:rsidR="00A5433C" w:rsidRPr="00A5433C" w:rsidRDefault="00A5433C" w:rsidP="00A5433C">
            <w:pPr>
              <w:pStyle w:val="NoSpacing"/>
              <w:jc w:val="center"/>
              <w:rPr>
                <w:rFonts w:ascii="Times New Roman" w:hAnsi="Times New Roman"/>
                <w:b/>
                <w:bCs/>
              </w:rPr>
            </w:pPr>
            <w:r w:rsidRPr="00A5433C">
              <w:rPr>
                <w:rFonts w:ascii="Times New Roman" w:hAnsi="Times New Roman"/>
                <w:b/>
                <w:bCs/>
              </w:rPr>
              <w:t>S. No.</w:t>
            </w:r>
          </w:p>
        </w:tc>
        <w:tc>
          <w:tcPr>
            <w:tcW w:w="5325" w:type="dxa"/>
            <w:vAlign w:val="center"/>
          </w:tcPr>
          <w:p w:rsidR="00A5433C" w:rsidRPr="00A5433C" w:rsidRDefault="00A5433C" w:rsidP="00A5433C">
            <w:pPr>
              <w:pStyle w:val="NoSpacing"/>
              <w:jc w:val="center"/>
              <w:rPr>
                <w:rFonts w:ascii="Times New Roman" w:hAnsi="Times New Roman"/>
                <w:b/>
                <w:bCs/>
              </w:rPr>
            </w:pPr>
            <w:r w:rsidRPr="00A5433C">
              <w:rPr>
                <w:rFonts w:ascii="Times New Roman" w:hAnsi="Times New Roman"/>
                <w:b/>
                <w:bCs/>
              </w:rPr>
              <w:t>Brief Description of Service</w:t>
            </w:r>
          </w:p>
        </w:tc>
        <w:tc>
          <w:tcPr>
            <w:tcW w:w="1521" w:type="dxa"/>
            <w:vAlign w:val="center"/>
          </w:tcPr>
          <w:p w:rsidR="00A5433C" w:rsidRPr="00A5433C" w:rsidRDefault="00A5433C" w:rsidP="00A5433C">
            <w:pPr>
              <w:pStyle w:val="NoSpacing"/>
              <w:jc w:val="center"/>
              <w:rPr>
                <w:rFonts w:ascii="Times New Roman" w:hAnsi="Times New Roman"/>
                <w:b/>
                <w:bCs/>
              </w:rPr>
            </w:pPr>
            <w:r w:rsidRPr="00A5433C">
              <w:rPr>
                <w:rFonts w:ascii="Times New Roman" w:hAnsi="Times New Roman"/>
                <w:b/>
                <w:bCs/>
              </w:rPr>
              <w:t>Manpower</w:t>
            </w:r>
          </w:p>
        </w:tc>
        <w:tc>
          <w:tcPr>
            <w:tcW w:w="1542" w:type="dxa"/>
            <w:vAlign w:val="center"/>
          </w:tcPr>
          <w:p w:rsidR="00A5433C" w:rsidRPr="00A5433C" w:rsidRDefault="00A5433C" w:rsidP="00A5433C">
            <w:pPr>
              <w:pStyle w:val="NoSpacing"/>
              <w:jc w:val="center"/>
              <w:rPr>
                <w:rFonts w:ascii="Times New Roman" w:hAnsi="Times New Roman"/>
                <w:b/>
                <w:bCs/>
              </w:rPr>
            </w:pPr>
            <w:r w:rsidRPr="00A5433C">
              <w:rPr>
                <w:rFonts w:ascii="Times New Roman" w:hAnsi="Times New Roman"/>
                <w:b/>
                <w:bCs/>
              </w:rPr>
              <w:t>Category</w:t>
            </w:r>
          </w:p>
          <w:p w:rsidR="00A5433C" w:rsidRPr="00A5433C" w:rsidRDefault="00A5433C" w:rsidP="00A5433C">
            <w:pPr>
              <w:pStyle w:val="NoSpacing"/>
              <w:jc w:val="center"/>
              <w:rPr>
                <w:rFonts w:ascii="Times New Roman" w:hAnsi="Times New Roman"/>
                <w:b/>
                <w:bCs/>
              </w:rPr>
            </w:pPr>
          </w:p>
        </w:tc>
      </w:tr>
      <w:tr w:rsidR="00714233" w:rsidRPr="00A5433C" w:rsidTr="00A5433C">
        <w:tc>
          <w:tcPr>
            <w:tcW w:w="720" w:type="dxa"/>
          </w:tcPr>
          <w:p w:rsidR="00714233" w:rsidRPr="00A5433C" w:rsidRDefault="00714233" w:rsidP="000354F4">
            <w:pPr>
              <w:pStyle w:val="NoSpacing"/>
              <w:jc w:val="center"/>
              <w:rPr>
                <w:rFonts w:ascii="Times New Roman" w:hAnsi="Times New Roman"/>
              </w:rPr>
            </w:pPr>
            <w:r>
              <w:rPr>
                <w:rFonts w:ascii="Times New Roman" w:hAnsi="Times New Roman"/>
              </w:rPr>
              <w:t>1</w:t>
            </w:r>
          </w:p>
        </w:tc>
        <w:tc>
          <w:tcPr>
            <w:tcW w:w="5325" w:type="dxa"/>
          </w:tcPr>
          <w:p w:rsidR="00714233" w:rsidRDefault="00714233" w:rsidP="005B2A4B">
            <w:pPr>
              <w:pStyle w:val="NoSpacing"/>
              <w:jc w:val="both"/>
              <w:rPr>
                <w:rFonts w:ascii="Times New Roman" w:hAnsi="Times New Roman"/>
                <w:sz w:val="22"/>
                <w:szCs w:val="22"/>
              </w:rPr>
            </w:pPr>
            <w:r>
              <w:rPr>
                <w:rFonts w:ascii="Times New Roman" w:hAnsi="Times New Roman"/>
                <w:sz w:val="22"/>
                <w:szCs w:val="22"/>
              </w:rPr>
              <w:t>Plumber, Electrician and Snake catcher(On call basis)</w:t>
            </w:r>
          </w:p>
        </w:tc>
        <w:tc>
          <w:tcPr>
            <w:tcW w:w="1521" w:type="dxa"/>
          </w:tcPr>
          <w:p w:rsidR="00714233" w:rsidRDefault="00714233" w:rsidP="00A5433C">
            <w:pPr>
              <w:pStyle w:val="NoSpacing"/>
              <w:jc w:val="center"/>
              <w:rPr>
                <w:rFonts w:ascii="Times New Roman" w:hAnsi="Times New Roman"/>
              </w:rPr>
            </w:pPr>
            <w:r>
              <w:rPr>
                <w:rFonts w:ascii="Times New Roman" w:hAnsi="Times New Roman"/>
              </w:rPr>
              <w:t>03 Nos.</w:t>
            </w:r>
          </w:p>
        </w:tc>
        <w:tc>
          <w:tcPr>
            <w:tcW w:w="1542" w:type="dxa"/>
          </w:tcPr>
          <w:p w:rsidR="00714233" w:rsidRPr="00A5433C" w:rsidRDefault="00714233" w:rsidP="00A5433C">
            <w:pPr>
              <w:pStyle w:val="NoSpacing"/>
              <w:jc w:val="center"/>
              <w:rPr>
                <w:rFonts w:ascii="Times New Roman" w:hAnsi="Times New Roman"/>
              </w:rPr>
            </w:pPr>
            <w:r>
              <w:rPr>
                <w:rFonts w:ascii="Times New Roman" w:hAnsi="Times New Roman"/>
              </w:rPr>
              <w:t>Skilled</w:t>
            </w:r>
          </w:p>
        </w:tc>
      </w:tr>
      <w:tr w:rsidR="00714233" w:rsidRPr="00A5433C" w:rsidTr="00A5433C">
        <w:tc>
          <w:tcPr>
            <w:tcW w:w="720" w:type="dxa"/>
          </w:tcPr>
          <w:p w:rsidR="00714233" w:rsidRPr="00A5433C" w:rsidRDefault="00714233" w:rsidP="000354F4">
            <w:pPr>
              <w:pStyle w:val="NoSpacing"/>
              <w:jc w:val="center"/>
              <w:rPr>
                <w:rFonts w:ascii="Times New Roman" w:hAnsi="Times New Roman"/>
              </w:rPr>
            </w:pPr>
            <w:r>
              <w:rPr>
                <w:rFonts w:ascii="Times New Roman" w:hAnsi="Times New Roman"/>
              </w:rPr>
              <w:t>2</w:t>
            </w:r>
          </w:p>
        </w:tc>
        <w:tc>
          <w:tcPr>
            <w:tcW w:w="5325" w:type="dxa"/>
          </w:tcPr>
          <w:p w:rsidR="00714233" w:rsidRDefault="00714233" w:rsidP="005B2A4B">
            <w:pPr>
              <w:pStyle w:val="NoSpacing"/>
              <w:jc w:val="both"/>
              <w:rPr>
                <w:rFonts w:ascii="Times New Roman" w:hAnsi="Times New Roman"/>
                <w:sz w:val="22"/>
                <w:szCs w:val="22"/>
              </w:rPr>
            </w:pPr>
            <w:r>
              <w:rPr>
                <w:rFonts w:ascii="Times New Roman" w:hAnsi="Times New Roman"/>
              </w:rPr>
              <w:t xml:space="preserve">Receptionist cum </w:t>
            </w:r>
            <w:r w:rsidRPr="00A5433C">
              <w:rPr>
                <w:rFonts w:ascii="Times New Roman" w:hAnsi="Times New Roman"/>
              </w:rPr>
              <w:t>Supervisors</w:t>
            </w:r>
          </w:p>
        </w:tc>
        <w:tc>
          <w:tcPr>
            <w:tcW w:w="1521" w:type="dxa"/>
          </w:tcPr>
          <w:p w:rsidR="00714233" w:rsidRDefault="00714233" w:rsidP="00A5433C">
            <w:pPr>
              <w:pStyle w:val="NoSpacing"/>
              <w:jc w:val="center"/>
              <w:rPr>
                <w:rFonts w:ascii="Times New Roman" w:hAnsi="Times New Roman"/>
              </w:rPr>
            </w:pPr>
            <w:r>
              <w:rPr>
                <w:rFonts w:ascii="Times New Roman" w:hAnsi="Times New Roman"/>
              </w:rPr>
              <w:t>04 Nos.</w:t>
            </w:r>
          </w:p>
        </w:tc>
        <w:tc>
          <w:tcPr>
            <w:tcW w:w="1542" w:type="dxa"/>
          </w:tcPr>
          <w:p w:rsidR="00714233" w:rsidRPr="00A5433C" w:rsidRDefault="00714233" w:rsidP="00A5433C">
            <w:pPr>
              <w:pStyle w:val="NoSpacing"/>
              <w:jc w:val="center"/>
              <w:rPr>
                <w:rFonts w:ascii="Times New Roman" w:hAnsi="Times New Roman"/>
              </w:rPr>
            </w:pPr>
            <w:r>
              <w:rPr>
                <w:rFonts w:ascii="Times New Roman" w:hAnsi="Times New Roman"/>
              </w:rPr>
              <w:t>Semi-Skilled</w:t>
            </w:r>
          </w:p>
        </w:tc>
      </w:tr>
      <w:tr w:rsidR="00A5433C" w:rsidRPr="00A5433C" w:rsidTr="00A5433C">
        <w:tc>
          <w:tcPr>
            <w:tcW w:w="720" w:type="dxa"/>
          </w:tcPr>
          <w:p w:rsidR="00A5433C" w:rsidRPr="00A5433C" w:rsidRDefault="00714233" w:rsidP="000354F4">
            <w:pPr>
              <w:pStyle w:val="NoSpacing"/>
              <w:jc w:val="center"/>
              <w:rPr>
                <w:rFonts w:ascii="Times New Roman" w:hAnsi="Times New Roman"/>
              </w:rPr>
            </w:pPr>
            <w:r>
              <w:rPr>
                <w:rFonts w:ascii="Times New Roman" w:hAnsi="Times New Roman"/>
              </w:rPr>
              <w:t>3</w:t>
            </w:r>
          </w:p>
        </w:tc>
        <w:tc>
          <w:tcPr>
            <w:tcW w:w="5325" w:type="dxa"/>
          </w:tcPr>
          <w:p w:rsidR="00A5433C" w:rsidRPr="00A5433C" w:rsidRDefault="00A26219" w:rsidP="005B2A4B">
            <w:pPr>
              <w:pStyle w:val="NoSpacing"/>
              <w:jc w:val="both"/>
              <w:rPr>
                <w:rFonts w:ascii="Times New Roman" w:hAnsi="Times New Roman"/>
              </w:rPr>
            </w:pPr>
            <w:r>
              <w:rPr>
                <w:rFonts w:ascii="Times New Roman" w:hAnsi="Times New Roman"/>
                <w:sz w:val="22"/>
                <w:szCs w:val="22"/>
              </w:rPr>
              <w:t>General Cleaning and Sweeping etc.</w:t>
            </w:r>
          </w:p>
        </w:tc>
        <w:tc>
          <w:tcPr>
            <w:tcW w:w="1521" w:type="dxa"/>
          </w:tcPr>
          <w:p w:rsidR="00A5433C" w:rsidRPr="00A5433C" w:rsidRDefault="00714233" w:rsidP="00A5433C">
            <w:pPr>
              <w:pStyle w:val="NoSpacing"/>
              <w:jc w:val="center"/>
              <w:rPr>
                <w:rFonts w:ascii="Times New Roman" w:hAnsi="Times New Roman"/>
              </w:rPr>
            </w:pPr>
            <w:r>
              <w:rPr>
                <w:rFonts w:ascii="Times New Roman" w:hAnsi="Times New Roman"/>
              </w:rPr>
              <w:t>14 Nos.</w:t>
            </w:r>
          </w:p>
        </w:tc>
        <w:tc>
          <w:tcPr>
            <w:tcW w:w="1542" w:type="dxa"/>
          </w:tcPr>
          <w:p w:rsidR="00A5433C" w:rsidRPr="00A5433C" w:rsidRDefault="00A26219" w:rsidP="00A5433C">
            <w:pPr>
              <w:pStyle w:val="NoSpacing"/>
              <w:jc w:val="center"/>
              <w:rPr>
                <w:rFonts w:ascii="Times New Roman" w:hAnsi="Times New Roman"/>
              </w:rPr>
            </w:pPr>
            <w:r>
              <w:rPr>
                <w:rFonts w:ascii="Times New Roman" w:hAnsi="Times New Roman"/>
              </w:rPr>
              <w:t>Unskilled</w:t>
            </w:r>
          </w:p>
        </w:tc>
      </w:tr>
    </w:tbl>
    <w:p w:rsidR="00D84C8E" w:rsidRPr="00A5433C" w:rsidRDefault="00D84C8E" w:rsidP="00D84C8E">
      <w:pPr>
        <w:pStyle w:val="NoSpacing"/>
        <w:rPr>
          <w:rFonts w:ascii="Times New Roman" w:hAnsi="Times New Roman"/>
        </w:rPr>
      </w:pPr>
    </w:p>
    <w:p w:rsidR="00D84C8E" w:rsidRPr="00A5433C" w:rsidRDefault="00D84C8E" w:rsidP="00D84C8E">
      <w:pPr>
        <w:pStyle w:val="NoSpacing"/>
        <w:rPr>
          <w:rFonts w:ascii="Times New Roman" w:hAnsi="Times New Roman"/>
        </w:rPr>
      </w:pPr>
    </w:p>
    <w:p w:rsidR="00D84C8E" w:rsidRPr="00A5433C" w:rsidRDefault="00D84C8E" w:rsidP="00135270">
      <w:pPr>
        <w:pStyle w:val="NoSpacing"/>
        <w:numPr>
          <w:ilvl w:val="0"/>
          <w:numId w:val="44"/>
        </w:numPr>
        <w:suppressAutoHyphens w:val="0"/>
        <w:jc w:val="both"/>
        <w:rPr>
          <w:rFonts w:ascii="Times New Roman" w:hAnsi="Times New Roman"/>
          <w:sz w:val="22"/>
          <w:szCs w:val="22"/>
        </w:rPr>
      </w:pPr>
      <w:r w:rsidRPr="00A5433C">
        <w:rPr>
          <w:rFonts w:ascii="Times New Roman" w:hAnsi="Times New Roman"/>
          <w:b/>
          <w:bCs/>
          <w:sz w:val="22"/>
          <w:szCs w:val="22"/>
        </w:rPr>
        <w:t>COMPLETION OF SERVICES</w:t>
      </w:r>
      <w:r w:rsidRPr="00A5433C">
        <w:rPr>
          <w:rFonts w:ascii="Times New Roman" w:hAnsi="Times New Roman"/>
          <w:sz w:val="22"/>
          <w:szCs w:val="22"/>
        </w:rPr>
        <w:t>: The completion of services means handing over all the installations in good working condition after completion of the contract period.</w:t>
      </w:r>
    </w:p>
    <w:p w:rsidR="00786257" w:rsidRPr="00A5433C" w:rsidRDefault="00786257" w:rsidP="007C293A">
      <w:pPr>
        <w:jc w:val="both"/>
        <w:rPr>
          <w:rFonts w:ascii="Times New Roman" w:hAnsi="Times New Roman"/>
          <w:b/>
          <w:bCs/>
        </w:rPr>
      </w:pPr>
    </w:p>
    <w:p w:rsidR="00B30D17" w:rsidRPr="00A5433C" w:rsidRDefault="00B30D17" w:rsidP="00A1623E">
      <w:pPr>
        <w:pStyle w:val="Heading1"/>
        <w:numPr>
          <w:ilvl w:val="0"/>
          <w:numId w:val="44"/>
        </w:numPr>
        <w:spacing w:line="276" w:lineRule="auto"/>
        <w:jc w:val="both"/>
        <w:rPr>
          <w:rFonts w:ascii="Times New Roman" w:hAnsi="Times New Roman"/>
          <w:szCs w:val="24"/>
        </w:rPr>
      </w:pPr>
      <w:r w:rsidRPr="00A5433C">
        <w:rPr>
          <w:rFonts w:ascii="Times New Roman" w:hAnsi="Times New Roman"/>
          <w:b/>
        </w:rPr>
        <w:t>EMD Amount and Mode of Submission:</w:t>
      </w:r>
    </w:p>
    <w:p w:rsidR="00B30D17" w:rsidRPr="00A5433C" w:rsidRDefault="00B91B23" w:rsidP="00B30D17">
      <w:pPr>
        <w:ind w:left="720"/>
        <w:jc w:val="both"/>
        <w:rPr>
          <w:rFonts w:ascii="Times New Roman" w:hAnsi="Times New Roman"/>
          <w:i/>
          <w:spacing w:val="-2"/>
        </w:rPr>
      </w:pPr>
      <w:r>
        <w:rPr>
          <w:rFonts w:ascii="Times New Roman" w:hAnsi="Times New Roman"/>
          <w:i/>
        </w:rPr>
        <w:t xml:space="preserve">The bidders should submit Rs. </w:t>
      </w:r>
      <w:r w:rsidR="000354F4">
        <w:rPr>
          <w:rFonts w:ascii="Times New Roman" w:hAnsi="Times New Roman"/>
          <w:i/>
        </w:rPr>
        <w:t>78</w:t>
      </w:r>
      <w:r>
        <w:rPr>
          <w:rFonts w:ascii="Times New Roman" w:hAnsi="Times New Roman"/>
          <w:i/>
        </w:rPr>
        <w:t>,000/-</w:t>
      </w:r>
      <w:r w:rsidR="000354F4">
        <w:rPr>
          <w:rFonts w:ascii="Times New Roman" w:hAnsi="Times New Roman"/>
          <w:i/>
        </w:rPr>
        <w:t xml:space="preserve"> (Rupees seventy eight thousand only)</w:t>
      </w:r>
      <w:r>
        <w:rPr>
          <w:rFonts w:ascii="Times New Roman" w:hAnsi="Times New Roman"/>
          <w:i/>
        </w:rPr>
        <w:t xml:space="preserve"> demand draft</w:t>
      </w:r>
      <w:r w:rsidR="0060371A">
        <w:rPr>
          <w:rFonts w:ascii="Times New Roman" w:hAnsi="Times New Roman"/>
          <w:i/>
        </w:rPr>
        <w:t>/Bankers Cheque</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w:t>
      </w:r>
      <w:r w:rsidR="0060371A">
        <w:rPr>
          <w:rFonts w:ascii="Times New Roman" w:hAnsi="Times New Roman"/>
          <w:i/>
          <w:color w:val="000000"/>
        </w:rPr>
        <w:t xml:space="preserve">and </w:t>
      </w:r>
      <w:r w:rsidR="00B30D17" w:rsidRPr="00A5433C">
        <w:rPr>
          <w:rFonts w:ascii="Times New Roman" w:hAnsi="Times New Roman"/>
          <w:i/>
          <w:color w:val="000000"/>
        </w:rPr>
        <w:t xml:space="preserve">should be submitted to the office on or before tender closing date &amp; time.  If EMD is not received by closing date &amp; time, tender </w:t>
      </w:r>
      <w:r w:rsidR="0060371A">
        <w:rPr>
          <w:rFonts w:ascii="Times New Roman" w:hAnsi="Times New Roman"/>
          <w:i/>
          <w:color w:val="000000"/>
        </w:rPr>
        <w:t>shall</w:t>
      </w:r>
      <w:r w:rsidR="00B30D17" w:rsidRPr="00A5433C">
        <w:rPr>
          <w:rFonts w:ascii="Times New Roman" w:hAnsi="Times New Roman"/>
          <w:i/>
          <w:color w:val="000000"/>
        </w:rPr>
        <w:t xml:space="preserve"> be rejected. </w:t>
      </w:r>
    </w:p>
    <w:p w:rsidR="00B30D17" w:rsidRPr="00A5433C" w:rsidRDefault="00B30D17" w:rsidP="00B30D17">
      <w:pPr>
        <w:numPr>
          <w:ilvl w:val="0"/>
          <w:numId w:val="12"/>
        </w:numPr>
        <w:tabs>
          <w:tab w:val="clear" w:pos="810"/>
        </w:tabs>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sidR="00B91B23">
        <w:rPr>
          <w:rFonts w:ascii="Times New Roman" w:hAnsi="Times New Roman"/>
        </w:rPr>
        <w:t xml:space="preserve"> on or before 30</w:t>
      </w:r>
      <w:r w:rsidR="00B91B23" w:rsidRPr="00B91B23">
        <w:rPr>
          <w:rFonts w:ascii="Times New Roman" w:hAnsi="Times New Roman"/>
          <w:vertAlign w:val="superscript"/>
        </w:rPr>
        <w:t>th</w:t>
      </w:r>
      <w:r w:rsidR="00B91B23">
        <w:rPr>
          <w:rFonts w:ascii="Times New Roman" w:hAnsi="Times New Roman"/>
        </w:rPr>
        <w:t xml:space="preserve"> day of the award of the contract</w:t>
      </w:r>
      <w:r w:rsidRPr="00A5433C">
        <w:rPr>
          <w:rFonts w:ascii="Times New Roman" w:hAnsi="Times New Roman"/>
        </w:rPr>
        <w:t>.</w:t>
      </w:r>
    </w:p>
    <w:p w:rsidR="00B30D17" w:rsidRPr="00A5433C" w:rsidRDefault="00B30D17" w:rsidP="00B30D17">
      <w:pPr>
        <w:numPr>
          <w:ilvl w:val="0"/>
          <w:numId w:val="12"/>
        </w:numPr>
        <w:tabs>
          <w:tab w:val="clear" w:pos="810"/>
        </w:tabs>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B30D17" w:rsidRPr="00A5433C" w:rsidRDefault="00B30D17" w:rsidP="00B30D17">
      <w:pPr>
        <w:numPr>
          <w:ilvl w:val="0"/>
          <w:numId w:val="12"/>
        </w:numPr>
        <w:tabs>
          <w:tab w:val="clear" w:pos="810"/>
        </w:tabs>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B30D17" w:rsidRPr="00A5433C" w:rsidRDefault="00B30D17" w:rsidP="00B30D17">
      <w:pPr>
        <w:ind w:left="1170"/>
        <w:jc w:val="both"/>
        <w:rPr>
          <w:rFonts w:ascii="Times New Roman" w:hAnsi="Times New Roman"/>
        </w:rPr>
      </w:pPr>
    </w:p>
    <w:p w:rsidR="00B30D17" w:rsidRPr="00A5433C" w:rsidRDefault="00B30D17" w:rsidP="00B30D17">
      <w:pPr>
        <w:pStyle w:val="ListParagraph"/>
        <w:numPr>
          <w:ilvl w:val="0"/>
          <w:numId w:val="12"/>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B30D17" w:rsidRPr="00A5433C" w:rsidRDefault="00B30D17" w:rsidP="00B30D17">
      <w:pPr>
        <w:pStyle w:val="ListParagraph"/>
        <w:ind w:left="1170"/>
        <w:jc w:val="both"/>
        <w:rPr>
          <w:rFonts w:ascii="Times New Roman" w:hAnsi="Times New Roman"/>
        </w:rPr>
      </w:pPr>
    </w:p>
    <w:p w:rsidR="00B30D17" w:rsidRPr="00A5433C" w:rsidRDefault="00B30D17" w:rsidP="00B30D17">
      <w:pPr>
        <w:pStyle w:val="ListParagraph"/>
        <w:numPr>
          <w:ilvl w:val="0"/>
          <w:numId w:val="12"/>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293A" w:rsidRPr="00A5433C" w:rsidRDefault="007C293A" w:rsidP="007C293A">
      <w:pPr>
        <w:autoSpaceDE w:val="0"/>
        <w:spacing w:line="276" w:lineRule="auto"/>
        <w:jc w:val="both"/>
        <w:rPr>
          <w:rFonts w:ascii="Times New Roman" w:hAnsi="Times New Roman"/>
        </w:rPr>
      </w:pPr>
    </w:p>
    <w:p w:rsidR="00B30D17" w:rsidRPr="00A5433C" w:rsidRDefault="00B30D17" w:rsidP="000A2142">
      <w:pPr>
        <w:pStyle w:val="ListParagraph"/>
        <w:numPr>
          <w:ilvl w:val="0"/>
          <w:numId w:val="44"/>
        </w:numPr>
        <w:jc w:val="both"/>
        <w:rPr>
          <w:rFonts w:ascii="Times New Roman" w:hAnsi="Times New Roman"/>
          <w:b/>
          <w:color w:val="000000"/>
          <w:u w:val="single"/>
        </w:rPr>
      </w:pPr>
      <w:r w:rsidRPr="00A5433C">
        <w:rPr>
          <w:rFonts w:ascii="Times New Roman" w:hAnsi="Times New Roman"/>
          <w:b/>
          <w:color w:val="000000"/>
          <w:u w:val="single"/>
        </w:rPr>
        <w:t>PAYMENT OF SECURITY DEPOSIT (SD):</w:t>
      </w:r>
    </w:p>
    <w:p w:rsidR="00B30D17" w:rsidRPr="00A5433C" w:rsidRDefault="00B30D17" w:rsidP="00B30D17">
      <w:pPr>
        <w:pStyle w:val="ListParagraph"/>
        <w:spacing w:line="276" w:lineRule="auto"/>
        <w:jc w:val="both"/>
        <w:rPr>
          <w:rFonts w:ascii="Times New Roman" w:hAnsi="Times New Roman"/>
          <w:b/>
          <w:color w:val="000000"/>
          <w:u w:val="single"/>
        </w:rPr>
      </w:pPr>
    </w:p>
    <w:p w:rsidR="00B30D17" w:rsidRPr="00A5433C" w:rsidRDefault="00B30D17" w:rsidP="00B30D17">
      <w:pPr>
        <w:pStyle w:val="ListParagraph"/>
        <w:numPr>
          <w:ilvl w:val="0"/>
          <w:numId w:val="36"/>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A5433C">
        <w:rPr>
          <w:rFonts w:ascii="Times New Roman" w:hAnsi="Times New Roman"/>
          <w:bCs/>
          <w:iCs/>
          <w:lang w:val="en-US" w:eastAsia="en-US"/>
        </w:rPr>
        <w:t xml:space="preserve">The Successful firm(s) shall require to </w:t>
      </w:r>
      <w:r w:rsidRPr="00A5433C">
        <w:rPr>
          <w:rFonts w:ascii="Times New Roman" w:hAnsi="Times New Roman"/>
          <w:bCs/>
          <w:iCs/>
          <w:color w:val="000000"/>
          <w:lang w:val="en-US" w:eastAsia="en-US"/>
        </w:rPr>
        <w:t xml:space="preserve">deposit </w:t>
      </w:r>
      <w:r w:rsidR="00B91B23">
        <w:rPr>
          <w:rFonts w:ascii="Times New Roman" w:hAnsi="Times New Roman"/>
          <w:b/>
          <w:iCs/>
          <w:color w:val="000000"/>
          <w:lang w:val="en-US" w:eastAsia="en-US"/>
        </w:rPr>
        <w:t>10</w:t>
      </w:r>
      <w:r w:rsidRPr="00A5433C">
        <w:rPr>
          <w:rFonts w:ascii="Times New Roman" w:hAnsi="Times New Roman"/>
          <w:b/>
          <w:iCs/>
          <w:color w:val="000000"/>
          <w:lang w:val="en-US" w:eastAsia="en-US"/>
        </w:rPr>
        <w:t>%</w:t>
      </w:r>
      <w:r w:rsidRPr="00A5433C">
        <w:rPr>
          <w:rFonts w:ascii="Times New Roman" w:hAnsi="Times New Roman"/>
          <w:bCs/>
          <w:iCs/>
          <w:color w:val="000000"/>
          <w:lang w:val="en-US" w:eastAsia="en-US"/>
        </w:rPr>
        <w:t xml:space="preserve"> of</w:t>
      </w:r>
      <w:r w:rsidRPr="00A5433C">
        <w:rPr>
          <w:rFonts w:ascii="Times New Roman" w:hAnsi="Times New Roman"/>
          <w:bCs/>
          <w:iCs/>
          <w:lang w:val="en-US" w:eastAsia="en-US"/>
        </w:rPr>
        <w:t xml:space="preserve"> the order value as Security deposit/Performance Security either by means of demand draft or irrevocable Bank Guarantee obtained from any Nationalized/Scheduled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B30D17" w:rsidRPr="00A5433C" w:rsidRDefault="00B30D17" w:rsidP="00B30D17">
      <w:pPr>
        <w:pStyle w:val="ListParagraph"/>
        <w:numPr>
          <w:ilvl w:val="0"/>
          <w:numId w:val="36"/>
        </w:numPr>
        <w:suppressAutoHyphens w:val="0"/>
        <w:autoSpaceDE w:val="0"/>
        <w:autoSpaceDN w:val="0"/>
        <w:adjustRightInd w:val="0"/>
        <w:spacing w:line="276" w:lineRule="auto"/>
        <w:ind w:left="1080"/>
        <w:contextualSpacing/>
        <w:jc w:val="both"/>
        <w:rPr>
          <w:rFonts w:ascii="Times New Roman" w:hAnsi="Times New Roman"/>
          <w:bCs/>
          <w:iCs/>
          <w:color w:val="000000"/>
          <w:lang w:val="en-US" w:eastAsia="en-US"/>
        </w:rPr>
      </w:pPr>
      <w:r w:rsidRPr="00A5433C">
        <w:rPr>
          <w:rFonts w:ascii="Times New Roman" w:hAnsi="Times New Roman"/>
          <w:bCs/>
          <w:iCs/>
          <w:color w:val="000000"/>
          <w:lang w:val="en-US" w:eastAsia="en-US"/>
        </w:rPr>
        <w:t>The security deposit shall be forfeited, if the successful bidder fails to supply the stores as per specifications mentioned in the tender/P.O or does not accept the assigned work for any reason, whatsoever.</w:t>
      </w:r>
    </w:p>
    <w:p w:rsidR="00B30D17" w:rsidRPr="00A5433C" w:rsidRDefault="00B30D17" w:rsidP="00B30D17">
      <w:pPr>
        <w:pStyle w:val="ListParagraph"/>
        <w:suppressAutoHyphens w:val="0"/>
        <w:autoSpaceDE w:val="0"/>
        <w:autoSpaceDN w:val="0"/>
        <w:adjustRightInd w:val="0"/>
        <w:spacing w:line="276" w:lineRule="auto"/>
        <w:ind w:left="1080"/>
        <w:contextualSpacing/>
        <w:jc w:val="both"/>
        <w:rPr>
          <w:rFonts w:ascii="Times New Roman" w:hAnsi="Times New Roman"/>
          <w:bCs/>
          <w:iCs/>
          <w:color w:val="000000"/>
          <w:lang w:val="en-US" w:eastAsia="en-US"/>
        </w:rPr>
      </w:pPr>
    </w:p>
    <w:p w:rsidR="007C293A" w:rsidRPr="00A5433C" w:rsidRDefault="007C293A" w:rsidP="000A2142">
      <w:pPr>
        <w:numPr>
          <w:ilvl w:val="0"/>
          <w:numId w:val="44"/>
        </w:numPr>
        <w:autoSpaceDE w:val="0"/>
        <w:jc w:val="both"/>
        <w:rPr>
          <w:rFonts w:ascii="Times New Roman" w:hAnsi="Times New Roman"/>
          <w:b/>
          <w:bCs/>
        </w:rPr>
      </w:pPr>
      <w:r w:rsidRPr="00A5433C">
        <w:rPr>
          <w:rFonts w:ascii="Times New Roman" w:hAnsi="Times New Roman"/>
          <w:b/>
          <w:bCs/>
        </w:rPr>
        <w:t xml:space="preserve">  Signing of Bids</w:t>
      </w:r>
    </w:p>
    <w:p w:rsidR="007C293A" w:rsidRPr="00A5433C" w:rsidRDefault="007C293A" w:rsidP="007C293A">
      <w:pPr>
        <w:autoSpaceDE w:val="0"/>
        <w:ind w:left="720"/>
        <w:jc w:val="both"/>
        <w:rPr>
          <w:rFonts w:ascii="Times New Roman" w:hAnsi="Times New Roman"/>
          <w:b/>
          <w:bCs/>
        </w:rPr>
      </w:pPr>
    </w:p>
    <w:p w:rsidR="007C293A" w:rsidRPr="00A5433C" w:rsidRDefault="007C293A" w:rsidP="007C293A">
      <w:pPr>
        <w:ind w:left="720"/>
        <w:jc w:val="both"/>
        <w:rPr>
          <w:rFonts w:ascii="Times New Roman" w:hAnsi="Times New Roman"/>
          <w:b/>
          <w:i/>
        </w:rPr>
      </w:pPr>
      <w:r w:rsidRPr="00A5433C">
        <w:rPr>
          <w:rFonts w:ascii="Times New Roman" w:hAnsi="Times New Roman"/>
          <w:b/>
          <w:i/>
        </w:rPr>
        <w:t>Individual signing the tender or other documents connected with contract must</w:t>
      </w:r>
      <w:r w:rsidR="001F1605" w:rsidRPr="00A5433C">
        <w:rPr>
          <w:rFonts w:ascii="Times New Roman" w:hAnsi="Times New Roman"/>
          <w:b/>
          <w:i/>
        </w:rPr>
        <w:t xml:space="preserve"> s</w:t>
      </w:r>
      <w:r w:rsidRPr="00A5433C">
        <w:rPr>
          <w:rFonts w:ascii="Times New Roman" w:hAnsi="Times New Roman"/>
          <w:b/>
          <w:i/>
        </w:rPr>
        <w:t>pecify whether he signs as:</w:t>
      </w:r>
    </w:p>
    <w:p w:rsidR="007C293A" w:rsidRPr="00A5433C" w:rsidRDefault="007C293A" w:rsidP="007C293A">
      <w:pPr>
        <w:jc w:val="both"/>
        <w:rPr>
          <w:rFonts w:ascii="Times New Roman" w:hAnsi="Times New Roman"/>
          <w:b/>
          <w:i/>
        </w:rPr>
      </w:pPr>
    </w:p>
    <w:p w:rsidR="007C293A" w:rsidRPr="00A5433C" w:rsidRDefault="00B91B23" w:rsidP="007C293A">
      <w:pPr>
        <w:autoSpaceDE w:val="0"/>
        <w:ind w:left="720"/>
        <w:jc w:val="both"/>
        <w:rPr>
          <w:rFonts w:ascii="Times New Roman" w:hAnsi="Times New Roman"/>
          <w:b/>
          <w:i/>
        </w:rPr>
      </w:pPr>
      <w:r>
        <w:rPr>
          <w:rFonts w:ascii="Times New Roman" w:hAnsi="Times New Roman"/>
          <w:b/>
          <w:i/>
        </w:rPr>
        <w:t>i</w:t>
      </w:r>
      <w:r w:rsidR="007C293A" w:rsidRPr="00A5433C">
        <w:rPr>
          <w:rFonts w:ascii="Times New Roman" w:hAnsi="Times New Roman"/>
          <w:b/>
          <w:i/>
        </w:rPr>
        <w:t>) A “Sole proprietor” of the concern or constituted attorney of such sole proprietor;</w:t>
      </w:r>
    </w:p>
    <w:p w:rsidR="007C293A" w:rsidRPr="00A5433C" w:rsidRDefault="007C293A" w:rsidP="007C293A">
      <w:pPr>
        <w:autoSpaceDE w:val="0"/>
        <w:ind w:left="720"/>
        <w:jc w:val="both"/>
        <w:rPr>
          <w:rFonts w:ascii="Times New Roman" w:hAnsi="Times New Roman"/>
          <w:b/>
          <w:i/>
        </w:rPr>
      </w:pPr>
    </w:p>
    <w:p w:rsidR="007C293A" w:rsidRPr="00A5433C" w:rsidRDefault="007C293A" w:rsidP="007C293A">
      <w:pPr>
        <w:ind w:left="720"/>
        <w:jc w:val="both"/>
        <w:rPr>
          <w:rFonts w:ascii="Times New Roman" w:hAnsi="Times New Roman"/>
          <w:b/>
          <w:i/>
        </w:rPr>
      </w:pPr>
      <w:r w:rsidRPr="00A5433C">
        <w:rPr>
          <w:rFonts w:ascii="Times New Roman" w:hAnsi="Times New Roman"/>
          <w:b/>
          <w:i/>
        </w:rPr>
        <w:t>ii) A partner of the firm, if it is a partnership firm in which case he must have authority to execute on behalf of the firm.</w:t>
      </w:r>
    </w:p>
    <w:p w:rsidR="007C293A" w:rsidRDefault="007C293A" w:rsidP="007C293A">
      <w:pPr>
        <w:ind w:firstLine="720"/>
        <w:jc w:val="both"/>
        <w:rPr>
          <w:rFonts w:ascii="Times New Roman" w:hAnsi="Times New Roman"/>
          <w:b/>
          <w:i/>
        </w:rPr>
      </w:pPr>
    </w:p>
    <w:p w:rsidR="00F65039" w:rsidRPr="00A5433C" w:rsidRDefault="00F65039" w:rsidP="007C293A">
      <w:pPr>
        <w:ind w:firstLine="720"/>
        <w:jc w:val="both"/>
        <w:rPr>
          <w:rFonts w:ascii="Times New Roman" w:hAnsi="Times New Roman"/>
          <w:b/>
          <w:i/>
        </w:rPr>
      </w:pPr>
    </w:p>
    <w:p w:rsidR="007C293A" w:rsidRPr="00A5433C" w:rsidRDefault="007C293A" w:rsidP="007C293A">
      <w:pPr>
        <w:ind w:firstLine="720"/>
        <w:jc w:val="both"/>
        <w:rPr>
          <w:rFonts w:ascii="Times New Roman" w:hAnsi="Times New Roman"/>
          <w:b/>
          <w:i/>
          <w:color w:val="000000"/>
        </w:rPr>
      </w:pPr>
      <w:r w:rsidRPr="00A5433C">
        <w:rPr>
          <w:rFonts w:ascii="Times New Roman" w:hAnsi="Times New Roman"/>
          <w:b/>
          <w:i/>
          <w:color w:val="000000"/>
        </w:rPr>
        <w:t xml:space="preserve">iii) Director or a Principal Officer duly authorized by the Board of Directors of the  </w:t>
      </w:r>
    </w:p>
    <w:p w:rsidR="007C293A" w:rsidRPr="00A5433C" w:rsidRDefault="007C293A" w:rsidP="007C293A">
      <w:pPr>
        <w:jc w:val="both"/>
        <w:rPr>
          <w:rFonts w:ascii="Times New Roman" w:hAnsi="Times New Roman"/>
          <w:b/>
          <w:i/>
          <w:color w:val="000000"/>
        </w:rPr>
      </w:pPr>
      <w:r w:rsidRPr="00A5433C">
        <w:rPr>
          <w:rFonts w:ascii="Times New Roman" w:hAnsi="Times New Roman"/>
          <w:b/>
          <w:i/>
          <w:color w:val="000000"/>
        </w:rPr>
        <w:t xml:space="preserve">              Company, if it is a Company.</w:t>
      </w:r>
    </w:p>
    <w:p w:rsidR="007C293A" w:rsidRPr="00A5433C" w:rsidRDefault="007C293A" w:rsidP="007C293A">
      <w:pPr>
        <w:jc w:val="both"/>
        <w:rPr>
          <w:rFonts w:ascii="Times New Roman" w:hAnsi="Times New Roman"/>
          <w:b/>
          <w:bCs/>
        </w:rPr>
      </w:pPr>
    </w:p>
    <w:p w:rsidR="007C293A" w:rsidRPr="00A5433C" w:rsidRDefault="007C293A" w:rsidP="007C293A">
      <w:pPr>
        <w:numPr>
          <w:ilvl w:val="0"/>
          <w:numId w:val="9"/>
        </w:numPr>
        <w:autoSpaceDE w:val="0"/>
        <w:jc w:val="both"/>
        <w:rPr>
          <w:rFonts w:ascii="Times New Roman" w:hAnsi="Times New Roman"/>
          <w:b/>
          <w:bCs/>
        </w:rPr>
      </w:pPr>
      <w:r w:rsidRPr="00A5433C">
        <w:rPr>
          <w:rFonts w:ascii="Times New Roman" w:hAnsi="Times New Roman"/>
        </w:rPr>
        <w:t>The bids shall be typed or written in indelible ink and shall be signed by the Bidders</w:t>
      </w:r>
      <w:r w:rsidR="00B91B23">
        <w:rPr>
          <w:rFonts w:ascii="Times New Roman" w:hAnsi="Times New Roman"/>
        </w:rPr>
        <w:t xml:space="preserve"> </w:t>
      </w:r>
      <w:r w:rsidRPr="00A5433C">
        <w:rPr>
          <w:rFonts w:ascii="Times New Roman" w:hAnsi="Times New Roman"/>
        </w:rPr>
        <w:t>or a person or persons duly authorised to bind the Bidders</w:t>
      </w:r>
      <w:r w:rsidR="00B91B23">
        <w:rPr>
          <w:rFonts w:ascii="Times New Roman" w:hAnsi="Times New Roman"/>
        </w:rPr>
        <w:t xml:space="preserve"> </w:t>
      </w:r>
      <w:r w:rsidRPr="00A5433C">
        <w:rPr>
          <w:rFonts w:ascii="Times New Roman" w:hAnsi="Times New Roman"/>
        </w:rPr>
        <w:t xml:space="preserve">to the Contract. </w:t>
      </w:r>
      <w:r w:rsidRPr="00A5433C">
        <w:rPr>
          <w:rFonts w:ascii="Times New Roman" w:hAnsi="Times New Roman"/>
          <w:b/>
        </w:rPr>
        <w:t>Bidders are requested to sign each and every page of the tender document including Annexure(s) attached thereto.</w:t>
      </w:r>
    </w:p>
    <w:p w:rsidR="007C293A" w:rsidRPr="00A5433C" w:rsidRDefault="007C293A" w:rsidP="007C293A">
      <w:pPr>
        <w:autoSpaceDE w:val="0"/>
        <w:jc w:val="both"/>
        <w:rPr>
          <w:rFonts w:ascii="Times New Roman" w:hAnsi="Times New Roman"/>
          <w:b/>
          <w:bCs/>
        </w:rPr>
      </w:pPr>
    </w:p>
    <w:p w:rsidR="007C293A" w:rsidRPr="00A5433C" w:rsidRDefault="007C293A" w:rsidP="007C293A">
      <w:pPr>
        <w:numPr>
          <w:ilvl w:val="0"/>
          <w:numId w:val="9"/>
        </w:numPr>
        <w:snapToGrid w:val="0"/>
        <w:jc w:val="both"/>
        <w:rPr>
          <w:rFonts w:ascii="Times New Roman" w:hAnsi="Times New Roman"/>
          <w:iCs/>
          <w:color w:val="000000"/>
        </w:rPr>
      </w:pPr>
      <w:r w:rsidRPr="00A5433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C293A" w:rsidRPr="00A5433C" w:rsidRDefault="007C293A" w:rsidP="007C293A">
      <w:pPr>
        <w:snapToGrid w:val="0"/>
        <w:ind w:left="840"/>
        <w:jc w:val="both"/>
        <w:rPr>
          <w:rFonts w:ascii="Times New Roman" w:hAnsi="Times New Roman"/>
          <w:iCs/>
          <w:color w:val="000000"/>
        </w:rPr>
      </w:pPr>
    </w:p>
    <w:p w:rsidR="007C293A" w:rsidRPr="00A5433C" w:rsidRDefault="007C293A" w:rsidP="00135270">
      <w:pPr>
        <w:numPr>
          <w:ilvl w:val="0"/>
          <w:numId w:val="44"/>
        </w:numPr>
        <w:ind w:left="720" w:hanging="720"/>
        <w:jc w:val="both"/>
        <w:rPr>
          <w:rFonts w:ascii="Times New Roman" w:hAnsi="Times New Roman"/>
          <w:b/>
          <w:color w:val="000000"/>
          <w:u w:val="single"/>
        </w:rPr>
      </w:pP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p>
    <w:p w:rsidR="007C293A" w:rsidRPr="00A5433C" w:rsidRDefault="007C293A" w:rsidP="007C293A">
      <w:pPr>
        <w:ind w:left="720"/>
        <w:jc w:val="both"/>
        <w:rPr>
          <w:rFonts w:ascii="Times New Roman" w:hAnsi="Times New Roman"/>
          <w:b/>
          <w:color w:val="000000"/>
          <w:u w:val="single"/>
        </w:rPr>
      </w:pPr>
    </w:p>
    <w:p w:rsidR="007C293A" w:rsidRPr="00A5433C" w:rsidRDefault="007C293A" w:rsidP="007C293A">
      <w:pPr>
        <w:ind w:firstLine="720"/>
        <w:jc w:val="both"/>
        <w:rPr>
          <w:rFonts w:ascii="Times New Roman" w:hAnsi="Times New Roman"/>
          <w:color w:val="000000"/>
        </w:rPr>
      </w:pP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C293A" w:rsidRPr="00A5433C" w:rsidRDefault="007C293A" w:rsidP="007C293A">
      <w:pPr>
        <w:ind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7C293A" w:rsidRPr="00A5433C" w:rsidRDefault="007C293A" w:rsidP="007C293A">
      <w:pPr>
        <w:ind w:firstLine="720"/>
        <w:jc w:val="both"/>
        <w:rPr>
          <w:rFonts w:ascii="Times New Roman" w:hAnsi="Times New Roman"/>
          <w:color w:val="000000"/>
        </w:rPr>
      </w:pPr>
    </w:p>
    <w:p w:rsidR="007C293A" w:rsidRPr="00A5433C" w:rsidRDefault="007C293A" w:rsidP="007C293A">
      <w:pPr>
        <w:spacing w:line="276" w:lineRule="auto"/>
        <w:ind w:firstLine="720"/>
        <w:jc w:val="both"/>
        <w:rPr>
          <w:rFonts w:ascii="Times New Roman" w:hAnsi="Times New Roman"/>
          <w:color w:val="000000"/>
        </w:rPr>
      </w:pPr>
      <w:r w:rsidRPr="00A5433C">
        <w:rPr>
          <w:rFonts w:ascii="Times New Roman" w:hAnsi="Times New Roman"/>
          <w:color w:val="000000"/>
        </w:rPr>
        <w:t>In the event of</w:t>
      </w:r>
      <w:r w:rsidR="001F1605" w:rsidRPr="00A5433C">
        <w:rPr>
          <w:rFonts w:ascii="Times New Roman" w:hAnsi="Times New Roman"/>
          <w:color w:val="000000"/>
        </w:rPr>
        <w:t xml:space="preserve"> delay lasting over one month, i</w:t>
      </w:r>
      <w:r w:rsidRPr="00A5433C">
        <w:rPr>
          <w:rFonts w:ascii="Times New Roman" w:hAnsi="Times New Roman"/>
          <w:color w:val="000000"/>
        </w:rPr>
        <w:t>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2A1089" w:rsidRPr="00A5433C" w:rsidRDefault="002A1089" w:rsidP="007C293A">
      <w:pPr>
        <w:spacing w:line="276" w:lineRule="auto"/>
        <w:ind w:firstLine="720"/>
        <w:jc w:val="both"/>
        <w:rPr>
          <w:rFonts w:ascii="Times New Roman" w:hAnsi="Times New Roman"/>
          <w:color w:val="000000"/>
        </w:rPr>
      </w:pPr>
    </w:p>
    <w:p w:rsidR="007C293A" w:rsidRPr="00A5433C" w:rsidRDefault="00135270" w:rsidP="00135270">
      <w:pPr>
        <w:pStyle w:val="ListParagraph"/>
        <w:spacing w:line="276" w:lineRule="auto"/>
        <w:ind w:left="0"/>
        <w:jc w:val="both"/>
        <w:rPr>
          <w:rFonts w:ascii="Times New Roman" w:hAnsi="Times New Roman"/>
          <w:b/>
          <w:color w:val="000000"/>
          <w:u w:val="single"/>
        </w:rPr>
      </w:pPr>
      <w:r>
        <w:rPr>
          <w:rFonts w:ascii="Times New Roman" w:hAnsi="Times New Roman"/>
          <w:b/>
          <w:color w:val="000000"/>
        </w:rPr>
        <w:t>13.1</w:t>
      </w:r>
      <w:r>
        <w:rPr>
          <w:rFonts w:ascii="Times New Roman" w:hAnsi="Times New Roman"/>
          <w:b/>
          <w:color w:val="000000"/>
        </w:rPr>
        <w:tab/>
      </w:r>
      <w:r w:rsidR="007C293A" w:rsidRPr="00A5433C">
        <w:rPr>
          <w:rFonts w:ascii="Times New Roman" w:hAnsi="Times New Roman"/>
          <w:b/>
          <w:color w:val="000000"/>
          <w:u w:val="single"/>
        </w:rPr>
        <w:t>DISPUTES AND ARBITRATION</w:t>
      </w:r>
    </w:p>
    <w:p w:rsidR="007C293A" w:rsidRPr="00A5433C" w:rsidRDefault="007C293A" w:rsidP="000A2142">
      <w:pPr>
        <w:numPr>
          <w:ilvl w:val="0"/>
          <w:numId w:val="17"/>
        </w:numPr>
        <w:spacing w:line="276" w:lineRule="auto"/>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r w:rsidR="002A1089" w:rsidRPr="00A5433C">
        <w:rPr>
          <w:rFonts w:ascii="Times New Roman" w:hAnsi="Times New Roman"/>
          <w:color w:val="000000"/>
        </w:rPr>
        <w:t>, 1996 shall</w:t>
      </w:r>
      <w:r w:rsidRPr="00A5433C">
        <w:rPr>
          <w:rFonts w:ascii="Times New Roman" w:hAnsi="Times New Roman"/>
          <w:color w:val="000000"/>
        </w:rPr>
        <w:t xml:space="preserve"> prevail.</w:t>
      </w:r>
    </w:p>
    <w:p w:rsidR="007C293A" w:rsidRPr="00A5433C" w:rsidRDefault="007C293A" w:rsidP="000A2142">
      <w:pPr>
        <w:spacing w:line="276" w:lineRule="auto"/>
        <w:ind w:left="360"/>
        <w:jc w:val="both"/>
        <w:rPr>
          <w:rFonts w:ascii="Times New Roman" w:hAnsi="Times New Roman"/>
          <w:color w:val="000000"/>
        </w:rPr>
      </w:pPr>
    </w:p>
    <w:p w:rsidR="007C293A" w:rsidRPr="00A5433C" w:rsidRDefault="007C293A" w:rsidP="000A2142">
      <w:pPr>
        <w:numPr>
          <w:ilvl w:val="0"/>
          <w:numId w:val="17"/>
        </w:numPr>
        <w:spacing w:line="276" w:lineRule="auto"/>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sidR="009E67E7">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7C293A" w:rsidRPr="00A5433C" w:rsidRDefault="007C293A" w:rsidP="007C293A">
      <w:pPr>
        <w:pStyle w:val="ListParagraph"/>
        <w:rPr>
          <w:rFonts w:ascii="Times New Roman" w:hAnsi="Times New Roman"/>
          <w:color w:val="000000"/>
        </w:rPr>
      </w:pPr>
    </w:p>
    <w:p w:rsidR="007C293A" w:rsidRPr="00A5433C" w:rsidRDefault="007C293A" w:rsidP="000A2142">
      <w:pPr>
        <w:pStyle w:val="ListParagraph"/>
        <w:numPr>
          <w:ilvl w:val="1"/>
          <w:numId w:val="44"/>
        </w:numPr>
        <w:spacing w:line="276" w:lineRule="auto"/>
        <w:ind w:left="450"/>
        <w:jc w:val="both"/>
        <w:rPr>
          <w:rFonts w:ascii="Times New Roman" w:hAnsi="Times New Roman"/>
          <w:b/>
          <w:color w:val="000000"/>
          <w:u w:val="single"/>
        </w:rPr>
      </w:pPr>
      <w:r w:rsidRPr="00A5433C">
        <w:rPr>
          <w:rFonts w:ascii="Times New Roman" w:hAnsi="Times New Roman"/>
          <w:b/>
          <w:color w:val="000000"/>
          <w:u w:val="single"/>
        </w:rPr>
        <w:t>JURISDICTION</w:t>
      </w:r>
      <w:r w:rsidR="001F1605" w:rsidRPr="00A5433C">
        <w:rPr>
          <w:rFonts w:ascii="Times New Roman" w:hAnsi="Times New Roman"/>
          <w:b/>
          <w:color w:val="000000"/>
          <w:u w:val="single"/>
        </w:rPr>
        <w:t>:</w:t>
      </w:r>
    </w:p>
    <w:p w:rsidR="007C293A" w:rsidRPr="00A5433C" w:rsidRDefault="007C293A" w:rsidP="000A2142">
      <w:pPr>
        <w:spacing w:line="276" w:lineRule="auto"/>
        <w:ind w:left="450"/>
        <w:jc w:val="both"/>
        <w:rPr>
          <w:rFonts w:ascii="Times New Roman" w:hAnsi="Times New Roman"/>
          <w:b/>
          <w:color w:val="000000"/>
          <w:u w:val="single"/>
        </w:rPr>
      </w:pPr>
    </w:p>
    <w:p w:rsidR="007C293A" w:rsidRPr="00A5433C" w:rsidRDefault="007C293A" w:rsidP="000A2142">
      <w:pPr>
        <w:spacing w:line="276" w:lineRule="auto"/>
        <w:ind w:left="450"/>
        <w:jc w:val="both"/>
        <w:rPr>
          <w:rFonts w:ascii="Times New Roman" w:hAnsi="Times New Roman"/>
          <w:color w:val="000000"/>
        </w:rPr>
      </w:pPr>
      <w:r w:rsidRPr="00A5433C">
        <w:rPr>
          <w:rFonts w:ascii="Times New Roman" w:hAnsi="Times New Roman"/>
          <w:color w:val="000000"/>
        </w:rPr>
        <w:t>Subject to the above Clause, it is hereby agreed that Hyderab</w:t>
      </w:r>
      <w:r w:rsidR="001F1605" w:rsidRPr="00A5433C">
        <w:rPr>
          <w:rFonts w:ascii="Times New Roman" w:hAnsi="Times New Roman"/>
          <w:color w:val="000000"/>
        </w:rPr>
        <w:t xml:space="preserve">ad City </w:t>
      </w:r>
      <w:r w:rsidR="0060371A">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B91B23">
        <w:rPr>
          <w:rFonts w:ascii="Times New Roman" w:hAnsi="Times New Roman"/>
          <w:color w:val="000000"/>
        </w:rPr>
        <w:t>Telangana</w:t>
      </w:r>
      <w:r w:rsidRPr="00A5433C">
        <w:rPr>
          <w:rFonts w:ascii="Times New Roman" w:hAnsi="Times New Roman"/>
          <w:color w:val="000000"/>
        </w:rPr>
        <w:t xml:space="preserve"> in force.</w:t>
      </w:r>
    </w:p>
    <w:p w:rsidR="00A74489" w:rsidRDefault="00A74489" w:rsidP="007C293A">
      <w:pPr>
        <w:spacing w:line="276" w:lineRule="auto"/>
        <w:ind w:left="720"/>
        <w:jc w:val="both"/>
        <w:rPr>
          <w:rFonts w:ascii="Times New Roman" w:hAnsi="Times New Roman"/>
          <w:color w:val="000000"/>
        </w:rPr>
      </w:pPr>
    </w:p>
    <w:p w:rsidR="0060371A" w:rsidRDefault="0060371A" w:rsidP="007C293A">
      <w:pPr>
        <w:spacing w:line="276" w:lineRule="auto"/>
        <w:ind w:left="720"/>
        <w:jc w:val="both"/>
        <w:rPr>
          <w:rFonts w:ascii="Times New Roman" w:hAnsi="Times New Roman"/>
          <w:color w:val="000000"/>
        </w:rPr>
      </w:pPr>
    </w:p>
    <w:p w:rsidR="0060371A" w:rsidRPr="00A5433C" w:rsidRDefault="0060371A" w:rsidP="007C293A">
      <w:pPr>
        <w:spacing w:line="276" w:lineRule="auto"/>
        <w:ind w:left="720"/>
        <w:jc w:val="both"/>
        <w:rPr>
          <w:rFonts w:ascii="Times New Roman" w:hAnsi="Times New Roman"/>
          <w:color w:val="000000"/>
        </w:rPr>
      </w:pPr>
    </w:p>
    <w:p w:rsidR="007C293A" w:rsidRPr="00A5433C" w:rsidRDefault="00964BAA" w:rsidP="007C293A">
      <w:pPr>
        <w:spacing w:line="276" w:lineRule="auto"/>
        <w:jc w:val="both"/>
        <w:rPr>
          <w:rFonts w:ascii="Times New Roman" w:hAnsi="Times New Roman"/>
          <w:b/>
          <w:u w:val="single"/>
        </w:rPr>
      </w:pPr>
      <w:r w:rsidRPr="00A5433C">
        <w:rPr>
          <w:rFonts w:ascii="Times New Roman" w:hAnsi="Times New Roman"/>
        </w:rPr>
        <w:t>1</w:t>
      </w:r>
      <w:r w:rsidR="000A2142" w:rsidRPr="00A5433C">
        <w:rPr>
          <w:rFonts w:ascii="Times New Roman" w:hAnsi="Times New Roman"/>
        </w:rPr>
        <w:t>4</w:t>
      </w:r>
      <w:r w:rsidR="007C293A" w:rsidRPr="00A5433C">
        <w:rPr>
          <w:rFonts w:ascii="Times New Roman" w:hAnsi="Times New Roman"/>
        </w:rPr>
        <w:t xml:space="preserve">. </w:t>
      </w:r>
      <w:r w:rsidR="007C293A" w:rsidRPr="00A5433C">
        <w:rPr>
          <w:rFonts w:ascii="Times New Roman" w:hAnsi="Times New Roman"/>
          <w:b/>
          <w:u w:val="single"/>
        </w:rPr>
        <w:t>ACCEPTANCE OF TENDER</w:t>
      </w:r>
    </w:p>
    <w:p w:rsidR="007C293A" w:rsidRPr="00A5433C" w:rsidRDefault="007C293A" w:rsidP="007C293A">
      <w:pPr>
        <w:numPr>
          <w:ilvl w:val="0"/>
          <w:numId w:val="13"/>
        </w:numPr>
        <w:spacing w:line="276" w:lineRule="auto"/>
        <w:jc w:val="both"/>
        <w:rPr>
          <w:rFonts w:ascii="Times New Roman" w:hAnsi="Times New Roman"/>
        </w:rPr>
      </w:pPr>
      <w:r w:rsidRPr="00A5433C">
        <w:rPr>
          <w:rFonts w:ascii="Times New Roman" w:hAnsi="Times New Roman"/>
        </w:rPr>
        <w:t xml:space="preserve">The final acceptance of the Tender is entirely vested with NIPHM which reserves the right to accept or reject any or all of the Tenders in full or in part. </w:t>
      </w:r>
    </w:p>
    <w:p w:rsidR="007C293A" w:rsidRPr="00A5433C" w:rsidRDefault="007C293A" w:rsidP="007C293A">
      <w:pPr>
        <w:spacing w:line="276" w:lineRule="auto"/>
        <w:ind w:left="720"/>
        <w:jc w:val="both"/>
        <w:rPr>
          <w:rFonts w:ascii="Times New Roman" w:hAnsi="Times New Roman"/>
        </w:rPr>
      </w:pPr>
    </w:p>
    <w:p w:rsidR="007C293A" w:rsidRPr="00A5433C" w:rsidRDefault="007C293A" w:rsidP="007C293A">
      <w:pPr>
        <w:numPr>
          <w:ilvl w:val="0"/>
          <w:numId w:val="13"/>
        </w:numPr>
        <w:spacing w:line="276" w:lineRule="auto"/>
        <w:jc w:val="both"/>
        <w:rPr>
          <w:rFonts w:ascii="Times New Roman" w:hAnsi="Times New Roman"/>
          <w:b/>
        </w:rPr>
      </w:pPr>
      <w:r w:rsidRPr="00A5433C">
        <w:rPr>
          <w:rFonts w:ascii="Times New Roman" w:hAnsi="Times New Roman"/>
        </w:rPr>
        <w:t xml:space="preserve">After acceptance of the Tender by NIPHM, the Bidders shall have no right to withdraw his Tender and </w:t>
      </w:r>
      <w:r w:rsidRPr="00A5433C">
        <w:rPr>
          <w:rFonts w:ascii="Times New Roman" w:hAnsi="Times New Roman"/>
          <w:b/>
        </w:rPr>
        <w:t>Prices payable to the Supplier as stated in the Contract shall be firm and not subject to any adjustment during performance of the Contract.</w:t>
      </w:r>
    </w:p>
    <w:p w:rsidR="007C293A" w:rsidRPr="00A5433C" w:rsidRDefault="007C293A" w:rsidP="007C293A">
      <w:pPr>
        <w:spacing w:line="276" w:lineRule="auto"/>
        <w:ind w:left="720"/>
        <w:jc w:val="both"/>
        <w:rPr>
          <w:rFonts w:ascii="Times New Roman" w:hAnsi="Times New Roman"/>
        </w:rPr>
      </w:pPr>
    </w:p>
    <w:p w:rsidR="007C293A" w:rsidRPr="00A5433C" w:rsidRDefault="007C293A" w:rsidP="007C293A">
      <w:pPr>
        <w:numPr>
          <w:ilvl w:val="0"/>
          <w:numId w:val="13"/>
        </w:numPr>
        <w:spacing w:line="276" w:lineRule="auto"/>
        <w:jc w:val="both"/>
        <w:rPr>
          <w:rFonts w:ascii="Times New Roman" w:hAnsi="Times New Roman"/>
        </w:rPr>
      </w:pPr>
      <w:r w:rsidRPr="00A5433C">
        <w:rPr>
          <w:rFonts w:ascii="Times New Roman" w:hAnsi="Times New Roman"/>
        </w:rPr>
        <w:t xml:space="preserve">The Tender accepting authority may also reject all the Tenders for reasons such as changes in the scope of work, lack of anticipated financial resources, court orders, accidents or calamities and other unforeseen circumstances. </w:t>
      </w:r>
    </w:p>
    <w:p w:rsidR="007C293A" w:rsidRPr="00A5433C" w:rsidRDefault="007C293A" w:rsidP="007C293A">
      <w:pPr>
        <w:pStyle w:val="ListParagraph"/>
        <w:rPr>
          <w:rFonts w:ascii="Times New Roman" w:hAnsi="Times New Roman"/>
        </w:rPr>
      </w:pPr>
    </w:p>
    <w:p w:rsidR="007C293A" w:rsidRPr="00A5433C" w:rsidRDefault="007C293A" w:rsidP="007C293A">
      <w:pPr>
        <w:numPr>
          <w:ilvl w:val="0"/>
          <w:numId w:val="13"/>
        </w:numPr>
        <w:spacing w:line="276" w:lineRule="auto"/>
        <w:jc w:val="both"/>
        <w:rPr>
          <w:rFonts w:ascii="Times New Roman" w:hAnsi="Times New Roman"/>
        </w:rPr>
      </w:pPr>
      <w:r w:rsidRPr="00A5433C">
        <w:rPr>
          <w:rFonts w:ascii="Times New Roman" w:hAnsi="Times New Roman"/>
        </w:rPr>
        <w:t xml:space="preserve"> After acceptance of the Tender, NIPHM would issue Letter of Acceptance (LOA only to the Successful Bidder(s). The letter of acceptance will include the details </w:t>
      </w:r>
      <w:r w:rsidR="00C71D95">
        <w:rPr>
          <w:rFonts w:ascii="Times New Roman" w:hAnsi="Times New Roman"/>
        </w:rPr>
        <w:t xml:space="preserve">of manpower </w:t>
      </w:r>
      <w:r w:rsidRPr="00A5433C">
        <w:rPr>
          <w:rFonts w:ascii="Times New Roman" w:hAnsi="Times New Roman"/>
        </w:rPr>
        <w:t>along with terms and conditions of the tender.</w:t>
      </w:r>
    </w:p>
    <w:p w:rsidR="00800DFA" w:rsidRPr="00A5433C" w:rsidRDefault="00800DFA" w:rsidP="007C293A">
      <w:pPr>
        <w:spacing w:line="276" w:lineRule="auto"/>
        <w:jc w:val="both"/>
        <w:rPr>
          <w:rFonts w:ascii="Times New Roman" w:hAnsi="Times New Roman"/>
          <w:b/>
          <w:sz w:val="10"/>
          <w:szCs w:val="10"/>
          <w:u w:val="single"/>
        </w:rPr>
      </w:pPr>
    </w:p>
    <w:p w:rsidR="007C293A" w:rsidRPr="00A5433C" w:rsidRDefault="00964BAA" w:rsidP="007C293A">
      <w:pPr>
        <w:spacing w:line="276" w:lineRule="auto"/>
        <w:jc w:val="both"/>
        <w:rPr>
          <w:rFonts w:ascii="Times New Roman" w:hAnsi="Times New Roman"/>
          <w:b/>
          <w:u w:val="single"/>
        </w:rPr>
      </w:pPr>
      <w:r w:rsidRPr="00A5433C">
        <w:rPr>
          <w:rFonts w:ascii="Times New Roman" w:hAnsi="Times New Roman"/>
          <w:b/>
        </w:rPr>
        <w:t>1</w:t>
      </w:r>
      <w:r w:rsidR="000A2142" w:rsidRPr="00A5433C">
        <w:rPr>
          <w:rFonts w:ascii="Times New Roman" w:hAnsi="Times New Roman"/>
          <w:b/>
        </w:rPr>
        <w:t>5</w:t>
      </w:r>
      <w:r w:rsidR="007C293A" w:rsidRPr="00A5433C">
        <w:rPr>
          <w:rFonts w:ascii="Times New Roman" w:hAnsi="Times New Roman"/>
          <w:b/>
        </w:rPr>
        <w:t>.</w:t>
      </w:r>
      <w:r w:rsidR="007C293A" w:rsidRPr="00A5433C">
        <w:rPr>
          <w:rFonts w:ascii="Times New Roman" w:hAnsi="Times New Roman"/>
          <w:b/>
          <w:u w:val="single"/>
        </w:rPr>
        <w:t xml:space="preserve"> TERMS OF PAYMENT:</w:t>
      </w:r>
    </w:p>
    <w:p w:rsidR="005D2D97" w:rsidRPr="00A5433C" w:rsidRDefault="005D2D97" w:rsidP="007C293A">
      <w:pPr>
        <w:spacing w:line="276" w:lineRule="auto"/>
        <w:jc w:val="both"/>
        <w:rPr>
          <w:rFonts w:ascii="Times New Roman" w:hAnsi="Times New Roman"/>
          <w:b/>
        </w:rPr>
      </w:pPr>
    </w:p>
    <w:p w:rsidR="00AC2D1B" w:rsidRPr="00E5433F" w:rsidRDefault="00AC2D1B" w:rsidP="00AC2D1B">
      <w:pPr>
        <w:pStyle w:val="NoSpacing"/>
        <w:numPr>
          <w:ilvl w:val="1"/>
          <w:numId w:val="33"/>
        </w:numPr>
        <w:suppressAutoHyphens w:val="0"/>
        <w:ind w:left="720" w:hanging="540"/>
        <w:jc w:val="both"/>
        <w:rPr>
          <w:rFonts w:ascii="Times New Roman" w:hAnsi="Times New Roman"/>
          <w:szCs w:val="22"/>
        </w:rPr>
      </w:pPr>
      <w:r w:rsidRPr="00E5433F">
        <w:rPr>
          <w:rFonts w:ascii="Times New Roman" w:hAnsi="Times New Roman"/>
          <w:szCs w:val="22"/>
        </w:rPr>
        <w:t>For monthly payments, the Contractor shall submit his bills along with wag</w:t>
      </w:r>
      <w:r w:rsidR="00C71D95">
        <w:rPr>
          <w:rFonts w:ascii="Times New Roman" w:hAnsi="Times New Roman"/>
          <w:szCs w:val="22"/>
        </w:rPr>
        <w:t>e sheet, the proof of depositing the</w:t>
      </w:r>
      <w:r w:rsidRPr="00E5433F">
        <w:rPr>
          <w:rFonts w:ascii="Times New Roman" w:hAnsi="Times New Roman"/>
          <w:szCs w:val="22"/>
        </w:rPr>
        <w:t xml:space="preserve"> statutory payments such as challan/receipt for the payment made towards EPF, ESI etc. in favour of the workers employed by him on or after the last day of month. After verification of the claims in the bill, arrangements shall be made for payment within fifteen days from the date of presentation of the bills</w:t>
      </w:r>
      <w:r w:rsidR="00A26219">
        <w:rPr>
          <w:rFonts w:ascii="Times New Roman" w:hAnsi="Times New Roman"/>
          <w:szCs w:val="22"/>
        </w:rPr>
        <w:t xml:space="preserve"> after deduction of TDs as applicable</w:t>
      </w:r>
      <w:r w:rsidRPr="00E5433F">
        <w:rPr>
          <w:rFonts w:ascii="Times New Roman" w:hAnsi="Times New Roman"/>
          <w:szCs w:val="22"/>
        </w:rPr>
        <w:t>. In case of any default, NIPHM will deduct the dues and release the balance amount to the agency. No advance payment shall be made in any case.</w:t>
      </w:r>
    </w:p>
    <w:p w:rsidR="00AC2D1B" w:rsidRPr="00E5433F" w:rsidRDefault="00AC2D1B" w:rsidP="00AC2D1B">
      <w:pPr>
        <w:pStyle w:val="NoSpacing"/>
        <w:numPr>
          <w:ilvl w:val="1"/>
          <w:numId w:val="33"/>
        </w:numPr>
        <w:suppressAutoHyphens w:val="0"/>
        <w:ind w:left="720" w:hanging="540"/>
        <w:jc w:val="both"/>
        <w:rPr>
          <w:rFonts w:ascii="Times New Roman" w:hAnsi="Times New Roman"/>
          <w:szCs w:val="22"/>
        </w:rPr>
      </w:pPr>
      <w:r w:rsidRPr="00E5433F">
        <w:rPr>
          <w:rFonts w:ascii="Times New Roman" w:hAnsi="Times New Roman"/>
          <w:szCs w:val="22"/>
        </w:rPr>
        <w:t>The Contractor will ensure the payment of wages to the workers deployed by him on or before 7</w:t>
      </w:r>
      <w:r w:rsidRPr="00E5433F">
        <w:rPr>
          <w:rFonts w:ascii="Times New Roman" w:hAnsi="Times New Roman"/>
          <w:szCs w:val="22"/>
          <w:vertAlign w:val="superscript"/>
        </w:rPr>
        <w:t>th</w:t>
      </w:r>
      <w:r w:rsidRPr="00E5433F">
        <w:rPr>
          <w:rFonts w:ascii="Times New Roman" w:hAnsi="Times New Roman"/>
          <w:szCs w:val="22"/>
        </w:rPr>
        <w:t xml:space="preserve"> of each month and will furnish a copy of the bank statement along with monthly bill. He will also be responsible to comply with all legal provisions of relevant Acts in respect of payment and service conditions etc.</w:t>
      </w:r>
    </w:p>
    <w:p w:rsidR="009D6F9F" w:rsidRPr="00A5433C" w:rsidRDefault="009D6F9F" w:rsidP="009D6F9F">
      <w:pPr>
        <w:pStyle w:val="NoSpacing"/>
        <w:suppressAutoHyphens w:val="0"/>
        <w:ind w:left="720"/>
        <w:jc w:val="both"/>
        <w:rPr>
          <w:rFonts w:ascii="Times New Roman" w:hAnsi="Times New Roman"/>
          <w:sz w:val="22"/>
          <w:szCs w:val="22"/>
        </w:rPr>
      </w:pPr>
    </w:p>
    <w:p w:rsidR="007C293A" w:rsidRPr="00A5433C" w:rsidRDefault="007C293A" w:rsidP="007C293A">
      <w:pPr>
        <w:spacing w:line="276" w:lineRule="auto"/>
        <w:jc w:val="both"/>
        <w:rPr>
          <w:rFonts w:ascii="Times New Roman" w:hAnsi="Times New Roman"/>
        </w:rPr>
      </w:pPr>
      <w:r w:rsidRPr="00A5433C">
        <w:rPr>
          <w:rFonts w:ascii="Times New Roman" w:hAnsi="Times New Roman"/>
          <w:b/>
        </w:rPr>
        <w:t>1</w:t>
      </w:r>
      <w:r w:rsidR="000A2142" w:rsidRPr="00A5433C">
        <w:rPr>
          <w:rFonts w:ascii="Times New Roman" w:hAnsi="Times New Roman"/>
          <w:b/>
        </w:rPr>
        <w:t>6</w:t>
      </w:r>
      <w:r w:rsidRPr="00A5433C">
        <w:rPr>
          <w:rFonts w:ascii="Times New Roman" w:hAnsi="Times New Roman"/>
          <w:b/>
        </w:rPr>
        <w:t>.</w:t>
      </w:r>
      <w:r w:rsidRPr="00A5433C">
        <w:rPr>
          <w:rFonts w:ascii="Times New Roman" w:hAnsi="Times New Roman"/>
          <w:b/>
          <w:u w:val="single"/>
        </w:rPr>
        <w:t xml:space="preserve"> EXECUTION OF AGREEMENT:</w:t>
      </w:r>
    </w:p>
    <w:p w:rsidR="007C293A" w:rsidRPr="00A5433C" w:rsidRDefault="007C293A" w:rsidP="007D43FF">
      <w:pPr>
        <w:numPr>
          <w:ilvl w:val="0"/>
          <w:numId w:val="37"/>
        </w:numPr>
        <w:tabs>
          <w:tab w:val="clear" w:pos="2610"/>
          <w:tab w:val="num" w:pos="720"/>
        </w:tabs>
        <w:spacing w:line="276" w:lineRule="auto"/>
        <w:ind w:left="720"/>
        <w:jc w:val="both"/>
        <w:rPr>
          <w:rFonts w:ascii="Times New Roman" w:hAnsi="Times New Roman"/>
        </w:rPr>
      </w:pPr>
      <w:r w:rsidRPr="00A5433C">
        <w:rPr>
          <w:rFonts w:ascii="Times New Roman" w:hAnsi="Times New Roman"/>
        </w:rPr>
        <w:t xml:space="preserve">The successful Bidder is required to execute enter into an Agreement on non-judicial stamp paper of Rs.100/- for fulfilment of the contract. Along with the Agreement the required Security Deposit </w:t>
      </w:r>
      <w:r w:rsidR="00C71D95">
        <w:rPr>
          <w:rFonts w:ascii="Times New Roman" w:hAnsi="Times New Roman"/>
        </w:rPr>
        <w:t>should be remitted to NIPHM</w:t>
      </w:r>
      <w:r w:rsidRPr="00A5433C">
        <w:rPr>
          <w:rFonts w:ascii="Times New Roman" w:hAnsi="Times New Roman"/>
        </w:rPr>
        <w:t>.</w:t>
      </w:r>
    </w:p>
    <w:p w:rsidR="007C293A" w:rsidRPr="00A5433C" w:rsidRDefault="007C293A" w:rsidP="007D43FF">
      <w:pPr>
        <w:numPr>
          <w:ilvl w:val="0"/>
          <w:numId w:val="37"/>
        </w:numPr>
        <w:tabs>
          <w:tab w:val="clear" w:pos="2610"/>
          <w:tab w:val="num" w:pos="720"/>
        </w:tabs>
        <w:spacing w:line="276" w:lineRule="auto"/>
        <w:ind w:left="720"/>
        <w:jc w:val="both"/>
        <w:rPr>
          <w:rFonts w:ascii="Times New Roman" w:hAnsi="Times New Roman"/>
          <w:b/>
          <w:u w:val="single"/>
        </w:rPr>
      </w:pPr>
      <w:r w:rsidRPr="00A5433C">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2609A5" w:rsidRPr="00A5433C" w:rsidRDefault="002609A5" w:rsidP="007C293A">
      <w:pPr>
        <w:spacing w:line="276" w:lineRule="auto"/>
        <w:ind w:left="90"/>
        <w:jc w:val="both"/>
        <w:rPr>
          <w:rFonts w:ascii="Times New Roman" w:hAnsi="Times New Roman"/>
          <w:b/>
          <w:u w:val="single"/>
        </w:rPr>
      </w:pPr>
    </w:p>
    <w:p w:rsidR="007C293A" w:rsidRPr="00A5433C" w:rsidRDefault="007C293A" w:rsidP="007C293A">
      <w:pPr>
        <w:spacing w:line="276" w:lineRule="auto"/>
        <w:ind w:left="90"/>
        <w:jc w:val="both"/>
        <w:rPr>
          <w:rFonts w:ascii="Times New Roman" w:hAnsi="Times New Roman"/>
          <w:b/>
        </w:rPr>
      </w:pPr>
      <w:r w:rsidRPr="00A5433C">
        <w:rPr>
          <w:rFonts w:ascii="Times New Roman" w:hAnsi="Times New Roman"/>
          <w:b/>
        </w:rPr>
        <w:t>1</w:t>
      </w:r>
      <w:r w:rsidR="000A2142" w:rsidRPr="00A5433C">
        <w:rPr>
          <w:rFonts w:ascii="Times New Roman" w:hAnsi="Times New Roman"/>
          <w:b/>
        </w:rPr>
        <w:t>7</w:t>
      </w:r>
      <w:r w:rsidRPr="00A5433C">
        <w:rPr>
          <w:rFonts w:ascii="Times New Roman" w:hAnsi="Times New Roman"/>
          <w:b/>
        </w:rPr>
        <w:t>.</w:t>
      </w:r>
      <w:r w:rsidRPr="00A5433C">
        <w:rPr>
          <w:rFonts w:ascii="Times New Roman" w:hAnsi="Times New Roman"/>
          <w:b/>
          <w:u w:val="single"/>
        </w:rPr>
        <w:t xml:space="preserve"> EXTENSION OF CONTRACT:</w:t>
      </w:r>
    </w:p>
    <w:p w:rsidR="007C293A" w:rsidRPr="00A5433C" w:rsidRDefault="007C293A" w:rsidP="00156303">
      <w:pPr>
        <w:spacing w:line="276" w:lineRule="auto"/>
        <w:ind w:left="90"/>
        <w:jc w:val="both"/>
        <w:rPr>
          <w:rFonts w:ascii="Times New Roman" w:hAnsi="Times New Roman"/>
        </w:rPr>
      </w:pPr>
      <w:r w:rsidRPr="00A5433C">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0A2142" w:rsidRPr="00A5433C" w:rsidRDefault="000A2142" w:rsidP="007C293A">
      <w:pPr>
        <w:spacing w:line="276" w:lineRule="auto"/>
        <w:jc w:val="both"/>
        <w:rPr>
          <w:rFonts w:ascii="Times New Roman" w:hAnsi="Times New Roman"/>
          <w:b/>
          <w:bCs/>
          <w:u w:val="single"/>
        </w:rPr>
      </w:pPr>
    </w:p>
    <w:p w:rsidR="007C293A" w:rsidRPr="00A5433C" w:rsidRDefault="000A2142" w:rsidP="007C293A">
      <w:pPr>
        <w:spacing w:line="276" w:lineRule="auto"/>
        <w:jc w:val="both"/>
        <w:rPr>
          <w:rFonts w:ascii="Times New Roman" w:hAnsi="Times New Roman"/>
          <w:b/>
          <w:bCs/>
          <w:u w:val="single"/>
        </w:rPr>
      </w:pPr>
      <w:r w:rsidRPr="00A5433C">
        <w:rPr>
          <w:rFonts w:ascii="Times New Roman" w:hAnsi="Times New Roman"/>
          <w:b/>
          <w:bCs/>
        </w:rPr>
        <w:t xml:space="preserve">18. </w:t>
      </w:r>
      <w:r w:rsidR="007C293A" w:rsidRPr="00A5433C">
        <w:rPr>
          <w:rFonts w:ascii="Times New Roman" w:hAnsi="Times New Roman"/>
          <w:b/>
          <w:bCs/>
          <w:u w:val="single"/>
        </w:rPr>
        <w:t>OTHER TERMS AND CONDITIONS:</w:t>
      </w:r>
    </w:p>
    <w:p w:rsidR="009D6F9F" w:rsidRPr="00E70667" w:rsidRDefault="009D6F9F" w:rsidP="007C293A">
      <w:pPr>
        <w:spacing w:line="276" w:lineRule="auto"/>
        <w:jc w:val="both"/>
        <w:rPr>
          <w:rFonts w:ascii="Times New Roman" w:hAnsi="Times New Roman"/>
          <w:b/>
          <w:bCs/>
          <w:sz w:val="8"/>
          <w:u w:val="single"/>
        </w:rPr>
      </w:pPr>
    </w:p>
    <w:p w:rsidR="007C293A" w:rsidRPr="00A5433C" w:rsidRDefault="007C293A" w:rsidP="009D6F9F">
      <w:pPr>
        <w:pStyle w:val="ListParagraph"/>
        <w:numPr>
          <w:ilvl w:val="2"/>
          <w:numId w:val="1"/>
        </w:numPr>
        <w:tabs>
          <w:tab w:val="clear" w:pos="0"/>
          <w:tab w:val="num" w:pos="450"/>
        </w:tabs>
        <w:spacing w:line="276" w:lineRule="auto"/>
        <w:ind w:left="450" w:hanging="450"/>
        <w:jc w:val="both"/>
        <w:rPr>
          <w:rFonts w:ascii="Times New Roman" w:hAnsi="Times New Roman"/>
        </w:rPr>
      </w:pPr>
      <w:r w:rsidRPr="00A5433C">
        <w:rPr>
          <w:rFonts w:ascii="Times New Roman" w:hAnsi="Times New Roman"/>
        </w:rPr>
        <w:t xml:space="preserve">The persons deployed by the service provider should not have been convicted by any court of law or any police or criminal case should not be pending against them. The service provider should make adequate enquiries about the character and antecedents of each personnel of </w:t>
      </w:r>
      <w:r w:rsidR="002609A5" w:rsidRPr="00A5433C">
        <w:rPr>
          <w:rFonts w:ascii="Times New Roman" w:hAnsi="Times New Roman"/>
        </w:rPr>
        <w:t>the</w:t>
      </w:r>
      <w:r w:rsidRPr="00A5433C">
        <w:rPr>
          <w:rFonts w:ascii="Times New Roman" w:hAnsi="Times New Roman"/>
        </w:rPr>
        <w:t xml:space="preserve"> service provider which will be got verified by the service provider before their deployment after collecting proofs of identity like driving license, bank account details, previous work experience, proof of residence and recent photograph. </w:t>
      </w:r>
    </w:p>
    <w:p w:rsidR="007C293A" w:rsidRPr="00A5433C" w:rsidRDefault="007C293A" w:rsidP="009D6F9F">
      <w:pPr>
        <w:pStyle w:val="ListParagraph"/>
        <w:tabs>
          <w:tab w:val="num" w:pos="450"/>
        </w:tabs>
        <w:spacing w:line="276" w:lineRule="auto"/>
        <w:ind w:left="450"/>
        <w:jc w:val="both"/>
        <w:rPr>
          <w:rFonts w:ascii="Times New Roman" w:hAnsi="Times New Roman"/>
        </w:rPr>
      </w:pPr>
      <w:r w:rsidRPr="00A5433C">
        <w:rPr>
          <w:rFonts w:ascii="Times New Roman" w:hAnsi="Times New Roman"/>
        </w:rPr>
        <w:t xml:space="preserve">The service provider shall withdraw such persons who are found </w:t>
      </w:r>
      <w:r w:rsidR="005E1DAC" w:rsidRPr="00A5433C">
        <w:rPr>
          <w:rFonts w:ascii="Times New Roman" w:hAnsi="Times New Roman"/>
        </w:rPr>
        <w:t xml:space="preserve">not </w:t>
      </w:r>
      <w:r w:rsidRPr="00A5433C">
        <w:rPr>
          <w:rFonts w:ascii="Times New Roman" w:hAnsi="Times New Roman"/>
        </w:rPr>
        <w:t>suitable by the office for any reason immediately on receipt of such request.</w:t>
      </w:r>
    </w:p>
    <w:p w:rsidR="009D6F9F" w:rsidRPr="00A5433C" w:rsidRDefault="009D6F9F" w:rsidP="009D6F9F">
      <w:pPr>
        <w:pStyle w:val="ListParagraph"/>
        <w:tabs>
          <w:tab w:val="num" w:pos="450"/>
        </w:tabs>
        <w:spacing w:line="276" w:lineRule="auto"/>
        <w:ind w:left="450"/>
        <w:jc w:val="both"/>
        <w:rPr>
          <w:rFonts w:ascii="Times New Roman" w:hAnsi="Times New Roman"/>
        </w:rPr>
      </w:pPr>
    </w:p>
    <w:p w:rsidR="007C293A" w:rsidRPr="00A5433C" w:rsidRDefault="007C293A" w:rsidP="009D6F9F">
      <w:pPr>
        <w:pStyle w:val="ListParagraph"/>
        <w:numPr>
          <w:ilvl w:val="2"/>
          <w:numId w:val="1"/>
        </w:numPr>
        <w:tabs>
          <w:tab w:val="clear" w:pos="0"/>
          <w:tab w:val="num" w:pos="450"/>
        </w:tabs>
        <w:spacing w:line="276" w:lineRule="auto"/>
        <w:ind w:left="450" w:hanging="450"/>
        <w:jc w:val="both"/>
        <w:rPr>
          <w:rFonts w:ascii="Times New Roman" w:hAnsi="Times New Roman"/>
        </w:rPr>
      </w:pPr>
      <w:r w:rsidRPr="00A5433C">
        <w:rPr>
          <w:rFonts w:ascii="Times New Roman" w:hAnsi="Times New Roman"/>
        </w:rPr>
        <w:t>The service provider’s personnel should be polite, cordial, positive and efficient, while handling the assigned work and their actions should promote goodwill and enhance the image of NIPHM. The service provider shall be responsible for any act of indiscipline on the part of persons deployed by them.</w:t>
      </w:r>
    </w:p>
    <w:p w:rsidR="007C293A" w:rsidRPr="00A5433C" w:rsidRDefault="009D6F9F" w:rsidP="009D6F9F">
      <w:pPr>
        <w:pStyle w:val="ListParagraph"/>
        <w:numPr>
          <w:ilvl w:val="3"/>
          <w:numId w:val="1"/>
        </w:numPr>
        <w:tabs>
          <w:tab w:val="clear" w:pos="0"/>
          <w:tab w:val="num" w:pos="450"/>
        </w:tabs>
        <w:spacing w:line="276" w:lineRule="auto"/>
        <w:ind w:left="450" w:hanging="450"/>
        <w:jc w:val="both"/>
        <w:rPr>
          <w:rFonts w:ascii="Times New Roman" w:hAnsi="Times New Roman"/>
        </w:rPr>
      </w:pPr>
      <w:r w:rsidRPr="00A5433C">
        <w:rPr>
          <w:rFonts w:ascii="Times New Roman" w:hAnsi="Times New Roman"/>
        </w:rPr>
        <w:t>3.</w:t>
      </w:r>
      <w:r w:rsidRPr="00A5433C">
        <w:rPr>
          <w:rFonts w:ascii="Times New Roman" w:hAnsi="Times New Roman"/>
        </w:rPr>
        <w:tab/>
      </w:r>
      <w:r w:rsidR="007C293A" w:rsidRPr="00A5433C">
        <w:rPr>
          <w:rFonts w:ascii="Times New Roman" w:hAnsi="Times New Roman"/>
        </w:rPr>
        <w:t xml:space="preserve">That the persons deputed shall not be below the age of 18 years and they shall not interfere with the duties of the employees of NIPHM. </w:t>
      </w:r>
    </w:p>
    <w:p w:rsidR="007C293A" w:rsidRPr="00A5433C" w:rsidRDefault="009D6F9F" w:rsidP="009D6F9F">
      <w:pPr>
        <w:pStyle w:val="ListParagraph"/>
        <w:spacing w:line="276" w:lineRule="auto"/>
        <w:ind w:left="450" w:hanging="450"/>
        <w:jc w:val="both"/>
        <w:rPr>
          <w:rFonts w:ascii="Times New Roman" w:hAnsi="Times New Roman"/>
        </w:rPr>
      </w:pPr>
      <w:r w:rsidRPr="00A5433C">
        <w:rPr>
          <w:rFonts w:ascii="Times New Roman" w:hAnsi="Times New Roman"/>
        </w:rPr>
        <w:t xml:space="preserve">4.   </w:t>
      </w:r>
      <w:r w:rsidR="007C293A" w:rsidRPr="00A5433C">
        <w:rPr>
          <w:rFonts w:ascii="Times New Roman" w:hAnsi="Times New Roman"/>
        </w:rPr>
        <w:t>The NIPHM may require the service provider to remove fr</w:t>
      </w:r>
      <w:r w:rsidR="005E1DAC" w:rsidRPr="00A5433C">
        <w:rPr>
          <w:rFonts w:ascii="Times New Roman" w:hAnsi="Times New Roman"/>
        </w:rPr>
        <w:t>o</w:t>
      </w:r>
      <w:r w:rsidR="007C293A" w:rsidRPr="00A5433C">
        <w:rPr>
          <w:rFonts w:ascii="Times New Roman" w:hAnsi="Times New Roman"/>
        </w:rPr>
        <w:t xml:space="preserve">m the site of work, any per son or persons, deployed by the service provider, who may be incompetent or for his/her /their misconduct and the service provider shall forthwith comply with such requirements.  The service provider shall replace immediately any of its personnel, if they are unacceptable to the NIPHM because of security risk, incompetence, conflict of interest and breach of confidentiality or improper conduct. In this regard the decision of the NIPHM shall be final. </w:t>
      </w:r>
    </w:p>
    <w:p w:rsidR="007C293A" w:rsidRPr="00A5433C" w:rsidRDefault="007C293A" w:rsidP="00135270">
      <w:pPr>
        <w:pStyle w:val="ListParagraph"/>
        <w:numPr>
          <w:ilvl w:val="0"/>
          <w:numId w:val="48"/>
        </w:numPr>
        <w:spacing w:line="276" w:lineRule="auto"/>
        <w:ind w:left="450"/>
        <w:jc w:val="both"/>
        <w:rPr>
          <w:rFonts w:ascii="Times New Roman" w:hAnsi="Times New Roman"/>
        </w:rPr>
      </w:pPr>
      <w:r w:rsidRPr="00A5433C">
        <w:rPr>
          <w:rFonts w:ascii="Times New Roman" w:hAnsi="Times New Roman"/>
        </w:rPr>
        <w:t xml:space="preserve">The service provider shall ensure proper conduct of </w:t>
      </w:r>
      <w:r w:rsidR="005E1DAC" w:rsidRPr="00A5433C">
        <w:rPr>
          <w:rFonts w:ascii="Times New Roman" w:hAnsi="Times New Roman"/>
        </w:rPr>
        <w:t>their</w:t>
      </w:r>
      <w:r w:rsidRPr="00A5433C">
        <w:rPr>
          <w:rFonts w:ascii="Times New Roman" w:hAnsi="Times New Roman"/>
        </w:rPr>
        <w:t xml:space="preserve"> persons in office premises, and enforce prohibition of consumption of alcoholic drinks, smoking, loitering without work, chewing of tobacco or tobacco related products.</w:t>
      </w:r>
    </w:p>
    <w:p w:rsidR="007C293A" w:rsidRPr="00A5433C" w:rsidRDefault="007C293A" w:rsidP="00135270">
      <w:pPr>
        <w:pStyle w:val="ListParagraph"/>
        <w:numPr>
          <w:ilvl w:val="0"/>
          <w:numId w:val="48"/>
        </w:numPr>
        <w:spacing w:line="276" w:lineRule="auto"/>
        <w:ind w:left="450"/>
        <w:jc w:val="both"/>
        <w:rPr>
          <w:rFonts w:ascii="Times New Roman" w:hAnsi="Times New Roman"/>
        </w:rPr>
      </w:pPr>
      <w:r w:rsidRPr="00A5433C">
        <w:rPr>
          <w:rFonts w:ascii="Times New Roman" w:hAnsi="Times New Roman"/>
        </w:rPr>
        <w:t xml:space="preserve">The transportation and other requirements in respect of each personnel of the service provider shall be the responsibility of the service provider. </w:t>
      </w:r>
    </w:p>
    <w:p w:rsidR="007C293A" w:rsidRPr="00A5433C" w:rsidRDefault="007C293A" w:rsidP="00135270">
      <w:pPr>
        <w:pStyle w:val="ListParagraph"/>
        <w:numPr>
          <w:ilvl w:val="0"/>
          <w:numId w:val="48"/>
        </w:numPr>
        <w:spacing w:line="276" w:lineRule="auto"/>
        <w:ind w:left="450"/>
        <w:jc w:val="both"/>
        <w:rPr>
          <w:rFonts w:ascii="Times New Roman" w:hAnsi="Times New Roman"/>
        </w:rPr>
      </w:pPr>
      <w:r w:rsidRPr="00A5433C">
        <w:rPr>
          <w:rFonts w:ascii="Times New Roman" w:hAnsi="Times New Roman"/>
        </w:rPr>
        <w:t>The service provider shall be contactable at all times and message sent by phone/e-mail/Fax special messenger from the NIPHM to the service provider shall be acknowledged immediately on receipt on the same day. The service provider sh</w:t>
      </w:r>
      <w:r w:rsidR="005E1DAC" w:rsidRPr="00A5433C">
        <w:rPr>
          <w:rFonts w:ascii="Times New Roman" w:hAnsi="Times New Roman"/>
        </w:rPr>
        <w:t>a</w:t>
      </w:r>
      <w:r w:rsidRPr="00A5433C">
        <w:rPr>
          <w:rFonts w:ascii="Times New Roman" w:hAnsi="Times New Roman"/>
        </w:rPr>
        <w:t>ll strictly observe the instructions issued by the NIPHM in fulfilment of the contract from time to time. The NIPHM shall not be liable for any loss, damage, theft, burglary or robbery of any personal belongings, equipment or vehicles of the personnel of the service provider.</w:t>
      </w:r>
    </w:p>
    <w:p w:rsidR="007C293A" w:rsidRPr="00A5433C" w:rsidRDefault="007C293A" w:rsidP="00135270">
      <w:pPr>
        <w:pStyle w:val="ListParagraph"/>
        <w:numPr>
          <w:ilvl w:val="0"/>
          <w:numId w:val="48"/>
        </w:numPr>
        <w:spacing w:line="276" w:lineRule="auto"/>
        <w:ind w:left="450"/>
        <w:jc w:val="both"/>
        <w:rPr>
          <w:rFonts w:ascii="Times New Roman" w:hAnsi="Times New Roman"/>
        </w:rPr>
      </w:pPr>
      <w:r w:rsidRPr="00A5433C">
        <w:rPr>
          <w:rFonts w:ascii="Times New Roman" w:hAnsi="Times New Roman"/>
        </w:rPr>
        <w:t>The service provider on its part and through its own resources shall ensure that the goods, materials and equipments</w:t>
      </w:r>
      <w:r w:rsidR="00AC2D1B" w:rsidRPr="00A5433C">
        <w:rPr>
          <w:rFonts w:ascii="Times New Roman" w:hAnsi="Times New Roman"/>
        </w:rPr>
        <w:t xml:space="preserve"> </w:t>
      </w:r>
      <w:r w:rsidRPr="00A5433C">
        <w:rPr>
          <w:rFonts w:ascii="Times New Roman" w:hAnsi="Times New Roman"/>
        </w:rPr>
        <w:t>etc are  not damaged in the process of carrying out the service undertaken by it and shall be responsible for acts of commission and omission on the part of this staff etc.  If the NIPHM suffers any loss or damage on account of negligence, default or theft on the part of the employees/agents of the service provider, then the service provider shall be liable to reimburse to the NIPHM for the same. The service provider shall keep the NIPHM fully indemnified against any such loss or damage.</w:t>
      </w:r>
    </w:p>
    <w:p w:rsidR="00D0071F" w:rsidRPr="00A5433C" w:rsidRDefault="00D0071F" w:rsidP="00135270">
      <w:pPr>
        <w:pStyle w:val="NoSpacing"/>
        <w:numPr>
          <w:ilvl w:val="0"/>
          <w:numId w:val="48"/>
        </w:numPr>
        <w:suppressAutoHyphens w:val="0"/>
        <w:ind w:left="450" w:hanging="450"/>
        <w:jc w:val="both"/>
        <w:rPr>
          <w:rFonts w:ascii="Times New Roman" w:hAnsi="Times New Roman"/>
          <w:sz w:val="22"/>
          <w:szCs w:val="22"/>
        </w:rPr>
      </w:pPr>
      <w:r w:rsidRPr="00A5433C">
        <w:rPr>
          <w:rFonts w:ascii="Times New Roman" w:hAnsi="Times New Roman"/>
          <w:b/>
          <w:bCs/>
          <w:sz w:val="22"/>
          <w:szCs w:val="22"/>
          <w:u w:val="single"/>
        </w:rPr>
        <w:t>Termination of Contract:</w:t>
      </w:r>
      <w:r w:rsidRPr="00A5433C">
        <w:rPr>
          <w:rFonts w:ascii="Times New Roman" w:hAnsi="Times New Roman"/>
          <w:b/>
          <w:bCs/>
          <w:sz w:val="22"/>
          <w:szCs w:val="22"/>
        </w:rPr>
        <w:t xml:space="preserve"> </w:t>
      </w:r>
      <w:r w:rsidRPr="00A5433C">
        <w:rPr>
          <w:rFonts w:ascii="Times New Roman" w:hAnsi="Times New Roman"/>
          <w:sz w:val="22"/>
          <w:szCs w:val="22"/>
        </w:rPr>
        <w:t>The contract can be terminated by giving one month notice or on payment of one month charges in lieu thereof by either side. In case, the services of the contractor are not found satisfactory or contractor fails to comply any of the terms &amp; conditions of this contract or commits any breath of the contractor, the Institute may terminate the contract at any time. In such eventuality, the Security Deposit submitted by the contractor shall be forfeited.</w:t>
      </w:r>
    </w:p>
    <w:p w:rsidR="00D0071F" w:rsidRPr="00B3695D" w:rsidRDefault="00D0071F" w:rsidP="00D0071F">
      <w:pPr>
        <w:pStyle w:val="NoSpacing"/>
        <w:ind w:left="450" w:hanging="450"/>
        <w:jc w:val="both"/>
        <w:rPr>
          <w:rFonts w:ascii="Times New Roman" w:hAnsi="Times New Roman"/>
          <w:sz w:val="6"/>
          <w:szCs w:val="22"/>
        </w:rPr>
      </w:pPr>
    </w:p>
    <w:p w:rsidR="00D0071F" w:rsidRPr="00A5433C" w:rsidRDefault="00D0071F" w:rsidP="00135270">
      <w:pPr>
        <w:pStyle w:val="NoSpacing"/>
        <w:numPr>
          <w:ilvl w:val="0"/>
          <w:numId w:val="48"/>
        </w:numPr>
        <w:suppressAutoHyphens w:val="0"/>
        <w:ind w:left="450" w:hanging="450"/>
        <w:jc w:val="both"/>
        <w:rPr>
          <w:rFonts w:ascii="Times New Roman" w:hAnsi="Times New Roman"/>
          <w:sz w:val="22"/>
          <w:szCs w:val="22"/>
        </w:rPr>
      </w:pPr>
      <w:r w:rsidRPr="00A5433C">
        <w:rPr>
          <w:rFonts w:ascii="Times New Roman" w:hAnsi="Times New Roman"/>
          <w:sz w:val="22"/>
          <w:szCs w:val="22"/>
        </w:rPr>
        <w:t>The contractor shall communicate the names, discharge certificates, residential address, age etc. of the workers deployed at each point. For the purpose of proper identification, the contractor shall provide identity cards at his own cost which should be displayed by them at the place of duty. The contractor has to issue separate engagement orders for the person employed by him with detailed terms and conditions. It may also be ensured that the person engaged on contract has no right for claiming any benefit from NIPHM.</w:t>
      </w:r>
    </w:p>
    <w:p w:rsidR="00D0071F" w:rsidRPr="00A5433C" w:rsidRDefault="00D0071F"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rPr>
        <w:t>The Contractor shall issue fresh sets of uniforms and identity cards to his workers who shall were the same while on work. If any employee is found without uniform, a penalty of Rs. 1000.00 per day per person will be levied.</w:t>
      </w:r>
    </w:p>
    <w:p w:rsidR="00D0071F" w:rsidRPr="00A5433C" w:rsidRDefault="00D0071F"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rPr>
        <w:t>Officers of the Institute will check either regularly or randomly all the items used for cleaning process for quality and quantity.</w:t>
      </w:r>
    </w:p>
    <w:p w:rsidR="00D0071F" w:rsidRPr="00B3695D" w:rsidRDefault="00D0071F" w:rsidP="00D7362B">
      <w:pPr>
        <w:pStyle w:val="NoSpacing"/>
        <w:ind w:left="450"/>
        <w:jc w:val="both"/>
        <w:rPr>
          <w:rFonts w:ascii="Times New Roman" w:hAnsi="Times New Roman"/>
          <w:b/>
          <w:bCs/>
          <w:sz w:val="6"/>
          <w:szCs w:val="22"/>
        </w:rPr>
      </w:pPr>
    </w:p>
    <w:p w:rsidR="00D0071F" w:rsidRPr="00A5433C" w:rsidRDefault="00D0071F"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u w:val="single"/>
        </w:rPr>
        <w:t>Based on their observation with regard to quality and quantity, any change/replacement of consumables, tools, implements suggested by them are to be made and the agency has to do it without any extra charge. The decision of NIPHM will be final.</w:t>
      </w:r>
    </w:p>
    <w:p w:rsidR="00D0071F" w:rsidRPr="00B3695D" w:rsidRDefault="00D0071F" w:rsidP="00D7362B">
      <w:pPr>
        <w:pStyle w:val="NoSpacing"/>
        <w:ind w:left="450"/>
        <w:jc w:val="both"/>
        <w:rPr>
          <w:rFonts w:ascii="Times New Roman" w:hAnsi="Times New Roman"/>
          <w:b/>
          <w:bCs/>
          <w:sz w:val="10"/>
          <w:szCs w:val="22"/>
        </w:rPr>
      </w:pPr>
    </w:p>
    <w:p w:rsidR="00D0071F" w:rsidRPr="00A5433C" w:rsidRDefault="00D0071F"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rPr>
        <w:t>Whenever marked departures from the quality of service is observed, the contractor shall be directed to ensure compliance with the schedule and also to amend/ improve the service, which shall</w:t>
      </w:r>
      <w:r w:rsidR="00D7362B" w:rsidRPr="00A5433C">
        <w:rPr>
          <w:rFonts w:ascii="Times New Roman" w:hAnsi="Times New Roman"/>
          <w:sz w:val="22"/>
          <w:szCs w:val="22"/>
        </w:rPr>
        <w:t xml:space="preserve"> be binding on the contractor/</w:t>
      </w:r>
      <w:r w:rsidRPr="00A5433C">
        <w:rPr>
          <w:rFonts w:ascii="Times New Roman" w:hAnsi="Times New Roman"/>
          <w:sz w:val="22"/>
          <w:szCs w:val="22"/>
        </w:rPr>
        <w:t>agency.</w:t>
      </w:r>
    </w:p>
    <w:p w:rsidR="00F4125C" w:rsidRPr="00A5433C" w:rsidRDefault="00F4125C"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rPr>
        <w:t>The contractor shall be solely responsible for the implementation of labour laws and social legislation such as EPF, ESI, Minimum Wages Act, Work Compensation Act, etc. in respect of staff engaged by him for carrying on his business.</w:t>
      </w:r>
    </w:p>
    <w:p w:rsidR="00F4125C" w:rsidRPr="00B3695D" w:rsidRDefault="00F4125C" w:rsidP="00F4125C">
      <w:pPr>
        <w:pStyle w:val="NoSpacing"/>
        <w:ind w:left="450"/>
        <w:jc w:val="both"/>
        <w:rPr>
          <w:rFonts w:ascii="Times New Roman" w:hAnsi="Times New Roman"/>
          <w:b/>
          <w:bCs/>
          <w:sz w:val="8"/>
          <w:szCs w:val="22"/>
        </w:rPr>
      </w:pPr>
    </w:p>
    <w:p w:rsidR="00F4125C" w:rsidRPr="00DB4E9E" w:rsidRDefault="00F4125C" w:rsidP="00135270">
      <w:pPr>
        <w:pStyle w:val="NoSpacing"/>
        <w:numPr>
          <w:ilvl w:val="0"/>
          <w:numId w:val="48"/>
        </w:numPr>
        <w:suppressAutoHyphens w:val="0"/>
        <w:ind w:left="450"/>
        <w:jc w:val="both"/>
        <w:rPr>
          <w:rFonts w:ascii="Times New Roman" w:hAnsi="Times New Roman"/>
          <w:b/>
          <w:bCs/>
          <w:sz w:val="22"/>
          <w:szCs w:val="22"/>
        </w:rPr>
      </w:pPr>
      <w:r w:rsidRPr="00A5433C">
        <w:rPr>
          <w:rFonts w:ascii="Times New Roman" w:hAnsi="Times New Roman"/>
          <w:sz w:val="22"/>
          <w:szCs w:val="22"/>
        </w:rPr>
        <w:t xml:space="preserve">The Contractor shall be responsible, during the services, for protection of installations covered under the contract. Necessary care must be taken to see that the Contractor’s men cause </w:t>
      </w:r>
      <w:r w:rsidRPr="00A5433C">
        <w:rPr>
          <w:rFonts w:ascii="Times New Roman" w:hAnsi="Times New Roman"/>
          <w:sz w:val="22"/>
          <w:szCs w:val="22"/>
          <w:u w:val="single"/>
        </w:rPr>
        <w:t>no damage</w:t>
      </w:r>
      <w:r w:rsidRPr="00A5433C">
        <w:rPr>
          <w:rFonts w:ascii="Times New Roman" w:hAnsi="Times New Roman"/>
          <w:sz w:val="22"/>
          <w:szCs w:val="22"/>
        </w:rPr>
        <w:t xml:space="preserve"> to the installations during the course of execution of the services.</w:t>
      </w:r>
    </w:p>
    <w:p w:rsidR="00DB4E9E" w:rsidRDefault="00DB4E9E" w:rsidP="00DB4E9E">
      <w:pPr>
        <w:pStyle w:val="ListParagraph"/>
        <w:rPr>
          <w:rFonts w:ascii="Times New Roman" w:hAnsi="Times New Roman"/>
          <w:b/>
          <w:bCs/>
          <w:sz w:val="22"/>
          <w:szCs w:val="22"/>
        </w:rPr>
      </w:pPr>
    </w:p>
    <w:p w:rsidR="00DB4E9E" w:rsidRPr="00DB4E9E" w:rsidRDefault="00DB4E9E" w:rsidP="00135270">
      <w:pPr>
        <w:pStyle w:val="NoSpacing"/>
        <w:numPr>
          <w:ilvl w:val="0"/>
          <w:numId w:val="48"/>
        </w:numPr>
        <w:suppressAutoHyphens w:val="0"/>
        <w:ind w:left="450"/>
        <w:jc w:val="both"/>
        <w:rPr>
          <w:rFonts w:ascii="Times New Roman" w:hAnsi="Times New Roman"/>
          <w:b/>
          <w:bCs/>
          <w:sz w:val="22"/>
          <w:szCs w:val="22"/>
        </w:rPr>
      </w:pPr>
      <w:r>
        <w:rPr>
          <w:rFonts w:ascii="Times New Roman" w:hAnsi="Times New Roman"/>
          <w:sz w:val="22"/>
          <w:szCs w:val="22"/>
        </w:rPr>
        <w:t>In case of accident or any physical/mental harm to the personnel deployed during the work period, NIPHM is not liable and also, it is the sole responsibility of the agency in all respects and to meet any expenditure in this regard.</w:t>
      </w:r>
    </w:p>
    <w:p w:rsidR="00DB4E9E" w:rsidRDefault="00DB4E9E" w:rsidP="00DB4E9E">
      <w:pPr>
        <w:pStyle w:val="ListParagraph"/>
        <w:rPr>
          <w:rFonts w:ascii="Times New Roman" w:hAnsi="Times New Roman"/>
          <w:b/>
          <w:bCs/>
          <w:sz w:val="22"/>
          <w:szCs w:val="22"/>
        </w:rPr>
      </w:pPr>
    </w:p>
    <w:p w:rsidR="00DB4E9E" w:rsidRPr="00A5433C" w:rsidRDefault="00DB4E9E" w:rsidP="00135270">
      <w:pPr>
        <w:pStyle w:val="NoSpacing"/>
        <w:numPr>
          <w:ilvl w:val="0"/>
          <w:numId w:val="48"/>
        </w:numPr>
        <w:suppressAutoHyphens w:val="0"/>
        <w:ind w:left="450"/>
        <w:jc w:val="both"/>
        <w:rPr>
          <w:rFonts w:ascii="Times New Roman" w:hAnsi="Times New Roman"/>
          <w:b/>
          <w:bCs/>
          <w:sz w:val="22"/>
          <w:szCs w:val="22"/>
        </w:rPr>
      </w:pPr>
      <w:r>
        <w:rPr>
          <w:rFonts w:ascii="Times New Roman" w:hAnsi="Times New Roman"/>
          <w:sz w:val="22"/>
          <w:szCs w:val="22"/>
        </w:rPr>
        <w:t>NIPHM shall, neither be a party nor a guarantor to any of the financial obligations of the Contractor/Agency, Which may be a direct or indirect consequence arising out of this work contract or otherwise.</w:t>
      </w:r>
    </w:p>
    <w:p w:rsidR="00F4125C" w:rsidRPr="00B3695D" w:rsidRDefault="00F4125C" w:rsidP="00F4125C">
      <w:pPr>
        <w:pStyle w:val="ListParagraph"/>
        <w:ind w:left="450"/>
        <w:rPr>
          <w:rFonts w:ascii="Times New Roman" w:hAnsi="Times New Roman"/>
          <w:sz w:val="8"/>
          <w:szCs w:val="22"/>
        </w:rPr>
      </w:pPr>
    </w:p>
    <w:p w:rsidR="00F4125C" w:rsidRPr="00A5433C" w:rsidRDefault="00F4125C" w:rsidP="00135270">
      <w:pPr>
        <w:pStyle w:val="NoSpacing"/>
        <w:numPr>
          <w:ilvl w:val="0"/>
          <w:numId w:val="48"/>
        </w:numPr>
        <w:suppressAutoHyphens w:val="0"/>
        <w:ind w:left="450"/>
        <w:jc w:val="both"/>
        <w:rPr>
          <w:rFonts w:ascii="Times New Roman" w:hAnsi="Times New Roman"/>
          <w:b/>
          <w:bCs/>
          <w:sz w:val="22"/>
          <w:szCs w:val="22"/>
          <w:u w:val="single"/>
        </w:rPr>
      </w:pPr>
      <w:r w:rsidRPr="00A5433C">
        <w:rPr>
          <w:rFonts w:ascii="Times New Roman" w:hAnsi="Times New Roman"/>
          <w:b/>
          <w:bCs/>
          <w:sz w:val="22"/>
          <w:szCs w:val="22"/>
          <w:u w:val="single"/>
        </w:rPr>
        <w:t>Storage of Equipment</w:t>
      </w:r>
    </w:p>
    <w:p w:rsidR="00F4125C" w:rsidRPr="00A5433C" w:rsidRDefault="00F4125C" w:rsidP="00F4125C">
      <w:pPr>
        <w:pStyle w:val="NoSpacing"/>
        <w:ind w:left="450"/>
        <w:jc w:val="both"/>
        <w:rPr>
          <w:rFonts w:ascii="Times New Roman" w:hAnsi="Times New Roman"/>
          <w:b/>
          <w:bCs/>
          <w:sz w:val="22"/>
          <w:szCs w:val="22"/>
        </w:rPr>
      </w:pPr>
    </w:p>
    <w:p w:rsidR="00F4125C" w:rsidRPr="00A5433C" w:rsidRDefault="00F4125C" w:rsidP="00C71D95">
      <w:pPr>
        <w:pStyle w:val="NoSpacing"/>
        <w:numPr>
          <w:ilvl w:val="1"/>
          <w:numId w:val="48"/>
        </w:numPr>
        <w:suppressAutoHyphens w:val="0"/>
        <w:ind w:left="450"/>
        <w:jc w:val="both"/>
        <w:rPr>
          <w:rFonts w:ascii="Times New Roman" w:hAnsi="Times New Roman"/>
          <w:sz w:val="22"/>
          <w:szCs w:val="22"/>
        </w:rPr>
      </w:pPr>
      <w:r w:rsidRPr="00A5433C">
        <w:rPr>
          <w:rFonts w:ascii="Times New Roman" w:hAnsi="Times New Roman"/>
          <w:sz w:val="22"/>
          <w:szCs w:val="22"/>
        </w:rPr>
        <w:t>The Contractor/Agency shall be responsible for the proper storage and maintenance of tools and equipment.</w:t>
      </w:r>
    </w:p>
    <w:p w:rsidR="00F4125C" w:rsidRPr="00A5433C" w:rsidRDefault="00F4125C" w:rsidP="00135270">
      <w:pPr>
        <w:pStyle w:val="NoSpacing"/>
        <w:numPr>
          <w:ilvl w:val="1"/>
          <w:numId w:val="48"/>
        </w:numPr>
        <w:suppressAutoHyphens w:val="0"/>
        <w:ind w:left="450"/>
        <w:jc w:val="both"/>
        <w:rPr>
          <w:rFonts w:ascii="Times New Roman" w:hAnsi="Times New Roman"/>
          <w:sz w:val="22"/>
          <w:szCs w:val="22"/>
        </w:rPr>
      </w:pPr>
      <w:r w:rsidRPr="00A5433C">
        <w:rPr>
          <w:rFonts w:ascii="Times New Roman" w:hAnsi="Times New Roman"/>
          <w:sz w:val="22"/>
          <w:szCs w:val="22"/>
        </w:rPr>
        <w:t>The Contractor/agency should not sell, assign, mortgage, hypothecate or remove equipment or materials which have been installed or which may be necessary for the completion of the work, without the written consent of the employer.</w:t>
      </w:r>
    </w:p>
    <w:p w:rsidR="00F4125C" w:rsidRPr="00A5433C" w:rsidRDefault="00F4125C" w:rsidP="00135270">
      <w:pPr>
        <w:pStyle w:val="NoSpacing"/>
        <w:numPr>
          <w:ilvl w:val="1"/>
          <w:numId w:val="48"/>
        </w:numPr>
        <w:suppressAutoHyphens w:val="0"/>
        <w:ind w:left="450"/>
        <w:jc w:val="both"/>
        <w:rPr>
          <w:rFonts w:ascii="Times New Roman" w:hAnsi="Times New Roman"/>
          <w:sz w:val="22"/>
          <w:szCs w:val="22"/>
        </w:rPr>
      </w:pPr>
      <w:r w:rsidRPr="00A5433C">
        <w:rPr>
          <w:rFonts w:ascii="Times New Roman" w:hAnsi="Times New Roman"/>
          <w:sz w:val="22"/>
          <w:szCs w:val="22"/>
        </w:rPr>
        <w:t>All the necessary items required for protection as described above shall be arranged by the Contractor / agency and such cost shall be included in the Contract Price.</w:t>
      </w:r>
    </w:p>
    <w:p w:rsidR="00C71D95" w:rsidRPr="00BC4B6C" w:rsidRDefault="00C71D95" w:rsidP="00C71D95">
      <w:pPr>
        <w:numPr>
          <w:ilvl w:val="0"/>
          <w:numId w:val="48"/>
        </w:numPr>
        <w:spacing w:line="276" w:lineRule="auto"/>
        <w:ind w:left="540" w:hanging="450"/>
        <w:jc w:val="both"/>
        <w:rPr>
          <w:rFonts w:ascii="Times New Roman" w:hAnsi="Times New Roman"/>
          <w:b/>
          <w:bCs/>
          <w:sz w:val="22"/>
        </w:rPr>
      </w:pPr>
      <w:r w:rsidRPr="00BC4B6C">
        <w:rPr>
          <w:rFonts w:ascii="Times New Roman" w:hAnsi="Times New Roman"/>
          <w:b/>
          <w:bCs/>
          <w:sz w:val="22"/>
        </w:rPr>
        <w:t>Insolvency etc:</w:t>
      </w: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In the event of the firm being adjudged insolvent or having a receiver appointed for it by a court or any other order under the insolvency Act made against them or in the case of a company, the passing of any resolutions or making of any order for winding up, whether voluntary or otherwise, or in the event of firm failing to comply with any of the conditions herein specified, the NIPHM shall have the power to terminate the contract without previous notice.</w:t>
      </w:r>
    </w:p>
    <w:p w:rsidR="00C71D95" w:rsidRPr="00BC4B6C" w:rsidRDefault="00C71D95" w:rsidP="00C71D95">
      <w:pPr>
        <w:spacing w:line="276" w:lineRule="auto"/>
        <w:ind w:left="540"/>
        <w:jc w:val="both"/>
        <w:rPr>
          <w:rFonts w:ascii="Times New Roman" w:hAnsi="Times New Roman"/>
          <w:sz w:val="6"/>
          <w:szCs w:val="8"/>
        </w:rPr>
      </w:pP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Breach of terms and conditions:</w:t>
      </w:r>
    </w:p>
    <w:p w:rsidR="00C71D95" w:rsidRPr="00BC4B6C" w:rsidRDefault="00C71D95" w:rsidP="00C71D95">
      <w:pPr>
        <w:spacing w:line="276" w:lineRule="auto"/>
        <w:ind w:left="540"/>
        <w:jc w:val="both"/>
        <w:rPr>
          <w:rFonts w:ascii="Times New Roman" w:hAnsi="Times New Roman"/>
          <w:sz w:val="2"/>
          <w:szCs w:val="4"/>
        </w:rPr>
      </w:pP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In case of breach of any of terms and conditions mentioned above, the competent Authority will have the right to cancel the tender without assigning any reason there for and nothing will be payable by NIPHM in that event and the security deposit shall stand forfeited.</w:t>
      </w:r>
    </w:p>
    <w:p w:rsidR="00C71D95" w:rsidRPr="00BC4B6C" w:rsidRDefault="00C71D95" w:rsidP="00C71D95">
      <w:pPr>
        <w:spacing w:line="276" w:lineRule="auto"/>
        <w:ind w:left="540"/>
        <w:jc w:val="both"/>
        <w:rPr>
          <w:rFonts w:ascii="Times New Roman" w:hAnsi="Times New Roman"/>
          <w:sz w:val="4"/>
          <w:szCs w:val="6"/>
        </w:rPr>
      </w:pPr>
    </w:p>
    <w:p w:rsidR="00C71D95" w:rsidRPr="00BC4B6C" w:rsidRDefault="00C71D95" w:rsidP="00C71D95">
      <w:pPr>
        <w:spacing w:line="276" w:lineRule="auto"/>
        <w:ind w:left="540"/>
        <w:jc w:val="both"/>
        <w:rPr>
          <w:rFonts w:ascii="Times New Roman" w:hAnsi="Times New Roman"/>
          <w:b/>
          <w:bCs/>
          <w:sz w:val="22"/>
          <w:u w:val="single"/>
        </w:rPr>
      </w:pPr>
      <w:r w:rsidRPr="00BC4B6C">
        <w:rPr>
          <w:rFonts w:ascii="Times New Roman" w:hAnsi="Times New Roman"/>
          <w:b/>
          <w:bCs/>
          <w:sz w:val="22"/>
          <w:u w:val="single"/>
        </w:rPr>
        <w:t>Subletting of work:</w:t>
      </w: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 xml:space="preserve">The tenderer shall not assign or sublet the work or subcontract or any part of it to any other person or party. </w:t>
      </w: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 xml:space="preserve">Bidder or any of their servants or agents participants in the tender process shall represent, warrant and covenant that they have given no commitments, payments, gifts, kickbacks, lavish or expensive entertainment or other things of value to any official in connection with this contract and shall acknowledge that the giving of an such payments, gifts, entertainment or other things of value is strictly in violation of accepted norms of ethics and may result in disqualification of their bids and / or cancellation of the contract. </w:t>
      </w:r>
    </w:p>
    <w:p w:rsidR="00C71D95" w:rsidRPr="00095F43" w:rsidRDefault="00C71D95" w:rsidP="00C71D95">
      <w:pPr>
        <w:spacing w:line="276" w:lineRule="auto"/>
        <w:ind w:left="540"/>
        <w:jc w:val="both"/>
        <w:rPr>
          <w:rFonts w:ascii="Times New Roman" w:hAnsi="Times New Roman"/>
          <w:sz w:val="2"/>
          <w:szCs w:val="12"/>
        </w:rPr>
      </w:pPr>
    </w:p>
    <w:p w:rsidR="00C71D95" w:rsidRPr="00BC4B6C" w:rsidRDefault="00C71D95" w:rsidP="00C71D95">
      <w:pPr>
        <w:spacing w:line="276" w:lineRule="auto"/>
        <w:ind w:left="540"/>
        <w:jc w:val="both"/>
        <w:rPr>
          <w:rFonts w:ascii="Times New Roman" w:hAnsi="Times New Roman"/>
          <w:sz w:val="22"/>
        </w:rPr>
      </w:pPr>
      <w:r w:rsidRPr="00BC4B6C">
        <w:rPr>
          <w:rFonts w:ascii="Times New Roman" w:hAnsi="Times New Roman"/>
          <w:sz w:val="22"/>
        </w:rPr>
        <w:t xml:space="preserve">Every bidder shall unconditionally accept the conditions contained herein this tender. Affixing the signature of the bidder on every page of the bid documents at the time of submission shall be the conclusive evidence of acceptance of the condition stipulated. The bid of any bidder who does not accept any of these conditions shall not be considered. </w:t>
      </w:r>
    </w:p>
    <w:p w:rsidR="009D6F9F" w:rsidRPr="00A5433C" w:rsidRDefault="00B8308F" w:rsidP="00C71D95">
      <w:pPr>
        <w:pStyle w:val="ListParagraph"/>
        <w:spacing w:line="276" w:lineRule="auto"/>
        <w:ind w:left="0"/>
        <w:jc w:val="both"/>
        <w:rPr>
          <w:rFonts w:ascii="Times New Roman" w:hAnsi="Times New Roman"/>
          <w:sz w:val="22"/>
          <w:szCs w:val="22"/>
        </w:rPr>
      </w:pPr>
      <w:r w:rsidRPr="00A5433C">
        <w:rPr>
          <w:rFonts w:ascii="Times New Roman" w:hAnsi="Times New Roman"/>
          <w:sz w:val="22"/>
          <w:szCs w:val="22"/>
        </w:rPr>
        <w:br w:type="page"/>
      </w:r>
    </w:p>
    <w:p w:rsidR="007C293A" w:rsidRPr="00A5433C" w:rsidRDefault="007C293A" w:rsidP="007C293A">
      <w:pPr>
        <w:pStyle w:val="StyleHeading2NotBoldBlackUnderlineCentered"/>
        <w:jc w:val="right"/>
        <w:rPr>
          <w:rFonts w:ascii="Times New Roman" w:hAnsi="Times New Roman"/>
          <w:sz w:val="24"/>
          <w:szCs w:val="24"/>
        </w:rPr>
      </w:pPr>
      <w:r w:rsidRPr="00A5433C">
        <w:rPr>
          <w:rFonts w:ascii="Times New Roman" w:hAnsi="Times New Roman"/>
          <w:sz w:val="24"/>
          <w:szCs w:val="24"/>
        </w:rPr>
        <w:t>Annexure -I</w:t>
      </w:r>
    </w:p>
    <w:p w:rsidR="007C293A" w:rsidRPr="00A5433C" w:rsidRDefault="007D734B" w:rsidP="007C293A">
      <w:pPr>
        <w:pStyle w:val="StyleHeading2NotBoldBlackUnderlineCentered"/>
        <w:jc w:val="left"/>
        <w:rPr>
          <w:rFonts w:ascii="Times New Roman" w:hAnsi="Times New Roman"/>
          <w:sz w:val="24"/>
          <w:szCs w:val="24"/>
        </w:rPr>
      </w:pPr>
      <w:r>
        <w:rPr>
          <w:rFonts w:ascii="Times New Roman" w:hAnsi="Times New Roman"/>
          <w:sz w:val="24"/>
          <w:szCs w:val="24"/>
          <w:u w:val="none"/>
        </w:rPr>
        <w:t>21</w:t>
      </w:r>
      <w:r w:rsidR="007C293A" w:rsidRPr="00A5433C">
        <w:rPr>
          <w:rFonts w:ascii="Times New Roman" w:hAnsi="Times New Roman"/>
          <w:sz w:val="24"/>
          <w:szCs w:val="24"/>
          <w:u w:val="none"/>
        </w:rPr>
        <w:t xml:space="preserve">. </w:t>
      </w:r>
      <w:r w:rsidR="007C293A" w:rsidRPr="00A5433C">
        <w:rPr>
          <w:rFonts w:ascii="Times New Roman" w:hAnsi="Times New Roman"/>
          <w:sz w:val="24"/>
          <w:szCs w:val="24"/>
        </w:rPr>
        <w:t>PROVIDING MANPOWER – TECHNICAL BID- PART A</w:t>
      </w:r>
    </w:p>
    <w:p w:rsidR="007C293A" w:rsidRPr="00A5433C" w:rsidRDefault="007C293A" w:rsidP="007C293A">
      <w:pPr>
        <w:pStyle w:val="StyleHeading2NotBoldBlackUnderlineCentered"/>
        <w:jc w:val="left"/>
        <w:rPr>
          <w:rFonts w:ascii="Times New Roman" w:hAnsi="Times New Roman"/>
          <w:sz w:val="24"/>
          <w:szCs w:val="24"/>
        </w:rPr>
      </w:pPr>
    </w:p>
    <w:p w:rsidR="007C293A" w:rsidRPr="00A5433C" w:rsidRDefault="007C293A" w:rsidP="007C293A">
      <w:pPr>
        <w:pStyle w:val="StyleHeading2NotBoldBlackUnderlineCentered"/>
        <w:rPr>
          <w:rFonts w:ascii="Times New Roman" w:hAnsi="Times New Roman"/>
          <w:sz w:val="24"/>
          <w:szCs w:val="24"/>
        </w:rPr>
      </w:pPr>
      <w:r w:rsidRPr="00A5433C">
        <w:rPr>
          <w:rFonts w:ascii="Times New Roman" w:hAnsi="Times New Roman"/>
          <w:sz w:val="24"/>
          <w:szCs w:val="24"/>
        </w:rPr>
        <w:t>Bidder’s Profile</w:t>
      </w:r>
    </w:p>
    <w:p w:rsidR="00B8308F" w:rsidRPr="00A5433C" w:rsidRDefault="00B8308F" w:rsidP="007C293A">
      <w:pPr>
        <w:pStyle w:val="StyleHeading2NotBoldBlackUnderlineCentered"/>
        <w:rPr>
          <w:rFonts w:ascii="Times New Roman" w:hAnsi="Times New Roman"/>
          <w:sz w:val="24"/>
          <w:szCs w:val="24"/>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949"/>
        <w:gridCol w:w="3596"/>
      </w:tblGrid>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Name and address of the Bidder Organization/Agency with Phone Number, e-mail, and name &amp; phone/mobile number of the contact person</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2.</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Are you covered by Labour Legislation such as ESI, EPF etc.</w:t>
            </w: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3.</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Registration of the Firm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4.</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ESI Registration No.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5.</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EPF Registration No.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6.</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Service Tax registration No.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7.</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Labour License Registration No.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8.</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PAN (please attach copy)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9.</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Turnover of the Agency for the last three years (attach audited copies of balance sheet and profit &amp; loss a/c for the last three years duly certified by C.A.)</w:t>
            </w: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10.</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Income Tax Returns of the Agency for the last three financial years</w:t>
            </w: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11.</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Duly signed and stamped all the Tender Document pages</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12.</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Please submit an undertaking that no case is pending with the police against the proprietor/partner or the Company/Agency</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14.</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EMD in the form of DD/Banker’s Cheque</w:t>
            </w: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15.</w:t>
            </w:r>
          </w:p>
        </w:tc>
        <w:tc>
          <w:tcPr>
            <w:tcW w:w="5834" w:type="dxa"/>
            <w:shd w:val="clear" w:color="auto" w:fill="auto"/>
          </w:tcPr>
          <w:p w:rsidR="00B8308F" w:rsidRPr="00A5433C" w:rsidRDefault="00B8308F" w:rsidP="00A5682B">
            <w:pPr>
              <w:pStyle w:val="NoSpacing"/>
              <w:jc w:val="both"/>
              <w:rPr>
                <w:rFonts w:ascii="Times New Roman" w:hAnsi="Times New Roman"/>
              </w:rPr>
            </w:pPr>
            <w:r w:rsidRPr="00A5433C">
              <w:rPr>
                <w:rFonts w:ascii="Times New Roman" w:hAnsi="Times New Roman"/>
              </w:rPr>
              <w:t>Any other information</w:t>
            </w:r>
          </w:p>
          <w:p w:rsidR="00B8308F" w:rsidRPr="00A5433C" w:rsidRDefault="00B8308F" w:rsidP="00A5682B">
            <w:pPr>
              <w:pStyle w:val="NoSpacing"/>
              <w:jc w:val="both"/>
              <w:rPr>
                <w:rFonts w:ascii="Times New Roman" w:hAnsi="Times New Roman"/>
              </w:rPr>
            </w:pPr>
          </w:p>
          <w:p w:rsidR="00B8308F" w:rsidRPr="00A5433C" w:rsidRDefault="00B8308F" w:rsidP="00A5682B">
            <w:pPr>
              <w:pStyle w:val="NoSpacing"/>
              <w:jc w:val="both"/>
              <w:rPr>
                <w:rFonts w:ascii="Times New Roman" w:hAnsi="Times New Roman"/>
              </w:rPr>
            </w:pPr>
          </w:p>
        </w:tc>
        <w:tc>
          <w:tcPr>
            <w:tcW w:w="3978" w:type="dxa"/>
            <w:shd w:val="clear" w:color="auto" w:fill="auto"/>
          </w:tcPr>
          <w:p w:rsidR="00B8308F" w:rsidRPr="00A5433C" w:rsidRDefault="00B8308F" w:rsidP="00A5682B">
            <w:pPr>
              <w:pStyle w:val="NoSpacing"/>
              <w:rPr>
                <w:rFonts w:ascii="Times New Roman" w:hAnsi="Times New Roman"/>
              </w:rPr>
            </w:pPr>
          </w:p>
        </w:tc>
      </w:tr>
      <w:tr w:rsidR="00B8308F" w:rsidRPr="00A5433C" w:rsidTr="00A5682B">
        <w:trPr>
          <w:jc w:val="center"/>
        </w:trPr>
        <w:tc>
          <w:tcPr>
            <w:tcW w:w="551" w:type="dxa"/>
            <w:shd w:val="clear" w:color="auto" w:fill="auto"/>
          </w:tcPr>
          <w:p w:rsidR="00B8308F" w:rsidRPr="00A5433C" w:rsidRDefault="00B8308F" w:rsidP="00A5682B">
            <w:pPr>
              <w:pStyle w:val="NoSpacing"/>
              <w:rPr>
                <w:rFonts w:ascii="Times New Roman" w:hAnsi="Times New Roman"/>
              </w:rPr>
            </w:pPr>
            <w:r w:rsidRPr="00A5433C">
              <w:rPr>
                <w:rFonts w:ascii="Times New Roman" w:hAnsi="Times New Roman"/>
              </w:rPr>
              <w:t>16.</w:t>
            </w:r>
          </w:p>
        </w:tc>
        <w:tc>
          <w:tcPr>
            <w:tcW w:w="9812" w:type="dxa"/>
            <w:gridSpan w:val="2"/>
            <w:shd w:val="clear" w:color="auto" w:fill="auto"/>
          </w:tcPr>
          <w:p w:rsidR="00B8308F" w:rsidRPr="00A5433C" w:rsidRDefault="00B8308F" w:rsidP="00A5682B">
            <w:pPr>
              <w:pStyle w:val="NoSpacing"/>
              <w:jc w:val="both"/>
              <w:rPr>
                <w:rFonts w:ascii="Times New Roman" w:hAnsi="Times New Roman"/>
                <w:b/>
                <w:bCs/>
              </w:rPr>
            </w:pPr>
            <w:r w:rsidRPr="00A5433C">
              <w:rPr>
                <w:rFonts w:ascii="Times New Roman" w:hAnsi="Times New Roman"/>
              </w:rPr>
              <w:t xml:space="preserve">Experience in the work of providing housekeeping services (Please attach testimonials and certificates of successful completion of the contract). This shall cover details of works of similar nature, approximate magnitude and duration carried out/or on hand for last three years along with a certificate from the Agency where the job was carried out.  </w:t>
            </w:r>
            <w:r w:rsidRPr="00A5433C">
              <w:rPr>
                <w:rFonts w:ascii="Times New Roman" w:hAnsi="Times New Roman"/>
                <w:b/>
                <w:bCs/>
              </w:rPr>
              <w:t>The information may be provided in the following format.</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610"/>
              <w:gridCol w:w="1350"/>
              <w:gridCol w:w="1260"/>
              <w:gridCol w:w="1350"/>
              <w:gridCol w:w="1620"/>
              <w:gridCol w:w="1538"/>
            </w:tblGrid>
            <w:tr w:rsidR="00B8308F" w:rsidRPr="00A5433C" w:rsidTr="00A5682B">
              <w:trPr>
                <w:trHeight w:val="1745"/>
                <w:jc w:val="center"/>
              </w:trPr>
              <w:tc>
                <w:tcPr>
                  <w:tcW w:w="591"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Sl. No.</w:t>
                  </w:r>
                </w:p>
              </w:tc>
              <w:tc>
                <w:tcPr>
                  <w:tcW w:w="2610"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Name of the organization with complete address and telephone numbers to whom housekeeping services provided</w:t>
                  </w:r>
                </w:p>
              </w:tc>
              <w:tc>
                <w:tcPr>
                  <w:tcW w:w="1350"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Number of labourers deployed</w:t>
                  </w:r>
                </w:p>
              </w:tc>
              <w:tc>
                <w:tcPr>
                  <w:tcW w:w="1260"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From</w:t>
                  </w:r>
                </w:p>
              </w:tc>
              <w:tc>
                <w:tcPr>
                  <w:tcW w:w="1350"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To</w:t>
                  </w:r>
                </w:p>
              </w:tc>
              <w:tc>
                <w:tcPr>
                  <w:tcW w:w="1620"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Contracted amount (Rs. Per month)</w:t>
                  </w:r>
                </w:p>
              </w:tc>
              <w:tc>
                <w:tcPr>
                  <w:tcW w:w="1538" w:type="dxa"/>
                  <w:shd w:val="clear" w:color="auto" w:fill="auto"/>
                </w:tcPr>
                <w:p w:rsidR="00B8308F" w:rsidRPr="00A5433C" w:rsidRDefault="00B8308F" w:rsidP="00A5682B">
                  <w:pPr>
                    <w:pStyle w:val="NoSpacing"/>
                    <w:jc w:val="center"/>
                    <w:rPr>
                      <w:rFonts w:ascii="Times New Roman" w:hAnsi="Times New Roman"/>
                    </w:rPr>
                  </w:pPr>
                  <w:r w:rsidRPr="00A5433C">
                    <w:rPr>
                      <w:rFonts w:ascii="Times New Roman" w:hAnsi="Times New Roman"/>
                    </w:rPr>
                    <w:t>Reasons for termination, if any.</w:t>
                  </w:r>
                </w:p>
              </w:tc>
            </w:tr>
            <w:tr w:rsidR="004C4C46" w:rsidRPr="00A5433C" w:rsidTr="004C4C46">
              <w:trPr>
                <w:trHeight w:val="530"/>
                <w:jc w:val="center"/>
              </w:trPr>
              <w:tc>
                <w:tcPr>
                  <w:tcW w:w="591" w:type="dxa"/>
                  <w:shd w:val="clear" w:color="auto" w:fill="auto"/>
                </w:tcPr>
                <w:p w:rsidR="004C4C46" w:rsidRPr="00A5433C" w:rsidRDefault="004C4C46" w:rsidP="00A5682B">
                  <w:pPr>
                    <w:pStyle w:val="NoSpacing"/>
                    <w:jc w:val="center"/>
                    <w:rPr>
                      <w:rFonts w:ascii="Times New Roman" w:hAnsi="Times New Roman"/>
                    </w:rPr>
                  </w:pPr>
                </w:p>
              </w:tc>
              <w:tc>
                <w:tcPr>
                  <w:tcW w:w="2610" w:type="dxa"/>
                  <w:shd w:val="clear" w:color="auto" w:fill="auto"/>
                </w:tcPr>
                <w:p w:rsidR="004C4C46" w:rsidRPr="00A5433C" w:rsidRDefault="004C4C46" w:rsidP="00A5682B">
                  <w:pPr>
                    <w:pStyle w:val="NoSpacing"/>
                    <w:jc w:val="center"/>
                    <w:rPr>
                      <w:rFonts w:ascii="Times New Roman" w:hAnsi="Times New Roman"/>
                    </w:rPr>
                  </w:pPr>
                </w:p>
              </w:tc>
              <w:tc>
                <w:tcPr>
                  <w:tcW w:w="1350" w:type="dxa"/>
                  <w:shd w:val="clear" w:color="auto" w:fill="auto"/>
                </w:tcPr>
                <w:p w:rsidR="004C4C46" w:rsidRPr="00A5433C" w:rsidRDefault="004C4C46" w:rsidP="00A5682B">
                  <w:pPr>
                    <w:pStyle w:val="NoSpacing"/>
                    <w:jc w:val="center"/>
                    <w:rPr>
                      <w:rFonts w:ascii="Times New Roman" w:hAnsi="Times New Roman"/>
                    </w:rPr>
                  </w:pPr>
                </w:p>
              </w:tc>
              <w:tc>
                <w:tcPr>
                  <w:tcW w:w="1260" w:type="dxa"/>
                  <w:shd w:val="clear" w:color="auto" w:fill="auto"/>
                </w:tcPr>
                <w:p w:rsidR="004C4C46" w:rsidRPr="00A5433C" w:rsidRDefault="004C4C46" w:rsidP="00A5682B">
                  <w:pPr>
                    <w:pStyle w:val="NoSpacing"/>
                    <w:jc w:val="center"/>
                    <w:rPr>
                      <w:rFonts w:ascii="Times New Roman" w:hAnsi="Times New Roman"/>
                    </w:rPr>
                  </w:pPr>
                </w:p>
              </w:tc>
              <w:tc>
                <w:tcPr>
                  <w:tcW w:w="1350" w:type="dxa"/>
                  <w:shd w:val="clear" w:color="auto" w:fill="auto"/>
                </w:tcPr>
                <w:p w:rsidR="004C4C46" w:rsidRPr="00A5433C" w:rsidRDefault="004C4C46" w:rsidP="00A5682B">
                  <w:pPr>
                    <w:pStyle w:val="NoSpacing"/>
                    <w:jc w:val="center"/>
                    <w:rPr>
                      <w:rFonts w:ascii="Times New Roman" w:hAnsi="Times New Roman"/>
                    </w:rPr>
                  </w:pPr>
                </w:p>
              </w:tc>
              <w:tc>
                <w:tcPr>
                  <w:tcW w:w="1620" w:type="dxa"/>
                  <w:shd w:val="clear" w:color="auto" w:fill="auto"/>
                </w:tcPr>
                <w:p w:rsidR="004C4C46" w:rsidRPr="00A5433C" w:rsidRDefault="004C4C46" w:rsidP="00A5682B">
                  <w:pPr>
                    <w:pStyle w:val="NoSpacing"/>
                    <w:jc w:val="center"/>
                    <w:rPr>
                      <w:rFonts w:ascii="Times New Roman" w:hAnsi="Times New Roman"/>
                    </w:rPr>
                  </w:pPr>
                </w:p>
              </w:tc>
              <w:tc>
                <w:tcPr>
                  <w:tcW w:w="1538" w:type="dxa"/>
                  <w:shd w:val="clear" w:color="auto" w:fill="auto"/>
                </w:tcPr>
                <w:p w:rsidR="004C4C46" w:rsidRPr="00A5433C" w:rsidRDefault="004C4C46" w:rsidP="00A5682B">
                  <w:pPr>
                    <w:pStyle w:val="NoSpacing"/>
                    <w:jc w:val="center"/>
                    <w:rPr>
                      <w:rFonts w:ascii="Times New Roman" w:hAnsi="Times New Roman"/>
                    </w:rPr>
                  </w:pPr>
                </w:p>
              </w:tc>
            </w:tr>
          </w:tbl>
          <w:p w:rsidR="00B8308F" w:rsidRPr="00A5433C" w:rsidRDefault="00B8308F" w:rsidP="00A5682B">
            <w:pPr>
              <w:pStyle w:val="NoSpacing"/>
              <w:jc w:val="both"/>
              <w:rPr>
                <w:rFonts w:ascii="Times New Roman" w:hAnsi="Times New Roman"/>
              </w:rPr>
            </w:pPr>
          </w:p>
        </w:tc>
      </w:tr>
    </w:tbl>
    <w:p w:rsidR="00B8308F" w:rsidRPr="00A5433C" w:rsidRDefault="00B8308F" w:rsidP="00B8308F">
      <w:pPr>
        <w:pStyle w:val="NoSpacing"/>
        <w:ind w:firstLine="720"/>
        <w:jc w:val="both"/>
        <w:rPr>
          <w:rFonts w:ascii="Times New Roman" w:hAnsi="Times New Roman"/>
        </w:rPr>
      </w:pPr>
      <w:r w:rsidRPr="00A5433C">
        <w:rPr>
          <w:rFonts w:ascii="Times New Roman" w:hAnsi="Times New Roman"/>
        </w:rPr>
        <w:br w:type="page"/>
        <w:t xml:space="preserve">The Contractors/Agencies shall be debarred from tendering having relatives working in </w:t>
      </w:r>
      <w:r w:rsidR="00EE1743" w:rsidRPr="00A5433C">
        <w:rPr>
          <w:rFonts w:ascii="Times New Roman" w:hAnsi="Times New Roman"/>
        </w:rPr>
        <w:t>NIPHM</w:t>
      </w:r>
      <w:r w:rsidRPr="00A5433C">
        <w:rPr>
          <w:rFonts w:ascii="Times New Roman" w:hAnsi="Times New Roman"/>
        </w:rPr>
        <w:t>, Hyderabad. A no-relationship Certificate is required to be submitted.</w:t>
      </w:r>
    </w:p>
    <w:p w:rsidR="00B8308F" w:rsidRPr="00A5433C" w:rsidRDefault="00B8308F" w:rsidP="00B8308F">
      <w:pPr>
        <w:pStyle w:val="NoSpacing"/>
        <w:ind w:firstLine="720"/>
        <w:jc w:val="both"/>
        <w:rPr>
          <w:rFonts w:ascii="Times New Roman" w:hAnsi="Times New Roman"/>
        </w:rPr>
      </w:pPr>
    </w:p>
    <w:p w:rsidR="00B8308F" w:rsidRPr="00A5433C" w:rsidRDefault="00B8308F" w:rsidP="00B8308F">
      <w:pPr>
        <w:pStyle w:val="NoSpacing"/>
        <w:ind w:firstLine="720"/>
        <w:jc w:val="both"/>
        <w:rPr>
          <w:rFonts w:ascii="Times New Roman" w:hAnsi="Times New Roman"/>
        </w:rPr>
      </w:pPr>
      <w:r w:rsidRPr="00A5433C">
        <w:rPr>
          <w:rFonts w:ascii="Times New Roman" w:hAnsi="Times New Roman"/>
        </w:rPr>
        <w:t>NB: A person shall be deemed to be a relative of another if, (a) they are members of a Hindu undivided family; or (b) they are husband and wife, or (c) the one is related to the other in the following manner; father, mother (including step mother), son (including step son), son’s wife, son’s son/daughter, daughter, daughter’s husband, daughter’s son/daughter, brother (including step brother), brother’s wife, sister (including step sister), sister’s husband.</w:t>
      </w:r>
    </w:p>
    <w:p w:rsidR="00B8308F" w:rsidRPr="00A5433C" w:rsidRDefault="00B8308F" w:rsidP="00B8308F">
      <w:pPr>
        <w:pStyle w:val="NoSpacing"/>
        <w:ind w:firstLine="720"/>
        <w:jc w:val="both"/>
        <w:rPr>
          <w:rFonts w:ascii="Times New Roman" w:hAnsi="Times New Roman"/>
        </w:rPr>
      </w:pPr>
    </w:p>
    <w:p w:rsidR="00B8308F" w:rsidRPr="00A5433C" w:rsidRDefault="00B8308F" w:rsidP="00B8308F">
      <w:pPr>
        <w:pStyle w:val="NoSpacing"/>
        <w:rPr>
          <w:rFonts w:ascii="Times New Roman" w:hAnsi="Times New Roman"/>
          <w:b/>
          <w:bCs/>
          <w:u w:val="single"/>
        </w:rPr>
      </w:pPr>
      <w:r w:rsidRPr="00A5433C">
        <w:rPr>
          <w:rFonts w:ascii="Times New Roman" w:hAnsi="Times New Roman"/>
          <w:b/>
          <w:bCs/>
          <w:u w:val="single"/>
        </w:rPr>
        <w:t>Declaration by the Tenderer:</w:t>
      </w:r>
    </w:p>
    <w:p w:rsidR="00B8308F" w:rsidRPr="00A5433C" w:rsidRDefault="00B8308F" w:rsidP="00B8308F">
      <w:pPr>
        <w:pStyle w:val="NoSpacing"/>
        <w:rPr>
          <w:rFonts w:ascii="Times New Roman" w:hAnsi="Times New Roman"/>
          <w:b/>
          <w:bCs/>
        </w:rPr>
      </w:pP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I have gone through the terms and conditions given in the tender document enclosed herewith, fully understood and the same are acceptable to me.</w:t>
      </w: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 xml:space="preserve">I am willing to provide Housekeeping Services at </w:t>
      </w:r>
      <w:r w:rsidR="00C40408" w:rsidRPr="00A5433C">
        <w:rPr>
          <w:rFonts w:ascii="Times New Roman" w:hAnsi="Times New Roman"/>
        </w:rPr>
        <w:t>NIPHM</w:t>
      </w:r>
      <w:r w:rsidRPr="00A5433C">
        <w:rPr>
          <w:rFonts w:ascii="Times New Roman" w:hAnsi="Times New Roman"/>
        </w:rPr>
        <w:t xml:space="preserve"> Campus, Rajendranagar, Hyderabad-30.</w:t>
      </w: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I will obtain valid license from the Assistant Labour Commissioner (Central), Hyderabad and comply with the necessary conditions of Labour license.</w:t>
      </w: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 xml:space="preserve">I agree to the deduction of Income-Tax at source as per rules in force from time to time on Gross amount of the bill under Income Tax Act. </w:t>
      </w: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 xml:space="preserve">I agree to provide separate documentary evidence about the remittance of ESI, EPF, Service Tax and Professional Tax in respect of persons deployed at </w:t>
      </w:r>
      <w:r w:rsidR="00C40408" w:rsidRPr="00A5433C">
        <w:rPr>
          <w:rFonts w:ascii="Times New Roman" w:hAnsi="Times New Roman"/>
        </w:rPr>
        <w:t>NIPHM</w:t>
      </w:r>
      <w:r w:rsidRPr="00A5433C">
        <w:rPr>
          <w:rFonts w:ascii="Times New Roman" w:hAnsi="Times New Roman"/>
        </w:rPr>
        <w:t>, Hyderabad.</w:t>
      </w:r>
    </w:p>
    <w:p w:rsidR="00B8308F" w:rsidRPr="00A5433C" w:rsidRDefault="00B8308F" w:rsidP="00C40408">
      <w:pPr>
        <w:pStyle w:val="NoSpacing"/>
        <w:numPr>
          <w:ilvl w:val="0"/>
          <w:numId w:val="41"/>
        </w:numPr>
        <w:suppressAutoHyphens w:val="0"/>
        <w:jc w:val="both"/>
        <w:rPr>
          <w:rFonts w:ascii="Times New Roman" w:hAnsi="Times New Roman"/>
        </w:rPr>
      </w:pPr>
      <w:r w:rsidRPr="00A5433C">
        <w:rPr>
          <w:rFonts w:ascii="Times New Roman" w:hAnsi="Times New Roman"/>
        </w:rPr>
        <w:t xml:space="preserve">Service Tax will be initially borne by me and will be got reimbursed. I agree to provide separate receipt of Service Tax deposited by me in respect of payments received from </w:t>
      </w:r>
      <w:r w:rsidR="00C40408" w:rsidRPr="00A5433C">
        <w:rPr>
          <w:rFonts w:ascii="Times New Roman" w:hAnsi="Times New Roman"/>
        </w:rPr>
        <w:t>NIPHM</w:t>
      </w:r>
      <w:r w:rsidRPr="00A5433C">
        <w:rPr>
          <w:rFonts w:ascii="Times New Roman" w:hAnsi="Times New Roman"/>
        </w:rPr>
        <w:t xml:space="preserve"> in the following month.</w:t>
      </w:r>
    </w:p>
    <w:p w:rsidR="00B8308F" w:rsidRPr="00A5433C" w:rsidRDefault="00B8308F" w:rsidP="00B8308F">
      <w:pPr>
        <w:pStyle w:val="NoSpacing"/>
        <w:numPr>
          <w:ilvl w:val="0"/>
          <w:numId w:val="41"/>
        </w:numPr>
        <w:suppressAutoHyphens w:val="0"/>
        <w:jc w:val="both"/>
        <w:rPr>
          <w:rFonts w:ascii="Times New Roman" w:hAnsi="Times New Roman"/>
        </w:rPr>
      </w:pPr>
      <w:r w:rsidRPr="00A5433C">
        <w:rPr>
          <w:rFonts w:ascii="Times New Roman" w:hAnsi="Times New Roman"/>
        </w:rPr>
        <w:t>I also agree to submit “No Relation Certificate” along wit</w:t>
      </w:r>
      <w:r w:rsidR="00C40408" w:rsidRPr="00A5433C">
        <w:rPr>
          <w:rFonts w:ascii="Times New Roman" w:hAnsi="Times New Roman"/>
        </w:rPr>
        <w:t>h bid.</w:t>
      </w:r>
      <w:r w:rsidRPr="00A5433C">
        <w:rPr>
          <w:rFonts w:ascii="Times New Roman" w:hAnsi="Times New Roman"/>
        </w:rPr>
        <w:t xml:space="preserve"> </w:t>
      </w:r>
    </w:p>
    <w:p w:rsidR="00B8308F" w:rsidRPr="00A5433C" w:rsidRDefault="00B8308F" w:rsidP="00B8308F">
      <w:pPr>
        <w:pStyle w:val="NoSpacing"/>
        <w:rPr>
          <w:rFonts w:ascii="Times New Roman" w:hAnsi="Times New Roman"/>
        </w:rPr>
      </w:pPr>
    </w:p>
    <w:p w:rsidR="00B8308F" w:rsidRPr="00A5433C" w:rsidRDefault="00B8308F" w:rsidP="00B8308F">
      <w:pPr>
        <w:pStyle w:val="NoSpacing"/>
        <w:jc w:val="right"/>
        <w:rPr>
          <w:rFonts w:ascii="Times New Roman" w:hAnsi="Times New Roman"/>
        </w:rPr>
      </w:pPr>
    </w:p>
    <w:p w:rsidR="00735831" w:rsidRPr="00A5433C" w:rsidRDefault="00735831" w:rsidP="00B8308F">
      <w:pPr>
        <w:pStyle w:val="NoSpacing"/>
        <w:jc w:val="right"/>
        <w:rPr>
          <w:rFonts w:ascii="Times New Roman" w:hAnsi="Times New Roman"/>
        </w:rPr>
      </w:pPr>
    </w:p>
    <w:p w:rsidR="00735831" w:rsidRPr="00A5433C" w:rsidRDefault="00735831" w:rsidP="00B8308F">
      <w:pPr>
        <w:pStyle w:val="NoSpacing"/>
        <w:jc w:val="right"/>
        <w:rPr>
          <w:rFonts w:ascii="Times New Roman" w:hAnsi="Times New Roman"/>
        </w:rPr>
      </w:pPr>
    </w:p>
    <w:p w:rsidR="00735831" w:rsidRPr="00A5433C" w:rsidRDefault="00735831" w:rsidP="00B8308F">
      <w:pPr>
        <w:pStyle w:val="NoSpacing"/>
        <w:jc w:val="right"/>
        <w:rPr>
          <w:rFonts w:ascii="Times New Roman" w:hAnsi="Times New Roman"/>
        </w:rPr>
      </w:pPr>
    </w:p>
    <w:p w:rsidR="00735831" w:rsidRPr="00A5433C" w:rsidRDefault="00735831" w:rsidP="00B8308F">
      <w:pPr>
        <w:pStyle w:val="NoSpacing"/>
        <w:jc w:val="right"/>
        <w:rPr>
          <w:rFonts w:ascii="Times New Roman" w:hAnsi="Times New Roman"/>
        </w:rPr>
      </w:pPr>
    </w:p>
    <w:p w:rsidR="00B8308F" w:rsidRPr="00A5433C" w:rsidRDefault="00B8308F" w:rsidP="00B8308F">
      <w:pPr>
        <w:pStyle w:val="NoSpacing"/>
        <w:jc w:val="right"/>
        <w:rPr>
          <w:rFonts w:ascii="Times New Roman" w:hAnsi="Times New Roman"/>
        </w:rPr>
      </w:pPr>
      <w:r w:rsidRPr="00A5433C">
        <w:rPr>
          <w:rFonts w:ascii="Times New Roman" w:hAnsi="Times New Roman"/>
        </w:rPr>
        <w:t>Signature of Tenderer with Seal</w:t>
      </w:r>
    </w:p>
    <w:p w:rsidR="00B8308F" w:rsidRPr="00A5433C" w:rsidRDefault="00B8308F" w:rsidP="00B8308F">
      <w:pPr>
        <w:pStyle w:val="NoSpacing"/>
        <w:rPr>
          <w:rFonts w:ascii="Times New Roman" w:hAnsi="Times New Roman"/>
        </w:rPr>
      </w:pPr>
    </w:p>
    <w:p w:rsidR="00B8308F" w:rsidRPr="00A5433C" w:rsidRDefault="00B8308F" w:rsidP="00B8308F">
      <w:pPr>
        <w:pStyle w:val="NoSpacing"/>
        <w:rPr>
          <w:rFonts w:ascii="Times New Roman" w:hAnsi="Times New Roman"/>
        </w:rPr>
      </w:pPr>
    </w:p>
    <w:p w:rsidR="00B8308F" w:rsidRPr="00A5433C" w:rsidRDefault="00B8308F" w:rsidP="00B8308F">
      <w:pPr>
        <w:pStyle w:val="NoSpacing"/>
        <w:rPr>
          <w:rFonts w:ascii="Times New Roman" w:hAnsi="Times New Roman"/>
        </w:rPr>
      </w:pPr>
    </w:p>
    <w:p w:rsidR="00B8308F" w:rsidRPr="00A5433C" w:rsidRDefault="00B8308F" w:rsidP="00B8308F">
      <w:pPr>
        <w:pStyle w:val="NoSpacing"/>
        <w:rPr>
          <w:rFonts w:ascii="Times New Roman" w:hAnsi="Times New Roman"/>
        </w:rPr>
      </w:pPr>
    </w:p>
    <w:p w:rsidR="007C293A" w:rsidRPr="00A5433C" w:rsidRDefault="00B8308F" w:rsidP="007C293A">
      <w:pPr>
        <w:pStyle w:val="StyleHeading2NotBoldBlackUnderlineCentered"/>
        <w:rPr>
          <w:rFonts w:ascii="Times New Roman" w:hAnsi="Times New Roman"/>
          <w:sz w:val="24"/>
          <w:szCs w:val="24"/>
          <w:u w:val="none"/>
        </w:rPr>
      </w:pPr>
      <w:r w:rsidRPr="00A5433C">
        <w:rPr>
          <w:rFonts w:ascii="Times New Roman" w:hAnsi="Times New Roman"/>
          <w:sz w:val="24"/>
          <w:szCs w:val="24"/>
          <w:u w:val="none"/>
        </w:rPr>
        <w:br w:type="page"/>
      </w:r>
    </w:p>
    <w:p w:rsidR="00A434A8" w:rsidRPr="00A5433C" w:rsidRDefault="00A434A8" w:rsidP="00A434A8">
      <w:pPr>
        <w:pStyle w:val="StyleHeading2NotBoldBlackUnderlineCentered"/>
        <w:jc w:val="right"/>
        <w:rPr>
          <w:rFonts w:ascii="Times New Roman" w:hAnsi="Times New Roman"/>
          <w:b w:val="0"/>
          <w:bCs/>
          <w:sz w:val="24"/>
          <w:szCs w:val="24"/>
          <w:u w:val="none"/>
        </w:rPr>
      </w:pPr>
      <w:r w:rsidRPr="00A5433C">
        <w:rPr>
          <w:rFonts w:ascii="Times New Roman" w:hAnsi="Times New Roman"/>
          <w:b w:val="0"/>
          <w:bCs/>
          <w:sz w:val="24"/>
          <w:szCs w:val="24"/>
          <w:u w:val="none"/>
        </w:rPr>
        <w:t>Annexure -  II</w:t>
      </w:r>
    </w:p>
    <w:p w:rsidR="00A434A8" w:rsidRPr="00A5433C" w:rsidRDefault="00A434A8" w:rsidP="00A434A8">
      <w:pPr>
        <w:pStyle w:val="StyleHeading2NotBoldBlackUnderlineCentered"/>
        <w:jc w:val="right"/>
        <w:rPr>
          <w:rFonts w:ascii="Times New Roman" w:hAnsi="Times New Roman"/>
          <w:bCs/>
          <w:sz w:val="24"/>
          <w:szCs w:val="24"/>
          <w:u w:val="none"/>
        </w:rPr>
      </w:pPr>
      <w:r w:rsidRPr="00A5433C">
        <w:rPr>
          <w:rFonts w:ascii="Times New Roman" w:hAnsi="Times New Roman"/>
          <w:bCs/>
          <w:sz w:val="24"/>
          <w:szCs w:val="24"/>
          <w:u w:val="none"/>
        </w:rPr>
        <w:t>FINANCIAL BID – PART –B</w:t>
      </w:r>
    </w:p>
    <w:p w:rsidR="00F95D95" w:rsidRPr="00A5433C" w:rsidRDefault="00F95D95" w:rsidP="00A434A8">
      <w:pPr>
        <w:pStyle w:val="StyleHeading2NotBoldBlackUnderlineCentered"/>
        <w:jc w:val="right"/>
        <w:rPr>
          <w:rFonts w:ascii="Times New Roman" w:hAnsi="Times New Roman"/>
          <w:b w:val="0"/>
          <w:bCs/>
          <w:sz w:val="24"/>
          <w:szCs w:val="24"/>
          <w:u w:val="none"/>
        </w:rPr>
      </w:pPr>
    </w:p>
    <w:p w:rsidR="00A434A8" w:rsidRPr="00A5433C" w:rsidRDefault="006379E2" w:rsidP="00A434A8">
      <w:pPr>
        <w:pStyle w:val="StyleHeading2NotBoldBlackUnderlineCentered"/>
        <w:jc w:val="both"/>
        <w:rPr>
          <w:rFonts w:ascii="Times New Roman" w:hAnsi="Times New Roman"/>
          <w:sz w:val="24"/>
          <w:szCs w:val="24"/>
        </w:rPr>
      </w:pPr>
      <w:r w:rsidRPr="00A5433C">
        <w:rPr>
          <w:rFonts w:ascii="Times New Roman" w:hAnsi="Times New Roman"/>
          <w:sz w:val="24"/>
          <w:szCs w:val="24"/>
          <w:u w:val="none"/>
        </w:rPr>
        <w:t>2</w:t>
      </w:r>
      <w:r w:rsidR="005B1CEF">
        <w:rPr>
          <w:rFonts w:ascii="Times New Roman" w:hAnsi="Times New Roman"/>
          <w:sz w:val="24"/>
          <w:szCs w:val="24"/>
          <w:u w:val="none"/>
        </w:rPr>
        <w:t>2</w:t>
      </w:r>
      <w:r w:rsidR="00A434A8" w:rsidRPr="00A5433C">
        <w:rPr>
          <w:rFonts w:ascii="Times New Roman" w:hAnsi="Times New Roman"/>
          <w:sz w:val="24"/>
          <w:szCs w:val="24"/>
          <w:u w:val="none"/>
        </w:rPr>
        <w:t xml:space="preserve">.  </w:t>
      </w:r>
      <w:r w:rsidR="00F95D95" w:rsidRPr="00A5433C">
        <w:rPr>
          <w:rFonts w:ascii="Times New Roman" w:hAnsi="Times New Roman"/>
          <w:sz w:val="24"/>
          <w:szCs w:val="24"/>
          <w:u w:val="none"/>
        </w:rPr>
        <w:t xml:space="preserve">OTHER TERMS &amp; CONDITIONS AND </w:t>
      </w:r>
      <w:r w:rsidR="00A434A8" w:rsidRPr="00A5433C">
        <w:rPr>
          <w:rFonts w:ascii="Times New Roman" w:hAnsi="Times New Roman"/>
          <w:sz w:val="24"/>
          <w:szCs w:val="24"/>
          <w:u w:val="none"/>
        </w:rPr>
        <w:t xml:space="preserve">PRICE </w:t>
      </w:r>
      <w:r w:rsidR="00F95D95" w:rsidRPr="00A5433C">
        <w:rPr>
          <w:rFonts w:ascii="Times New Roman" w:hAnsi="Times New Roman"/>
          <w:sz w:val="24"/>
          <w:szCs w:val="24"/>
          <w:u w:val="none"/>
        </w:rPr>
        <w:t>SCHEDULE</w:t>
      </w:r>
      <w:r w:rsidR="00A434A8" w:rsidRPr="00A5433C">
        <w:rPr>
          <w:rFonts w:ascii="Times New Roman" w:hAnsi="Times New Roman"/>
          <w:sz w:val="24"/>
          <w:szCs w:val="24"/>
          <w:u w:val="none"/>
        </w:rPr>
        <w:t>-PART-B</w:t>
      </w:r>
    </w:p>
    <w:p w:rsidR="00A434A8" w:rsidRPr="00A5433C" w:rsidRDefault="00A434A8" w:rsidP="00A434A8">
      <w:pPr>
        <w:pStyle w:val="StyleHeading2NotBoldBlackUnderlineCentered"/>
        <w:jc w:val="left"/>
        <w:rPr>
          <w:rFonts w:ascii="Times New Roman" w:hAnsi="Times New Roman"/>
          <w:b w:val="0"/>
          <w:bCs/>
          <w:sz w:val="12"/>
          <w:szCs w:val="12"/>
          <w:u w:val="none"/>
        </w:rPr>
      </w:pPr>
    </w:p>
    <w:p w:rsidR="00F95D95" w:rsidRPr="00A5433C" w:rsidRDefault="00F95D95" w:rsidP="007C293A">
      <w:pPr>
        <w:suppressAutoHyphens w:val="0"/>
        <w:autoSpaceDE w:val="0"/>
        <w:autoSpaceDN w:val="0"/>
        <w:adjustRightInd w:val="0"/>
        <w:jc w:val="right"/>
        <w:rPr>
          <w:rFonts w:ascii="Times New Roman" w:hAnsi="Times New Roman"/>
          <w:b/>
        </w:rPr>
      </w:pPr>
    </w:p>
    <w:p w:rsidR="00F95D95" w:rsidRPr="00A5433C" w:rsidRDefault="00F95D95" w:rsidP="00F95D95">
      <w:pPr>
        <w:pStyle w:val="Subtitle"/>
        <w:ind w:left="1980" w:hanging="1980"/>
        <w:rPr>
          <w:sz w:val="24"/>
          <w:u w:val="single"/>
        </w:rPr>
      </w:pPr>
      <w:r w:rsidRPr="00A5433C">
        <w:rPr>
          <w:sz w:val="24"/>
          <w:u w:val="single"/>
        </w:rPr>
        <w:t>OTHER IMPORTANT TERMS AND CONDITIONS</w:t>
      </w:r>
    </w:p>
    <w:p w:rsidR="00F95D95" w:rsidRPr="00A5433C" w:rsidRDefault="00F95D95" w:rsidP="00F95D95">
      <w:pPr>
        <w:tabs>
          <w:tab w:val="left" w:pos="1080"/>
          <w:tab w:val="left" w:pos="1200"/>
        </w:tabs>
        <w:jc w:val="both"/>
        <w:rPr>
          <w:rFonts w:ascii="Times New Roman" w:hAnsi="Times New Roman"/>
          <w:snapToGrid w:val="0"/>
        </w:rPr>
      </w:pPr>
    </w:p>
    <w:p w:rsidR="00F95D95" w:rsidRPr="00A5433C" w:rsidRDefault="00F95D95" w:rsidP="00F95D95">
      <w:pPr>
        <w:pStyle w:val="Subtitle"/>
        <w:numPr>
          <w:ilvl w:val="0"/>
          <w:numId w:val="40"/>
        </w:numPr>
        <w:jc w:val="both"/>
        <w:rPr>
          <w:b w:val="0"/>
          <w:sz w:val="24"/>
        </w:rPr>
      </w:pPr>
      <w:r w:rsidRPr="00A5433C">
        <w:rPr>
          <w:b w:val="0"/>
          <w:snapToGrid w:val="0"/>
          <w:sz w:val="24"/>
        </w:rPr>
        <w:t xml:space="preserve">HOUSEKEEPING: </w:t>
      </w:r>
      <w:r w:rsidRPr="00A5433C">
        <w:rPr>
          <w:b w:val="0"/>
          <w:sz w:val="24"/>
        </w:rPr>
        <w:t>(MINIMUM WAGES AS PER CENTRAL MINIMUM WAGES FOR MANPOWER REQUIREMENT AND ITEM RATES – AS PER PRICE SCHEDULE ENCLOSED)</w:t>
      </w:r>
    </w:p>
    <w:p w:rsidR="00F95D95" w:rsidRPr="00A5433C" w:rsidRDefault="00F95D95" w:rsidP="00F95D95">
      <w:pPr>
        <w:jc w:val="both"/>
        <w:rPr>
          <w:rFonts w:ascii="Times New Roman" w:hAnsi="Times New Roman"/>
          <w:b/>
          <w:bCs/>
        </w:rPr>
      </w:pPr>
    </w:p>
    <w:p w:rsidR="00F95D95" w:rsidRPr="00A5433C" w:rsidRDefault="00F95D95" w:rsidP="00F95D95">
      <w:pPr>
        <w:pStyle w:val="Subtitle"/>
        <w:ind w:left="240" w:firstLine="720"/>
        <w:jc w:val="both"/>
        <w:rPr>
          <w:b w:val="0"/>
          <w:bCs w:val="0"/>
          <w:sz w:val="24"/>
        </w:rPr>
      </w:pPr>
      <w:r w:rsidRPr="00A5433C">
        <w:rPr>
          <w:b w:val="0"/>
          <w:bCs w:val="0"/>
          <w:sz w:val="24"/>
        </w:rPr>
        <w:t>The total number of staff / manpower required for the Housekeeping services-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5154"/>
        <w:gridCol w:w="1482"/>
        <w:gridCol w:w="1526"/>
      </w:tblGrid>
      <w:tr w:rsidR="00F95D95" w:rsidRPr="00A5433C" w:rsidTr="00EC7DAD">
        <w:tblPrEx>
          <w:tblCellMar>
            <w:top w:w="0" w:type="dxa"/>
            <w:bottom w:w="0" w:type="dxa"/>
          </w:tblCellMar>
        </w:tblPrEx>
        <w:tc>
          <w:tcPr>
            <w:tcW w:w="802" w:type="dxa"/>
            <w:vAlign w:val="center"/>
          </w:tcPr>
          <w:p w:rsidR="00F95D95" w:rsidRPr="00A5433C" w:rsidRDefault="00F95D95" w:rsidP="00A5682B">
            <w:pPr>
              <w:jc w:val="center"/>
              <w:rPr>
                <w:rFonts w:ascii="Times New Roman" w:hAnsi="Times New Roman"/>
                <w:b/>
                <w:bCs/>
              </w:rPr>
            </w:pPr>
            <w:r w:rsidRPr="00A5433C">
              <w:rPr>
                <w:rFonts w:ascii="Times New Roman" w:hAnsi="Times New Roman"/>
                <w:b/>
                <w:bCs/>
              </w:rPr>
              <w:t>S. No.</w:t>
            </w:r>
          </w:p>
        </w:tc>
        <w:tc>
          <w:tcPr>
            <w:tcW w:w="5154" w:type="dxa"/>
            <w:vAlign w:val="center"/>
          </w:tcPr>
          <w:p w:rsidR="00F95D95" w:rsidRPr="00A5433C" w:rsidRDefault="00F95D95" w:rsidP="00A5682B">
            <w:pPr>
              <w:jc w:val="center"/>
              <w:rPr>
                <w:rFonts w:ascii="Times New Roman" w:hAnsi="Times New Roman"/>
                <w:b/>
                <w:bCs/>
              </w:rPr>
            </w:pPr>
            <w:r w:rsidRPr="00A5433C">
              <w:rPr>
                <w:rFonts w:ascii="Times New Roman" w:hAnsi="Times New Roman"/>
                <w:b/>
                <w:bCs/>
              </w:rPr>
              <w:t>Brief Description of Service</w:t>
            </w:r>
          </w:p>
        </w:tc>
        <w:tc>
          <w:tcPr>
            <w:tcW w:w="1482" w:type="dxa"/>
            <w:vAlign w:val="center"/>
          </w:tcPr>
          <w:p w:rsidR="00F95D95" w:rsidRPr="00A5433C" w:rsidRDefault="00F95D95" w:rsidP="00A5682B">
            <w:pPr>
              <w:jc w:val="center"/>
              <w:rPr>
                <w:rFonts w:ascii="Times New Roman" w:hAnsi="Times New Roman"/>
                <w:b/>
                <w:bCs/>
              </w:rPr>
            </w:pPr>
            <w:r w:rsidRPr="00A5433C">
              <w:rPr>
                <w:rFonts w:ascii="Times New Roman" w:hAnsi="Times New Roman"/>
                <w:b/>
                <w:bCs/>
              </w:rPr>
              <w:t>Manpower</w:t>
            </w:r>
          </w:p>
        </w:tc>
        <w:tc>
          <w:tcPr>
            <w:tcW w:w="1526" w:type="dxa"/>
            <w:vAlign w:val="center"/>
          </w:tcPr>
          <w:p w:rsidR="00F95D95" w:rsidRPr="00A5433C" w:rsidRDefault="00F95D95" w:rsidP="00A5682B">
            <w:pPr>
              <w:jc w:val="center"/>
              <w:rPr>
                <w:rFonts w:ascii="Times New Roman" w:hAnsi="Times New Roman"/>
                <w:b/>
                <w:bCs/>
              </w:rPr>
            </w:pPr>
            <w:r w:rsidRPr="00A5433C">
              <w:rPr>
                <w:rFonts w:ascii="Times New Roman" w:hAnsi="Times New Roman"/>
                <w:b/>
                <w:bCs/>
              </w:rPr>
              <w:t>Category</w:t>
            </w:r>
          </w:p>
        </w:tc>
      </w:tr>
      <w:tr w:rsidR="00A26219" w:rsidRPr="00A5433C" w:rsidTr="00B36847">
        <w:tblPrEx>
          <w:tblCellMar>
            <w:top w:w="0" w:type="dxa"/>
            <w:bottom w:w="0" w:type="dxa"/>
          </w:tblCellMar>
        </w:tblPrEx>
        <w:tc>
          <w:tcPr>
            <w:tcW w:w="802" w:type="dxa"/>
          </w:tcPr>
          <w:p w:rsidR="00A26219" w:rsidRPr="00A5433C" w:rsidRDefault="00A26219" w:rsidP="00A26219">
            <w:pPr>
              <w:spacing w:line="360" w:lineRule="auto"/>
              <w:jc w:val="center"/>
              <w:rPr>
                <w:rFonts w:ascii="Times New Roman" w:hAnsi="Times New Roman"/>
              </w:rPr>
            </w:pPr>
            <w:r w:rsidRPr="00A5433C">
              <w:rPr>
                <w:rFonts w:ascii="Times New Roman" w:hAnsi="Times New Roman"/>
              </w:rPr>
              <w:t>1.</w:t>
            </w:r>
          </w:p>
        </w:tc>
        <w:tc>
          <w:tcPr>
            <w:tcW w:w="5154" w:type="dxa"/>
          </w:tcPr>
          <w:p w:rsidR="00A26219" w:rsidRDefault="00A26219" w:rsidP="00A26219">
            <w:pPr>
              <w:pStyle w:val="NoSpacing"/>
              <w:jc w:val="both"/>
              <w:rPr>
                <w:rFonts w:ascii="Times New Roman" w:hAnsi="Times New Roman"/>
                <w:sz w:val="22"/>
                <w:szCs w:val="22"/>
              </w:rPr>
            </w:pPr>
            <w:r>
              <w:rPr>
                <w:rFonts w:ascii="Times New Roman" w:hAnsi="Times New Roman"/>
                <w:sz w:val="22"/>
                <w:szCs w:val="22"/>
              </w:rPr>
              <w:t>Plumber, Electrician and Snake catcher(On call basis)</w:t>
            </w:r>
          </w:p>
        </w:tc>
        <w:tc>
          <w:tcPr>
            <w:tcW w:w="1482" w:type="dxa"/>
          </w:tcPr>
          <w:p w:rsidR="00A26219" w:rsidRDefault="00A26219" w:rsidP="00A26219">
            <w:pPr>
              <w:pStyle w:val="NoSpacing"/>
              <w:jc w:val="center"/>
              <w:rPr>
                <w:rFonts w:ascii="Times New Roman" w:hAnsi="Times New Roman"/>
              </w:rPr>
            </w:pPr>
            <w:r>
              <w:rPr>
                <w:rFonts w:ascii="Times New Roman" w:hAnsi="Times New Roman"/>
              </w:rPr>
              <w:t>03 Nos.</w:t>
            </w:r>
          </w:p>
        </w:tc>
        <w:tc>
          <w:tcPr>
            <w:tcW w:w="1526" w:type="dxa"/>
          </w:tcPr>
          <w:p w:rsidR="00A26219" w:rsidRPr="00A5433C" w:rsidRDefault="00A26219" w:rsidP="00A26219">
            <w:pPr>
              <w:pStyle w:val="NoSpacing"/>
              <w:jc w:val="center"/>
              <w:rPr>
                <w:rFonts w:ascii="Times New Roman" w:hAnsi="Times New Roman"/>
              </w:rPr>
            </w:pPr>
            <w:r>
              <w:rPr>
                <w:rFonts w:ascii="Times New Roman" w:hAnsi="Times New Roman"/>
              </w:rPr>
              <w:t>Skilled</w:t>
            </w:r>
          </w:p>
        </w:tc>
      </w:tr>
      <w:tr w:rsidR="00A26219" w:rsidRPr="00A5433C" w:rsidTr="00B36847">
        <w:tblPrEx>
          <w:tblCellMar>
            <w:top w:w="0" w:type="dxa"/>
            <w:bottom w:w="0" w:type="dxa"/>
          </w:tblCellMar>
        </w:tblPrEx>
        <w:tc>
          <w:tcPr>
            <w:tcW w:w="802" w:type="dxa"/>
          </w:tcPr>
          <w:p w:rsidR="00A26219" w:rsidRPr="00A5433C" w:rsidRDefault="00A26219" w:rsidP="00A26219">
            <w:pPr>
              <w:spacing w:line="360" w:lineRule="auto"/>
              <w:jc w:val="center"/>
              <w:rPr>
                <w:rFonts w:ascii="Times New Roman" w:hAnsi="Times New Roman"/>
              </w:rPr>
            </w:pPr>
            <w:r w:rsidRPr="00A5433C">
              <w:rPr>
                <w:rFonts w:ascii="Times New Roman" w:hAnsi="Times New Roman"/>
              </w:rPr>
              <w:t>2.</w:t>
            </w:r>
          </w:p>
        </w:tc>
        <w:tc>
          <w:tcPr>
            <w:tcW w:w="5154" w:type="dxa"/>
          </w:tcPr>
          <w:p w:rsidR="00A26219" w:rsidRDefault="00A26219" w:rsidP="00A26219">
            <w:pPr>
              <w:pStyle w:val="NoSpacing"/>
              <w:jc w:val="both"/>
              <w:rPr>
                <w:rFonts w:ascii="Times New Roman" w:hAnsi="Times New Roman"/>
                <w:sz w:val="22"/>
                <w:szCs w:val="22"/>
              </w:rPr>
            </w:pPr>
            <w:r>
              <w:rPr>
                <w:rFonts w:ascii="Times New Roman" w:hAnsi="Times New Roman"/>
              </w:rPr>
              <w:t xml:space="preserve">Receptionist cum </w:t>
            </w:r>
            <w:r w:rsidRPr="00A5433C">
              <w:rPr>
                <w:rFonts w:ascii="Times New Roman" w:hAnsi="Times New Roman"/>
              </w:rPr>
              <w:t>Supervisors</w:t>
            </w:r>
          </w:p>
        </w:tc>
        <w:tc>
          <w:tcPr>
            <w:tcW w:w="1482" w:type="dxa"/>
          </w:tcPr>
          <w:p w:rsidR="00A26219" w:rsidRDefault="00A26219" w:rsidP="00A26219">
            <w:pPr>
              <w:pStyle w:val="NoSpacing"/>
              <w:jc w:val="center"/>
              <w:rPr>
                <w:rFonts w:ascii="Times New Roman" w:hAnsi="Times New Roman"/>
              </w:rPr>
            </w:pPr>
            <w:r>
              <w:rPr>
                <w:rFonts w:ascii="Times New Roman" w:hAnsi="Times New Roman"/>
              </w:rPr>
              <w:t>04 Nos.</w:t>
            </w:r>
          </w:p>
        </w:tc>
        <w:tc>
          <w:tcPr>
            <w:tcW w:w="1526" w:type="dxa"/>
          </w:tcPr>
          <w:p w:rsidR="00A26219" w:rsidRPr="00A5433C" w:rsidRDefault="00A26219" w:rsidP="00A26219">
            <w:pPr>
              <w:pStyle w:val="NoSpacing"/>
              <w:jc w:val="center"/>
              <w:rPr>
                <w:rFonts w:ascii="Times New Roman" w:hAnsi="Times New Roman"/>
              </w:rPr>
            </w:pPr>
            <w:r>
              <w:rPr>
                <w:rFonts w:ascii="Times New Roman" w:hAnsi="Times New Roman"/>
              </w:rPr>
              <w:t>Semi-Skilled</w:t>
            </w:r>
          </w:p>
        </w:tc>
      </w:tr>
      <w:tr w:rsidR="00A26219" w:rsidRPr="00A5433C" w:rsidTr="00B36847">
        <w:tblPrEx>
          <w:tblCellMar>
            <w:top w:w="0" w:type="dxa"/>
            <w:bottom w:w="0" w:type="dxa"/>
          </w:tblCellMar>
        </w:tblPrEx>
        <w:tc>
          <w:tcPr>
            <w:tcW w:w="802" w:type="dxa"/>
          </w:tcPr>
          <w:p w:rsidR="00A26219" w:rsidRPr="00A5433C" w:rsidRDefault="00A26219" w:rsidP="00A26219">
            <w:pPr>
              <w:spacing w:line="360" w:lineRule="auto"/>
              <w:jc w:val="center"/>
              <w:rPr>
                <w:rFonts w:ascii="Times New Roman" w:hAnsi="Times New Roman"/>
              </w:rPr>
            </w:pPr>
            <w:r w:rsidRPr="00A5433C">
              <w:rPr>
                <w:rFonts w:ascii="Times New Roman" w:hAnsi="Times New Roman"/>
              </w:rPr>
              <w:t>3.</w:t>
            </w:r>
          </w:p>
        </w:tc>
        <w:tc>
          <w:tcPr>
            <w:tcW w:w="5154" w:type="dxa"/>
          </w:tcPr>
          <w:p w:rsidR="00A26219" w:rsidRPr="00A5433C" w:rsidRDefault="00A26219" w:rsidP="00A26219">
            <w:pPr>
              <w:pStyle w:val="NoSpacing"/>
              <w:jc w:val="both"/>
              <w:rPr>
                <w:rFonts w:ascii="Times New Roman" w:hAnsi="Times New Roman"/>
              </w:rPr>
            </w:pPr>
            <w:r>
              <w:rPr>
                <w:rFonts w:ascii="Times New Roman" w:hAnsi="Times New Roman"/>
                <w:sz w:val="22"/>
                <w:szCs w:val="22"/>
              </w:rPr>
              <w:t>General Cleaning and Sweeping etc.</w:t>
            </w:r>
          </w:p>
        </w:tc>
        <w:tc>
          <w:tcPr>
            <w:tcW w:w="1482" w:type="dxa"/>
          </w:tcPr>
          <w:p w:rsidR="00A26219" w:rsidRPr="00A5433C" w:rsidRDefault="00A26219" w:rsidP="00A26219">
            <w:pPr>
              <w:pStyle w:val="NoSpacing"/>
              <w:jc w:val="center"/>
              <w:rPr>
                <w:rFonts w:ascii="Times New Roman" w:hAnsi="Times New Roman"/>
              </w:rPr>
            </w:pPr>
            <w:r>
              <w:rPr>
                <w:rFonts w:ascii="Times New Roman" w:hAnsi="Times New Roman"/>
              </w:rPr>
              <w:t>14 Nos.</w:t>
            </w:r>
          </w:p>
        </w:tc>
        <w:tc>
          <w:tcPr>
            <w:tcW w:w="1526" w:type="dxa"/>
          </w:tcPr>
          <w:p w:rsidR="00A26219" w:rsidRPr="00A5433C" w:rsidRDefault="00A26219" w:rsidP="00A26219">
            <w:pPr>
              <w:pStyle w:val="NoSpacing"/>
              <w:jc w:val="center"/>
              <w:rPr>
                <w:rFonts w:ascii="Times New Roman" w:hAnsi="Times New Roman"/>
              </w:rPr>
            </w:pPr>
            <w:r>
              <w:rPr>
                <w:rFonts w:ascii="Times New Roman" w:hAnsi="Times New Roman"/>
              </w:rPr>
              <w:t>Unskilled</w:t>
            </w:r>
          </w:p>
        </w:tc>
      </w:tr>
      <w:tr w:rsidR="00F95D95" w:rsidRPr="00A5433C" w:rsidTr="00EC7DAD">
        <w:tblPrEx>
          <w:tblCellMar>
            <w:top w:w="0" w:type="dxa"/>
            <w:bottom w:w="0" w:type="dxa"/>
          </w:tblCellMar>
        </w:tblPrEx>
        <w:tc>
          <w:tcPr>
            <w:tcW w:w="5956" w:type="dxa"/>
            <w:gridSpan w:val="2"/>
          </w:tcPr>
          <w:p w:rsidR="00F95D95" w:rsidRPr="00A5433C" w:rsidRDefault="00F95D95" w:rsidP="00A5682B">
            <w:pPr>
              <w:spacing w:line="360" w:lineRule="auto"/>
              <w:jc w:val="center"/>
              <w:rPr>
                <w:rFonts w:ascii="Times New Roman" w:hAnsi="Times New Roman"/>
                <w:b/>
                <w:bCs/>
              </w:rPr>
            </w:pPr>
            <w:r w:rsidRPr="00A5433C">
              <w:rPr>
                <w:rFonts w:ascii="Times New Roman" w:hAnsi="Times New Roman"/>
                <w:b/>
                <w:bCs/>
              </w:rPr>
              <w:t>Total</w:t>
            </w:r>
          </w:p>
        </w:tc>
        <w:tc>
          <w:tcPr>
            <w:tcW w:w="1482" w:type="dxa"/>
          </w:tcPr>
          <w:p w:rsidR="00F95D95" w:rsidRPr="00A5433C" w:rsidRDefault="00F95D95" w:rsidP="00A5682B">
            <w:pPr>
              <w:spacing w:line="360" w:lineRule="auto"/>
              <w:jc w:val="center"/>
              <w:rPr>
                <w:rFonts w:ascii="Times New Roman" w:hAnsi="Times New Roman"/>
                <w:b/>
                <w:bCs/>
              </w:rPr>
            </w:pPr>
          </w:p>
        </w:tc>
        <w:tc>
          <w:tcPr>
            <w:tcW w:w="1526" w:type="dxa"/>
          </w:tcPr>
          <w:p w:rsidR="00F95D95" w:rsidRPr="00A5433C" w:rsidRDefault="00F95D95" w:rsidP="00A5682B">
            <w:pPr>
              <w:spacing w:line="360" w:lineRule="auto"/>
              <w:jc w:val="center"/>
              <w:rPr>
                <w:rFonts w:ascii="Times New Roman" w:hAnsi="Times New Roman"/>
              </w:rPr>
            </w:pPr>
          </w:p>
        </w:tc>
      </w:tr>
    </w:tbl>
    <w:p w:rsidR="00F95D95" w:rsidRPr="00A5433C" w:rsidRDefault="00F95D95" w:rsidP="00F95D95">
      <w:pPr>
        <w:pStyle w:val="Subtitle"/>
        <w:numPr>
          <w:ilvl w:val="0"/>
          <w:numId w:val="40"/>
        </w:numPr>
        <w:jc w:val="both"/>
        <w:rPr>
          <w:sz w:val="24"/>
          <w:u w:val="single"/>
        </w:rPr>
      </w:pPr>
      <w:r w:rsidRPr="00A5433C">
        <w:rPr>
          <w:sz w:val="24"/>
          <w:u w:val="single"/>
        </w:rPr>
        <w:t xml:space="preserve">The agency should quote/offer service charges ONLY in component of percentage (%) in the Item No.1 of the price schedule. The agency should also quote the rates for consumables and Laundry charges separately in the Item No. 2 and 3 respectively of the price schedule. </w:t>
      </w:r>
    </w:p>
    <w:p w:rsidR="00F95D95" w:rsidRPr="00A5433C" w:rsidRDefault="00F95D95" w:rsidP="00F95D95">
      <w:pPr>
        <w:pStyle w:val="Subtitle"/>
        <w:ind w:left="600"/>
        <w:jc w:val="both"/>
        <w:rPr>
          <w:sz w:val="24"/>
          <w:u w:val="single"/>
        </w:rPr>
      </w:pPr>
    </w:p>
    <w:p w:rsidR="00F95D95" w:rsidRPr="00A5433C" w:rsidRDefault="00F95D95" w:rsidP="00F95D95">
      <w:pPr>
        <w:numPr>
          <w:ilvl w:val="0"/>
          <w:numId w:val="40"/>
        </w:numPr>
        <w:suppressAutoHyphens w:val="0"/>
        <w:autoSpaceDE w:val="0"/>
        <w:autoSpaceDN w:val="0"/>
        <w:adjustRightInd w:val="0"/>
        <w:jc w:val="both"/>
        <w:rPr>
          <w:rFonts w:ascii="Times New Roman" w:hAnsi="Times New Roman"/>
        </w:rPr>
      </w:pPr>
      <w:r w:rsidRPr="00A5433C">
        <w:rPr>
          <w:rFonts w:ascii="Times New Roman" w:hAnsi="Times New Roman"/>
        </w:rPr>
        <w:t xml:space="preserve">The Agency will be responsible for proper maintenance and safety of all furniture &amp; fixtures, materials, goods, electronic items, stocks, books, periodicals, vehicles lying in </w:t>
      </w:r>
      <w:r w:rsidR="00554879" w:rsidRPr="00A5433C">
        <w:rPr>
          <w:rFonts w:ascii="Times New Roman" w:hAnsi="Times New Roman"/>
        </w:rPr>
        <w:t>NIPHM</w:t>
      </w:r>
      <w:r w:rsidRPr="00A5433C">
        <w:rPr>
          <w:rFonts w:ascii="Times New Roman" w:hAnsi="Times New Roman"/>
        </w:rPr>
        <w:t xml:space="preserve"> premises. The cost of missing items / shortages of stocks / materials etc. will be deducted from the monthly payments / any other sums / deposit due to the Agency.</w:t>
      </w:r>
    </w:p>
    <w:p w:rsidR="00F95D95" w:rsidRPr="00A5433C" w:rsidRDefault="00F95D95" w:rsidP="00F95D95">
      <w:pPr>
        <w:autoSpaceDE w:val="0"/>
        <w:autoSpaceDN w:val="0"/>
        <w:adjustRightInd w:val="0"/>
        <w:jc w:val="both"/>
        <w:rPr>
          <w:rFonts w:ascii="Times New Roman" w:hAnsi="Times New Roman"/>
        </w:rPr>
      </w:pPr>
    </w:p>
    <w:p w:rsidR="00F95D95" w:rsidRPr="00A5433C" w:rsidRDefault="00F95D95" w:rsidP="00F95D95">
      <w:pPr>
        <w:pStyle w:val="Subtitle"/>
        <w:numPr>
          <w:ilvl w:val="0"/>
          <w:numId w:val="40"/>
        </w:numPr>
        <w:jc w:val="both"/>
        <w:rPr>
          <w:b w:val="0"/>
          <w:bCs w:val="0"/>
          <w:sz w:val="24"/>
        </w:rPr>
      </w:pPr>
      <w:r w:rsidRPr="00A5433C">
        <w:rPr>
          <w:b w:val="0"/>
          <w:bCs w:val="0"/>
          <w:sz w:val="24"/>
        </w:rPr>
        <w:t xml:space="preserve">The contractor/agency shall maintain attendance register for the workers provided by them, which will be checked/verified by the employer before releasing monthly payments. </w:t>
      </w:r>
    </w:p>
    <w:p w:rsidR="00F95D95" w:rsidRPr="00A5433C" w:rsidRDefault="00F95D95" w:rsidP="00F95D95">
      <w:pPr>
        <w:pStyle w:val="Subtitle"/>
        <w:jc w:val="both"/>
        <w:rPr>
          <w:b w:val="0"/>
          <w:bCs w:val="0"/>
          <w:sz w:val="24"/>
        </w:rPr>
      </w:pPr>
    </w:p>
    <w:p w:rsidR="00F95D95" w:rsidRPr="00A5433C" w:rsidRDefault="00F95D95" w:rsidP="00F95D95">
      <w:pPr>
        <w:pStyle w:val="Subtitle"/>
        <w:numPr>
          <w:ilvl w:val="0"/>
          <w:numId w:val="40"/>
        </w:numPr>
        <w:jc w:val="both"/>
        <w:rPr>
          <w:b w:val="0"/>
          <w:bCs w:val="0"/>
          <w:sz w:val="24"/>
        </w:rPr>
      </w:pPr>
      <w:r w:rsidRPr="00A5433C">
        <w:rPr>
          <w:b w:val="0"/>
          <w:bCs w:val="0"/>
          <w:sz w:val="24"/>
        </w:rPr>
        <w:t xml:space="preserve">The contractor/agency should produce the proof of remittance of ESI, EPF and other deposits as required for the workers engaged by him/agency along with monthly bill for considering the release of payments from </w:t>
      </w:r>
      <w:r w:rsidR="00554879" w:rsidRPr="00A5433C">
        <w:rPr>
          <w:b w:val="0"/>
          <w:bCs w:val="0"/>
          <w:sz w:val="24"/>
        </w:rPr>
        <w:t>NIPHM</w:t>
      </w:r>
      <w:r w:rsidRPr="00A5433C">
        <w:rPr>
          <w:b w:val="0"/>
          <w:bCs w:val="0"/>
          <w:sz w:val="24"/>
        </w:rPr>
        <w:t>.</w:t>
      </w:r>
    </w:p>
    <w:p w:rsidR="00F95D95" w:rsidRPr="00A5433C" w:rsidRDefault="00F95D95" w:rsidP="00F95D95">
      <w:pPr>
        <w:pStyle w:val="Subtitle"/>
        <w:jc w:val="both"/>
        <w:rPr>
          <w:b w:val="0"/>
          <w:bCs w:val="0"/>
          <w:sz w:val="24"/>
        </w:rPr>
      </w:pPr>
    </w:p>
    <w:p w:rsidR="00F95D95" w:rsidRPr="00A5433C" w:rsidRDefault="00F95D95" w:rsidP="00F95D95">
      <w:pPr>
        <w:pStyle w:val="Subtitle"/>
        <w:numPr>
          <w:ilvl w:val="0"/>
          <w:numId w:val="40"/>
        </w:numPr>
        <w:jc w:val="both"/>
        <w:rPr>
          <w:sz w:val="24"/>
        </w:rPr>
      </w:pPr>
      <w:r w:rsidRPr="00A5433C">
        <w:rPr>
          <w:sz w:val="24"/>
        </w:rPr>
        <w:t>Latest wages as per the Minimum Wages Act of the Central Government, including all statutory benefits, will prevail. (Given in the price schedule)</w:t>
      </w:r>
    </w:p>
    <w:p w:rsidR="00F95D95" w:rsidRPr="00A5433C" w:rsidRDefault="00F95D95" w:rsidP="00F95D95">
      <w:pPr>
        <w:pStyle w:val="Subtitle"/>
        <w:jc w:val="both"/>
        <w:rPr>
          <w:sz w:val="24"/>
        </w:rPr>
      </w:pPr>
    </w:p>
    <w:p w:rsidR="00F95D95" w:rsidRPr="00A5433C" w:rsidRDefault="00F95D95" w:rsidP="00F95D95">
      <w:pPr>
        <w:pStyle w:val="Subtitle"/>
        <w:numPr>
          <w:ilvl w:val="0"/>
          <w:numId w:val="40"/>
        </w:numPr>
        <w:tabs>
          <w:tab w:val="clear" w:pos="960"/>
          <w:tab w:val="num" w:pos="1080"/>
        </w:tabs>
        <w:ind w:left="1080" w:hanging="480"/>
        <w:jc w:val="both"/>
        <w:rPr>
          <w:b w:val="0"/>
          <w:bCs w:val="0"/>
          <w:sz w:val="24"/>
        </w:rPr>
      </w:pPr>
      <w:r w:rsidRPr="00A5433C">
        <w:rPr>
          <w:b w:val="0"/>
          <w:bCs w:val="0"/>
          <w:sz w:val="24"/>
        </w:rPr>
        <w:t>Agencies offering rates (wages) for the specified category of workers below latest minimum wages applicable as per Central Government Rates are not considered. The tenders of such agencies will be rejected.</w:t>
      </w:r>
    </w:p>
    <w:p w:rsidR="00F95D95" w:rsidRPr="00A5433C" w:rsidRDefault="00F95D95" w:rsidP="00F95D95">
      <w:pPr>
        <w:pStyle w:val="Subtitle"/>
        <w:jc w:val="both"/>
        <w:rPr>
          <w:sz w:val="24"/>
        </w:rPr>
      </w:pPr>
    </w:p>
    <w:p w:rsidR="00F95D95" w:rsidRPr="00A5433C" w:rsidRDefault="00F95D95" w:rsidP="00F95D95">
      <w:pPr>
        <w:pStyle w:val="Subtitle"/>
        <w:numPr>
          <w:ilvl w:val="0"/>
          <w:numId w:val="40"/>
        </w:numPr>
        <w:tabs>
          <w:tab w:val="clear" w:pos="960"/>
          <w:tab w:val="num" w:pos="360"/>
        </w:tabs>
        <w:ind w:hanging="420"/>
        <w:jc w:val="both"/>
        <w:rPr>
          <w:b w:val="0"/>
          <w:bCs w:val="0"/>
          <w:sz w:val="24"/>
        </w:rPr>
      </w:pPr>
      <w:r w:rsidRPr="00A5433C">
        <w:rPr>
          <w:b w:val="0"/>
          <w:bCs w:val="0"/>
          <w:sz w:val="24"/>
        </w:rPr>
        <w:t xml:space="preserve">Any revision of wages by the Central Government during the period of contract will be considered by the Institute after submission of such documents by the agency and after due verification of the Circular / Office Memorandum issued by Central Government Labour Commissioner’s office from time to time. </w:t>
      </w:r>
    </w:p>
    <w:p w:rsidR="00F95D95" w:rsidRPr="00A5433C" w:rsidRDefault="00F95D95" w:rsidP="00F95D95">
      <w:pPr>
        <w:pStyle w:val="Subtitle"/>
        <w:jc w:val="both"/>
        <w:rPr>
          <w:b w:val="0"/>
          <w:bCs w:val="0"/>
          <w:sz w:val="24"/>
          <w:u w:val="single"/>
        </w:rPr>
      </w:pPr>
    </w:p>
    <w:p w:rsidR="00F95D95" w:rsidRPr="00A5433C" w:rsidRDefault="00F95D95" w:rsidP="00F95D95">
      <w:pPr>
        <w:pStyle w:val="Subtitle"/>
        <w:numPr>
          <w:ilvl w:val="0"/>
          <w:numId w:val="40"/>
        </w:numPr>
        <w:ind w:hanging="420"/>
        <w:jc w:val="both"/>
        <w:rPr>
          <w:b w:val="0"/>
          <w:bCs w:val="0"/>
          <w:sz w:val="24"/>
        </w:rPr>
      </w:pPr>
      <w:r w:rsidRPr="00A5433C">
        <w:rPr>
          <w:b w:val="0"/>
          <w:bCs w:val="0"/>
          <w:sz w:val="24"/>
        </w:rPr>
        <w:t xml:space="preserve">The contractor / agency should employ a Manager who is totally responsible and accessible to </w:t>
      </w:r>
      <w:r w:rsidR="002D1F07" w:rsidRPr="00A5433C">
        <w:rPr>
          <w:b w:val="0"/>
          <w:bCs w:val="0"/>
          <w:sz w:val="24"/>
        </w:rPr>
        <w:t>NIPHM</w:t>
      </w:r>
      <w:r w:rsidRPr="00A5433C">
        <w:rPr>
          <w:b w:val="0"/>
          <w:bCs w:val="0"/>
          <w:sz w:val="24"/>
        </w:rPr>
        <w:t xml:space="preserve"> officers all the six days of working and on any special occasions of the Institute. No extra payment will be entertained by the employer. This expenditure will have to be met by the agency from the service charges component only.</w:t>
      </w:r>
    </w:p>
    <w:p w:rsidR="00F95D95" w:rsidRPr="00A5433C" w:rsidRDefault="00F95D95" w:rsidP="00F95D95">
      <w:pPr>
        <w:pStyle w:val="Subtitle"/>
        <w:jc w:val="both"/>
        <w:rPr>
          <w:b w:val="0"/>
          <w:bCs w:val="0"/>
          <w:sz w:val="24"/>
          <w:u w:val="single"/>
        </w:rPr>
      </w:pPr>
    </w:p>
    <w:p w:rsidR="00F95D95" w:rsidRPr="00A5433C" w:rsidRDefault="00F95D95" w:rsidP="00F95D95">
      <w:pPr>
        <w:numPr>
          <w:ilvl w:val="0"/>
          <w:numId w:val="40"/>
        </w:numPr>
        <w:tabs>
          <w:tab w:val="num" w:pos="1440"/>
        </w:tabs>
        <w:suppressAutoHyphens w:val="0"/>
        <w:ind w:hanging="420"/>
        <w:jc w:val="both"/>
        <w:rPr>
          <w:rFonts w:ascii="Times New Roman" w:hAnsi="Times New Roman"/>
          <w:snapToGrid w:val="0"/>
          <w:color w:val="000000"/>
        </w:rPr>
      </w:pPr>
      <w:r w:rsidRPr="00A5433C">
        <w:rPr>
          <w:rFonts w:ascii="Times New Roman" w:hAnsi="Times New Roman"/>
          <w:snapToGrid w:val="0"/>
        </w:rPr>
        <w:t xml:space="preserve">The contractor / agency should provide any additional manpower required by the Institute of specific category of workers / staff where minimum wages will be paid. In addition, the agency should arrange any other staff as specified by the employer (not on Minimum wages but with a consolidated pay for a fixed period of contract). </w:t>
      </w:r>
      <w:r w:rsidRPr="00A5433C">
        <w:rPr>
          <w:rFonts w:ascii="Times New Roman" w:hAnsi="Times New Roman"/>
          <w:bCs/>
          <w:snapToGrid w:val="0"/>
          <w:color w:val="000000"/>
        </w:rPr>
        <w:t>The contractor / agency will be paid on both cases service charges quoted by him in the tender only as profit and overheads.</w:t>
      </w:r>
    </w:p>
    <w:p w:rsidR="00F95D95" w:rsidRPr="00A5433C" w:rsidRDefault="00F95D95" w:rsidP="00F95D95">
      <w:pPr>
        <w:ind w:left="600"/>
        <w:jc w:val="both"/>
        <w:rPr>
          <w:rFonts w:ascii="Times New Roman" w:hAnsi="Times New Roman"/>
          <w:b/>
          <w:bCs/>
          <w:snapToGrid w:val="0"/>
          <w:u w:val="single"/>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snapToGrid w:val="0"/>
        </w:rPr>
        <w:t xml:space="preserve">The </w:t>
      </w:r>
      <w:r w:rsidRPr="00A5433C">
        <w:rPr>
          <w:rFonts w:ascii="Times New Roman" w:hAnsi="Times New Roman"/>
        </w:rPr>
        <w:t xml:space="preserve">contractors / agencies should offer their prices in the respective price schedule. </w:t>
      </w:r>
    </w:p>
    <w:p w:rsidR="00F95D95" w:rsidRPr="00A5433C" w:rsidRDefault="00F95D95" w:rsidP="00F95D95">
      <w:pPr>
        <w:pStyle w:val="ListParagraph"/>
        <w:rPr>
          <w:rFonts w:ascii="Times New Roman" w:hAnsi="Times New Roman"/>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 xml:space="preserve">It shall be the Agency’s responsibility to take protective measures to protect the property and persons, and prevent accidents during the contract period. He shall indemnify </w:t>
      </w:r>
      <w:r w:rsidR="002D1F07" w:rsidRPr="00A5433C">
        <w:rPr>
          <w:rFonts w:ascii="Times New Roman" w:hAnsi="Times New Roman"/>
        </w:rPr>
        <w:t>NIPHM</w:t>
      </w:r>
      <w:r w:rsidRPr="00A5433C">
        <w:rPr>
          <w:rFonts w:ascii="Times New Roman" w:hAnsi="Times New Roman"/>
        </w:rPr>
        <w:t xml:space="preserve"> against all claims of damage or injury to any person or persons or property resulting from and in the course of execution of this contract. The Agency shall keep</w:t>
      </w:r>
      <w:r w:rsidR="002D1F07" w:rsidRPr="00A5433C">
        <w:rPr>
          <w:rFonts w:ascii="Times New Roman" w:hAnsi="Times New Roman"/>
        </w:rPr>
        <w:t xml:space="preserve"> NIPHM</w:t>
      </w:r>
      <w:r w:rsidRPr="00A5433C">
        <w:rPr>
          <w:rFonts w:ascii="Times New Roman" w:hAnsi="Times New Roman"/>
        </w:rPr>
        <w:t xml:space="preserve"> indemnified against all the claims and liabilities.</w:t>
      </w:r>
    </w:p>
    <w:p w:rsidR="00F95D95" w:rsidRPr="00A5433C" w:rsidRDefault="00F95D95" w:rsidP="00F95D95">
      <w:pPr>
        <w:pStyle w:val="ListParagraph"/>
        <w:rPr>
          <w:rFonts w:ascii="Times New Roman" w:hAnsi="Times New Roman"/>
        </w:rPr>
      </w:pPr>
    </w:p>
    <w:p w:rsidR="00F95D95" w:rsidRPr="00A5433C" w:rsidRDefault="002D1F07" w:rsidP="00F95D95">
      <w:pPr>
        <w:numPr>
          <w:ilvl w:val="0"/>
          <w:numId w:val="40"/>
        </w:numPr>
        <w:suppressAutoHyphens w:val="0"/>
        <w:jc w:val="both"/>
        <w:rPr>
          <w:rFonts w:ascii="Times New Roman" w:hAnsi="Times New Roman"/>
        </w:rPr>
      </w:pPr>
      <w:r w:rsidRPr="00A5433C">
        <w:rPr>
          <w:rFonts w:ascii="Times New Roman" w:hAnsi="Times New Roman"/>
        </w:rPr>
        <w:t>NIPHM</w:t>
      </w:r>
      <w:r w:rsidR="00F95D95" w:rsidRPr="00A5433C">
        <w:rPr>
          <w:rFonts w:ascii="Times New Roman" w:hAnsi="Times New Roman"/>
        </w:rPr>
        <w:t xml:space="preserve"> reserves the right to reduce or increase the manpower for housekeeping, if considered necessary. In either case the contract amount payable to the Agency shall stand modified under the Contract considering the actual quantum of manpower and with prevailing service charges only.</w:t>
      </w:r>
    </w:p>
    <w:p w:rsidR="00F95D95" w:rsidRPr="00A5433C" w:rsidRDefault="00F95D95" w:rsidP="00F95D95">
      <w:pPr>
        <w:pStyle w:val="ListParagraph"/>
        <w:rPr>
          <w:rFonts w:ascii="Times New Roman" w:hAnsi="Times New Roman"/>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 xml:space="preserve">In case, any personnel of the Agency are implicated in any law suit or injured by any person or group of persons, agitating mob etc. during the course of performing duties for </w:t>
      </w:r>
      <w:r w:rsidR="002D1F07" w:rsidRPr="00A5433C">
        <w:rPr>
          <w:rFonts w:ascii="Times New Roman" w:hAnsi="Times New Roman"/>
        </w:rPr>
        <w:t>NIPHM</w:t>
      </w:r>
      <w:r w:rsidRPr="00A5433C">
        <w:rPr>
          <w:rFonts w:ascii="Times New Roman" w:hAnsi="Times New Roman"/>
        </w:rPr>
        <w:t xml:space="preserve">, it shall be the sole responsibility of the Agency to defend its personnel in the court of law or to extend all medical and financial help etc. without charging any cost to </w:t>
      </w:r>
      <w:r w:rsidR="002D1F07" w:rsidRPr="00A5433C">
        <w:rPr>
          <w:rFonts w:ascii="Times New Roman" w:hAnsi="Times New Roman"/>
        </w:rPr>
        <w:t>NIPHM.</w:t>
      </w:r>
    </w:p>
    <w:p w:rsidR="00F95D95" w:rsidRPr="00A5433C" w:rsidRDefault="00F95D95" w:rsidP="00F95D95">
      <w:pPr>
        <w:pStyle w:val="ListParagraph"/>
        <w:rPr>
          <w:rFonts w:ascii="Times New Roman" w:hAnsi="Times New Roman"/>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 xml:space="preserve">In case it is found that any theft, pilferage, loss or damage has occurred to the person, property or premises of the </w:t>
      </w:r>
      <w:r w:rsidR="002D1F07" w:rsidRPr="00A5433C">
        <w:rPr>
          <w:rFonts w:ascii="Times New Roman" w:hAnsi="Times New Roman"/>
        </w:rPr>
        <w:t>NIPHM</w:t>
      </w:r>
      <w:r w:rsidRPr="00A5433C">
        <w:rPr>
          <w:rFonts w:ascii="Times New Roman" w:hAnsi="Times New Roman"/>
        </w:rPr>
        <w:t xml:space="preserve"> due to negligence of personnel in performing his/her duty and/or absence from the place of duty and / or not providing substitute by the Agency or any other reason, the cost of all such losses o</w:t>
      </w:r>
      <w:r w:rsidR="002D1F07" w:rsidRPr="00A5433C">
        <w:rPr>
          <w:rFonts w:ascii="Times New Roman" w:hAnsi="Times New Roman"/>
        </w:rPr>
        <w:t>r damages, as assessed by NIPHM</w:t>
      </w:r>
      <w:r w:rsidRPr="00A5433C">
        <w:rPr>
          <w:rFonts w:ascii="Times New Roman" w:hAnsi="Times New Roman"/>
        </w:rPr>
        <w:t xml:space="preserve">, shall be recovered from the Agency’s monthly bill or from its Security Deposit. In such matters, where required, the agency will investigate and submit a report to </w:t>
      </w:r>
      <w:r w:rsidR="002D1F07" w:rsidRPr="00A5433C">
        <w:rPr>
          <w:rFonts w:ascii="Times New Roman" w:hAnsi="Times New Roman"/>
        </w:rPr>
        <w:t>NIPHM</w:t>
      </w:r>
      <w:r w:rsidRPr="00A5433C">
        <w:rPr>
          <w:rFonts w:ascii="Times New Roman" w:hAnsi="Times New Roman"/>
        </w:rPr>
        <w:t xml:space="preserve"> and maintain liaison with the poli</w:t>
      </w:r>
      <w:r w:rsidR="002D1F07" w:rsidRPr="00A5433C">
        <w:rPr>
          <w:rFonts w:ascii="Times New Roman" w:hAnsi="Times New Roman"/>
        </w:rPr>
        <w:t>ce. FIR will be lodged by NIPHM</w:t>
      </w:r>
      <w:r w:rsidRPr="00A5433C">
        <w:rPr>
          <w:rFonts w:ascii="Times New Roman" w:hAnsi="Times New Roman"/>
        </w:rPr>
        <w:t>, wherever necessary. If need be, joint enquiry comprising of both the parties shall be conducted and responsibility will be fixed.</w:t>
      </w:r>
    </w:p>
    <w:p w:rsidR="00F95D95" w:rsidRPr="00BC0C61" w:rsidRDefault="00F95D95" w:rsidP="00F95D95">
      <w:pPr>
        <w:pStyle w:val="ListParagraph"/>
        <w:rPr>
          <w:rFonts w:ascii="Times New Roman" w:hAnsi="Times New Roman"/>
          <w:sz w:val="28"/>
          <w:szCs w:val="28"/>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 xml:space="preserve">In the event of any accident and / or injury, in respect of which compensation may become payable under the Workman’s Compensation Act-VIII of 1923, including all amendments there of, Authorized officer of </w:t>
      </w:r>
      <w:r w:rsidR="002D1F07" w:rsidRPr="00A5433C">
        <w:rPr>
          <w:rFonts w:ascii="Times New Roman" w:hAnsi="Times New Roman"/>
        </w:rPr>
        <w:t>NIPHM</w:t>
      </w:r>
      <w:r w:rsidRPr="00A5433C">
        <w:rPr>
          <w:rFonts w:ascii="Times New Roman" w:hAnsi="Times New Roman"/>
        </w:rPr>
        <w:t xml:space="preserve"> shall have full powers to retain out of any sums payable/becoming payable to the Agency, any sum as may be deemed sufficient to meet such liability on receipt of award of compensation from the competent authority under the said act, and the same shall be adjusted from this amount. Any shortfall shall be recovered and any excesses shall be refunded. The opinion of the Authorized officer of </w:t>
      </w:r>
      <w:r w:rsidR="002D1F07" w:rsidRPr="00A5433C">
        <w:rPr>
          <w:rFonts w:ascii="Times New Roman" w:hAnsi="Times New Roman"/>
        </w:rPr>
        <w:t>NIPHM</w:t>
      </w:r>
      <w:r w:rsidRPr="00A5433C">
        <w:rPr>
          <w:rFonts w:ascii="Times New Roman" w:hAnsi="Times New Roman"/>
        </w:rPr>
        <w:t xml:space="preserve"> shall be final in regard to all matters arising under this clause.</w:t>
      </w:r>
    </w:p>
    <w:p w:rsidR="00F95D95" w:rsidRPr="00A5433C" w:rsidRDefault="00F95D95" w:rsidP="00F95D95">
      <w:pPr>
        <w:pStyle w:val="ListParagraph"/>
        <w:rPr>
          <w:rFonts w:ascii="Times New Roman" w:hAnsi="Times New Roman"/>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In the event of any person deployed by the agency being on leave/absent, the agency shall ensure suitable alternative arrangement to make up for such absence. To meet such eventualities the agency shall make provision for leave reserve.</w:t>
      </w:r>
    </w:p>
    <w:p w:rsidR="00F95D95" w:rsidRPr="00A5433C" w:rsidRDefault="00F95D95" w:rsidP="00F95D95">
      <w:pPr>
        <w:pStyle w:val="ListParagraph"/>
        <w:rPr>
          <w:rFonts w:ascii="Times New Roman" w:hAnsi="Times New Roman"/>
        </w:rPr>
      </w:pPr>
    </w:p>
    <w:p w:rsidR="00F95D95" w:rsidRPr="00A5433C" w:rsidRDefault="00F95D95" w:rsidP="00F95D95">
      <w:pPr>
        <w:numPr>
          <w:ilvl w:val="0"/>
          <w:numId w:val="40"/>
        </w:numPr>
        <w:suppressAutoHyphens w:val="0"/>
        <w:jc w:val="both"/>
        <w:rPr>
          <w:rFonts w:ascii="Times New Roman" w:hAnsi="Times New Roman"/>
        </w:rPr>
      </w:pPr>
      <w:r w:rsidRPr="00A5433C">
        <w:rPr>
          <w:rFonts w:ascii="Times New Roman" w:hAnsi="Times New Roman"/>
        </w:rPr>
        <w:t xml:space="preserve">If the performance of the Agency is found poor and despite instructions, they fail to improve the same, </w:t>
      </w:r>
      <w:r w:rsidR="002D1F07" w:rsidRPr="00A5433C">
        <w:rPr>
          <w:rFonts w:ascii="Times New Roman" w:hAnsi="Times New Roman"/>
        </w:rPr>
        <w:t>NIPHM</w:t>
      </w:r>
      <w:r w:rsidRPr="00A5433C">
        <w:rPr>
          <w:rFonts w:ascii="Times New Roman" w:hAnsi="Times New Roman"/>
        </w:rPr>
        <w:t xml:space="preserve"> shall recover any amount towards penalty or losses as decided by the authorized officer and to terminate the contract without any notice. The Agency shall not be entitled for compensation to any loss, which</w:t>
      </w:r>
      <w:r w:rsidR="002D1F07" w:rsidRPr="00A5433C">
        <w:rPr>
          <w:rFonts w:ascii="Times New Roman" w:hAnsi="Times New Roman"/>
        </w:rPr>
        <w:t xml:space="preserve"> he may incur in this regard.</w:t>
      </w:r>
    </w:p>
    <w:p w:rsidR="00F95D95" w:rsidRPr="00A5433C" w:rsidRDefault="00F95D95" w:rsidP="00F95D95">
      <w:pPr>
        <w:autoSpaceDE w:val="0"/>
        <w:autoSpaceDN w:val="0"/>
        <w:adjustRightInd w:val="0"/>
        <w:ind w:left="600"/>
        <w:jc w:val="both"/>
        <w:rPr>
          <w:rFonts w:ascii="Times New Roman" w:hAnsi="Times New Roman"/>
        </w:rPr>
      </w:pPr>
    </w:p>
    <w:p w:rsidR="00F95D95" w:rsidRPr="00A5433C" w:rsidRDefault="00F95D95" w:rsidP="00F95D95">
      <w:pPr>
        <w:autoSpaceDE w:val="0"/>
        <w:autoSpaceDN w:val="0"/>
        <w:adjustRightInd w:val="0"/>
        <w:ind w:left="960"/>
        <w:jc w:val="both"/>
        <w:rPr>
          <w:rFonts w:ascii="Times New Roman" w:hAnsi="Times New Roman"/>
        </w:rPr>
      </w:pPr>
    </w:p>
    <w:p w:rsidR="00F95D95" w:rsidRPr="00A5433C" w:rsidRDefault="00F95D95" w:rsidP="00F95D95">
      <w:pPr>
        <w:pStyle w:val="Subtitle"/>
        <w:jc w:val="both"/>
        <w:rPr>
          <w:sz w:val="24"/>
          <w:u w:val="single"/>
        </w:rPr>
      </w:pPr>
    </w:p>
    <w:p w:rsidR="00F95D95" w:rsidRPr="00A5433C" w:rsidRDefault="00F95D95" w:rsidP="00F95D95">
      <w:pPr>
        <w:pStyle w:val="Subtitle"/>
        <w:jc w:val="both"/>
        <w:rPr>
          <w:b w:val="0"/>
          <w:bCs w:val="0"/>
          <w:sz w:val="24"/>
          <w:u w:val="single"/>
        </w:rPr>
      </w:pPr>
    </w:p>
    <w:p w:rsidR="00F95D95" w:rsidRPr="00A5433C" w:rsidRDefault="00F95D95" w:rsidP="00F95D95">
      <w:pPr>
        <w:rPr>
          <w:rFonts w:ascii="Times New Roman" w:hAnsi="Times New Roman"/>
          <w:b/>
          <w:bCs/>
          <w:u w:val="single"/>
        </w:rPr>
      </w:pPr>
    </w:p>
    <w:p w:rsidR="00F95D95" w:rsidRPr="00A5433C" w:rsidRDefault="00F95D95" w:rsidP="00F95D95">
      <w:pPr>
        <w:jc w:val="center"/>
        <w:rPr>
          <w:rFonts w:ascii="Times New Roman" w:hAnsi="Times New Roman"/>
          <w:b/>
          <w:bCs/>
          <w:u w:val="single"/>
        </w:rPr>
      </w:pPr>
    </w:p>
    <w:p w:rsidR="00F95D95" w:rsidRPr="00A5433C" w:rsidRDefault="00F95D95" w:rsidP="00F95D95">
      <w:pPr>
        <w:jc w:val="center"/>
        <w:rPr>
          <w:rFonts w:ascii="Times New Roman" w:hAnsi="Times New Roman"/>
          <w:b/>
          <w:bCs/>
          <w:u w:val="single"/>
        </w:rPr>
      </w:pPr>
    </w:p>
    <w:p w:rsidR="00F95D95" w:rsidRPr="00A5433C" w:rsidRDefault="00F95D95" w:rsidP="00F95D95">
      <w:pPr>
        <w:jc w:val="center"/>
        <w:rPr>
          <w:rFonts w:ascii="Times New Roman" w:hAnsi="Times New Roman"/>
          <w:b/>
          <w:bCs/>
          <w:u w:val="single"/>
        </w:rPr>
      </w:pPr>
    </w:p>
    <w:p w:rsidR="00F95D95" w:rsidRPr="00A5433C" w:rsidRDefault="00F95D95" w:rsidP="00F95D95">
      <w:pPr>
        <w:jc w:val="center"/>
        <w:rPr>
          <w:rFonts w:ascii="Times New Roman" w:hAnsi="Times New Roman"/>
          <w:b/>
          <w:bCs/>
          <w:u w:val="single"/>
        </w:rPr>
      </w:pPr>
    </w:p>
    <w:p w:rsidR="00F95D95" w:rsidRPr="00A5433C" w:rsidRDefault="00F95D95" w:rsidP="00F95D95">
      <w:pPr>
        <w:jc w:val="center"/>
        <w:rPr>
          <w:rFonts w:ascii="Times New Roman" w:hAnsi="Times New Roman"/>
          <w:b/>
          <w:bCs/>
          <w:u w:val="single"/>
        </w:rPr>
      </w:pPr>
    </w:p>
    <w:p w:rsidR="00F95D95" w:rsidRPr="00A5433C" w:rsidRDefault="00F95D95" w:rsidP="00F95D95">
      <w:pPr>
        <w:jc w:val="center"/>
        <w:rPr>
          <w:rFonts w:ascii="Times New Roman" w:hAnsi="Times New Roman"/>
          <w:b/>
          <w:bCs/>
          <w:u w:val="single"/>
        </w:rPr>
      </w:pPr>
      <w:r w:rsidRPr="00A5433C">
        <w:rPr>
          <w:rFonts w:ascii="Times New Roman" w:hAnsi="Times New Roman"/>
          <w:b/>
          <w:bCs/>
          <w:u w:val="single"/>
        </w:rPr>
        <w:br w:type="page"/>
        <w:t xml:space="preserve">PRICE SCHEDULE </w:t>
      </w:r>
    </w:p>
    <w:p w:rsidR="00F95D95" w:rsidRPr="00EA7D45" w:rsidRDefault="00F95D95" w:rsidP="00F95D95">
      <w:pPr>
        <w:pStyle w:val="c3"/>
        <w:widowControl/>
        <w:autoSpaceDE/>
        <w:autoSpaceDN/>
        <w:adjustRightInd/>
        <w:spacing w:before="40" w:after="40" w:line="240" w:lineRule="auto"/>
        <w:ind w:left="2160" w:hanging="2160"/>
        <w:jc w:val="both"/>
        <w:rPr>
          <w:sz w:val="6"/>
          <w:szCs w:val="6"/>
        </w:rPr>
      </w:pPr>
    </w:p>
    <w:p w:rsidR="00F95D95" w:rsidRPr="00A5433C" w:rsidRDefault="00F95D95" w:rsidP="00F95D95">
      <w:pPr>
        <w:pStyle w:val="c3"/>
        <w:widowControl/>
        <w:autoSpaceDE/>
        <w:autoSpaceDN/>
        <w:adjustRightInd/>
        <w:spacing w:before="40" w:after="40" w:line="240" w:lineRule="auto"/>
        <w:ind w:left="2160" w:hanging="2160"/>
        <w:jc w:val="both"/>
      </w:pPr>
      <w:r w:rsidRPr="00A5433C">
        <w:t xml:space="preserve">Name of Services: </w:t>
      </w:r>
      <w:r w:rsidRPr="00A5433C">
        <w:tab/>
        <w:t xml:space="preserve">Providing Housekeeping Services at </w:t>
      </w:r>
      <w:r w:rsidR="00554879" w:rsidRPr="00A5433C">
        <w:t>NIPHM</w:t>
      </w:r>
      <w:r w:rsidRPr="00A5433C">
        <w:t xml:space="preserve"> Campus, Rajendranagar, Hyderabad – 30</w:t>
      </w:r>
    </w:p>
    <w:p w:rsidR="00F95D95" w:rsidRPr="00A5433C" w:rsidRDefault="00F95D95" w:rsidP="00F95D95">
      <w:pPr>
        <w:pStyle w:val="Subtitle"/>
        <w:rPr>
          <w:b w:val="0"/>
          <w:bCs w:val="0"/>
          <w:sz w:val="24"/>
        </w:rPr>
      </w:pPr>
      <w:r w:rsidRPr="00A5433C">
        <w:rPr>
          <w:b w:val="0"/>
          <w:bCs w:val="0"/>
          <w:sz w:val="24"/>
        </w:rPr>
        <w:t>(As per latest minimum wages applicable as per Central Government)</w:t>
      </w:r>
    </w:p>
    <w:p w:rsidR="00F95D95" w:rsidRDefault="00B471A6" w:rsidP="00F95D95">
      <w:pPr>
        <w:pStyle w:val="Subtitle"/>
        <w:rPr>
          <w:b w:val="0"/>
          <w:bCs w:val="0"/>
          <w:sz w:val="24"/>
        </w:rPr>
      </w:pPr>
      <w:r>
        <w:rPr>
          <w:b w:val="0"/>
          <w:bCs w:val="0"/>
          <w:sz w:val="24"/>
        </w:rPr>
        <w:t>(Vide Order No. 1/43(6)/2016-LS-II, dated 30.09.2016 issued by office of CLC, New Delhi)</w:t>
      </w:r>
      <w:r w:rsidR="00F95D95" w:rsidRPr="00A5433C">
        <w:rPr>
          <w:b w:val="0"/>
          <w:bCs w:val="0"/>
          <w:sz w:val="24"/>
        </w:rPr>
        <w:t xml:space="preserve"> </w:t>
      </w:r>
    </w:p>
    <w:p w:rsidR="00674597" w:rsidRPr="00E6587B" w:rsidRDefault="00674597" w:rsidP="00674597">
      <w:pPr>
        <w:pStyle w:val="Subtitle"/>
        <w:jc w:val="left"/>
        <w:rPr>
          <w:b w:val="0"/>
          <w:bCs w:val="0"/>
          <w:sz w:val="2"/>
          <w:szCs w:val="2"/>
        </w:rPr>
      </w:pPr>
    </w:p>
    <w:p w:rsidR="00674597" w:rsidRPr="00674597" w:rsidRDefault="00674597" w:rsidP="0030652D">
      <w:pPr>
        <w:pStyle w:val="Subtitle"/>
        <w:jc w:val="both"/>
        <w:rPr>
          <w:b w:val="0"/>
          <w:bCs w:val="0"/>
          <w:sz w:val="24"/>
        </w:rPr>
      </w:pPr>
      <w:r w:rsidRPr="00674597">
        <w:rPr>
          <w:sz w:val="24"/>
          <w:u w:val="single"/>
        </w:rPr>
        <w:t>Option – I:</w:t>
      </w:r>
      <w:r>
        <w:rPr>
          <w:b w:val="0"/>
          <w:bCs w:val="0"/>
          <w:sz w:val="24"/>
        </w:rPr>
        <w:t xml:space="preserve"> Prices should be quoted for</w:t>
      </w:r>
      <w:r w:rsidR="00E6587B">
        <w:rPr>
          <w:b w:val="0"/>
          <w:bCs w:val="0"/>
          <w:sz w:val="24"/>
        </w:rPr>
        <w:t xml:space="preserve"> providing</w:t>
      </w:r>
      <w:r>
        <w:rPr>
          <w:b w:val="0"/>
          <w:bCs w:val="0"/>
          <w:sz w:val="24"/>
        </w:rPr>
        <w:t xml:space="preserve"> Manpower Services and Laundry </w:t>
      </w:r>
      <w:r w:rsidR="00E6587B">
        <w:rPr>
          <w:b w:val="0"/>
          <w:bCs w:val="0"/>
          <w:sz w:val="24"/>
        </w:rPr>
        <w:t>Services</w:t>
      </w:r>
      <w:r w:rsidR="00E40B5C">
        <w:rPr>
          <w:b w:val="0"/>
          <w:bCs w:val="0"/>
          <w:sz w:val="24"/>
        </w:rPr>
        <w:t xml:space="preserve"> as details mentioned below</w:t>
      </w:r>
      <w:r w:rsidR="00EA7D45">
        <w:rPr>
          <w:b w:val="0"/>
          <w:bCs w:val="0"/>
          <w:sz w:val="24"/>
        </w:rPr>
        <w:t xml:space="preserve"> (Without materials i.e. General Consumable items enclosed at Annexure)</w:t>
      </w:r>
      <w:r w:rsidR="00E40B5C">
        <w:rPr>
          <w:b w:val="0"/>
          <w:bCs w:val="0"/>
          <w:sz w:val="24"/>
        </w:rPr>
        <w:t>:</w:t>
      </w:r>
      <w:r>
        <w:rPr>
          <w:b w:val="0"/>
          <w:bCs w:val="0"/>
          <w:sz w:val="24"/>
        </w:rPr>
        <w:t xml:space="preserve"> </w:t>
      </w:r>
    </w:p>
    <w:tbl>
      <w:tblPr>
        <w:tblpPr w:leftFromText="180" w:rightFromText="180" w:vertAnchor="text" w:horzAnchor="margin" w:tblpXSpec="center" w:tblpY="244"/>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1093"/>
        <w:gridCol w:w="1499"/>
        <w:gridCol w:w="1440"/>
        <w:gridCol w:w="1692"/>
      </w:tblGrid>
      <w:tr w:rsidR="00F95D95" w:rsidRPr="00A5433C" w:rsidTr="00E40B5C">
        <w:trPr>
          <w:trHeight w:val="347"/>
        </w:trPr>
        <w:tc>
          <w:tcPr>
            <w:tcW w:w="558"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S. No</w:t>
            </w:r>
          </w:p>
        </w:tc>
        <w:tc>
          <w:tcPr>
            <w:tcW w:w="3060"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Description of Item</w:t>
            </w:r>
          </w:p>
        </w:tc>
        <w:tc>
          <w:tcPr>
            <w:tcW w:w="1093"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Total Manpower</w:t>
            </w:r>
            <w:r w:rsidR="00892886">
              <w:rPr>
                <w:rFonts w:ascii="Times New Roman" w:hAnsi="Times New Roman"/>
                <w:sz w:val="22"/>
                <w:szCs w:val="22"/>
              </w:rPr>
              <w:t>*</w:t>
            </w:r>
          </w:p>
        </w:tc>
        <w:tc>
          <w:tcPr>
            <w:tcW w:w="1499"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Min. Wage including VDA per day</w:t>
            </w:r>
          </w:p>
        </w:tc>
        <w:tc>
          <w:tcPr>
            <w:tcW w:w="1440"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Amount in</w:t>
            </w:r>
          </w:p>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Rupees</w:t>
            </w:r>
          </w:p>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Per day</w:t>
            </w:r>
          </w:p>
        </w:tc>
        <w:tc>
          <w:tcPr>
            <w:tcW w:w="1692" w:type="dxa"/>
            <w:vAlign w:val="center"/>
          </w:tcPr>
          <w:p w:rsidR="00F95D95" w:rsidRPr="00A5433C" w:rsidRDefault="00F95D95" w:rsidP="00A5682B">
            <w:pPr>
              <w:jc w:val="center"/>
              <w:rPr>
                <w:rFonts w:ascii="Times New Roman" w:hAnsi="Times New Roman"/>
                <w:sz w:val="22"/>
                <w:szCs w:val="22"/>
              </w:rPr>
            </w:pPr>
            <w:r w:rsidRPr="00A5433C">
              <w:rPr>
                <w:rFonts w:ascii="Times New Roman" w:hAnsi="Times New Roman"/>
                <w:sz w:val="22"/>
                <w:szCs w:val="22"/>
              </w:rPr>
              <w:t>Remarks</w:t>
            </w:r>
          </w:p>
        </w:tc>
      </w:tr>
      <w:tr w:rsidR="00F95D95" w:rsidRPr="00A5433C" w:rsidTr="00E40B5C">
        <w:tc>
          <w:tcPr>
            <w:tcW w:w="558" w:type="dxa"/>
            <w:vMerge w:val="restart"/>
          </w:tcPr>
          <w:p w:rsidR="00F95D95" w:rsidRPr="00A5433C" w:rsidRDefault="00EA7D45" w:rsidP="00A5682B">
            <w:pPr>
              <w:jc w:val="center"/>
              <w:rPr>
                <w:rFonts w:ascii="Times New Roman" w:hAnsi="Times New Roman"/>
                <w:sz w:val="22"/>
                <w:szCs w:val="22"/>
              </w:rPr>
            </w:pPr>
            <w:r>
              <w:rPr>
                <w:rFonts w:ascii="Times New Roman" w:hAnsi="Times New Roman"/>
                <w:sz w:val="22"/>
                <w:szCs w:val="22"/>
              </w:rPr>
              <w:t>IA</w:t>
            </w:r>
            <w:r w:rsidR="00F95D95" w:rsidRPr="00A5433C">
              <w:rPr>
                <w:rFonts w:ascii="Times New Roman" w:hAnsi="Times New Roman"/>
                <w:sz w:val="22"/>
                <w:szCs w:val="22"/>
              </w:rPr>
              <w:t>.</w:t>
            </w:r>
          </w:p>
        </w:tc>
        <w:tc>
          <w:tcPr>
            <w:tcW w:w="3060" w:type="dxa"/>
            <w:vAlign w:val="center"/>
          </w:tcPr>
          <w:p w:rsidR="00F95D95" w:rsidRPr="00A5433C" w:rsidRDefault="00F95D95" w:rsidP="00A5682B">
            <w:pPr>
              <w:jc w:val="both"/>
              <w:rPr>
                <w:rFonts w:ascii="Times New Roman" w:hAnsi="Times New Roman"/>
                <w:sz w:val="22"/>
                <w:szCs w:val="22"/>
              </w:rPr>
            </w:pPr>
            <w:r w:rsidRPr="00A5433C">
              <w:rPr>
                <w:rFonts w:ascii="Times New Roman" w:hAnsi="Times New Roman"/>
                <w:sz w:val="22"/>
                <w:szCs w:val="22"/>
              </w:rPr>
              <w:t>Providing manpower for Housekeeping services as per standard practice.</w:t>
            </w:r>
          </w:p>
        </w:tc>
        <w:tc>
          <w:tcPr>
            <w:tcW w:w="1093" w:type="dxa"/>
            <w:vAlign w:val="center"/>
          </w:tcPr>
          <w:p w:rsidR="00F95D95" w:rsidRPr="00A5433C" w:rsidRDefault="00F95D95" w:rsidP="00A5682B">
            <w:pPr>
              <w:jc w:val="center"/>
              <w:rPr>
                <w:rFonts w:ascii="Times New Roman" w:hAnsi="Times New Roman"/>
                <w:sz w:val="22"/>
                <w:szCs w:val="22"/>
              </w:rPr>
            </w:pPr>
          </w:p>
        </w:tc>
        <w:tc>
          <w:tcPr>
            <w:tcW w:w="1499" w:type="dxa"/>
            <w:vAlign w:val="center"/>
          </w:tcPr>
          <w:p w:rsidR="00F95D95" w:rsidRPr="00A5433C" w:rsidRDefault="00F95D95" w:rsidP="00A5682B">
            <w:pPr>
              <w:jc w:val="center"/>
              <w:rPr>
                <w:rFonts w:ascii="Times New Roman" w:hAnsi="Times New Roman"/>
                <w:sz w:val="22"/>
                <w:szCs w:val="22"/>
              </w:rPr>
            </w:pPr>
          </w:p>
        </w:tc>
        <w:tc>
          <w:tcPr>
            <w:tcW w:w="1440" w:type="dxa"/>
            <w:vAlign w:val="center"/>
          </w:tcPr>
          <w:p w:rsidR="00F95D95" w:rsidRPr="00A5433C" w:rsidRDefault="00F95D95" w:rsidP="00A5682B">
            <w:pPr>
              <w:jc w:val="center"/>
              <w:rPr>
                <w:rFonts w:ascii="Times New Roman" w:hAnsi="Times New Roman"/>
                <w:sz w:val="22"/>
                <w:szCs w:val="22"/>
              </w:rPr>
            </w:pPr>
          </w:p>
        </w:tc>
        <w:tc>
          <w:tcPr>
            <w:tcW w:w="1692" w:type="dxa"/>
            <w:vAlign w:val="center"/>
          </w:tcPr>
          <w:p w:rsidR="00F95D95" w:rsidRPr="00A5433C" w:rsidRDefault="00F95D95" w:rsidP="00A5682B">
            <w:pPr>
              <w:jc w:val="center"/>
              <w:rPr>
                <w:rFonts w:ascii="Times New Roman" w:hAnsi="Times New Roman"/>
                <w:sz w:val="22"/>
                <w:szCs w:val="22"/>
              </w:rPr>
            </w:pPr>
          </w:p>
        </w:tc>
      </w:tr>
      <w:tr w:rsidR="00E40B5C" w:rsidRPr="00A5433C" w:rsidTr="00E40B5C">
        <w:tc>
          <w:tcPr>
            <w:tcW w:w="558" w:type="dxa"/>
            <w:vMerge/>
          </w:tcPr>
          <w:p w:rsidR="00E40B5C" w:rsidRPr="00A5433C" w:rsidRDefault="00E40B5C" w:rsidP="00A5682B">
            <w:pPr>
              <w:jc w:val="center"/>
              <w:rPr>
                <w:rFonts w:ascii="Times New Roman" w:hAnsi="Times New Roman"/>
                <w:b/>
                <w:bCs/>
                <w:sz w:val="22"/>
                <w:szCs w:val="22"/>
              </w:rPr>
            </w:pPr>
          </w:p>
        </w:tc>
        <w:tc>
          <w:tcPr>
            <w:tcW w:w="3060" w:type="dxa"/>
          </w:tcPr>
          <w:p w:rsidR="00E40B5C" w:rsidRPr="00E40B5C" w:rsidRDefault="00E40B5C" w:rsidP="00E40B5C">
            <w:pPr>
              <w:pStyle w:val="BodyText3"/>
              <w:rPr>
                <w:rFonts w:ascii="Times New Roman" w:hAnsi="Times New Roman"/>
                <w:sz w:val="22"/>
                <w:szCs w:val="22"/>
              </w:rPr>
            </w:pPr>
            <w:r>
              <w:rPr>
                <w:rFonts w:ascii="Times New Roman" w:hAnsi="Times New Roman"/>
                <w:b/>
                <w:bCs/>
                <w:sz w:val="22"/>
                <w:szCs w:val="22"/>
              </w:rPr>
              <w:t xml:space="preserve">(A) </w:t>
            </w:r>
            <w:r w:rsidRPr="00E40B5C">
              <w:rPr>
                <w:rFonts w:ascii="Times New Roman" w:hAnsi="Times New Roman"/>
                <w:b/>
                <w:bCs/>
                <w:sz w:val="22"/>
                <w:szCs w:val="22"/>
              </w:rPr>
              <w:t>Skilled</w:t>
            </w:r>
            <w:r>
              <w:rPr>
                <w:rFonts w:ascii="Times New Roman" w:hAnsi="Times New Roman"/>
                <w:sz w:val="22"/>
                <w:szCs w:val="22"/>
              </w:rPr>
              <w:t xml:space="preserve"> (Plumber, Electrician and Snake Catcher (On call basis))</w:t>
            </w:r>
          </w:p>
        </w:tc>
        <w:tc>
          <w:tcPr>
            <w:tcW w:w="1093" w:type="dxa"/>
            <w:vAlign w:val="center"/>
          </w:tcPr>
          <w:p w:rsidR="00E40B5C" w:rsidRDefault="00E40B5C" w:rsidP="00A5682B">
            <w:pPr>
              <w:jc w:val="center"/>
              <w:rPr>
                <w:rFonts w:ascii="Times New Roman" w:hAnsi="Times New Roman"/>
                <w:sz w:val="22"/>
                <w:szCs w:val="22"/>
              </w:rPr>
            </w:pPr>
            <w:r>
              <w:rPr>
                <w:rFonts w:ascii="Times New Roman" w:hAnsi="Times New Roman"/>
                <w:sz w:val="22"/>
                <w:szCs w:val="22"/>
              </w:rPr>
              <w:t>03 Nos.</w:t>
            </w:r>
          </w:p>
        </w:tc>
        <w:tc>
          <w:tcPr>
            <w:tcW w:w="1499" w:type="dxa"/>
            <w:vAlign w:val="center"/>
          </w:tcPr>
          <w:p w:rsidR="00E40B5C" w:rsidRDefault="00E40B5C" w:rsidP="00A5682B">
            <w:pPr>
              <w:jc w:val="center"/>
              <w:rPr>
                <w:rFonts w:ascii="Times New Roman" w:hAnsi="Times New Roman"/>
                <w:sz w:val="22"/>
                <w:szCs w:val="22"/>
              </w:rPr>
            </w:pPr>
            <w:r>
              <w:rPr>
                <w:rFonts w:ascii="Times New Roman" w:hAnsi="Times New Roman"/>
                <w:sz w:val="22"/>
                <w:szCs w:val="22"/>
              </w:rPr>
              <w:t>456.00</w:t>
            </w:r>
          </w:p>
        </w:tc>
        <w:tc>
          <w:tcPr>
            <w:tcW w:w="1440" w:type="dxa"/>
            <w:vAlign w:val="center"/>
          </w:tcPr>
          <w:p w:rsidR="00E40B5C" w:rsidRDefault="003C4715" w:rsidP="00A5682B">
            <w:pPr>
              <w:jc w:val="center"/>
              <w:rPr>
                <w:rFonts w:ascii="Times New Roman" w:hAnsi="Times New Roman"/>
                <w:sz w:val="22"/>
                <w:szCs w:val="22"/>
              </w:rPr>
            </w:pPr>
            <w:r>
              <w:rPr>
                <w:rFonts w:ascii="Times New Roman" w:hAnsi="Times New Roman"/>
                <w:sz w:val="22"/>
                <w:szCs w:val="22"/>
              </w:rPr>
              <w:t>1368.00</w:t>
            </w:r>
          </w:p>
        </w:tc>
        <w:tc>
          <w:tcPr>
            <w:tcW w:w="1692" w:type="dxa"/>
            <w:vAlign w:val="center"/>
          </w:tcPr>
          <w:p w:rsidR="00E40B5C" w:rsidRDefault="002A2A8A" w:rsidP="00A5682B">
            <w:pPr>
              <w:jc w:val="center"/>
              <w:rPr>
                <w:rFonts w:ascii="Times New Roman" w:hAnsi="Times New Roman"/>
                <w:sz w:val="22"/>
                <w:szCs w:val="22"/>
                <w:lang w:val="it-IT"/>
              </w:rPr>
            </w:pPr>
            <w:r>
              <w:rPr>
                <w:rFonts w:ascii="Times New Roman" w:hAnsi="Times New Roman"/>
                <w:sz w:val="22"/>
                <w:szCs w:val="22"/>
                <w:lang w:val="it-IT"/>
              </w:rPr>
              <w:t>[Notification No: S.O. 1285 (E)]</w:t>
            </w:r>
          </w:p>
        </w:tc>
      </w:tr>
      <w:tr w:rsidR="00E40B5C" w:rsidRPr="00A5433C" w:rsidTr="00E40B5C">
        <w:tc>
          <w:tcPr>
            <w:tcW w:w="558" w:type="dxa"/>
            <w:vMerge/>
          </w:tcPr>
          <w:p w:rsidR="00E40B5C" w:rsidRPr="00A5433C" w:rsidRDefault="00E40B5C" w:rsidP="00A5682B">
            <w:pPr>
              <w:jc w:val="center"/>
              <w:rPr>
                <w:rFonts w:ascii="Times New Roman" w:hAnsi="Times New Roman"/>
                <w:b/>
                <w:bCs/>
                <w:sz w:val="22"/>
                <w:szCs w:val="22"/>
              </w:rPr>
            </w:pPr>
          </w:p>
        </w:tc>
        <w:tc>
          <w:tcPr>
            <w:tcW w:w="3060" w:type="dxa"/>
          </w:tcPr>
          <w:p w:rsidR="00E40B5C" w:rsidRPr="00E40B5C" w:rsidRDefault="00E40B5C" w:rsidP="00E40B5C">
            <w:pPr>
              <w:pStyle w:val="BodyText3"/>
              <w:rPr>
                <w:rFonts w:ascii="Times New Roman" w:hAnsi="Times New Roman"/>
                <w:sz w:val="22"/>
                <w:szCs w:val="22"/>
              </w:rPr>
            </w:pPr>
            <w:r>
              <w:rPr>
                <w:rFonts w:ascii="Times New Roman" w:hAnsi="Times New Roman"/>
                <w:b/>
                <w:bCs/>
                <w:sz w:val="22"/>
                <w:szCs w:val="22"/>
              </w:rPr>
              <w:t>(B) Semi-Skilled (</w:t>
            </w:r>
            <w:r>
              <w:rPr>
                <w:rFonts w:ascii="Times New Roman" w:hAnsi="Times New Roman"/>
                <w:sz w:val="22"/>
                <w:szCs w:val="22"/>
              </w:rPr>
              <w:t>Receptionist cum Supervisors)</w:t>
            </w:r>
          </w:p>
        </w:tc>
        <w:tc>
          <w:tcPr>
            <w:tcW w:w="1093" w:type="dxa"/>
            <w:vAlign w:val="center"/>
          </w:tcPr>
          <w:p w:rsidR="00E40B5C" w:rsidRDefault="00E40B5C" w:rsidP="00A5682B">
            <w:pPr>
              <w:jc w:val="center"/>
              <w:rPr>
                <w:rFonts w:ascii="Times New Roman" w:hAnsi="Times New Roman"/>
                <w:sz w:val="22"/>
                <w:szCs w:val="22"/>
              </w:rPr>
            </w:pPr>
            <w:r>
              <w:rPr>
                <w:rFonts w:ascii="Times New Roman" w:hAnsi="Times New Roman"/>
                <w:sz w:val="22"/>
                <w:szCs w:val="22"/>
              </w:rPr>
              <w:t>04 Nos.</w:t>
            </w:r>
          </w:p>
        </w:tc>
        <w:tc>
          <w:tcPr>
            <w:tcW w:w="1499" w:type="dxa"/>
            <w:vAlign w:val="center"/>
          </w:tcPr>
          <w:p w:rsidR="00E40B5C" w:rsidRDefault="00E40B5C" w:rsidP="00A5682B">
            <w:pPr>
              <w:jc w:val="center"/>
              <w:rPr>
                <w:rFonts w:ascii="Times New Roman" w:hAnsi="Times New Roman"/>
                <w:sz w:val="22"/>
                <w:szCs w:val="22"/>
              </w:rPr>
            </w:pPr>
            <w:r>
              <w:rPr>
                <w:rFonts w:ascii="Times New Roman" w:hAnsi="Times New Roman"/>
                <w:sz w:val="22"/>
                <w:szCs w:val="22"/>
              </w:rPr>
              <w:t>414.00</w:t>
            </w:r>
          </w:p>
        </w:tc>
        <w:tc>
          <w:tcPr>
            <w:tcW w:w="1440" w:type="dxa"/>
            <w:vAlign w:val="center"/>
          </w:tcPr>
          <w:p w:rsidR="00E40B5C" w:rsidRDefault="003C4715" w:rsidP="00A5682B">
            <w:pPr>
              <w:jc w:val="center"/>
              <w:rPr>
                <w:rFonts w:ascii="Times New Roman" w:hAnsi="Times New Roman"/>
                <w:sz w:val="22"/>
                <w:szCs w:val="22"/>
              </w:rPr>
            </w:pPr>
            <w:r>
              <w:rPr>
                <w:rFonts w:ascii="Times New Roman" w:hAnsi="Times New Roman"/>
                <w:sz w:val="22"/>
                <w:szCs w:val="22"/>
              </w:rPr>
              <w:t>1656.00</w:t>
            </w:r>
          </w:p>
        </w:tc>
        <w:tc>
          <w:tcPr>
            <w:tcW w:w="1692" w:type="dxa"/>
            <w:vAlign w:val="center"/>
          </w:tcPr>
          <w:p w:rsidR="00E40B5C" w:rsidRDefault="002A2A8A" w:rsidP="00A5682B">
            <w:pPr>
              <w:jc w:val="center"/>
              <w:rPr>
                <w:rFonts w:ascii="Times New Roman" w:hAnsi="Times New Roman"/>
                <w:sz w:val="22"/>
                <w:szCs w:val="22"/>
                <w:lang w:val="it-IT"/>
              </w:rPr>
            </w:pPr>
            <w:r>
              <w:rPr>
                <w:rFonts w:ascii="Times New Roman" w:hAnsi="Times New Roman"/>
                <w:sz w:val="22"/>
                <w:szCs w:val="22"/>
                <w:lang w:val="it-IT"/>
              </w:rPr>
              <w:t>[Notification No: S.O. 1285 (E)]</w:t>
            </w: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F95D95" w:rsidP="00E40B5C">
            <w:pPr>
              <w:pStyle w:val="BodyText3"/>
              <w:rPr>
                <w:rFonts w:ascii="Times New Roman" w:hAnsi="Times New Roman"/>
                <w:sz w:val="22"/>
                <w:szCs w:val="22"/>
              </w:rPr>
            </w:pPr>
            <w:r w:rsidRPr="00A5433C">
              <w:rPr>
                <w:rFonts w:ascii="Times New Roman" w:hAnsi="Times New Roman"/>
                <w:b/>
                <w:bCs/>
                <w:sz w:val="22"/>
                <w:szCs w:val="22"/>
              </w:rPr>
              <w:t>(</w:t>
            </w:r>
            <w:r w:rsidR="00E40B5C">
              <w:rPr>
                <w:rFonts w:ascii="Times New Roman" w:hAnsi="Times New Roman"/>
                <w:b/>
                <w:bCs/>
                <w:sz w:val="22"/>
                <w:szCs w:val="22"/>
              </w:rPr>
              <w:t>C</w:t>
            </w:r>
            <w:r w:rsidRPr="00A5433C">
              <w:rPr>
                <w:rFonts w:ascii="Times New Roman" w:hAnsi="Times New Roman"/>
                <w:b/>
                <w:bCs/>
                <w:sz w:val="22"/>
                <w:szCs w:val="22"/>
              </w:rPr>
              <w:t>)</w:t>
            </w:r>
            <w:r w:rsidRPr="00A5433C">
              <w:rPr>
                <w:rFonts w:ascii="Times New Roman" w:hAnsi="Times New Roman"/>
                <w:sz w:val="22"/>
                <w:szCs w:val="22"/>
              </w:rPr>
              <w:t xml:space="preserve"> </w:t>
            </w:r>
            <w:r w:rsidR="00E40B5C" w:rsidRPr="00E40B5C">
              <w:rPr>
                <w:rFonts w:ascii="Times New Roman" w:hAnsi="Times New Roman"/>
                <w:b/>
                <w:bCs/>
                <w:sz w:val="22"/>
                <w:szCs w:val="22"/>
              </w:rPr>
              <w:t>Unskilled</w:t>
            </w:r>
            <w:r w:rsidR="00E40B5C">
              <w:rPr>
                <w:rFonts w:ascii="Times New Roman" w:hAnsi="Times New Roman"/>
                <w:sz w:val="22"/>
                <w:szCs w:val="22"/>
              </w:rPr>
              <w:t xml:space="preserve"> </w:t>
            </w:r>
            <w:r w:rsidR="00E40B5C">
              <w:rPr>
                <w:rFonts w:ascii="Times New Roman" w:hAnsi="Times New Roman"/>
                <w:b/>
                <w:bCs/>
                <w:sz w:val="22"/>
                <w:szCs w:val="22"/>
              </w:rPr>
              <w:t>(</w:t>
            </w:r>
            <w:r w:rsidR="00E40B5C">
              <w:rPr>
                <w:rFonts w:ascii="Times New Roman" w:hAnsi="Times New Roman"/>
                <w:sz w:val="22"/>
                <w:szCs w:val="22"/>
              </w:rPr>
              <w:t xml:space="preserve">General </w:t>
            </w:r>
            <w:r w:rsidR="007D734B">
              <w:rPr>
                <w:rFonts w:ascii="Times New Roman" w:hAnsi="Times New Roman"/>
                <w:sz w:val="22"/>
                <w:szCs w:val="22"/>
              </w:rPr>
              <w:t>Cleaning</w:t>
            </w:r>
            <w:r w:rsidR="00E40B5C">
              <w:rPr>
                <w:rFonts w:ascii="Times New Roman" w:hAnsi="Times New Roman"/>
                <w:sz w:val="22"/>
                <w:szCs w:val="22"/>
              </w:rPr>
              <w:t>, Sweeping</w:t>
            </w:r>
            <w:r w:rsidR="007D734B">
              <w:rPr>
                <w:rFonts w:ascii="Times New Roman" w:hAnsi="Times New Roman"/>
                <w:sz w:val="22"/>
                <w:szCs w:val="22"/>
              </w:rPr>
              <w:t xml:space="preserve"> etc.)</w:t>
            </w:r>
          </w:p>
        </w:tc>
        <w:tc>
          <w:tcPr>
            <w:tcW w:w="1093" w:type="dxa"/>
            <w:vAlign w:val="center"/>
          </w:tcPr>
          <w:p w:rsidR="00F95D95" w:rsidRPr="00A5433C" w:rsidRDefault="007D734B" w:rsidP="00A5682B">
            <w:pPr>
              <w:jc w:val="center"/>
              <w:rPr>
                <w:rFonts w:ascii="Times New Roman" w:hAnsi="Times New Roman"/>
                <w:sz w:val="22"/>
                <w:szCs w:val="22"/>
              </w:rPr>
            </w:pPr>
            <w:r>
              <w:rPr>
                <w:rFonts w:ascii="Times New Roman" w:hAnsi="Times New Roman"/>
                <w:sz w:val="22"/>
                <w:szCs w:val="22"/>
              </w:rPr>
              <w:t>14</w:t>
            </w:r>
            <w:r w:rsidR="00E40B5C">
              <w:rPr>
                <w:rFonts w:ascii="Times New Roman" w:hAnsi="Times New Roman"/>
                <w:sz w:val="22"/>
                <w:szCs w:val="22"/>
              </w:rPr>
              <w:t xml:space="preserve"> Nos.</w:t>
            </w:r>
          </w:p>
        </w:tc>
        <w:tc>
          <w:tcPr>
            <w:tcW w:w="1499" w:type="dxa"/>
            <w:vAlign w:val="center"/>
          </w:tcPr>
          <w:p w:rsidR="00F95D95" w:rsidRPr="00A5433C" w:rsidRDefault="00B471A6" w:rsidP="00A5682B">
            <w:pPr>
              <w:jc w:val="center"/>
              <w:rPr>
                <w:rFonts w:ascii="Times New Roman" w:hAnsi="Times New Roman"/>
                <w:sz w:val="22"/>
                <w:szCs w:val="22"/>
              </w:rPr>
            </w:pPr>
            <w:r>
              <w:rPr>
                <w:rFonts w:ascii="Times New Roman" w:hAnsi="Times New Roman"/>
                <w:sz w:val="22"/>
                <w:szCs w:val="22"/>
              </w:rPr>
              <w:t>374.00</w:t>
            </w:r>
          </w:p>
        </w:tc>
        <w:tc>
          <w:tcPr>
            <w:tcW w:w="1440" w:type="dxa"/>
            <w:vAlign w:val="center"/>
          </w:tcPr>
          <w:p w:rsidR="00F95D95" w:rsidRPr="00A5433C" w:rsidRDefault="00BE2DCC" w:rsidP="00A5682B">
            <w:pPr>
              <w:jc w:val="center"/>
              <w:rPr>
                <w:rFonts w:ascii="Times New Roman" w:hAnsi="Times New Roman"/>
                <w:sz w:val="22"/>
                <w:szCs w:val="22"/>
              </w:rPr>
            </w:pPr>
            <w:r>
              <w:rPr>
                <w:rFonts w:ascii="Times New Roman" w:hAnsi="Times New Roman"/>
                <w:sz w:val="22"/>
                <w:szCs w:val="22"/>
              </w:rPr>
              <w:t>5236.00</w:t>
            </w:r>
          </w:p>
        </w:tc>
        <w:tc>
          <w:tcPr>
            <w:tcW w:w="1692" w:type="dxa"/>
            <w:vAlign w:val="center"/>
          </w:tcPr>
          <w:p w:rsidR="00F95D95" w:rsidRPr="00A5433C" w:rsidRDefault="000A7471" w:rsidP="00A5682B">
            <w:pPr>
              <w:jc w:val="center"/>
              <w:rPr>
                <w:rFonts w:ascii="Times New Roman" w:hAnsi="Times New Roman"/>
                <w:sz w:val="22"/>
                <w:szCs w:val="22"/>
                <w:lang w:val="it-IT"/>
              </w:rPr>
            </w:pPr>
            <w:r>
              <w:rPr>
                <w:rFonts w:ascii="Times New Roman" w:hAnsi="Times New Roman"/>
                <w:sz w:val="22"/>
                <w:szCs w:val="22"/>
                <w:lang w:val="it-IT"/>
              </w:rPr>
              <w:t>[Notification No: S.O. 1994 (E)]</w:t>
            </w: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F95D95" w:rsidP="00554879">
            <w:pPr>
              <w:jc w:val="right"/>
              <w:rPr>
                <w:rFonts w:ascii="Times New Roman" w:hAnsi="Times New Roman"/>
                <w:b/>
                <w:bCs/>
                <w:sz w:val="22"/>
                <w:szCs w:val="22"/>
              </w:rPr>
            </w:pPr>
            <w:r w:rsidRPr="00A5433C">
              <w:rPr>
                <w:rFonts w:ascii="Times New Roman" w:hAnsi="Times New Roman"/>
                <w:b/>
                <w:bCs/>
                <w:sz w:val="22"/>
                <w:szCs w:val="22"/>
              </w:rPr>
              <w:t>Sub Total – 1</w:t>
            </w:r>
          </w:p>
        </w:tc>
        <w:tc>
          <w:tcPr>
            <w:tcW w:w="1093" w:type="dxa"/>
            <w:vAlign w:val="center"/>
          </w:tcPr>
          <w:p w:rsidR="00F95D95" w:rsidRPr="00A5433C" w:rsidRDefault="00F95D95" w:rsidP="00A5682B">
            <w:pPr>
              <w:jc w:val="center"/>
              <w:rPr>
                <w:rFonts w:ascii="Times New Roman" w:hAnsi="Times New Roman"/>
                <w:sz w:val="22"/>
                <w:szCs w:val="22"/>
              </w:rPr>
            </w:pPr>
          </w:p>
        </w:tc>
        <w:tc>
          <w:tcPr>
            <w:tcW w:w="1499" w:type="dxa"/>
            <w:vAlign w:val="center"/>
          </w:tcPr>
          <w:p w:rsidR="00F95D95" w:rsidRPr="00A5433C" w:rsidRDefault="00F95D95" w:rsidP="00A5682B">
            <w:pPr>
              <w:jc w:val="center"/>
              <w:rPr>
                <w:rFonts w:ascii="Times New Roman" w:hAnsi="Times New Roman"/>
                <w:sz w:val="22"/>
                <w:szCs w:val="22"/>
              </w:rPr>
            </w:pPr>
          </w:p>
        </w:tc>
        <w:tc>
          <w:tcPr>
            <w:tcW w:w="1440" w:type="dxa"/>
            <w:vAlign w:val="center"/>
          </w:tcPr>
          <w:p w:rsidR="00F95D95" w:rsidRPr="00A5433C" w:rsidRDefault="003C4715" w:rsidP="00A5682B">
            <w:pPr>
              <w:jc w:val="center"/>
              <w:rPr>
                <w:rFonts w:ascii="Times New Roman" w:hAnsi="Times New Roman"/>
                <w:b/>
                <w:bCs/>
                <w:sz w:val="22"/>
                <w:szCs w:val="22"/>
              </w:rPr>
            </w:pPr>
            <w:r>
              <w:rPr>
                <w:rFonts w:ascii="Times New Roman" w:hAnsi="Times New Roman"/>
                <w:b/>
                <w:bCs/>
                <w:sz w:val="22"/>
                <w:szCs w:val="22"/>
              </w:rPr>
              <w:fldChar w:fldCharType="begin"/>
            </w:r>
            <w:r>
              <w:rPr>
                <w:rFonts w:ascii="Times New Roman" w:hAnsi="Times New Roman"/>
                <w:b/>
                <w:bCs/>
                <w:sz w:val="22"/>
                <w:szCs w:val="22"/>
              </w:rPr>
              <w:instrText xml:space="preserve"> =SUM(ABOVE) </w:instrText>
            </w:r>
            <w:r>
              <w:rPr>
                <w:rFonts w:ascii="Times New Roman" w:hAnsi="Times New Roman"/>
                <w:b/>
                <w:bCs/>
                <w:sz w:val="22"/>
                <w:szCs w:val="22"/>
              </w:rPr>
              <w:fldChar w:fldCharType="separate"/>
            </w:r>
            <w:r>
              <w:rPr>
                <w:rFonts w:ascii="Times New Roman" w:hAnsi="Times New Roman"/>
                <w:b/>
                <w:bCs/>
                <w:noProof/>
                <w:sz w:val="22"/>
                <w:szCs w:val="22"/>
              </w:rPr>
              <w:t>8260</w:t>
            </w:r>
            <w:r>
              <w:rPr>
                <w:rFonts w:ascii="Times New Roman" w:hAnsi="Times New Roman"/>
                <w:b/>
                <w:bCs/>
                <w:sz w:val="22"/>
                <w:szCs w:val="22"/>
              </w:rPr>
              <w:fldChar w:fldCharType="end"/>
            </w:r>
            <w:r>
              <w:rPr>
                <w:rFonts w:ascii="Times New Roman" w:hAnsi="Times New Roman"/>
                <w:b/>
                <w:bCs/>
                <w:sz w:val="22"/>
                <w:szCs w:val="22"/>
              </w:rPr>
              <w:t>.00</w:t>
            </w:r>
          </w:p>
        </w:tc>
        <w:tc>
          <w:tcPr>
            <w:tcW w:w="1692" w:type="dxa"/>
            <w:vAlign w:val="center"/>
          </w:tcPr>
          <w:p w:rsidR="00F95D95" w:rsidRPr="00A5433C" w:rsidRDefault="00F95D95" w:rsidP="00A5682B">
            <w:pPr>
              <w:jc w:val="center"/>
              <w:rPr>
                <w:rFonts w:ascii="Times New Roman" w:hAnsi="Times New Roman"/>
                <w:sz w:val="22"/>
                <w:szCs w:val="22"/>
              </w:rPr>
            </w:pPr>
          </w:p>
        </w:tc>
      </w:tr>
      <w:tr w:rsidR="00F74B26" w:rsidRPr="00A5433C" w:rsidTr="00E40B5C">
        <w:tc>
          <w:tcPr>
            <w:tcW w:w="558" w:type="dxa"/>
            <w:vMerge/>
          </w:tcPr>
          <w:p w:rsidR="00F74B26" w:rsidRPr="00A5433C" w:rsidRDefault="00F74B26" w:rsidP="00A5682B">
            <w:pPr>
              <w:jc w:val="center"/>
              <w:rPr>
                <w:rFonts w:ascii="Times New Roman" w:hAnsi="Times New Roman"/>
                <w:b/>
                <w:bCs/>
                <w:sz w:val="22"/>
                <w:szCs w:val="22"/>
              </w:rPr>
            </w:pPr>
          </w:p>
        </w:tc>
        <w:tc>
          <w:tcPr>
            <w:tcW w:w="3060" w:type="dxa"/>
          </w:tcPr>
          <w:p w:rsidR="00F74B26" w:rsidRPr="00A5433C" w:rsidRDefault="00F74B26" w:rsidP="00554879">
            <w:pPr>
              <w:jc w:val="right"/>
              <w:rPr>
                <w:rFonts w:ascii="Times New Roman" w:hAnsi="Times New Roman"/>
                <w:sz w:val="22"/>
                <w:szCs w:val="22"/>
              </w:rPr>
            </w:pPr>
            <w:r w:rsidRPr="00A5433C">
              <w:rPr>
                <w:rFonts w:ascii="Times New Roman" w:hAnsi="Times New Roman"/>
                <w:sz w:val="22"/>
                <w:szCs w:val="22"/>
              </w:rPr>
              <w:t xml:space="preserve">Add ESI @ 4.75% </w:t>
            </w:r>
          </w:p>
        </w:tc>
        <w:tc>
          <w:tcPr>
            <w:tcW w:w="1093" w:type="dxa"/>
            <w:vAlign w:val="center"/>
          </w:tcPr>
          <w:p w:rsidR="00F74B26" w:rsidRPr="00A5433C" w:rsidRDefault="00F74B26" w:rsidP="00A5682B">
            <w:pPr>
              <w:jc w:val="center"/>
              <w:rPr>
                <w:rFonts w:ascii="Times New Roman" w:hAnsi="Times New Roman"/>
                <w:b/>
                <w:bCs/>
                <w:sz w:val="22"/>
                <w:szCs w:val="22"/>
              </w:rPr>
            </w:pPr>
          </w:p>
        </w:tc>
        <w:tc>
          <w:tcPr>
            <w:tcW w:w="1499" w:type="dxa"/>
            <w:vAlign w:val="center"/>
          </w:tcPr>
          <w:p w:rsidR="00F74B26" w:rsidRPr="00A5433C" w:rsidRDefault="00F74B26" w:rsidP="00A5682B">
            <w:pPr>
              <w:jc w:val="center"/>
              <w:rPr>
                <w:rFonts w:ascii="Times New Roman" w:hAnsi="Times New Roman"/>
                <w:b/>
                <w:bCs/>
                <w:sz w:val="22"/>
                <w:szCs w:val="22"/>
              </w:rPr>
            </w:pPr>
          </w:p>
        </w:tc>
        <w:tc>
          <w:tcPr>
            <w:tcW w:w="1440" w:type="dxa"/>
            <w:vAlign w:val="center"/>
          </w:tcPr>
          <w:p w:rsidR="00F74B26" w:rsidRPr="00A5433C" w:rsidRDefault="00F74B26" w:rsidP="005F69A9">
            <w:pPr>
              <w:ind w:hanging="107"/>
              <w:jc w:val="center"/>
              <w:rPr>
                <w:rFonts w:ascii="Times New Roman" w:hAnsi="Times New Roman"/>
                <w:sz w:val="22"/>
                <w:szCs w:val="22"/>
              </w:rPr>
            </w:pPr>
          </w:p>
        </w:tc>
        <w:tc>
          <w:tcPr>
            <w:tcW w:w="1692" w:type="dxa"/>
            <w:vAlign w:val="center"/>
          </w:tcPr>
          <w:p w:rsidR="00F74B26" w:rsidRPr="00A5433C" w:rsidRDefault="00F74B26" w:rsidP="00A5682B">
            <w:pPr>
              <w:jc w:val="center"/>
              <w:rPr>
                <w:rFonts w:ascii="Times New Roman" w:hAnsi="Times New Roman"/>
                <w:sz w:val="22"/>
                <w:szCs w:val="22"/>
              </w:rPr>
            </w:pPr>
          </w:p>
        </w:tc>
      </w:tr>
      <w:tr w:rsidR="00F74B26" w:rsidRPr="00A5433C" w:rsidTr="00E40B5C">
        <w:tc>
          <w:tcPr>
            <w:tcW w:w="558" w:type="dxa"/>
            <w:vMerge/>
          </w:tcPr>
          <w:p w:rsidR="00F74B26" w:rsidRPr="00A5433C" w:rsidRDefault="00F74B26" w:rsidP="00A5682B">
            <w:pPr>
              <w:jc w:val="center"/>
              <w:rPr>
                <w:rFonts w:ascii="Times New Roman" w:hAnsi="Times New Roman"/>
                <w:b/>
                <w:bCs/>
                <w:sz w:val="22"/>
                <w:szCs w:val="22"/>
              </w:rPr>
            </w:pPr>
          </w:p>
        </w:tc>
        <w:tc>
          <w:tcPr>
            <w:tcW w:w="3060" w:type="dxa"/>
          </w:tcPr>
          <w:p w:rsidR="00F74B26" w:rsidRPr="00A5433C" w:rsidRDefault="00F74B26" w:rsidP="00554879">
            <w:pPr>
              <w:jc w:val="right"/>
              <w:rPr>
                <w:rFonts w:ascii="Times New Roman" w:hAnsi="Times New Roman"/>
                <w:sz w:val="22"/>
                <w:szCs w:val="22"/>
              </w:rPr>
            </w:pPr>
            <w:r w:rsidRPr="00A5433C">
              <w:rPr>
                <w:rFonts w:ascii="Times New Roman" w:hAnsi="Times New Roman"/>
                <w:sz w:val="22"/>
                <w:szCs w:val="22"/>
              </w:rPr>
              <w:t>Add EPF @ 13.61%</w:t>
            </w:r>
          </w:p>
        </w:tc>
        <w:tc>
          <w:tcPr>
            <w:tcW w:w="1093" w:type="dxa"/>
            <w:vAlign w:val="center"/>
          </w:tcPr>
          <w:p w:rsidR="00F74B26" w:rsidRPr="00A5433C" w:rsidRDefault="00F74B26" w:rsidP="00A5682B">
            <w:pPr>
              <w:jc w:val="center"/>
              <w:rPr>
                <w:rFonts w:ascii="Times New Roman" w:hAnsi="Times New Roman"/>
                <w:b/>
                <w:bCs/>
                <w:sz w:val="22"/>
                <w:szCs w:val="22"/>
              </w:rPr>
            </w:pPr>
          </w:p>
        </w:tc>
        <w:tc>
          <w:tcPr>
            <w:tcW w:w="1499" w:type="dxa"/>
            <w:vAlign w:val="center"/>
          </w:tcPr>
          <w:p w:rsidR="00F74B26" w:rsidRPr="00A5433C" w:rsidRDefault="00F74B26" w:rsidP="00A5682B">
            <w:pPr>
              <w:jc w:val="center"/>
              <w:rPr>
                <w:rFonts w:ascii="Times New Roman" w:hAnsi="Times New Roman"/>
                <w:b/>
                <w:bCs/>
                <w:sz w:val="22"/>
                <w:szCs w:val="22"/>
              </w:rPr>
            </w:pPr>
          </w:p>
        </w:tc>
        <w:tc>
          <w:tcPr>
            <w:tcW w:w="1440" w:type="dxa"/>
            <w:vAlign w:val="center"/>
          </w:tcPr>
          <w:p w:rsidR="00F74B26" w:rsidRPr="00A5433C" w:rsidRDefault="00F74B26" w:rsidP="00A5682B">
            <w:pPr>
              <w:ind w:hanging="107"/>
              <w:jc w:val="center"/>
              <w:rPr>
                <w:rFonts w:ascii="Times New Roman" w:hAnsi="Times New Roman"/>
                <w:sz w:val="22"/>
                <w:szCs w:val="22"/>
              </w:rPr>
            </w:pPr>
          </w:p>
        </w:tc>
        <w:tc>
          <w:tcPr>
            <w:tcW w:w="1692" w:type="dxa"/>
            <w:vAlign w:val="center"/>
          </w:tcPr>
          <w:p w:rsidR="00F74B26" w:rsidRPr="00A5433C" w:rsidRDefault="00F74B26" w:rsidP="00A5682B">
            <w:pPr>
              <w:jc w:val="center"/>
              <w:rPr>
                <w:rFonts w:ascii="Times New Roman" w:hAnsi="Times New Roman"/>
                <w:sz w:val="22"/>
                <w:szCs w:val="22"/>
              </w:rPr>
            </w:pPr>
          </w:p>
        </w:tc>
      </w:tr>
      <w:tr w:rsidR="00F12074" w:rsidRPr="00A5433C" w:rsidTr="00E40B5C">
        <w:tc>
          <w:tcPr>
            <w:tcW w:w="558" w:type="dxa"/>
            <w:vMerge/>
          </w:tcPr>
          <w:p w:rsidR="00F12074" w:rsidRPr="00A5433C" w:rsidRDefault="00F12074" w:rsidP="00A5682B">
            <w:pPr>
              <w:jc w:val="center"/>
              <w:rPr>
                <w:rFonts w:ascii="Times New Roman" w:hAnsi="Times New Roman"/>
                <w:b/>
                <w:bCs/>
                <w:sz w:val="22"/>
                <w:szCs w:val="22"/>
              </w:rPr>
            </w:pPr>
          </w:p>
        </w:tc>
        <w:tc>
          <w:tcPr>
            <w:tcW w:w="3060" w:type="dxa"/>
          </w:tcPr>
          <w:p w:rsidR="00F12074" w:rsidRPr="00F12074" w:rsidRDefault="00F12074" w:rsidP="00B4454B">
            <w:pPr>
              <w:jc w:val="right"/>
              <w:rPr>
                <w:rFonts w:ascii="Times New Roman" w:hAnsi="Times New Roman"/>
                <w:bCs/>
                <w:sz w:val="22"/>
                <w:szCs w:val="22"/>
              </w:rPr>
            </w:pPr>
            <w:r>
              <w:rPr>
                <w:rFonts w:ascii="Times New Roman" w:hAnsi="Times New Roman"/>
                <w:bCs/>
                <w:sz w:val="22"/>
                <w:szCs w:val="22"/>
              </w:rPr>
              <w:t xml:space="preserve">Add Bonus @ 8.33% (or) Minimum </w:t>
            </w:r>
            <w:r w:rsidR="00B4454B">
              <w:rPr>
                <w:rFonts w:ascii="Times New Roman" w:hAnsi="Times New Roman"/>
                <w:bCs/>
                <w:sz w:val="22"/>
                <w:szCs w:val="22"/>
              </w:rPr>
              <w:t>Bonus</w:t>
            </w:r>
            <w:r>
              <w:rPr>
                <w:rFonts w:ascii="Times New Roman" w:hAnsi="Times New Roman"/>
                <w:bCs/>
                <w:sz w:val="22"/>
                <w:szCs w:val="22"/>
              </w:rPr>
              <w:t xml:space="preserve"> whichever is higher</w:t>
            </w:r>
          </w:p>
        </w:tc>
        <w:tc>
          <w:tcPr>
            <w:tcW w:w="1093" w:type="dxa"/>
            <w:vAlign w:val="center"/>
          </w:tcPr>
          <w:p w:rsidR="00F12074" w:rsidRPr="00A5433C" w:rsidRDefault="00F12074" w:rsidP="00A5682B">
            <w:pPr>
              <w:jc w:val="center"/>
              <w:rPr>
                <w:rFonts w:ascii="Times New Roman" w:hAnsi="Times New Roman"/>
                <w:b/>
                <w:bCs/>
                <w:sz w:val="22"/>
                <w:szCs w:val="22"/>
              </w:rPr>
            </w:pPr>
          </w:p>
        </w:tc>
        <w:tc>
          <w:tcPr>
            <w:tcW w:w="1499" w:type="dxa"/>
            <w:vAlign w:val="center"/>
          </w:tcPr>
          <w:p w:rsidR="00F12074" w:rsidRPr="00A5433C" w:rsidRDefault="00F12074" w:rsidP="00A5682B">
            <w:pPr>
              <w:jc w:val="center"/>
              <w:rPr>
                <w:rFonts w:ascii="Times New Roman" w:hAnsi="Times New Roman"/>
                <w:b/>
                <w:bCs/>
                <w:sz w:val="22"/>
                <w:szCs w:val="22"/>
              </w:rPr>
            </w:pPr>
          </w:p>
        </w:tc>
        <w:tc>
          <w:tcPr>
            <w:tcW w:w="1440" w:type="dxa"/>
            <w:vAlign w:val="center"/>
          </w:tcPr>
          <w:p w:rsidR="00F12074" w:rsidRDefault="00F12074" w:rsidP="00A5682B">
            <w:pPr>
              <w:ind w:hanging="107"/>
              <w:jc w:val="center"/>
              <w:rPr>
                <w:rFonts w:ascii="Times New Roman" w:hAnsi="Times New Roman"/>
                <w:b/>
                <w:bCs/>
                <w:sz w:val="22"/>
                <w:szCs w:val="22"/>
              </w:rPr>
            </w:pPr>
          </w:p>
        </w:tc>
        <w:tc>
          <w:tcPr>
            <w:tcW w:w="1692" w:type="dxa"/>
            <w:vAlign w:val="center"/>
          </w:tcPr>
          <w:p w:rsidR="00F12074" w:rsidRPr="00A5433C" w:rsidRDefault="00F12074" w:rsidP="00A5682B">
            <w:pPr>
              <w:jc w:val="center"/>
              <w:rPr>
                <w:rFonts w:ascii="Times New Roman" w:hAnsi="Times New Roman"/>
                <w:sz w:val="22"/>
                <w:szCs w:val="22"/>
              </w:rPr>
            </w:pP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F95D95" w:rsidP="00554879">
            <w:pPr>
              <w:jc w:val="right"/>
              <w:rPr>
                <w:rFonts w:ascii="Times New Roman" w:hAnsi="Times New Roman"/>
                <w:b/>
                <w:bCs/>
                <w:sz w:val="22"/>
                <w:szCs w:val="22"/>
              </w:rPr>
            </w:pPr>
            <w:r w:rsidRPr="00A5433C">
              <w:rPr>
                <w:rFonts w:ascii="Times New Roman" w:hAnsi="Times New Roman"/>
                <w:b/>
                <w:bCs/>
                <w:sz w:val="22"/>
                <w:szCs w:val="22"/>
              </w:rPr>
              <w:t>Sub Total – 2</w:t>
            </w:r>
          </w:p>
        </w:tc>
        <w:tc>
          <w:tcPr>
            <w:tcW w:w="1093" w:type="dxa"/>
            <w:vAlign w:val="center"/>
          </w:tcPr>
          <w:p w:rsidR="00F95D95" w:rsidRPr="00A5433C" w:rsidRDefault="00F95D95" w:rsidP="00A5682B">
            <w:pPr>
              <w:jc w:val="center"/>
              <w:rPr>
                <w:rFonts w:ascii="Times New Roman" w:hAnsi="Times New Roman"/>
                <w:b/>
                <w:bCs/>
                <w:sz w:val="22"/>
                <w:szCs w:val="22"/>
              </w:rPr>
            </w:pPr>
          </w:p>
        </w:tc>
        <w:tc>
          <w:tcPr>
            <w:tcW w:w="1499" w:type="dxa"/>
            <w:vAlign w:val="center"/>
          </w:tcPr>
          <w:p w:rsidR="00F95D95" w:rsidRPr="00A5433C" w:rsidRDefault="00F95D95" w:rsidP="00A5682B">
            <w:pPr>
              <w:jc w:val="center"/>
              <w:rPr>
                <w:rFonts w:ascii="Times New Roman" w:hAnsi="Times New Roman"/>
                <w:b/>
                <w:bCs/>
                <w:sz w:val="22"/>
                <w:szCs w:val="22"/>
              </w:rPr>
            </w:pPr>
          </w:p>
        </w:tc>
        <w:tc>
          <w:tcPr>
            <w:tcW w:w="1440" w:type="dxa"/>
            <w:vAlign w:val="center"/>
          </w:tcPr>
          <w:p w:rsidR="00F95D95" w:rsidRPr="00A5433C" w:rsidRDefault="00F95D95" w:rsidP="00A5682B">
            <w:pPr>
              <w:ind w:hanging="107"/>
              <w:jc w:val="center"/>
              <w:rPr>
                <w:rFonts w:ascii="Times New Roman" w:hAnsi="Times New Roman"/>
                <w:b/>
                <w:bCs/>
                <w:sz w:val="22"/>
                <w:szCs w:val="22"/>
              </w:rPr>
            </w:pPr>
          </w:p>
        </w:tc>
        <w:tc>
          <w:tcPr>
            <w:tcW w:w="1692" w:type="dxa"/>
            <w:vAlign w:val="center"/>
          </w:tcPr>
          <w:p w:rsidR="00F95D95" w:rsidRPr="00A5433C" w:rsidRDefault="00F95D95" w:rsidP="00A5682B">
            <w:pPr>
              <w:jc w:val="center"/>
              <w:rPr>
                <w:rFonts w:ascii="Times New Roman" w:hAnsi="Times New Roman"/>
                <w:sz w:val="22"/>
                <w:szCs w:val="22"/>
              </w:rPr>
            </w:pP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31231C" w:rsidP="00554879">
            <w:pPr>
              <w:jc w:val="right"/>
              <w:rPr>
                <w:rFonts w:ascii="Times New Roman" w:hAnsi="Times New Roman"/>
                <w:sz w:val="22"/>
                <w:szCs w:val="22"/>
              </w:rPr>
            </w:pPr>
            <w:r>
              <w:rPr>
                <w:rFonts w:ascii="Times New Roman" w:hAnsi="Times New Roman"/>
                <w:sz w:val="22"/>
                <w:szCs w:val="22"/>
              </w:rPr>
              <w:t xml:space="preserve">Agency </w:t>
            </w:r>
            <w:r w:rsidR="00F95D95" w:rsidRPr="00A5433C">
              <w:rPr>
                <w:rFonts w:ascii="Times New Roman" w:hAnsi="Times New Roman"/>
                <w:sz w:val="22"/>
                <w:szCs w:val="22"/>
              </w:rPr>
              <w:t>Service charges in percentage (%) on Sub Total – 2</w:t>
            </w:r>
          </w:p>
        </w:tc>
        <w:tc>
          <w:tcPr>
            <w:tcW w:w="1093" w:type="dxa"/>
            <w:vAlign w:val="center"/>
          </w:tcPr>
          <w:p w:rsidR="00F95D95" w:rsidRPr="00A5433C" w:rsidRDefault="00F95D95" w:rsidP="00A5682B">
            <w:pPr>
              <w:jc w:val="center"/>
              <w:rPr>
                <w:rFonts w:ascii="Times New Roman" w:hAnsi="Times New Roman"/>
                <w:b/>
                <w:bCs/>
                <w:sz w:val="22"/>
                <w:szCs w:val="22"/>
              </w:rPr>
            </w:pPr>
          </w:p>
        </w:tc>
        <w:tc>
          <w:tcPr>
            <w:tcW w:w="1499" w:type="dxa"/>
            <w:vAlign w:val="center"/>
          </w:tcPr>
          <w:p w:rsidR="00F95D95" w:rsidRPr="00A5433C" w:rsidRDefault="00F95D95" w:rsidP="00A5682B">
            <w:pPr>
              <w:jc w:val="center"/>
              <w:rPr>
                <w:rFonts w:ascii="Times New Roman" w:hAnsi="Times New Roman"/>
                <w:b/>
                <w:bCs/>
                <w:sz w:val="22"/>
                <w:szCs w:val="22"/>
              </w:rPr>
            </w:pPr>
          </w:p>
        </w:tc>
        <w:tc>
          <w:tcPr>
            <w:tcW w:w="1440" w:type="dxa"/>
            <w:vAlign w:val="center"/>
          </w:tcPr>
          <w:p w:rsidR="00F95D95" w:rsidRPr="00A5433C" w:rsidRDefault="00F95D95" w:rsidP="00A5682B">
            <w:pPr>
              <w:ind w:hanging="107"/>
              <w:jc w:val="center"/>
              <w:rPr>
                <w:rFonts w:ascii="Times New Roman" w:hAnsi="Times New Roman"/>
                <w:b/>
                <w:bCs/>
                <w:sz w:val="22"/>
                <w:szCs w:val="22"/>
              </w:rPr>
            </w:pPr>
          </w:p>
        </w:tc>
        <w:tc>
          <w:tcPr>
            <w:tcW w:w="1692" w:type="dxa"/>
            <w:vAlign w:val="center"/>
          </w:tcPr>
          <w:p w:rsidR="00F95D95" w:rsidRPr="00FE3A5D" w:rsidRDefault="00F12074" w:rsidP="00B4454B">
            <w:pPr>
              <w:jc w:val="center"/>
              <w:rPr>
                <w:rFonts w:ascii="Times New Roman" w:hAnsi="Times New Roman"/>
                <w:sz w:val="18"/>
                <w:szCs w:val="18"/>
              </w:rPr>
            </w:pPr>
            <w:r>
              <w:rPr>
                <w:rFonts w:ascii="Times New Roman" w:hAnsi="Times New Roman"/>
                <w:sz w:val="18"/>
                <w:szCs w:val="18"/>
              </w:rPr>
              <w:t xml:space="preserve">Including wage of </w:t>
            </w:r>
            <w:r w:rsidR="00FE3A5D" w:rsidRPr="00FE3A5D">
              <w:rPr>
                <w:rFonts w:ascii="Times New Roman" w:hAnsi="Times New Roman"/>
                <w:sz w:val="18"/>
                <w:szCs w:val="18"/>
              </w:rPr>
              <w:t>reliever’s component charges</w:t>
            </w:r>
            <w:r>
              <w:rPr>
                <w:rFonts w:ascii="Times New Roman" w:hAnsi="Times New Roman"/>
                <w:sz w:val="18"/>
                <w:szCs w:val="18"/>
              </w:rPr>
              <w:t>, Uniform charges etc.</w:t>
            </w:r>
            <w:r w:rsidR="00FE3A5D" w:rsidRPr="00FE3A5D">
              <w:rPr>
                <w:rFonts w:ascii="Times New Roman" w:hAnsi="Times New Roman"/>
                <w:sz w:val="18"/>
                <w:szCs w:val="18"/>
              </w:rPr>
              <w:t xml:space="preserve">  if any</w:t>
            </w: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F95D95" w:rsidP="00554879">
            <w:pPr>
              <w:jc w:val="right"/>
              <w:rPr>
                <w:rFonts w:ascii="Times New Roman" w:hAnsi="Times New Roman"/>
                <w:b/>
                <w:bCs/>
                <w:sz w:val="22"/>
                <w:szCs w:val="22"/>
              </w:rPr>
            </w:pPr>
            <w:r w:rsidRPr="00A5433C">
              <w:rPr>
                <w:rFonts w:ascii="Times New Roman" w:hAnsi="Times New Roman"/>
                <w:b/>
                <w:bCs/>
                <w:sz w:val="22"/>
                <w:szCs w:val="22"/>
              </w:rPr>
              <w:t>Sub Total – 3</w:t>
            </w:r>
          </w:p>
        </w:tc>
        <w:tc>
          <w:tcPr>
            <w:tcW w:w="1093" w:type="dxa"/>
            <w:vAlign w:val="center"/>
          </w:tcPr>
          <w:p w:rsidR="00F95D95" w:rsidRPr="00A5433C" w:rsidRDefault="00F95D95" w:rsidP="00A5682B">
            <w:pPr>
              <w:jc w:val="center"/>
              <w:rPr>
                <w:rFonts w:ascii="Times New Roman" w:hAnsi="Times New Roman"/>
                <w:b/>
                <w:bCs/>
                <w:sz w:val="22"/>
                <w:szCs w:val="22"/>
              </w:rPr>
            </w:pPr>
          </w:p>
        </w:tc>
        <w:tc>
          <w:tcPr>
            <w:tcW w:w="1499" w:type="dxa"/>
            <w:vAlign w:val="center"/>
          </w:tcPr>
          <w:p w:rsidR="00F95D95" w:rsidRPr="00A5433C" w:rsidRDefault="00F95D95" w:rsidP="00A5682B">
            <w:pPr>
              <w:jc w:val="center"/>
              <w:rPr>
                <w:rFonts w:ascii="Times New Roman" w:hAnsi="Times New Roman"/>
                <w:b/>
                <w:bCs/>
                <w:sz w:val="22"/>
                <w:szCs w:val="22"/>
              </w:rPr>
            </w:pPr>
          </w:p>
        </w:tc>
        <w:tc>
          <w:tcPr>
            <w:tcW w:w="1440" w:type="dxa"/>
            <w:vAlign w:val="center"/>
          </w:tcPr>
          <w:p w:rsidR="00F95D95" w:rsidRPr="00A5433C" w:rsidRDefault="00F95D95" w:rsidP="00A5682B">
            <w:pPr>
              <w:ind w:hanging="107"/>
              <w:jc w:val="center"/>
              <w:rPr>
                <w:rFonts w:ascii="Times New Roman" w:hAnsi="Times New Roman"/>
                <w:b/>
                <w:bCs/>
                <w:sz w:val="22"/>
                <w:szCs w:val="22"/>
              </w:rPr>
            </w:pPr>
          </w:p>
        </w:tc>
        <w:tc>
          <w:tcPr>
            <w:tcW w:w="1692" w:type="dxa"/>
            <w:vAlign w:val="center"/>
          </w:tcPr>
          <w:p w:rsidR="00F95D95" w:rsidRPr="00A5433C" w:rsidRDefault="00F95D95" w:rsidP="00A5682B">
            <w:pPr>
              <w:jc w:val="center"/>
              <w:rPr>
                <w:rFonts w:ascii="Times New Roman" w:hAnsi="Times New Roman"/>
                <w:sz w:val="22"/>
                <w:szCs w:val="22"/>
              </w:rPr>
            </w:pPr>
          </w:p>
        </w:tc>
      </w:tr>
      <w:tr w:rsidR="00F95D95" w:rsidRPr="00A5433C" w:rsidTr="00E40B5C">
        <w:tc>
          <w:tcPr>
            <w:tcW w:w="558" w:type="dxa"/>
            <w:vMerge/>
          </w:tcPr>
          <w:p w:rsidR="00F95D95" w:rsidRPr="00A5433C" w:rsidRDefault="00F95D95" w:rsidP="00A5682B">
            <w:pPr>
              <w:jc w:val="center"/>
              <w:rPr>
                <w:rFonts w:ascii="Times New Roman" w:hAnsi="Times New Roman"/>
                <w:b/>
                <w:bCs/>
                <w:sz w:val="22"/>
                <w:szCs w:val="22"/>
              </w:rPr>
            </w:pPr>
          </w:p>
        </w:tc>
        <w:tc>
          <w:tcPr>
            <w:tcW w:w="3060" w:type="dxa"/>
          </w:tcPr>
          <w:p w:rsidR="00F95D95" w:rsidRPr="00A5433C" w:rsidRDefault="00F95D95" w:rsidP="00F201F8">
            <w:pPr>
              <w:jc w:val="right"/>
              <w:rPr>
                <w:rFonts w:ascii="Times New Roman" w:hAnsi="Times New Roman"/>
                <w:sz w:val="22"/>
                <w:szCs w:val="22"/>
              </w:rPr>
            </w:pPr>
            <w:r w:rsidRPr="00A5433C">
              <w:rPr>
                <w:rFonts w:ascii="Times New Roman" w:hAnsi="Times New Roman"/>
                <w:sz w:val="22"/>
                <w:szCs w:val="22"/>
              </w:rPr>
              <w:t>Add 15% Service Tax (Prevailing rate)</w:t>
            </w:r>
          </w:p>
        </w:tc>
        <w:tc>
          <w:tcPr>
            <w:tcW w:w="1093" w:type="dxa"/>
            <w:vAlign w:val="center"/>
          </w:tcPr>
          <w:p w:rsidR="00F95D95" w:rsidRPr="00A5433C" w:rsidRDefault="00F95D95" w:rsidP="00A5682B">
            <w:pPr>
              <w:jc w:val="center"/>
              <w:rPr>
                <w:rFonts w:ascii="Times New Roman" w:hAnsi="Times New Roman"/>
                <w:b/>
                <w:bCs/>
                <w:sz w:val="22"/>
                <w:szCs w:val="22"/>
              </w:rPr>
            </w:pPr>
          </w:p>
        </w:tc>
        <w:tc>
          <w:tcPr>
            <w:tcW w:w="1499" w:type="dxa"/>
            <w:vAlign w:val="center"/>
          </w:tcPr>
          <w:p w:rsidR="00F95D95" w:rsidRPr="00A5433C" w:rsidRDefault="00F95D95" w:rsidP="00A5682B">
            <w:pPr>
              <w:jc w:val="center"/>
              <w:rPr>
                <w:rFonts w:ascii="Times New Roman" w:hAnsi="Times New Roman"/>
                <w:b/>
                <w:bCs/>
                <w:sz w:val="22"/>
                <w:szCs w:val="22"/>
              </w:rPr>
            </w:pPr>
          </w:p>
        </w:tc>
        <w:tc>
          <w:tcPr>
            <w:tcW w:w="1440" w:type="dxa"/>
            <w:vAlign w:val="center"/>
          </w:tcPr>
          <w:p w:rsidR="00F95D95" w:rsidRPr="00A5433C" w:rsidRDefault="00F95D95" w:rsidP="00A5682B">
            <w:pPr>
              <w:ind w:hanging="107"/>
              <w:jc w:val="center"/>
              <w:rPr>
                <w:rFonts w:ascii="Times New Roman" w:hAnsi="Times New Roman"/>
                <w:b/>
                <w:bCs/>
                <w:sz w:val="22"/>
                <w:szCs w:val="22"/>
              </w:rPr>
            </w:pPr>
          </w:p>
        </w:tc>
        <w:tc>
          <w:tcPr>
            <w:tcW w:w="1692" w:type="dxa"/>
            <w:vAlign w:val="center"/>
          </w:tcPr>
          <w:p w:rsidR="00F95D95" w:rsidRPr="00A5433C" w:rsidRDefault="00F95D95" w:rsidP="00A5682B">
            <w:pPr>
              <w:jc w:val="center"/>
              <w:rPr>
                <w:rFonts w:ascii="Times New Roman" w:hAnsi="Times New Roman"/>
                <w:sz w:val="22"/>
                <w:szCs w:val="22"/>
              </w:rPr>
            </w:pPr>
          </w:p>
        </w:tc>
      </w:tr>
      <w:tr w:rsidR="00F95D95" w:rsidRPr="00A5433C" w:rsidTr="00E40B5C">
        <w:tc>
          <w:tcPr>
            <w:tcW w:w="3618" w:type="dxa"/>
            <w:gridSpan w:val="2"/>
          </w:tcPr>
          <w:p w:rsidR="00F95D95" w:rsidRPr="00A5433C" w:rsidRDefault="00F95D95" w:rsidP="00A5682B">
            <w:pPr>
              <w:jc w:val="center"/>
              <w:rPr>
                <w:rFonts w:ascii="Times New Roman" w:hAnsi="Times New Roman"/>
                <w:b/>
                <w:bCs/>
                <w:sz w:val="22"/>
                <w:szCs w:val="22"/>
              </w:rPr>
            </w:pPr>
            <w:r w:rsidRPr="00A5433C">
              <w:rPr>
                <w:rFonts w:ascii="Times New Roman" w:hAnsi="Times New Roman"/>
                <w:b/>
                <w:bCs/>
                <w:sz w:val="22"/>
                <w:szCs w:val="22"/>
              </w:rPr>
              <w:t>TOTAL</w:t>
            </w:r>
            <w:r w:rsidR="0030652D">
              <w:rPr>
                <w:rFonts w:ascii="Times New Roman" w:hAnsi="Times New Roman"/>
                <w:b/>
                <w:bCs/>
                <w:sz w:val="22"/>
                <w:szCs w:val="22"/>
              </w:rPr>
              <w:t xml:space="preserve"> (I</w:t>
            </w:r>
            <w:r w:rsidR="00E6587B">
              <w:rPr>
                <w:rFonts w:ascii="Times New Roman" w:hAnsi="Times New Roman"/>
                <w:b/>
                <w:bCs/>
                <w:sz w:val="22"/>
                <w:szCs w:val="22"/>
              </w:rPr>
              <w:t xml:space="preserve"> </w:t>
            </w:r>
            <w:r w:rsidR="0030652D">
              <w:rPr>
                <w:rFonts w:ascii="Times New Roman" w:hAnsi="Times New Roman"/>
                <w:b/>
                <w:bCs/>
                <w:sz w:val="22"/>
                <w:szCs w:val="22"/>
              </w:rPr>
              <w:t>A)</w:t>
            </w:r>
          </w:p>
          <w:p w:rsidR="00F95D95" w:rsidRPr="00A5433C" w:rsidRDefault="00F95D95" w:rsidP="00A5682B">
            <w:pPr>
              <w:jc w:val="center"/>
              <w:rPr>
                <w:rFonts w:ascii="Times New Roman" w:hAnsi="Times New Roman"/>
                <w:b/>
                <w:bCs/>
                <w:sz w:val="22"/>
                <w:szCs w:val="22"/>
              </w:rPr>
            </w:pPr>
          </w:p>
        </w:tc>
        <w:tc>
          <w:tcPr>
            <w:tcW w:w="1093" w:type="dxa"/>
            <w:vAlign w:val="center"/>
          </w:tcPr>
          <w:p w:rsidR="00F95D95" w:rsidRPr="00A5433C" w:rsidRDefault="00F95D95" w:rsidP="00A5682B">
            <w:pPr>
              <w:jc w:val="center"/>
              <w:rPr>
                <w:rFonts w:ascii="Times New Roman" w:hAnsi="Times New Roman"/>
                <w:b/>
                <w:bCs/>
                <w:sz w:val="22"/>
                <w:szCs w:val="22"/>
              </w:rPr>
            </w:pPr>
          </w:p>
        </w:tc>
        <w:tc>
          <w:tcPr>
            <w:tcW w:w="1499" w:type="dxa"/>
            <w:vAlign w:val="center"/>
          </w:tcPr>
          <w:p w:rsidR="00F95D95" w:rsidRPr="00A5433C" w:rsidRDefault="00F95D95" w:rsidP="00A5682B">
            <w:pPr>
              <w:jc w:val="center"/>
              <w:rPr>
                <w:rFonts w:ascii="Times New Roman" w:hAnsi="Times New Roman"/>
                <w:b/>
                <w:bCs/>
                <w:sz w:val="22"/>
                <w:szCs w:val="22"/>
              </w:rPr>
            </w:pPr>
          </w:p>
        </w:tc>
        <w:tc>
          <w:tcPr>
            <w:tcW w:w="1440" w:type="dxa"/>
            <w:vAlign w:val="center"/>
          </w:tcPr>
          <w:p w:rsidR="00F95D95" w:rsidRPr="00A5433C" w:rsidRDefault="00F95D95" w:rsidP="00A5682B">
            <w:pPr>
              <w:ind w:hanging="107"/>
              <w:jc w:val="center"/>
              <w:rPr>
                <w:rFonts w:ascii="Times New Roman" w:hAnsi="Times New Roman"/>
                <w:b/>
                <w:bCs/>
                <w:sz w:val="22"/>
                <w:szCs w:val="22"/>
              </w:rPr>
            </w:pPr>
          </w:p>
        </w:tc>
        <w:tc>
          <w:tcPr>
            <w:tcW w:w="1692" w:type="dxa"/>
            <w:vAlign w:val="center"/>
          </w:tcPr>
          <w:p w:rsidR="00F95D95" w:rsidRPr="00A5433C" w:rsidRDefault="00F95D95" w:rsidP="00A5682B">
            <w:pPr>
              <w:jc w:val="center"/>
              <w:rPr>
                <w:rFonts w:ascii="Times New Roman" w:hAnsi="Times New Roman"/>
                <w:sz w:val="22"/>
                <w:szCs w:val="22"/>
              </w:rPr>
            </w:pPr>
          </w:p>
        </w:tc>
      </w:tr>
    </w:tbl>
    <w:p w:rsidR="00554879" w:rsidRPr="00CC265C" w:rsidRDefault="00892886" w:rsidP="00F95D95">
      <w:pPr>
        <w:pStyle w:val="Subtitle"/>
        <w:jc w:val="left"/>
        <w:rPr>
          <w:b w:val="0"/>
          <w:bCs w:val="0"/>
          <w:sz w:val="22"/>
          <w:szCs w:val="22"/>
        </w:rPr>
      </w:pPr>
      <w:r>
        <w:rPr>
          <w:b w:val="0"/>
          <w:bCs w:val="0"/>
          <w:sz w:val="22"/>
          <w:szCs w:val="22"/>
        </w:rPr>
        <w:t>* Manpower requirement may vary as per need.</w:t>
      </w:r>
    </w:p>
    <w:tbl>
      <w:tblPr>
        <w:tblpPr w:leftFromText="180" w:rightFromText="180" w:vertAnchor="text" w:horzAnchor="margin" w:tblpX="198" w:tblpY="182"/>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1080"/>
        <w:gridCol w:w="810"/>
        <w:gridCol w:w="1260"/>
        <w:gridCol w:w="1440"/>
        <w:gridCol w:w="1284"/>
      </w:tblGrid>
      <w:tr w:rsidR="00CC265C" w:rsidRPr="00A5433C" w:rsidTr="0030652D">
        <w:trPr>
          <w:trHeight w:val="710"/>
        </w:trPr>
        <w:tc>
          <w:tcPr>
            <w:tcW w:w="540" w:type="dxa"/>
            <w:vAlign w:val="center"/>
          </w:tcPr>
          <w:p w:rsidR="00CC265C" w:rsidRPr="00A5433C" w:rsidRDefault="00CC265C" w:rsidP="00CC265C">
            <w:pPr>
              <w:jc w:val="center"/>
              <w:rPr>
                <w:rFonts w:ascii="Times New Roman" w:hAnsi="Times New Roman"/>
                <w:b/>
                <w:sz w:val="22"/>
                <w:szCs w:val="22"/>
              </w:rPr>
            </w:pPr>
            <w:r w:rsidRPr="00A5433C">
              <w:rPr>
                <w:rFonts w:ascii="Times New Roman" w:hAnsi="Times New Roman"/>
                <w:b/>
                <w:sz w:val="22"/>
                <w:szCs w:val="22"/>
              </w:rPr>
              <w:t>S. No</w:t>
            </w:r>
          </w:p>
        </w:tc>
        <w:tc>
          <w:tcPr>
            <w:tcW w:w="3078" w:type="dxa"/>
            <w:vAlign w:val="center"/>
          </w:tcPr>
          <w:p w:rsidR="00CC265C" w:rsidRPr="00A5433C" w:rsidRDefault="00CC265C" w:rsidP="00CC265C">
            <w:pPr>
              <w:pStyle w:val="Heading2"/>
              <w:jc w:val="center"/>
              <w:rPr>
                <w:rFonts w:ascii="Times New Roman" w:hAnsi="Times New Roman"/>
                <w:bCs w:val="0"/>
                <w:color w:val="000000"/>
                <w:sz w:val="22"/>
                <w:szCs w:val="22"/>
              </w:rPr>
            </w:pPr>
            <w:r w:rsidRPr="00A5433C">
              <w:rPr>
                <w:rFonts w:ascii="Times New Roman" w:hAnsi="Times New Roman"/>
                <w:bCs w:val="0"/>
                <w:color w:val="000000"/>
                <w:sz w:val="22"/>
                <w:szCs w:val="22"/>
              </w:rPr>
              <w:t>Description of item</w:t>
            </w:r>
          </w:p>
        </w:tc>
        <w:tc>
          <w:tcPr>
            <w:tcW w:w="1080" w:type="dxa"/>
            <w:vAlign w:val="center"/>
          </w:tcPr>
          <w:p w:rsidR="00CC265C" w:rsidRPr="00A5433C" w:rsidRDefault="00CC265C" w:rsidP="00CC265C">
            <w:pPr>
              <w:jc w:val="center"/>
              <w:rPr>
                <w:rFonts w:ascii="Times New Roman" w:hAnsi="Times New Roman"/>
                <w:b/>
                <w:sz w:val="22"/>
                <w:szCs w:val="22"/>
              </w:rPr>
            </w:pPr>
            <w:r w:rsidRPr="00A5433C">
              <w:rPr>
                <w:rFonts w:ascii="Times New Roman" w:hAnsi="Times New Roman"/>
                <w:b/>
                <w:sz w:val="22"/>
                <w:szCs w:val="22"/>
              </w:rPr>
              <w:t>Quantity</w:t>
            </w:r>
          </w:p>
        </w:tc>
        <w:tc>
          <w:tcPr>
            <w:tcW w:w="810" w:type="dxa"/>
            <w:vAlign w:val="center"/>
          </w:tcPr>
          <w:p w:rsidR="00CC265C" w:rsidRPr="00A5433C" w:rsidRDefault="00CC265C" w:rsidP="00CC265C">
            <w:pPr>
              <w:jc w:val="center"/>
              <w:rPr>
                <w:rFonts w:ascii="Times New Roman" w:hAnsi="Times New Roman"/>
                <w:b/>
                <w:sz w:val="22"/>
                <w:szCs w:val="22"/>
              </w:rPr>
            </w:pPr>
            <w:r w:rsidRPr="00A5433C">
              <w:rPr>
                <w:rFonts w:ascii="Times New Roman" w:hAnsi="Times New Roman"/>
                <w:b/>
                <w:sz w:val="22"/>
                <w:szCs w:val="22"/>
              </w:rPr>
              <w:t>Unit</w:t>
            </w:r>
          </w:p>
        </w:tc>
        <w:tc>
          <w:tcPr>
            <w:tcW w:w="1260" w:type="dxa"/>
            <w:vAlign w:val="center"/>
          </w:tcPr>
          <w:p w:rsidR="00CC265C" w:rsidRDefault="00CC265C" w:rsidP="00CC265C">
            <w:pPr>
              <w:jc w:val="center"/>
              <w:rPr>
                <w:rFonts w:ascii="Times New Roman" w:hAnsi="Times New Roman"/>
                <w:b/>
                <w:sz w:val="22"/>
                <w:szCs w:val="22"/>
              </w:rPr>
            </w:pPr>
            <w:r w:rsidRPr="00A5433C">
              <w:rPr>
                <w:rFonts w:ascii="Times New Roman" w:hAnsi="Times New Roman"/>
                <w:b/>
                <w:sz w:val="22"/>
                <w:szCs w:val="22"/>
              </w:rPr>
              <w:t>Rate</w:t>
            </w:r>
          </w:p>
          <w:p w:rsidR="0030652D" w:rsidRPr="00A5433C" w:rsidRDefault="0030652D" w:rsidP="00CC265C">
            <w:pPr>
              <w:jc w:val="center"/>
              <w:rPr>
                <w:rFonts w:ascii="Times New Roman" w:hAnsi="Times New Roman"/>
                <w:b/>
                <w:sz w:val="22"/>
                <w:szCs w:val="22"/>
              </w:rPr>
            </w:pPr>
            <w:r>
              <w:rPr>
                <w:rFonts w:ascii="Times New Roman" w:hAnsi="Times New Roman"/>
                <w:b/>
                <w:sz w:val="22"/>
                <w:szCs w:val="22"/>
              </w:rPr>
              <w:t>Per Month</w:t>
            </w:r>
          </w:p>
        </w:tc>
        <w:tc>
          <w:tcPr>
            <w:tcW w:w="1440" w:type="dxa"/>
            <w:vAlign w:val="center"/>
          </w:tcPr>
          <w:p w:rsidR="0030652D" w:rsidRDefault="0030652D" w:rsidP="00CC265C">
            <w:pPr>
              <w:ind w:hanging="107"/>
              <w:jc w:val="center"/>
              <w:rPr>
                <w:rFonts w:ascii="Times New Roman" w:hAnsi="Times New Roman"/>
                <w:b/>
                <w:sz w:val="22"/>
                <w:szCs w:val="22"/>
              </w:rPr>
            </w:pPr>
            <w:r>
              <w:rPr>
                <w:rFonts w:ascii="Times New Roman" w:hAnsi="Times New Roman"/>
                <w:b/>
                <w:sz w:val="22"/>
                <w:szCs w:val="22"/>
              </w:rPr>
              <w:t xml:space="preserve">Total </w:t>
            </w:r>
            <w:r w:rsidR="00CC265C" w:rsidRPr="00A5433C">
              <w:rPr>
                <w:rFonts w:ascii="Times New Roman" w:hAnsi="Times New Roman"/>
                <w:b/>
                <w:sz w:val="22"/>
                <w:szCs w:val="22"/>
              </w:rPr>
              <w:t>Amount</w:t>
            </w:r>
            <w:r>
              <w:rPr>
                <w:rFonts w:ascii="Times New Roman" w:hAnsi="Times New Roman"/>
                <w:b/>
                <w:sz w:val="22"/>
                <w:szCs w:val="22"/>
              </w:rPr>
              <w:t xml:space="preserve">  </w:t>
            </w:r>
          </w:p>
          <w:p w:rsidR="00CC265C" w:rsidRDefault="0030652D" w:rsidP="00CC265C">
            <w:pPr>
              <w:ind w:hanging="107"/>
              <w:jc w:val="center"/>
              <w:rPr>
                <w:rFonts w:ascii="Times New Roman" w:hAnsi="Times New Roman"/>
                <w:b/>
                <w:sz w:val="22"/>
                <w:szCs w:val="22"/>
              </w:rPr>
            </w:pPr>
            <w:r>
              <w:rPr>
                <w:rFonts w:ascii="Times New Roman" w:hAnsi="Times New Roman"/>
                <w:b/>
                <w:sz w:val="22"/>
                <w:szCs w:val="22"/>
              </w:rPr>
              <w:t>Per Month</w:t>
            </w:r>
          </w:p>
          <w:p w:rsidR="00EF2801" w:rsidRPr="00A5433C" w:rsidRDefault="00EF2801" w:rsidP="00EF2801">
            <w:pPr>
              <w:ind w:hanging="107"/>
              <w:jc w:val="center"/>
              <w:rPr>
                <w:rFonts w:ascii="Times New Roman" w:hAnsi="Times New Roman"/>
                <w:b/>
                <w:sz w:val="22"/>
                <w:szCs w:val="22"/>
              </w:rPr>
            </w:pPr>
            <w:r>
              <w:rPr>
                <w:rFonts w:ascii="Times New Roman" w:hAnsi="Times New Roman"/>
                <w:b/>
                <w:sz w:val="22"/>
                <w:szCs w:val="22"/>
              </w:rPr>
              <w:t>(Incl. taxes)</w:t>
            </w:r>
          </w:p>
        </w:tc>
        <w:tc>
          <w:tcPr>
            <w:tcW w:w="1284" w:type="dxa"/>
            <w:vAlign w:val="center"/>
          </w:tcPr>
          <w:p w:rsidR="00CC265C" w:rsidRPr="00A5433C" w:rsidRDefault="00CC265C" w:rsidP="00CC265C">
            <w:pPr>
              <w:jc w:val="center"/>
              <w:rPr>
                <w:rFonts w:ascii="Times New Roman" w:hAnsi="Times New Roman"/>
                <w:b/>
                <w:sz w:val="22"/>
                <w:szCs w:val="22"/>
              </w:rPr>
            </w:pPr>
          </w:p>
          <w:p w:rsidR="00CC265C" w:rsidRPr="00A5433C" w:rsidRDefault="00CC265C" w:rsidP="00CC265C">
            <w:pPr>
              <w:jc w:val="center"/>
              <w:rPr>
                <w:rFonts w:ascii="Times New Roman" w:hAnsi="Times New Roman"/>
                <w:b/>
                <w:sz w:val="22"/>
                <w:szCs w:val="22"/>
              </w:rPr>
            </w:pPr>
            <w:r w:rsidRPr="00A5433C">
              <w:rPr>
                <w:rFonts w:ascii="Times New Roman" w:hAnsi="Times New Roman"/>
                <w:b/>
                <w:sz w:val="22"/>
                <w:szCs w:val="22"/>
              </w:rPr>
              <w:t>Remarks</w:t>
            </w:r>
          </w:p>
          <w:p w:rsidR="00CC265C" w:rsidRPr="00A5433C" w:rsidRDefault="00CC265C" w:rsidP="00CC265C">
            <w:pPr>
              <w:jc w:val="center"/>
              <w:rPr>
                <w:rFonts w:ascii="Times New Roman" w:hAnsi="Times New Roman"/>
                <w:b/>
                <w:sz w:val="22"/>
                <w:szCs w:val="22"/>
              </w:rPr>
            </w:pPr>
          </w:p>
        </w:tc>
      </w:tr>
      <w:tr w:rsidR="00CC265C" w:rsidRPr="00A5433C" w:rsidTr="0030652D">
        <w:trPr>
          <w:trHeight w:val="935"/>
        </w:trPr>
        <w:tc>
          <w:tcPr>
            <w:tcW w:w="540" w:type="dxa"/>
          </w:tcPr>
          <w:p w:rsidR="00CC265C" w:rsidRPr="00A5433C" w:rsidRDefault="0028389C" w:rsidP="00CC265C">
            <w:pPr>
              <w:jc w:val="center"/>
              <w:rPr>
                <w:rFonts w:ascii="Times New Roman" w:hAnsi="Times New Roman"/>
                <w:sz w:val="22"/>
                <w:szCs w:val="22"/>
              </w:rPr>
            </w:pPr>
            <w:r>
              <w:rPr>
                <w:rFonts w:ascii="Times New Roman" w:hAnsi="Times New Roman"/>
                <w:sz w:val="22"/>
                <w:szCs w:val="22"/>
              </w:rPr>
              <w:t>IB</w:t>
            </w:r>
            <w:r w:rsidR="00CC265C" w:rsidRPr="00A5433C">
              <w:rPr>
                <w:rFonts w:ascii="Times New Roman" w:hAnsi="Times New Roman"/>
                <w:sz w:val="22"/>
                <w:szCs w:val="22"/>
              </w:rPr>
              <w:t>.</w:t>
            </w:r>
          </w:p>
        </w:tc>
        <w:tc>
          <w:tcPr>
            <w:tcW w:w="3078" w:type="dxa"/>
            <w:vAlign w:val="center"/>
          </w:tcPr>
          <w:p w:rsidR="00CC265C" w:rsidRPr="00A5433C" w:rsidRDefault="00CC265C" w:rsidP="00CC265C">
            <w:pPr>
              <w:pStyle w:val="Heading2"/>
              <w:rPr>
                <w:rFonts w:ascii="Times New Roman" w:hAnsi="Times New Roman"/>
                <w:color w:val="000000"/>
                <w:sz w:val="22"/>
                <w:szCs w:val="22"/>
              </w:rPr>
            </w:pPr>
            <w:r w:rsidRPr="00A5433C">
              <w:rPr>
                <w:rFonts w:ascii="Times New Roman" w:hAnsi="Times New Roman"/>
                <w:color w:val="000000"/>
                <w:sz w:val="22"/>
                <w:szCs w:val="22"/>
              </w:rPr>
              <w:t>Laundry charges</w:t>
            </w:r>
          </w:p>
          <w:p w:rsidR="00CC265C" w:rsidRPr="00CC265C" w:rsidRDefault="00CC265C" w:rsidP="00CC265C">
            <w:pPr>
              <w:jc w:val="both"/>
              <w:rPr>
                <w:rFonts w:ascii="Times New Roman" w:hAnsi="Times New Roman"/>
                <w:snapToGrid w:val="0"/>
                <w:sz w:val="22"/>
                <w:szCs w:val="22"/>
              </w:rPr>
            </w:pPr>
            <w:r w:rsidRPr="00A5433C">
              <w:rPr>
                <w:rFonts w:ascii="Times New Roman" w:hAnsi="Times New Roman"/>
                <w:snapToGrid w:val="0"/>
                <w:sz w:val="22"/>
                <w:szCs w:val="22"/>
              </w:rPr>
              <w:t>Cost of washing, pressing and dry cleaning of bed linen, towels, woolen blankets etc</w:t>
            </w:r>
            <w:r w:rsidRPr="00A5433C">
              <w:rPr>
                <w:rFonts w:ascii="Times New Roman" w:hAnsi="Times New Roman"/>
                <w:snapToGrid w:val="0"/>
                <w:sz w:val="22"/>
                <w:szCs w:val="22"/>
                <w:u w:val="single"/>
              </w:rPr>
              <w:t>.</w:t>
            </w:r>
          </w:p>
        </w:tc>
        <w:tc>
          <w:tcPr>
            <w:tcW w:w="1080" w:type="dxa"/>
            <w:vAlign w:val="center"/>
          </w:tcPr>
          <w:p w:rsidR="00CC265C" w:rsidRPr="00A5433C" w:rsidRDefault="00CC265C" w:rsidP="00CC265C">
            <w:pPr>
              <w:jc w:val="center"/>
              <w:rPr>
                <w:rFonts w:ascii="Times New Roman" w:hAnsi="Times New Roman"/>
                <w:sz w:val="22"/>
                <w:szCs w:val="22"/>
              </w:rPr>
            </w:pPr>
            <w:r w:rsidRPr="00A5433C">
              <w:rPr>
                <w:rFonts w:ascii="Times New Roman" w:hAnsi="Times New Roman"/>
                <w:sz w:val="22"/>
                <w:szCs w:val="22"/>
              </w:rPr>
              <w:t>12</w:t>
            </w:r>
          </w:p>
          <w:p w:rsidR="00CC265C" w:rsidRPr="00A5433C" w:rsidRDefault="00CC265C" w:rsidP="00CC265C">
            <w:pPr>
              <w:jc w:val="center"/>
              <w:rPr>
                <w:rFonts w:ascii="Times New Roman" w:hAnsi="Times New Roman"/>
                <w:sz w:val="22"/>
                <w:szCs w:val="22"/>
              </w:rPr>
            </w:pPr>
            <w:r w:rsidRPr="00A5433C">
              <w:rPr>
                <w:rFonts w:ascii="Times New Roman" w:hAnsi="Times New Roman"/>
                <w:sz w:val="22"/>
                <w:szCs w:val="22"/>
              </w:rPr>
              <w:t>Months</w:t>
            </w:r>
          </w:p>
        </w:tc>
        <w:tc>
          <w:tcPr>
            <w:tcW w:w="810" w:type="dxa"/>
            <w:vAlign w:val="center"/>
          </w:tcPr>
          <w:p w:rsidR="00CC265C" w:rsidRPr="00A5433C" w:rsidRDefault="00CC265C" w:rsidP="00CC265C">
            <w:pPr>
              <w:jc w:val="center"/>
              <w:rPr>
                <w:rFonts w:ascii="Times New Roman" w:hAnsi="Times New Roman"/>
                <w:sz w:val="22"/>
                <w:szCs w:val="22"/>
              </w:rPr>
            </w:pPr>
            <w:r w:rsidRPr="00A5433C">
              <w:rPr>
                <w:rFonts w:ascii="Times New Roman" w:hAnsi="Times New Roman"/>
                <w:sz w:val="22"/>
                <w:szCs w:val="22"/>
              </w:rPr>
              <w:t>Per Month</w:t>
            </w:r>
          </w:p>
        </w:tc>
        <w:tc>
          <w:tcPr>
            <w:tcW w:w="1260" w:type="dxa"/>
            <w:vAlign w:val="center"/>
          </w:tcPr>
          <w:p w:rsidR="00CC265C" w:rsidRPr="00A5433C" w:rsidRDefault="00CC265C" w:rsidP="00CC265C">
            <w:pPr>
              <w:jc w:val="both"/>
              <w:rPr>
                <w:rFonts w:ascii="Times New Roman" w:hAnsi="Times New Roman"/>
                <w:b/>
                <w:bCs/>
                <w:sz w:val="22"/>
                <w:szCs w:val="22"/>
              </w:rPr>
            </w:pPr>
          </w:p>
        </w:tc>
        <w:tc>
          <w:tcPr>
            <w:tcW w:w="1440" w:type="dxa"/>
            <w:vAlign w:val="center"/>
          </w:tcPr>
          <w:p w:rsidR="00CC265C" w:rsidRPr="00A5433C" w:rsidRDefault="00CC265C" w:rsidP="00CC265C">
            <w:pPr>
              <w:ind w:hanging="107"/>
              <w:jc w:val="both"/>
              <w:rPr>
                <w:rFonts w:ascii="Times New Roman" w:hAnsi="Times New Roman"/>
                <w:b/>
                <w:bCs/>
                <w:sz w:val="22"/>
                <w:szCs w:val="22"/>
              </w:rPr>
            </w:pPr>
          </w:p>
        </w:tc>
        <w:tc>
          <w:tcPr>
            <w:tcW w:w="1284" w:type="dxa"/>
            <w:vAlign w:val="center"/>
          </w:tcPr>
          <w:p w:rsidR="00CC265C" w:rsidRPr="00A5433C" w:rsidRDefault="00CC265C" w:rsidP="00CC265C">
            <w:pPr>
              <w:jc w:val="both"/>
              <w:rPr>
                <w:rFonts w:ascii="Times New Roman" w:hAnsi="Times New Roman"/>
                <w:b/>
                <w:bCs/>
                <w:sz w:val="22"/>
                <w:szCs w:val="22"/>
              </w:rPr>
            </w:pPr>
          </w:p>
        </w:tc>
      </w:tr>
      <w:tr w:rsidR="00495EA4" w:rsidRPr="00A5433C" w:rsidTr="0030652D">
        <w:trPr>
          <w:trHeight w:val="350"/>
        </w:trPr>
        <w:tc>
          <w:tcPr>
            <w:tcW w:w="540" w:type="dxa"/>
          </w:tcPr>
          <w:p w:rsidR="00495EA4" w:rsidRDefault="00495EA4" w:rsidP="00CC265C">
            <w:pPr>
              <w:jc w:val="center"/>
              <w:rPr>
                <w:rFonts w:ascii="Times New Roman" w:hAnsi="Times New Roman"/>
                <w:sz w:val="22"/>
                <w:szCs w:val="22"/>
              </w:rPr>
            </w:pPr>
          </w:p>
        </w:tc>
        <w:tc>
          <w:tcPr>
            <w:tcW w:w="3078" w:type="dxa"/>
            <w:vAlign w:val="center"/>
          </w:tcPr>
          <w:p w:rsidR="00495EA4" w:rsidRPr="0030652D" w:rsidRDefault="0030652D" w:rsidP="0030652D">
            <w:pPr>
              <w:jc w:val="center"/>
              <w:rPr>
                <w:rFonts w:ascii="Times New Roman" w:hAnsi="Times New Roman"/>
                <w:b/>
                <w:bCs/>
                <w:sz w:val="22"/>
                <w:szCs w:val="22"/>
              </w:rPr>
            </w:pPr>
            <w:r w:rsidRPr="00A5433C">
              <w:rPr>
                <w:rFonts w:ascii="Times New Roman" w:hAnsi="Times New Roman"/>
                <w:b/>
                <w:bCs/>
                <w:sz w:val="22"/>
                <w:szCs w:val="22"/>
              </w:rPr>
              <w:t>TOTAL</w:t>
            </w:r>
            <w:r>
              <w:rPr>
                <w:rFonts w:ascii="Times New Roman" w:hAnsi="Times New Roman"/>
                <w:b/>
                <w:bCs/>
                <w:sz w:val="22"/>
                <w:szCs w:val="22"/>
              </w:rPr>
              <w:t xml:space="preserve"> (I</w:t>
            </w:r>
            <w:r w:rsidR="00E6587B">
              <w:rPr>
                <w:rFonts w:ascii="Times New Roman" w:hAnsi="Times New Roman"/>
                <w:b/>
                <w:bCs/>
                <w:sz w:val="22"/>
                <w:szCs w:val="22"/>
              </w:rPr>
              <w:t xml:space="preserve"> </w:t>
            </w:r>
            <w:r>
              <w:rPr>
                <w:rFonts w:ascii="Times New Roman" w:hAnsi="Times New Roman"/>
                <w:b/>
                <w:bCs/>
                <w:sz w:val="22"/>
                <w:szCs w:val="22"/>
              </w:rPr>
              <w:t>B)</w:t>
            </w:r>
          </w:p>
        </w:tc>
        <w:tc>
          <w:tcPr>
            <w:tcW w:w="1080" w:type="dxa"/>
            <w:vAlign w:val="center"/>
          </w:tcPr>
          <w:p w:rsidR="00495EA4" w:rsidRPr="00A5433C" w:rsidRDefault="00495EA4" w:rsidP="00CC265C">
            <w:pPr>
              <w:jc w:val="center"/>
              <w:rPr>
                <w:rFonts w:ascii="Times New Roman" w:hAnsi="Times New Roman"/>
                <w:sz w:val="22"/>
                <w:szCs w:val="22"/>
              </w:rPr>
            </w:pPr>
          </w:p>
        </w:tc>
        <w:tc>
          <w:tcPr>
            <w:tcW w:w="810" w:type="dxa"/>
            <w:vAlign w:val="center"/>
          </w:tcPr>
          <w:p w:rsidR="00495EA4" w:rsidRPr="00A5433C" w:rsidRDefault="00495EA4" w:rsidP="00CC265C">
            <w:pPr>
              <w:jc w:val="center"/>
              <w:rPr>
                <w:rFonts w:ascii="Times New Roman" w:hAnsi="Times New Roman"/>
                <w:sz w:val="22"/>
                <w:szCs w:val="22"/>
              </w:rPr>
            </w:pPr>
          </w:p>
        </w:tc>
        <w:tc>
          <w:tcPr>
            <w:tcW w:w="1260" w:type="dxa"/>
            <w:vAlign w:val="center"/>
          </w:tcPr>
          <w:p w:rsidR="00495EA4" w:rsidRPr="00A5433C" w:rsidRDefault="00495EA4" w:rsidP="00CC265C">
            <w:pPr>
              <w:jc w:val="both"/>
              <w:rPr>
                <w:rFonts w:ascii="Times New Roman" w:hAnsi="Times New Roman"/>
                <w:b/>
                <w:bCs/>
                <w:sz w:val="22"/>
                <w:szCs w:val="22"/>
              </w:rPr>
            </w:pPr>
          </w:p>
        </w:tc>
        <w:tc>
          <w:tcPr>
            <w:tcW w:w="1440" w:type="dxa"/>
            <w:vAlign w:val="center"/>
          </w:tcPr>
          <w:p w:rsidR="00495EA4" w:rsidRPr="00A5433C" w:rsidRDefault="00495EA4" w:rsidP="00CC265C">
            <w:pPr>
              <w:ind w:hanging="107"/>
              <w:jc w:val="both"/>
              <w:rPr>
                <w:rFonts w:ascii="Times New Roman" w:hAnsi="Times New Roman"/>
                <w:b/>
                <w:bCs/>
                <w:sz w:val="22"/>
                <w:szCs w:val="22"/>
              </w:rPr>
            </w:pPr>
          </w:p>
        </w:tc>
        <w:tc>
          <w:tcPr>
            <w:tcW w:w="1284" w:type="dxa"/>
            <w:vAlign w:val="center"/>
          </w:tcPr>
          <w:p w:rsidR="00495EA4" w:rsidRPr="00A5433C" w:rsidRDefault="00495EA4" w:rsidP="00CC265C">
            <w:pPr>
              <w:jc w:val="both"/>
              <w:rPr>
                <w:rFonts w:ascii="Times New Roman" w:hAnsi="Times New Roman"/>
                <w:b/>
                <w:bCs/>
                <w:sz w:val="22"/>
                <w:szCs w:val="22"/>
              </w:rPr>
            </w:pPr>
          </w:p>
        </w:tc>
      </w:tr>
    </w:tbl>
    <w:p w:rsidR="00E6587B" w:rsidRPr="000872BF" w:rsidRDefault="00E6587B" w:rsidP="00E6587B">
      <w:pPr>
        <w:pStyle w:val="Subtitle"/>
        <w:jc w:val="left"/>
        <w:rPr>
          <w:sz w:val="16"/>
          <w:szCs w:val="16"/>
        </w:rPr>
      </w:pPr>
    </w:p>
    <w:p w:rsidR="00E6587B" w:rsidRPr="00E6587B" w:rsidRDefault="00E6587B" w:rsidP="00E6587B">
      <w:pPr>
        <w:pStyle w:val="Subtitle"/>
        <w:jc w:val="left"/>
        <w:rPr>
          <w:sz w:val="8"/>
          <w:szCs w:val="8"/>
        </w:rPr>
      </w:pPr>
      <w:r w:rsidRPr="00E6587B">
        <w:rPr>
          <w:sz w:val="24"/>
        </w:rPr>
        <w:t>Grand Total Amount (I A+I</w:t>
      </w:r>
      <w:r>
        <w:rPr>
          <w:sz w:val="24"/>
        </w:rPr>
        <w:t xml:space="preserve"> B</w:t>
      </w:r>
      <w:r w:rsidRPr="00E6587B">
        <w:rPr>
          <w:sz w:val="24"/>
        </w:rPr>
        <w:t>)</w:t>
      </w:r>
      <w:r w:rsidRPr="00E6587B">
        <w:rPr>
          <w:sz w:val="24"/>
        </w:rPr>
        <w:tab/>
        <w:t>:</w:t>
      </w:r>
    </w:p>
    <w:p w:rsidR="00F95D95" w:rsidRDefault="000872BF" w:rsidP="000872BF">
      <w:pPr>
        <w:pStyle w:val="Subtitle"/>
        <w:rPr>
          <w:b w:val="0"/>
          <w:bCs w:val="0"/>
          <w:sz w:val="24"/>
        </w:rPr>
      </w:pPr>
      <w:r w:rsidRPr="00A5433C">
        <w:rPr>
          <w:b w:val="0"/>
          <w:bCs w:val="0"/>
          <w:sz w:val="24"/>
        </w:rPr>
        <w:t>(Rupees ____________________________________________________________only)</w:t>
      </w:r>
    </w:p>
    <w:p w:rsidR="00387F88" w:rsidRPr="004A073A" w:rsidRDefault="00E378A1" w:rsidP="004A073A">
      <w:pPr>
        <w:pStyle w:val="Subtitle"/>
        <w:jc w:val="both"/>
        <w:rPr>
          <w:b w:val="0"/>
          <w:bCs w:val="0"/>
          <w:sz w:val="24"/>
        </w:rPr>
      </w:pPr>
      <w:r w:rsidRPr="00674597">
        <w:rPr>
          <w:sz w:val="24"/>
          <w:u w:val="single"/>
        </w:rPr>
        <w:t xml:space="preserve">Option – </w:t>
      </w:r>
      <w:r>
        <w:rPr>
          <w:sz w:val="24"/>
          <w:u w:val="single"/>
        </w:rPr>
        <w:t>I</w:t>
      </w:r>
      <w:r w:rsidRPr="00674597">
        <w:rPr>
          <w:sz w:val="24"/>
          <w:u w:val="single"/>
        </w:rPr>
        <w:t>I:</w:t>
      </w:r>
      <w:r>
        <w:rPr>
          <w:b w:val="0"/>
          <w:bCs w:val="0"/>
          <w:sz w:val="24"/>
        </w:rPr>
        <w:t xml:space="preserve"> Prices should be quoted for </w:t>
      </w:r>
      <w:r w:rsidR="004A073A">
        <w:rPr>
          <w:b w:val="0"/>
          <w:bCs w:val="0"/>
          <w:sz w:val="24"/>
        </w:rPr>
        <w:t xml:space="preserve">providing Manpower Services, Laundry Services and </w:t>
      </w:r>
      <w:r>
        <w:rPr>
          <w:b w:val="0"/>
          <w:bCs w:val="0"/>
          <w:sz w:val="24"/>
        </w:rPr>
        <w:t>General Consumable items (as per list furnished at Annexure) as details mentioned below</w:t>
      </w:r>
      <w:r w:rsidR="00EA7D45">
        <w:rPr>
          <w:b w:val="0"/>
          <w:bCs w:val="0"/>
          <w:sz w:val="24"/>
        </w:rPr>
        <w:t xml:space="preserve"> (With materials i.e. General Consumable items enclosed at Annexure)</w:t>
      </w:r>
      <w:r>
        <w:rPr>
          <w:b w:val="0"/>
          <w:bCs w:val="0"/>
          <w:sz w:val="24"/>
        </w:rPr>
        <w:t xml:space="preserve">: </w:t>
      </w:r>
    </w:p>
    <w:tbl>
      <w:tblPr>
        <w:tblpPr w:leftFromText="180" w:rightFromText="180" w:vertAnchor="text" w:horzAnchor="margin" w:tblpXSpec="center" w:tblpY="24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1170"/>
        <w:gridCol w:w="1422"/>
        <w:gridCol w:w="1440"/>
        <w:gridCol w:w="1818"/>
      </w:tblGrid>
      <w:tr w:rsidR="00387F88" w:rsidRPr="004A073A" w:rsidTr="00533D73">
        <w:trPr>
          <w:trHeight w:val="347"/>
        </w:trPr>
        <w:tc>
          <w:tcPr>
            <w:tcW w:w="558"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S. No</w:t>
            </w:r>
          </w:p>
        </w:tc>
        <w:tc>
          <w:tcPr>
            <w:tcW w:w="3060"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Description of Item</w:t>
            </w:r>
          </w:p>
        </w:tc>
        <w:tc>
          <w:tcPr>
            <w:tcW w:w="1170"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Total Manpower</w:t>
            </w:r>
            <w:r w:rsidR="00892886">
              <w:rPr>
                <w:rFonts w:ascii="Times New Roman" w:hAnsi="Times New Roman"/>
                <w:b/>
                <w:bCs/>
                <w:sz w:val="20"/>
                <w:szCs w:val="20"/>
              </w:rPr>
              <w:t>*</w:t>
            </w:r>
          </w:p>
        </w:tc>
        <w:tc>
          <w:tcPr>
            <w:tcW w:w="1422"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Min. Wage including VDA per day</w:t>
            </w:r>
          </w:p>
        </w:tc>
        <w:tc>
          <w:tcPr>
            <w:tcW w:w="1440"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Amount in</w:t>
            </w:r>
          </w:p>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Rupees</w:t>
            </w:r>
          </w:p>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Per day</w:t>
            </w:r>
          </w:p>
        </w:tc>
        <w:tc>
          <w:tcPr>
            <w:tcW w:w="1818"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Remarks</w:t>
            </w:r>
          </w:p>
        </w:tc>
      </w:tr>
      <w:tr w:rsidR="00387F88" w:rsidRPr="004A073A" w:rsidTr="00533D73">
        <w:tc>
          <w:tcPr>
            <w:tcW w:w="558" w:type="dxa"/>
            <w:vMerge w:val="restart"/>
          </w:tcPr>
          <w:p w:rsidR="00387F88" w:rsidRPr="004A073A" w:rsidRDefault="00EA7D45" w:rsidP="000447D1">
            <w:pPr>
              <w:jc w:val="center"/>
              <w:rPr>
                <w:rFonts w:ascii="Times New Roman" w:hAnsi="Times New Roman"/>
                <w:sz w:val="20"/>
                <w:szCs w:val="20"/>
              </w:rPr>
            </w:pPr>
            <w:r>
              <w:rPr>
                <w:rFonts w:ascii="Times New Roman" w:hAnsi="Times New Roman"/>
                <w:sz w:val="20"/>
                <w:szCs w:val="20"/>
              </w:rPr>
              <w:t>IIA</w:t>
            </w:r>
            <w:r w:rsidR="00387F88" w:rsidRPr="004A073A">
              <w:rPr>
                <w:rFonts w:ascii="Times New Roman" w:hAnsi="Times New Roman"/>
                <w:sz w:val="20"/>
                <w:szCs w:val="20"/>
              </w:rPr>
              <w:t>.</w:t>
            </w:r>
          </w:p>
        </w:tc>
        <w:tc>
          <w:tcPr>
            <w:tcW w:w="3060" w:type="dxa"/>
            <w:vAlign w:val="center"/>
          </w:tcPr>
          <w:p w:rsidR="00387F88" w:rsidRPr="004A073A" w:rsidRDefault="00387F88" w:rsidP="000447D1">
            <w:pPr>
              <w:jc w:val="both"/>
              <w:rPr>
                <w:rFonts w:ascii="Times New Roman" w:hAnsi="Times New Roman"/>
                <w:sz w:val="20"/>
                <w:szCs w:val="20"/>
              </w:rPr>
            </w:pPr>
            <w:r w:rsidRPr="004A073A">
              <w:rPr>
                <w:rFonts w:ascii="Times New Roman" w:hAnsi="Times New Roman"/>
                <w:sz w:val="20"/>
                <w:szCs w:val="20"/>
              </w:rPr>
              <w:t>Providing manpower for Housekeeping services as per standard practice.</w:t>
            </w:r>
          </w:p>
        </w:tc>
        <w:tc>
          <w:tcPr>
            <w:tcW w:w="1170" w:type="dxa"/>
            <w:vAlign w:val="center"/>
          </w:tcPr>
          <w:p w:rsidR="00387F88" w:rsidRPr="004A073A" w:rsidRDefault="00387F88" w:rsidP="000447D1">
            <w:pPr>
              <w:jc w:val="center"/>
              <w:rPr>
                <w:rFonts w:ascii="Times New Roman" w:hAnsi="Times New Roman"/>
                <w:sz w:val="20"/>
                <w:szCs w:val="20"/>
              </w:rPr>
            </w:pPr>
          </w:p>
        </w:tc>
        <w:tc>
          <w:tcPr>
            <w:tcW w:w="1422" w:type="dxa"/>
            <w:vAlign w:val="center"/>
          </w:tcPr>
          <w:p w:rsidR="00387F88" w:rsidRPr="004A073A" w:rsidRDefault="00387F88" w:rsidP="000447D1">
            <w:pPr>
              <w:jc w:val="center"/>
              <w:rPr>
                <w:rFonts w:ascii="Times New Roman" w:hAnsi="Times New Roman"/>
                <w:sz w:val="20"/>
                <w:szCs w:val="20"/>
              </w:rPr>
            </w:pPr>
          </w:p>
        </w:tc>
        <w:tc>
          <w:tcPr>
            <w:tcW w:w="1440" w:type="dxa"/>
            <w:vAlign w:val="center"/>
          </w:tcPr>
          <w:p w:rsidR="00387F88" w:rsidRPr="004A073A" w:rsidRDefault="00387F88" w:rsidP="000447D1">
            <w:pPr>
              <w:jc w:val="center"/>
              <w:rPr>
                <w:rFonts w:ascii="Times New Roman" w:hAnsi="Times New Roman"/>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pStyle w:val="BodyText3"/>
              <w:rPr>
                <w:rFonts w:ascii="Times New Roman" w:hAnsi="Times New Roman"/>
                <w:sz w:val="20"/>
                <w:szCs w:val="20"/>
              </w:rPr>
            </w:pPr>
            <w:r w:rsidRPr="004A073A">
              <w:rPr>
                <w:rFonts w:ascii="Times New Roman" w:hAnsi="Times New Roman"/>
                <w:b/>
                <w:bCs/>
                <w:sz w:val="20"/>
                <w:szCs w:val="20"/>
              </w:rPr>
              <w:t>(A) Skilled</w:t>
            </w:r>
            <w:r w:rsidRPr="004A073A">
              <w:rPr>
                <w:rFonts w:ascii="Times New Roman" w:hAnsi="Times New Roman"/>
                <w:sz w:val="20"/>
                <w:szCs w:val="20"/>
              </w:rPr>
              <w:t xml:space="preserve"> (Plumber, Electrician and Snake Catcher (On call basis))</w:t>
            </w:r>
          </w:p>
        </w:tc>
        <w:tc>
          <w:tcPr>
            <w:tcW w:w="117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03 Nos.</w:t>
            </w:r>
          </w:p>
        </w:tc>
        <w:tc>
          <w:tcPr>
            <w:tcW w:w="1422"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456.00</w:t>
            </w:r>
          </w:p>
        </w:tc>
        <w:tc>
          <w:tcPr>
            <w:tcW w:w="144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1368.00</w:t>
            </w:r>
          </w:p>
        </w:tc>
        <w:tc>
          <w:tcPr>
            <w:tcW w:w="1818" w:type="dxa"/>
            <w:vAlign w:val="center"/>
          </w:tcPr>
          <w:p w:rsidR="00387F88" w:rsidRPr="004A073A" w:rsidRDefault="00387F88" w:rsidP="000447D1">
            <w:pPr>
              <w:jc w:val="center"/>
              <w:rPr>
                <w:rFonts w:ascii="Times New Roman" w:hAnsi="Times New Roman"/>
                <w:sz w:val="20"/>
                <w:szCs w:val="20"/>
                <w:lang w:val="it-IT"/>
              </w:rPr>
            </w:pPr>
            <w:r w:rsidRPr="004A073A">
              <w:rPr>
                <w:rFonts w:ascii="Times New Roman" w:hAnsi="Times New Roman"/>
                <w:sz w:val="20"/>
                <w:szCs w:val="20"/>
                <w:lang w:val="it-IT"/>
              </w:rPr>
              <w:t>[Notification No: S.O. 1285 (E)]</w:t>
            </w: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pStyle w:val="BodyText3"/>
              <w:rPr>
                <w:rFonts w:ascii="Times New Roman" w:hAnsi="Times New Roman"/>
                <w:sz w:val="20"/>
                <w:szCs w:val="20"/>
              </w:rPr>
            </w:pPr>
            <w:r w:rsidRPr="004A073A">
              <w:rPr>
                <w:rFonts w:ascii="Times New Roman" w:hAnsi="Times New Roman"/>
                <w:b/>
                <w:bCs/>
                <w:sz w:val="20"/>
                <w:szCs w:val="20"/>
              </w:rPr>
              <w:t>(B) Semi-Skilled (</w:t>
            </w:r>
            <w:r w:rsidRPr="004A073A">
              <w:rPr>
                <w:rFonts w:ascii="Times New Roman" w:hAnsi="Times New Roman"/>
                <w:sz w:val="20"/>
                <w:szCs w:val="20"/>
              </w:rPr>
              <w:t>Receptionist cum Supervisors)</w:t>
            </w:r>
          </w:p>
        </w:tc>
        <w:tc>
          <w:tcPr>
            <w:tcW w:w="117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04 Nos.</w:t>
            </w:r>
          </w:p>
        </w:tc>
        <w:tc>
          <w:tcPr>
            <w:tcW w:w="1422"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414.00</w:t>
            </w:r>
          </w:p>
        </w:tc>
        <w:tc>
          <w:tcPr>
            <w:tcW w:w="144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1656.00</w:t>
            </w:r>
          </w:p>
        </w:tc>
        <w:tc>
          <w:tcPr>
            <w:tcW w:w="1818" w:type="dxa"/>
            <w:vAlign w:val="center"/>
          </w:tcPr>
          <w:p w:rsidR="00387F88" w:rsidRPr="004A073A" w:rsidRDefault="00387F88" w:rsidP="000447D1">
            <w:pPr>
              <w:jc w:val="center"/>
              <w:rPr>
                <w:rFonts w:ascii="Times New Roman" w:hAnsi="Times New Roman"/>
                <w:sz w:val="20"/>
                <w:szCs w:val="20"/>
                <w:lang w:val="it-IT"/>
              </w:rPr>
            </w:pPr>
            <w:r w:rsidRPr="004A073A">
              <w:rPr>
                <w:rFonts w:ascii="Times New Roman" w:hAnsi="Times New Roman"/>
                <w:sz w:val="20"/>
                <w:szCs w:val="20"/>
                <w:lang w:val="it-IT"/>
              </w:rPr>
              <w:t>[Notification No: S.O. 1285 (E)]</w:t>
            </w: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pStyle w:val="BodyText3"/>
              <w:rPr>
                <w:rFonts w:ascii="Times New Roman" w:hAnsi="Times New Roman"/>
                <w:sz w:val="20"/>
                <w:szCs w:val="20"/>
              </w:rPr>
            </w:pPr>
            <w:r w:rsidRPr="004A073A">
              <w:rPr>
                <w:rFonts w:ascii="Times New Roman" w:hAnsi="Times New Roman"/>
                <w:b/>
                <w:bCs/>
                <w:sz w:val="20"/>
                <w:szCs w:val="20"/>
              </w:rPr>
              <w:t>(C)</w:t>
            </w:r>
            <w:r w:rsidRPr="004A073A">
              <w:rPr>
                <w:rFonts w:ascii="Times New Roman" w:hAnsi="Times New Roman"/>
                <w:sz w:val="20"/>
                <w:szCs w:val="20"/>
              </w:rPr>
              <w:t xml:space="preserve"> </w:t>
            </w:r>
            <w:r w:rsidRPr="004A073A">
              <w:rPr>
                <w:rFonts w:ascii="Times New Roman" w:hAnsi="Times New Roman"/>
                <w:b/>
                <w:bCs/>
                <w:sz w:val="20"/>
                <w:szCs w:val="20"/>
              </w:rPr>
              <w:t>Unskilled</w:t>
            </w:r>
            <w:r w:rsidRPr="004A073A">
              <w:rPr>
                <w:rFonts w:ascii="Times New Roman" w:hAnsi="Times New Roman"/>
                <w:sz w:val="20"/>
                <w:szCs w:val="20"/>
              </w:rPr>
              <w:t xml:space="preserve"> </w:t>
            </w:r>
            <w:r w:rsidRPr="004A073A">
              <w:rPr>
                <w:rFonts w:ascii="Times New Roman" w:hAnsi="Times New Roman"/>
                <w:b/>
                <w:bCs/>
                <w:sz w:val="20"/>
                <w:szCs w:val="20"/>
              </w:rPr>
              <w:t>(</w:t>
            </w:r>
            <w:r w:rsidRPr="004A073A">
              <w:rPr>
                <w:rFonts w:ascii="Times New Roman" w:hAnsi="Times New Roman"/>
                <w:sz w:val="20"/>
                <w:szCs w:val="20"/>
              </w:rPr>
              <w:t>General Cleaning, Sweeping etc.)</w:t>
            </w:r>
          </w:p>
        </w:tc>
        <w:tc>
          <w:tcPr>
            <w:tcW w:w="117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14 Nos.</w:t>
            </w:r>
          </w:p>
        </w:tc>
        <w:tc>
          <w:tcPr>
            <w:tcW w:w="1422"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374.00</w:t>
            </w:r>
          </w:p>
        </w:tc>
        <w:tc>
          <w:tcPr>
            <w:tcW w:w="1440"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20"/>
                <w:szCs w:val="20"/>
              </w:rPr>
              <w:t>5236.00</w:t>
            </w:r>
          </w:p>
        </w:tc>
        <w:tc>
          <w:tcPr>
            <w:tcW w:w="1818" w:type="dxa"/>
            <w:vAlign w:val="center"/>
          </w:tcPr>
          <w:p w:rsidR="00387F88" w:rsidRPr="004A073A" w:rsidRDefault="00387F88" w:rsidP="000447D1">
            <w:pPr>
              <w:jc w:val="center"/>
              <w:rPr>
                <w:rFonts w:ascii="Times New Roman" w:hAnsi="Times New Roman"/>
                <w:sz w:val="20"/>
                <w:szCs w:val="20"/>
                <w:lang w:val="it-IT"/>
              </w:rPr>
            </w:pPr>
            <w:r w:rsidRPr="004A073A">
              <w:rPr>
                <w:rFonts w:ascii="Times New Roman" w:hAnsi="Times New Roman"/>
                <w:sz w:val="20"/>
                <w:szCs w:val="20"/>
                <w:lang w:val="it-IT"/>
              </w:rPr>
              <w:t>[Notification No: S.O. 1994 (E)]</w:t>
            </w: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b/>
                <w:bCs/>
                <w:sz w:val="20"/>
                <w:szCs w:val="20"/>
              </w:rPr>
            </w:pPr>
            <w:r w:rsidRPr="004A073A">
              <w:rPr>
                <w:rFonts w:ascii="Times New Roman" w:hAnsi="Times New Roman"/>
                <w:b/>
                <w:bCs/>
                <w:sz w:val="20"/>
                <w:szCs w:val="20"/>
              </w:rPr>
              <w:t>Sub Total – 1</w:t>
            </w:r>
          </w:p>
        </w:tc>
        <w:tc>
          <w:tcPr>
            <w:tcW w:w="1170" w:type="dxa"/>
            <w:vAlign w:val="center"/>
          </w:tcPr>
          <w:p w:rsidR="00387F88" w:rsidRPr="004A073A" w:rsidRDefault="00387F88" w:rsidP="000447D1">
            <w:pPr>
              <w:jc w:val="center"/>
              <w:rPr>
                <w:rFonts w:ascii="Times New Roman" w:hAnsi="Times New Roman"/>
                <w:sz w:val="20"/>
                <w:szCs w:val="20"/>
              </w:rPr>
            </w:pPr>
          </w:p>
        </w:tc>
        <w:tc>
          <w:tcPr>
            <w:tcW w:w="1422" w:type="dxa"/>
            <w:vAlign w:val="center"/>
          </w:tcPr>
          <w:p w:rsidR="00387F88" w:rsidRPr="004A073A" w:rsidRDefault="00387F88" w:rsidP="000447D1">
            <w:pPr>
              <w:jc w:val="center"/>
              <w:rPr>
                <w:rFonts w:ascii="Times New Roman" w:hAnsi="Times New Roman"/>
                <w:sz w:val="20"/>
                <w:szCs w:val="20"/>
              </w:rPr>
            </w:pPr>
          </w:p>
        </w:tc>
        <w:tc>
          <w:tcPr>
            <w:tcW w:w="1440" w:type="dxa"/>
            <w:vAlign w:val="center"/>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fldChar w:fldCharType="begin"/>
            </w:r>
            <w:r w:rsidRPr="004A073A">
              <w:rPr>
                <w:rFonts w:ascii="Times New Roman" w:hAnsi="Times New Roman"/>
                <w:b/>
                <w:bCs/>
                <w:sz w:val="20"/>
                <w:szCs w:val="20"/>
              </w:rPr>
              <w:instrText xml:space="preserve"> =SUM(ABOVE) </w:instrText>
            </w:r>
            <w:r w:rsidRPr="004A073A">
              <w:rPr>
                <w:rFonts w:ascii="Times New Roman" w:hAnsi="Times New Roman"/>
                <w:b/>
                <w:bCs/>
                <w:sz w:val="20"/>
                <w:szCs w:val="20"/>
              </w:rPr>
              <w:fldChar w:fldCharType="separate"/>
            </w:r>
            <w:r w:rsidRPr="004A073A">
              <w:rPr>
                <w:rFonts w:ascii="Times New Roman" w:hAnsi="Times New Roman"/>
                <w:b/>
                <w:bCs/>
                <w:noProof/>
                <w:sz w:val="20"/>
                <w:szCs w:val="20"/>
              </w:rPr>
              <w:t>8260</w:t>
            </w:r>
            <w:r w:rsidRPr="004A073A">
              <w:rPr>
                <w:rFonts w:ascii="Times New Roman" w:hAnsi="Times New Roman"/>
                <w:b/>
                <w:bCs/>
                <w:sz w:val="20"/>
                <w:szCs w:val="20"/>
              </w:rPr>
              <w:fldChar w:fldCharType="end"/>
            </w:r>
            <w:r w:rsidRPr="004A073A">
              <w:rPr>
                <w:rFonts w:ascii="Times New Roman" w:hAnsi="Times New Roman"/>
                <w:b/>
                <w:bCs/>
                <w:sz w:val="20"/>
                <w:szCs w:val="20"/>
              </w:rPr>
              <w:t>.00</w:t>
            </w: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sz w:val="20"/>
                <w:szCs w:val="20"/>
              </w:rPr>
            </w:pPr>
            <w:r w:rsidRPr="004A073A">
              <w:rPr>
                <w:rFonts w:ascii="Times New Roman" w:hAnsi="Times New Roman"/>
                <w:sz w:val="20"/>
                <w:szCs w:val="20"/>
              </w:rPr>
              <w:t xml:space="preserve">Add ESI @ 4.75% </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sz w:val="20"/>
                <w:szCs w:val="20"/>
              </w:rPr>
            </w:pPr>
            <w:r w:rsidRPr="004A073A">
              <w:rPr>
                <w:rFonts w:ascii="Times New Roman" w:hAnsi="Times New Roman"/>
                <w:sz w:val="20"/>
                <w:szCs w:val="20"/>
              </w:rPr>
              <w:t>Add EPF @ 13.61%</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bCs/>
                <w:sz w:val="20"/>
                <w:szCs w:val="20"/>
              </w:rPr>
            </w:pPr>
            <w:r w:rsidRPr="004A073A">
              <w:rPr>
                <w:rFonts w:ascii="Times New Roman" w:hAnsi="Times New Roman"/>
                <w:bCs/>
                <w:sz w:val="20"/>
                <w:szCs w:val="20"/>
              </w:rPr>
              <w:t>Add Bonus @ 8.33% (or) Minimum Bonus whichever is higher</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b/>
                <w:bCs/>
                <w:sz w:val="20"/>
                <w:szCs w:val="20"/>
              </w:rPr>
            </w:pPr>
            <w:r w:rsidRPr="004A073A">
              <w:rPr>
                <w:rFonts w:ascii="Times New Roman" w:hAnsi="Times New Roman"/>
                <w:b/>
                <w:bCs/>
                <w:sz w:val="20"/>
                <w:szCs w:val="20"/>
              </w:rPr>
              <w:t>Sub Total – 2</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sz w:val="20"/>
                <w:szCs w:val="20"/>
              </w:rPr>
            </w:pPr>
            <w:r w:rsidRPr="004A073A">
              <w:rPr>
                <w:rFonts w:ascii="Times New Roman" w:hAnsi="Times New Roman"/>
                <w:sz w:val="20"/>
                <w:szCs w:val="20"/>
              </w:rPr>
              <w:t>Agency Service charges in percentage (%) on Sub Total – 2</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r w:rsidRPr="004A073A">
              <w:rPr>
                <w:rFonts w:ascii="Times New Roman" w:hAnsi="Times New Roman"/>
                <w:sz w:val="14"/>
                <w:szCs w:val="14"/>
              </w:rPr>
              <w:t>Including wage of reliever’s component charges, Uniform charges etc.  if any</w:t>
            </w: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b/>
                <w:bCs/>
                <w:sz w:val="20"/>
                <w:szCs w:val="20"/>
              </w:rPr>
            </w:pPr>
            <w:r w:rsidRPr="004A073A">
              <w:rPr>
                <w:rFonts w:ascii="Times New Roman" w:hAnsi="Times New Roman"/>
                <w:b/>
                <w:bCs/>
                <w:sz w:val="20"/>
                <w:szCs w:val="20"/>
              </w:rPr>
              <w:t>Sub Total – 3</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558" w:type="dxa"/>
            <w:vMerge/>
          </w:tcPr>
          <w:p w:rsidR="00387F88" w:rsidRPr="004A073A" w:rsidRDefault="00387F88" w:rsidP="000447D1">
            <w:pPr>
              <w:jc w:val="center"/>
              <w:rPr>
                <w:rFonts w:ascii="Times New Roman" w:hAnsi="Times New Roman"/>
                <w:b/>
                <w:bCs/>
                <w:sz w:val="20"/>
                <w:szCs w:val="20"/>
              </w:rPr>
            </w:pPr>
          </w:p>
        </w:tc>
        <w:tc>
          <w:tcPr>
            <w:tcW w:w="3060" w:type="dxa"/>
          </w:tcPr>
          <w:p w:rsidR="00387F88" w:rsidRPr="004A073A" w:rsidRDefault="00387F88" w:rsidP="000447D1">
            <w:pPr>
              <w:jc w:val="right"/>
              <w:rPr>
                <w:rFonts w:ascii="Times New Roman" w:hAnsi="Times New Roman"/>
                <w:sz w:val="20"/>
                <w:szCs w:val="20"/>
              </w:rPr>
            </w:pPr>
            <w:r w:rsidRPr="004A073A">
              <w:rPr>
                <w:rFonts w:ascii="Times New Roman" w:hAnsi="Times New Roman"/>
                <w:sz w:val="20"/>
                <w:szCs w:val="20"/>
              </w:rPr>
              <w:t>Add 15% Service Tax (Prevailing rate)</w:t>
            </w: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r w:rsidR="00387F88" w:rsidRPr="004A073A" w:rsidTr="00533D73">
        <w:tc>
          <w:tcPr>
            <w:tcW w:w="3618" w:type="dxa"/>
            <w:gridSpan w:val="2"/>
          </w:tcPr>
          <w:p w:rsidR="00387F88" w:rsidRPr="004A073A" w:rsidRDefault="00387F88" w:rsidP="000447D1">
            <w:pPr>
              <w:jc w:val="center"/>
              <w:rPr>
                <w:rFonts w:ascii="Times New Roman" w:hAnsi="Times New Roman"/>
                <w:b/>
                <w:bCs/>
                <w:sz w:val="20"/>
                <w:szCs w:val="20"/>
              </w:rPr>
            </w:pPr>
            <w:r w:rsidRPr="004A073A">
              <w:rPr>
                <w:rFonts w:ascii="Times New Roman" w:hAnsi="Times New Roman"/>
                <w:b/>
                <w:bCs/>
                <w:sz w:val="20"/>
                <w:szCs w:val="20"/>
              </w:rPr>
              <w:t>TOTAL</w:t>
            </w:r>
            <w:r w:rsidR="004A073A" w:rsidRPr="004A073A">
              <w:rPr>
                <w:rFonts w:ascii="Times New Roman" w:hAnsi="Times New Roman"/>
                <w:b/>
                <w:bCs/>
                <w:sz w:val="20"/>
                <w:szCs w:val="20"/>
              </w:rPr>
              <w:t xml:space="preserve"> (II A)</w:t>
            </w:r>
          </w:p>
          <w:p w:rsidR="00387F88" w:rsidRPr="004A073A" w:rsidRDefault="00387F88" w:rsidP="000447D1">
            <w:pPr>
              <w:jc w:val="center"/>
              <w:rPr>
                <w:rFonts w:ascii="Times New Roman" w:hAnsi="Times New Roman"/>
                <w:b/>
                <w:bCs/>
                <w:sz w:val="20"/>
                <w:szCs w:val="20"/>
              </w:rPr>
            </w:pPr>
          </w:p>
        </w:tc>
        <w:tc>
          <w:tcPr>
            <w:tcW w:w="1170" w:type="dxa"/>
            <w:vAlign w:val="center"/>
          </w:tcPr>
          <w:p w:rsidR="00387F88" w:rsidRPr="004A073A" w:rsidRDefault="00387F88" w:rsidP="000447D1">
            <w:pPr>
              <w:jc w:val="center"/>
              <w:rPr>
                <w:rFonts w:ascii="Times New Roman" w:hAnsi="Times New Roman"/>
                <w:b/>
                <w:bCs/>
                <w:sz w:val="20"/>
                <w:szCs w:val="20"/>
              </w:rPr>
            </w:pPr>
          </w:p>
        </w:tc>
        <w:tc>
          <w:tcPr>
            <w:tcW w:w="1422" w:type="dxa"/>
            <w:vAlign w:val="center"/>
          </w:tcPr>
          <w:p w:rsidR="00387F88" w:rsidRPr="004A073A" w:rsidRDefault="00387F88" w:rsidP="000447D1">
            <w:pPr>
              <w:jc w:val="center"/>
              <w:rPr>
                <w:rFonts w:ascii="Times New Roman" w:hAnsi="Times New Roman"/>
                <w:b/>
                <w:bCs/>
                <w:sz w:val="20"/>
                <w:szCs w:val="20"/>
              </w:rPr>
            </w:pPr>
          </w:p>
        </w:tc>
        <w:tc>
          <w:tcPr>
            <w:tcW w:w="1440" w:type="dxa"/>
            <w:vAlign w:val="center"/>
          </w:tcPr>
          <w:p w:rsidR="00387F88" w:rsidRPr="004A073A" w:rsidRDefault="00387F88" w:rsidP="000447D1">
            <w:pPr>
              <w:ind w:hanging="107"/>
              <w:jc w:val="center"/>
              <w:rPr>
                <w:rFonts w:ascii="Times New Roman" w:hAnsi="Times New Roman"/>
                <w:b/>
                <w:bCs/>
                <w:sz w:val="20"/>
                <w:szCs w:val="20"/>
              </w:rPr>
            </w:pPr>
          </w:p>
        </w:tc>
        <w:tc>
          <w:tcPr>
            <w:tcW w:w="1818" w:type="dxa"/>
            <w:vAlign w:val="center"/>
          </w:tcPr>
          <w:p w:rsidR="00387F88" w:rsidRPr="004A073A" w:rsidRDefault="00387F88" w:rsidP="000447D1">
            <w:pPr>
              <w:jc w:val="center"/>
              <w:rPr>
                <w:rFonts w:ascii="Times New Roman" w:hAnsi="Times New Roman"/>
                <w:sz w:val="20"/>
                <w:szCs w:val="20"/>
              </w:rPr>
            </w:pPr>
          </w:p>
        </w:tc>
      </w:tr>
    </w:tbl>
    <w:p w:rsidR="00387F88" w:rsidRPr="00CC265C" w:rsidRDefault="00892886" w:rsidP="00387F88">
      <w:pPr>
        <w:pStyle w:val="Subtitle"/>
        <w:jc w:val="left"/>
        <w:rPr>
          <w:b w:val="0"/>
          <w:bCs w:val="0"/>
          <w:sz w:val="22"/>
          <w:szCs w:val="22"/>
        </w:rPr>
      </w:pPr>
      <w:r>
        <w:rPr>
          <w:b w:val="0"/>
          <w:bCs w:val="0"/>
          <w:sz w:val="22"/>
          <w:szCs w:val="22"/>
        </w:rPr>
        <w:t>* Manpower requirement may vary as per need.</w:t>
      </w:r>
    </w:p>
    <w:tbl>
      <w:tblPr>
        <w:tblpPr w:leftFromText="180" w:rightFromText="180" w:vertAnchor="text" w:horzAnchor="margin" w:tblpX="36" w:tblpY="182"/>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1080"/>
        <w:gridCol w:w="810"/>
        <w:gridCol w:w="1260"/>
        <w:gridCol w:w="1980"/>
        <w:gridCol w:w="1104"/>
      </w:tblGrid>
      <w:tr w:rsidR="004A073A" w:rsidRPr="004A073A" w:rsidTr="004A073A">
        <w:trPr>
          <w:trHeight w:val="710"/>
        </w:trPr>
        <w:tc>
          <w:tcPr>
            <w:tcW w:w="558"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S. No</w:t>
            </w:r>
          </w:p>
        </w:tc>
        <w:tc>
          <w:tcPr>
            <w:tcW w:w="2862" w:type="dxa"/>
            <w:vAlign w:val="center"/>
          </w:tcPr>
          <w:p w:rsidR="004A073A" w:rsidRPr="004A073A" w:rsidRDefault="004A073A" w:rsidP="004A073A">
            <w:pPr>
              <w:pStyle w:val="Heading2"/>
              <w:jc w:val="center"/>
              <w:rPr>
                <w:rFonts w:ascii="Times New Roman" w:hAnsi="Times New Roman"/>
                <w:bCs w:val="0"/>
                <w:color w:val="000000"/>
                <w:sz w:val="20"/>
                <w:szCs w:val="20"/>
              </w:rPr>
            </w:pPr>
            <w:r w:rsidRPr="004A073A">
              <w:rPr>
                <w:rFonts w:ascii="Times New Roman" w:hAnsi="Times New Roman"/>
                <w:bCs w:val="0"/>
                <w:color w:val="000000"/>
                <w:sz w:val="20"/>
                <w:szCs w:val="20"/>
              </w:rPr>
              <w:t>Description of item</w:t>
            </w:r>
          </w:p>
        </w:tc>
        <w:tc>
          <w:tcPr>
            <w:tcW w:w="108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Quantity</w:t>
            </w:r>
          </w:p>
        </w:tc>
        <w:tc>
          <w:tcPr>
            <w:tcW w:w="81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Unit</w:t>
            </w:r>
          </w:p>
        </w:tc>
        <w:tc>
          <w:tcPr>
            <w:tcW w:w="126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Rate</w:t>
            </w:r>
          </w:p>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Per Month</w:t>
            </w:r>
          </w:p>
        </w:tc>
        <w:tc>
          <w:tcPr>
            <w:tcW w:w="1980" w:type="dxa"/>
            <w:vAlign w:val="center"/>
          </w:tcPr>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 xml:space="preserve">Total Amount  </w:t>
            </w:r>
          </w:p>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Per Month</w:t>
            </w:r>
          </w:p>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(Incl. taxes)</w:t>
            </w:r>
          </w:p>
        </w:tc>
        <w:tc>
          <w:tcPr>
            <w:tcW w:w="1104" w:type="dxa"/>
            <w:vAlign w:val="center"/>
          </w:tcPr>
          <w:p w:rsidR="004A073A" w:rsidRPr="004A073A" w:rsidRDefault="004A073A" w:rsidP="004A073A">
            <w:pPr>
              <w:jc w:val="center"/>
              <w:rPr>
                <w:rFonts w:ascii="Times New Roman" w:hAnsi="Times New Roman"/>
                <w:b/>
                <w:sz w:val="20"/>
                <w:szCs w:val="20"/>
              </w:rPr>
            </w:pPr>
          </w:p>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Remarks</w:t>
            </w:r>
          </w:p>
          <w:p w:rsidR="004A073A" w:rsidRPr="004A073A" w:rsidRDefault="004A073A" w:rsidP="004A073A">
            <w:pPr>
              <w:jc w:val="center"/>
              <w:rPr>
                <w:rFonts w:ascii="Times New Roman" w:hAnsi="Times New Roman"/>
                <w:b/>
                <w:sz w:val="20"/>
                <w:szCs w:val="20"/>
              </w:rPr>
            </w:pPr>
          </w:p>
        </w:tc>
      </w:tr>
      <w:tr w:rsidR="004A073A" w:rsidRPr="004A073A" w:rsidTr="004A073A">
        <w:trPr>
          <w:trHeight w:val="935"/>
        </w:trPr>
        <w:tc>
          <w:tcPr>
            <w:tcW w:w="558" w:type="dxa"/>
          </w:tcPr>
          <w:p w:rsidR="00387F88" w:rsidRPr="004A073A" w:rsidRDefault="00EA7D45" w:rsidP="004A073A">
            <w:pPr>
              <w:jc w:val="center"/>
              <w:rPr>
                <w:rFonts w:ascii="Times New Roman" w:hAnsi="Times New Roman"/>
                <w:sz w:val="20"/>
                <w:szCs w:val="20"/>
              </w:rPr>
            </w:pPr>
            <w:r>
              <w:rPr>
                <w:rFonts w:ascii="Times New Roman" w:hAnsi="Times New Roman"/>
                <w:sz w:val="20"/>
                <w:szCs w:val="20"/>
              </w:rPr>
              <w:t>IIB</w:t>
            </w:r>
            <w:r w:rsidR="00387F88" w:rsidRPr="004A073A">
              <w:rPr>
                <w:rFonts w:ascii="Times New Roman" w:hAnsi="Times New Roman"/>
                <w:sz w:val="20"/>
                <w:szCs w:val="20"/>
              </w:rPr>
              <w:t>.</w:t>
            </w:r>
          </w:p>
        </w:tc>
        <w:tc>
          <w:tcPr>
            <w:tcW w:w="2862" w:type="dxa"/>
            <w:vAlign w:val="center"/>
          </w:tcPr>
          <w:p w:rsidR="00387F88" w:rsidRPr="004A073A" w:rsidRDefault="00387F88" w:rsidP="004A073A">
            <w:pPr>
              <w:pStyle w:val="Heading2"/>
              <w:rPr>
                <w:rFonts w:ascii="Times New Roman" w:hAnsi="Times New Roman"/>
                <w:color w:val="000000"/>
                <w:sz w:val="20"/>
                <w:szCs w:val="20"/>
              </w:rPr>
            </w:pPr>
            <w:r w:rsidRPr="004A073A">
              <w:rPr>
                <w:rFonts w:ascii="Times New Roman" w:hAnsi="Times New Roman"/>
                <w:color w:val="000000"/>
                <w:sz w:val="20"/>
                <w:szCs w:val="20"/>
              </w:rPr>
              <w:t>Laundry charges</w:t>
            </w:r>
          </w:p>
          <w:p w:rsidR="00387F88" w:rsidRPr="004A073A" w:rsidRDefault="00387F88" w:rsidP="004A073A">
            <w:pPr>
              <w:jc w:val="both"/>
              <w:rPr>
                <w:rFonts w:ascii="Times New Roman" w:hAnsi="Times New Roman"/>
                <w:snapToGrid w:val="0"/>
                <w:sz w:val="20"/>
                <w:szCs w:val="20"/>
              </w:rPr>
            </w:pPr>
            <w:r w:rsidRPr="004A073A">
              <w:rPr>
                <w:rFonts w:ascii="Times New Roman" w:hAnsi="Times New Roman"/>
                <w:snapToGrid w:val="0"/>
                <w:sz w:val="20"/>
                <w:szCs w:val="20"/>
              </w:rPr>
              <w:t>Cost of washing, pressing and dry cleaning of bed linen, towels, wool</w:t>
            </w:r>
            <w:r w:rsidR="004A073A">
              <w:rPr>
                <w:rFonts w:ascii="Times New Roman" w:hAnsi="Times New Roman"/>
                <w:snapToGrid w:val="0"/>
                <w:sz w:val="20"/>
                <w:szCs w:val="20"/>
              </w:rPr>
              <w:t>l</w:t>
            </w:r>
            <w:r w:rsidRPr="004A073A">
              <w:rPr>
                <w:rFonts w:ascii="Times New Roman" w:hAnsi="Times New Roman"/>
                <w:snapToGrid w:val="0"/>
                <w:sz w:val="20"/>
                <w:szCs w:val="20"/>
              </w:rPr>
              <w:t>en blankets etc</w:t>
            </w:r>
            <w:r w:rsidRPr="004A073A">
              <w:rPr>
                <w:rFonts w:ascii="Times New Roman" w:hAnsi="Times New Roman"/>
                <w:snapToGrid w:val="0"/>
                <w:sz w:val="20"/>
                <w:szCs w:val="20"/>
                <w:u w:val="single"/>
              </w:rPr>
              <w:t>.</w:t>
            </w:r>
          </w:p>
        </w:tc>
        <w:tc>
          <w:tcPr>
            <w:tcW w:w="1080" w:type="dxa"/>
            <w:vAlign w:val="center"/>
          </w:tcPr>
          <w:p w:rsidR="00387F88" w:rsidRPr="004A073A" w:rsidRDefault="00387F88" w:rsidP="004A073A">
            <w:pPr>
              <w:jc w:val="center"/>
              <w:rPr>
                <w:rFonts w:ascii="Times New Roman" w:hAnsi="Times New Roman"/>
                <w:sz w:val="20"/>
                <w:szCs w:val="20"/>
              </w:rPr>
            </w:pPr>
            <w:r w:rsidRPr="004A073A">
              <w:rPr>
                <w:rFonts w:ascii="Times New Roman" w:hAnsi="Times New Roman"/>
                <w:sz w:val="20"/>
                <w:szCs w:val="20"/>
              </w:rPr>
              <w:t>12</w:t>
            </w:r>
          </w:p>
          <w:p w:rsidR="00387F88" w:rsidRPr="004A073A" w:rsidRDefault="00387F88" w:rsidP="004A073A">
            <w:pPr>
              <w:jc w:val="center"/>
              <w:rPr>
                <w:rFonts w:ascii="Times New Roman" w:hAnsi="Times New Roman"/>
                <w:sz w:val="20"/>
                <w:szCs w:val="20"/>
              </w:rPr>
            </w:pPr>
            <w:r w:rsidRPr="004A073A">
              <w:rPr>
                <w:rFonts w:ascii="Times New Roman" w:hAnsi="Times New Roman"/>
                <w:sz w:val="20"/>
                <w:szCs w:val="20"/>
              </w:rPr>
              <w:t>Months</w:t>
            </w:r>
          </w:p>
        </w:tc>
        <w:tc>
          <w:tcPr>
            <w:tcW w:w="810" w:type="dxa"/>
            <w:vAlign w:val="center"/>
          </w:tcPr>
          <w:p w:rsidR="00387F88" w:rsidRPr="004A073A" w:rsidRDefault="00387F88" w:rsidP="004A073A">
            <w:pPr>
              <w:jc w:val="center"/>
              <w:rPr>
                <w:rFonts w:ascii="Times New Roman" w:hAnsi="Times New Roman"/>
                <w:sz w:val="20"/>
                <w:szCs w:val="20"/>
              </w:rPr>
            </w:pPr>
            <w:r w:rsidRPr="004A073A">
              <w:rPr>
                <w:rFonts w:ascii="Times New Roman" w:hAnsi="Times New Roman"/>
                <w:sz w:val="20"/>
                <w:szCs w:val="20"/>
              </w:rPr>
              <w:t>Per Month</w:t>
            </w:r>
          </w:p>
        </w:tc>
        <w:tc>
          <w:tcPr>
            <w:tcW w:w="1260" w:type="dxa"/>
            <w:vAlign w:val="center"/>
          </w:tcPr>
          <w:p w:rsidR="00387F88" w:rsidRPr="004A073A" w:rsidRDefault="00387F88" w:rsidP="004A073A">
            <w:pPr>
              <w:jc w:val="both"/>
              <w:rPr>
                <w:rFonts w:ascii="Times New Roman" w:hAnsi="Times New Roman"/>
                <w:b/>
                <w:bCs/>
                <w:sz w:val="20"/>
                <w:szCs w:val="20"/>
              </w:rPr>
            </w:pPr>
          </w:p>
        </w:tc>
        <w:tc>
          <w:tcPr>
            <w:tcW w:w="1980" w:type="dxa"/>
            <w:vAlign w:val="center"/>
          </w:tcPr>
          <w:p w:rsidR="00387F88" w:rsidRPr="004A073A" w:rsidRDefault="00387F88" w:rsidP="004A073A">
            <w:pPr>
              <w:ind w:hanging="107"/>
              <w:jc w:val="both"/>
              <w:rPr>
                <w:rFonts w:ascii="Times New Roman" w:hAnsi="Times New Roman"/>
                <w:b/>
                <w:bCs/>
                <w:sz w:val="20"/>
                <w:szCs w:val="20"/>
              </w:rPr>
            </w:pPr>
          </w:p>
        </w:tc>
        <w:tc>
          <w:tcPr>
            <w:tcW w:w="1104" w:type="dxa"/>
            <w:vAlign w:val="center"/>
          </w:tcPr>
          <w:p w:rsidR="00387F88" w:rsidRPr="004A073A" w:rsidRDefault="00387F88" w:rsidP="004A073A">
            <w:pPr>
              <w:jc w:val="both"/>
              <w:rPr>
                <w:rFonts w:ascii="Times New Roman" w:hAnsi="Times New Roman"/>
                <w:b/>
                <w:bCs/>
                <w:sz w:val="20"/>
                <w:szCs w:val="20"/>
              </w:rPr>
            </w:pPr>
          </w:p>
        </w:tc>
      </w:tr>
      <w:tr w:rsidR="004A073A" w:rsidRPr="004A073A" w:rsidTr="004A073A">
        <w:trPr>
          <w:trHeight w:val="350"/>
        </w:trPr>
        <w:tc>
          <w:tcPr>
            <w:tcW w:w="558" w:type="dxa"/>
          </w:tcPr>
          <w:p w:rsidR="00387F88" w:rsidRPr="004A073A" w:rsidRDefault="00387F88" w:rsidP="004A073A">
            <w:pPr>
              <w:jc w:val="center"/>
              <w:rPr>
                <w:rFonts w:ascii="Times New Roman" w:hAnsi="Times New Roman"/>
                <w:sz w:val="20"/>
                <w:szCs w:val="20"/>
              </w:rPr>
            </w:pPr>
          </w:p>
        </w:tc>
        <w:tc>
          <w:tcPr>
            <w:tcW w:w="2862" w:type="dxa"/>
            <w:vAlign w:val="center"/>
          </w:tcPr>
          <w:p w:rsidR="00387F88" w:rsidRPr="004A073A" w:rsidRDefault="004A073A" w:rsidP="004A073A">
            <w:pPr>
              <w:jc w:val="center"/>
              <w:rPr>
                <w:rFonts w:ascii="Times New Roman" w:hAnsi="Times New Roman"/>
                <w:b/>
                <w:bCs/>
                <w:sz w:val="20"/>
                <w:szCs w:val="20"/>
              </w:rPr>
            </w:pPr>
            <w:r w:rsidRPr="004A073A">
              <w:rPr>
                <w:rFonts w:ascii="Times New Roman" w:hAnsi="Times New Roman"/>
                <w:b/>
                <w:bCs/>
                <w:sz w:val="20"/>
                <w:szCs w:val="20"/>
              </w:rPr>
              <w:t>TOTAL (II B)</w:t>
            </w:r>
          </w:p>
        </w:tc>
        <w:tc>
          <w:tcPr>
            <w:tcW w:w="1080" w:type="dxa"/>
            <w:vAlign w:val="center"/>
          </w:tcPr>
          <w:p w:rsidR="00387F88" w:rsidRPr="004A073A" w:rsidRDefault="00387F88" w:rsidP="004A073A">
            <w:pPr>
              <w:jc w:val="center"/>
              <w:rPr>
                <w:rFonts w:ascii="Times New Roman" w:hAnsi="Times New Roman"/>
                <w:sz w:val="20"/>
                <w:szCs w:val="20"/>
              </w:rPr>
            </w:pPr>
          </w:p>
        </w:tc>
        <w:tc>
          <w:tcPr>
            <w:tcW w:w="810" w:type="dxa"/>
            <w:vAlign w:val="center"/>
          </w:tcPr>
          <w:p w:rsidR="00387F88" w:rsidRPr="004A073A" w:rsidRDefault="00387F88" w:rsidP="004A073A">
            <w:pPr>
              <w:jc w:val="center"/>
              <w:rPr>
                <w:rFonts w:ascii="Times New Roman" w:hAnsi="Times New Roman"/>
                <w:sz w:val="20"/>
                <w:szCs w:val="20"/>
              </w:rPr>
            </w:pPr>
          </w:p>
        </w:tc>
        <w:tc>
          <w:tcPr>
            <w:tcW w:w="1260" w:type="dxa"/>
            <w:vAlign w:val="center"/>
          </w:tcPr>
          <w:p w:rsidR="00387F88" w:rsidRPr="004A073A" w:rsidRDefault="00387F88" w:rsidP="004A073A">
            <w:pPr>
              <w:jc w:val="both"/>
              <w:rPr>
                <w:rFonts w:ascii="Times New Roman" w:hAnsi="Times New Roman"/>
                <w:b/>
                <w:bCs/>
                <w:sz w:val="20"/>
                <w:szCs w:val="20"/>
              </w:rPr>
            </w:pPr>
          </w:p>
        </w:tc>
        <w:tc>
          <w:tcPr>
            <w:tcW w:w="1980" w:type="dxa"/>
            <w:vAlign w:val="center"/>
          </w:tcPr>
          <w:p w:rsidR="00387F88" w:rsidRPr="004A073A" w:rsidRDefault="00387F88" w:rsidP="004A073A">
            <w:pPr>
              <w:ind w:hanging="107"/>
              <w:jc w:val="both"/>
              <w:rPr>
                <w:rFonts w:ascii="Times New Roman" w:hAnsi="Times New Roman"/>
                <w:b/>
                <w:bCs/>
                <w:sz w:val="20"/>
                <w:szCs w:val="20"/>
              </w:rPr>
            </w:pPr>
          </w:p>
        </w:tc>
        <w:tc>
          <w:tcPr>
            <w:tcW w:w="1104" w:type="dxa"/>
            <w:vAlign w:val="center"/>
          </w:tcPr>
          <w:p w:rsidR="00387F88" w:rsidRPr="004A073A" w:rsidRDefault="00387F88" w:rsidP="004A073A">
            <w:pPr>
              <w:jc w:val="both"/>
              <w:rPr>
                <w:rFonts w:ascii="Times New Roman" w:hAnsi="Times New Roman"/>
                <w:b/>
                <w:bCs/>
                <w:sz w:val="20"/>
                <w:szCs w:val="20"/>
              </w:rPr>
            </w:pPr>
          </w:p>
        </w:tc>
      </w:tr>
    </w:tbl>
    <w:p w:rsidR="00387F88" w:rsidRDefault="00387F88" w:rsidP="00F95D95">
      <w:pPr>
        <w:pStyle w:val="Subtitle"/>
        <w:jc w:val="left"/>
        <w:rPr>
          <w:b w:val="0"/>
          <w:bCs w:val="0"/>
          <w:sz w:val="8"/>
          <w:szCs w:val="8"/>
        </w:rPr>
      </w:pPr>
    </w:p>
    <w:p w:rsidR="00387F88" w:rsidRDefault="00387F88" w:rsidP="00F95D95">
      <w:pPr>
        <w:pStyle w:val="Subtitle"/>
        <w:jc w:val="left"/>
        <w:rPr>
          <w:b w:val="0"/>
          <w:bCs w:val="0"/>
          <w:sz w:val="8"/>
          <w:szCs w:val="8"/>
        </w:rPr>
      </w:pPr>
    </w:p>
    <w:tbl>
      <w:tblPr>
        <w:tblpPr w:leftFromText="180" w:rightFromText="180" w:vertAnchor="text" w:horzAnchor="margin" w:tblpY="-3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0"/>
        <w:gridCol w:w="1080"/>
        <w:gridCol w:w="810"/>
        <w:gridCol w:w="1260"/>
        <w:gridCol w:w="1980"/>
        <w:gridCol w:w="1080"/>
      </w:tblGrid>
      <w:tr w:rsidR="004A073A" w:rsidRPr="004A073A" w:rsidTr="004A073A">
        <w:trPr>
          <w:trHeight w:val="620"/>
        </w:trPr>
        <w:tc>
          <w:tcPr>
            <w:tcW w:w="558" w:type="dxa"/>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S. No</w:t>
            </w:r>
          </w:p>
        </w:tc>
        <w:tc>
          <w:tcPr>
            <w:tcW w:w="2880" w:type="dxa"/>
          </w:tcPr>
          <w:p w:rsidR="004A073A" w:rsidRPr="004A073A" w:rsidRDefault="004A073A" w:rsidP="004A073A">
            <w:pPr>
              <w:pStyle w:val="Heading2"/>
              <w:jc w:val="center"/>
              <w:rPr>
                <w:rFonts w:ascii="Times New Roman" w:hAnsi="Times New Roman"/>
                <w:bCs w:val="0"/>
                <w:color w:val="000000"/>
                <w:sz w:val="20"/>
                <w:szCs w:val="20"/>
              </w:rPr>
            </w:pPr>
            <w:r w:rsidRPr="004A073A">
              <w:rPr>
                <w:rFonts w:ascii="Times New Roman" w:hAnsi="Times New Roman"/>
                <w:bCs w:val="0"/>
                <w:color w:val="000000"/>
                <w:sz w:val="20"/>
                <w:szCs w:val="20"/>
              </w:rPr>
              <w:t>Description of item</w:t>
            </w:r>
          </w:p>
        </w:tc>
        <w:tc>
          <w:tcPr>
            <w:tcW w:w="108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Quantity</w:t>
            </w:r>
          </w:p>
        </w:tc>
        <w:tc>
          <w:tcPr>
            <w:tcW w:w="81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Unit</w:t>
            </w:r>
          </w:p>
        </w:tc>
        <w:tc>
          <w:tcPr>
            <w:tcW w:w="1260" w:type="dxa"/>
            <w:vAlign w:val="center"/>
          </w:tcPr>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Rate</w:t>
            </w:r>
          </w:p>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Per Month</w:t>
            </w:r>
          </w:p>
        </w:tc>
        <w:tc>
          <w:tcPr>
            <w:tcW w:w="1980" w:type="dxa"/>
            <w:vAlign w:val="center"/>
          </w:tcPr>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 xml:space="preserve">Total Amount  </w:t>
            </w:r>
          </w:p>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Per Month</w:t>
            </w:r>
          </w:p>
          <w:p w:rsidR="004A073A" w:rsidRPr="004A073A" w:rsidRDefault="004A073A" w:rsidP="004A073A">
            <w:pPr>
              <w:ind w:hanging="107"/>
              <w:jc w:val="center"/>
              <w:rPr>
                <w:rFonts w:ascii="Times New Roman" w:hAnsi="Times New Roman"/>
                <w:b/>
                <w:sz w:val="20"/>
                <w:szCs w:val="20"/>
              </w:rPr>
            </w:pPr>
            <w:r w:rsidRPr="004A073A">
              <w:rPr>
                <w:rFonts w:ascii="Times New Roman" w:hAnsi="Times New Roman"/>
                <w:b/>
                <w:sz w:val="20"/>
                <w:szCs w:val="20"/>
              </w:rPr>
              <w:t>(Incl. taxes)</w:t>
            </w:r>
          </w:p>
        </w:tc>
        <w:tc>
          <w:tcPr>
            <w:tcW w:w="1080" w:type="dxa"/>
            <w:vAlign w:val="center"/>
          </w:tcPr>
          <w:p w:rsidR="004A073A" w:rsidRPr="004A073A" w:rsidRDefault="004A073A" w:rsidP="004A073A">
            <w:pPr>
              <w:jc w:val="center"/>
              <w:rPr>
                <w:rFonts w:ascii="Times New Roman" w:hAnsi="Times New Roman"/>
                <w:b/>
                <w:sz w:val="20"/>
                <w:szCs w:val="20"/>
              </w:rPr>
            </w:pPr>
          </w:p>
          <w:p w:rsidR="004A073A" w:rsidRPr="004A073A" w:rsidRDefault="004A073A" w:rsidP="004A073A">
            <w:pPr>
              <w:jc w:val="center"/>
              <w:rPr>
                <w:rFonts w:ascii="Times New Roman" w:hAnsi="Times New Roman"/>
                <w:b/>
                <w:sz w:val="20"/>
                <w:szCs w:val="20"/>
              </w:rPr>
            </w:pPr>
            <w:r w:rsidRPr="004A073A">
              <w:rPr>
                <w:rFonts w:ascii="Times New Roman" w:hAnsi="Times New Roman"/>
                <w:b/>
                <w:sz w:val="20"/>
                <w:szCs w:val="20"/>
              </w:rPr>
              <w:t>Remarks</w:t>
            </w:r>
          </w:p>
          <w:p w:rsidR="004A073A" w:rsidRPr="004A073A" w:rsidRDefault="004A073A" w:rsidP="004A073A">
            <w:pPr>
              <w:jc w:val="center"/>
              <w:rPr>
                <w:rFonts w:ascii="Times New Roman" w:hAnsi="Times New Roman"/>
                <w:b/>
                <w:sz w:val="20"/>
                <w:szCs w:val="20"/>
              </w:rPr>
            </w:pPr>
          </w:p>
        </w:tc>
      </w:tr>
      <w:tr w:rsidR="004A073A" w:rsidRPr="004A073A" w:rsidTr="004A073A">
        <w:trPr>
          <w:trHeight w:val="2528"/>
        </w:trPr>
        <w:tc>
          <w:tcPr>
            <w:tcW w:w="558" w:type="dxa"/>
          </w:tcPr>
          <w:p w:rsidR="004A073A" w:rsidRPr="004A073A" w:rsidRDefault="00EA7D45" w:rsidP="004A073A">
            <w:pPr>
              <w:jc w:val="center"/>
              <w:rPr>
                <w:rFonts w:ascii="Times New Roman" w:hAnsi="Times New Roman"/>
                <w:sz w:val="20"/>
                <w:szCs w:val="20"/>
              </w:rPr>
            </w:pPr>
            <w:r>
              <w:rPr>
                <w:rFonts w:ascii="Times New Roman" w:hAnsi="Times New Roman"/>
                <w:sz w:val="20"/>
                <w:szCs w:val="20"/>
              </w:rPr>
              <w:t>IIC</w:t>
            </w:r>
            <w:r w:rsidR="004A073A" w:rsidRPr="004A073A">
              <w:rPr>
                <w:rFonts w:ascii="Times New Roman" w:hAnsi="Times New Roman"/>
                <w:sz w:val="20"/>
                <w:szCs w:val="20"/>
              </w:rPr>
              <w:t>.</w:t>
            </w:r>
          </w:p>
        </w:tc>
        <w:tc>
          <w:tcPr>
            <w:tcW w:w="2880" w:type="dxa"/>
          </w:tcPr>
          <w:p w:rsidR="004A073A" w:rsidRPr="004A073A" w:rsidRDefault="004A073A" w:rsidP="004A073A">
            <w:pPr>
              <w:pStyle w:val="Heading2"/>
              <w:jc w:val="both"/>
              <w:rPr>
                <w:rFonts w:ascii="Times New Roman" w:hAnsi="Times New Roman"/>
                <w:color w:val="000000"/>
                <w:sz w:val="20"/>
                <w:szCs w:val="20"/>
              </w:rPr>
            </w:pPr>
            <w:r w:rsidRPr="004A073A">
              <w:rPr>
                <w:rFonts w:ascii="Times New Roman" w:hAnsi="Times New Roman"/>
                <w:b w:val="0"/>
                <w:bCs w:val="0"/>
                <w:color w:val="000000"/>
                <w:sz w:val="20"/>
                <w:szCs w:val="20"/>
              </w:rPr>
              <w:t xml:space="preserve">Cost of charges of consumables (as per list furnished at </w:t>
            </w:r>
            <w:r w:rsidRPr="004A073A">
              <w:rPr>
                <w:rFonts w:ascii="Times New Roman" w:hAnsi="Times New Roman"/>
                <w:color w:val="000000"/>
                <w:sz w:val="20"/>
                <w:szCs w:val="20"/>
              </w:rPr>
              <w:t>Annexure</w:t>
            </w:r>
            <w:r w:rsidRPr="004A073A">
              <w:rPr>
                <w:rFonts w:ascii="Times New Roman" w:hAnsi="Times New Roman"/>
                <w:b w:val="0"/>
                <w:bCs w:val="0"/>
                <w:color w:val="000000"/>
                <w:sz w:val="20"/>
                <w:szCs w:val="20"/>
              </w:rPr>
              <w:t>), tools, and implements etc. as per standards to maintain the campus i.e. Hostel, Academic, Service Buildings, Roads, and Pathways etc. as required and as per the tender document. (Excluding cost of Manpower)</w:t>
            </w:r>
          </w:p>
        </w:tc>
        <w:tc>
          <w:tcPr>
            <w:tcW w:w="1080" w:type="dxa"/>
            <w:vAlign w:val="center"/>
          </w:tcPr>
          <w:p w:rsidR="004A073A" w:rsidRPr="004A073A" w:rsidRDefault="004A073A" w:rsidP="004A073A">
            <w:pPr>
              <w:jc w:val="center"/>
              <w:rPr>
                <w:rFonts w:ascii="Times New Roman" w:hAnsi="Times New Roman"/>
                <w:sz w:val="20"/>
                <w:szCs w:val="20"/>
              </w:rPr>
            </w:pPr>
            <w:r w:rsidRPr="004A073A">
              <w:rPr>
                <w:rFonts w:ascii="Times New Roman" w:hAnsi="Times New Roman"/>
                <w:sz w:val="20"/>
                <w:szCs w:val="20"/>
              </w:rPr>
              <w:t>12</w:t>
            </w:r>
          </w:p>
          <w:p w:rsidR="004A073A" w:rsidRPr="004A073A" w:rsidRDefault="004A073A" w:rsidP="004A073A">
            <w:pPr>
              <w:jc w:val="center"/>
              <w:rPr>
                <w:rFonts w:ascii="Times New Roman" w:hAnsi="Times New Roman"/>
                <w:sz w:val="20"/>
                <w:szCs w:val="20"/>
              </w:rPr>
            </w:pPr>
            <w:r w:rsidRPr="004A073A">
              <w:rPr>
                <w:rFonts w:ascii="Times New Roman" w:hAnsi="Times New Roman"/>
                <w:sz w:val="20"/>
                <w:szCs w:val="20"/>
              </w:rPr>
              <w:t>Months</w:t>
            </w:r>
          </w:p>
        </w:tc>
        <w:tc>
          <w:tcPr>
            <w:tcW w:w="810" w:type="dxa"/>
            <w:vAlign w:val="center"/>
          </w:tcPr>
          <w:p w:rsidR="004A073A" w:rsidRPr="004A073A" w:rsidRDefault="004A073A" w:rsidP="004A073A">
            <w:pPr>
              <w:jc w:val="center"/>
              <w:rPr>
                <w:rFonts w:ascii="Times New Roman" w:hAnsi="Times New Roman"/>
                <w:sz w:val="20"/>
                <w:szCs w:val="20"/>
              </w:rPr>
            </w:pPr>
            <w:r w:rsidRPr="004A073A">
              <w:rPr>
                <w:rFonts w:ascii="Times New Roman" w:hAnsi="Times New Roman"/>
                <w:sz w:val="20"/>
                <w:szCs w:val="20"/>
              </w:rPr>
              <w:t>Per Month</w:t>
            </w:r>
          </w:p>
        </w:tc>
        <w:tc>
          <w:tcPr>
            <w:tcW w:w="1260" w:type="dxa"/>
            <w:vAlign w:val="center"/>
          </w:tcPr>
          <w:p w:rsidR="004A073A" w:rsidRPr="004A073A" w:rsidRDefault="004A073A" w:rsidP="004A073A">
            <w:pPr>
              <w:jc w:val="both"/>
              <w:rPr>
                <w:rFonts w:ascii="Times New Roman" w:hAnsi="Times New Roman"/>
                <w:b/>
                <w:bCs/>
                <w:sz w:val="20"/>
                <w:szCs w:val="20"/>
              </w:rPr>
            </w:pPr>
          </w:p>
        </w:tc>
        <w:tc>
          <w:tcPr>
            <w:tcW w:w="1980" w:type="dxa"/>
            <w:vAlign w:val="center"/>
          </w:tcPr>
          <w:p w:rsidR="004A073A" w:rsidRPr="004A073A" w:rsidRDefault="004A073A" w:rsidP="004A073A">
            <w:pPr>
              <w:ind w:hanging="107"/>
              <w:jc w:val="both"/>
              <w:rPr>
                <w:rFonts w:ascii="Times New Roman" w:hAnsi="Times New Roman"/>
                <w:b/>
                <w:bCs/>
                <w:sz w:val="20"/>
                <w:szCs w:val="20"/>
              </w:rPr>
            </w:pPr>
          </w:p>
        </w:tc>
        <w:tc>
          <w:tcPr>
            <w:tcW w:w="1080" w:type="dxa"/>
            <w:vAlign w:val="center"/>
          </w:tcPr>
          <w:p w:rsidR="004A073A" w:rsidRPr="004A073A" w:rsidRDefault="004A073A" w:rsidP="004A073A">
            <w:pPr>
              <w:jc w:val="both"/>
              <w:rPr>
                <w:rFonts w:ascii="Times New Roman" w:hAnsi="Times New Roman"/>
                <w:b/>
                <w:bCs/>
                <w:sz w:val="20"/>
                <w:szCs w:val="20"/>
              </w:rPr>
            </w:pPr>
          </w:p>
        </w:tc>
      </w:tr>
      <w:tr w:rsidR="004A073A" w:rsidRPr="004A073A" w:rsidTr="004A073A">
        <w:tc>
          <w:tcPr>
            <w:tcW w:w="558" w:type="dxa"/>
          </w:tcPr>
          <w:p w:rsidR="004A073A" w:rsidRPr="004A073A" w:rsidRDefault="004A073A" w:rsidP="004A073A">
            <w:pPr>
              <w:jc w:val="center"/>
              <w:rPr>
                <w:rFonts w:ascii="Times New Roman" w:hAnsi="Times New Roman"/>
                <w:sz w:val="20"/>
                <w:szCs w:val="20"/>
              </w:rPr>
            </w:pPr>
          </w:p>
        </w:tc>
        <w:tc>
          <w:tcPr>
            <w:tcW w:w="2880" w:type="dxa"/>
            <w:vAlign w:val="center"/>
          </w:tcPr>
          <w:p w:rsidR="004A073A" w:rsidRPr="004A073A" w:rsidRDefault="004A073A" w:rsidP="004A073A">
            <w:pPr>
              <w:pStyle w:val="NoSpacing"/>
              <w:jc w:val="center"/>
              <w:rPr>
                <w:rFonts w:ascii="Times New Roman" w:hAnsi="Times New Roman"/>
                <w:sz w:val="20"/>
                <w:szCs w:val="20"/>
              </w:rPr>
            </w:pPr>
            <w:r w:rsidRPr="004A073A">
              <w:rPr>
                <w:rFonts w:ascii="Times New Roman" w:hAnsi="Times New Roman"/>
                <w:b/>
                <w:bCs/>
                <w:sz w:val="20"/>
                <w:szCs w:val="20"/>
              </w:rPr>
              <w:t xml:space="preserve">TOTAL (II </w:t>
            </w:r>
            <w:r>
              <w:rPr>
                <w:rFonts w:ascii="Times New Roman" w:hAnsi="Times New Roman"/>
                <w:b/>
                <w:bCs/>
                <w:sz w:val="20"/>
                <w:szCs w:val="20"/>
              </w:rPr>
              <w:t>C</w:t>
            </w:r>
            <w:r w:rsidRPr="004A073A">
              <w:rPr>
                <w:rFonts w:ascii="Times New Roman" w:hAnsi="Times New Roman"/>
                <w:b/>
                <w:bCs/>
                <w:sz w:val="20"/>
                <w:szCs w:val="20"/>
              </w:rPr>
              <w:t>)</w:t>
            </w:r>
          </w:p>
        </w:tc>
        <w:tc>
          <w:tcPr>
            <w:tcW w:w="1080" w:type="dxa"/>
            <w:vAlign w:val="bottom"/>
          </w:tcPr>
          <w:p w:rsidR="004A073A" w:rsidRPr="004A073A" w:rsidRDefault="004A073A" w:rsidP="004A073A">
            <w:pPr>
              <w:pStyle w:val="NoSpacing"/>
              <w:rPr>
                <w:rFonts w:ascii="Times New Roman" w:hAnsi="Times New Roman"/>
                <w:sz w:val="20"/>
                <w:szCs w:val="20"/>
              </w:rPr>
            </w:pPr>
          </w:p>
        </w:tc>
        <w:tc>
          <w:tcPr>
            <w:tcW w:w="810" w:type="dxa"/>
            <w:vAlign w:val="bottom"/>
          </w:tcPr>
          <w:p w:rsidR="004A073A" w:rsidRPr="004A073A" w:rsidRDefault="004A073A" w:rsidP="004A073A">
            <w:pPr>
              <w:pStyle w:val="NoSpacing"/>
              <w:rPr>
                <w:rFonts w:ascii="Times New Roman" w:hAnsi="Times New Roman"/>
                <w:sz w:val="20"/>
                <w:szCs w:val="20"/>
              </w:rPr>
            </w:pPr>
          </w:p>
        </w:tc>
        <w:tc>
          <w:tcPr>
            <w:tcW w:w="1260" w:type="dxa"/>
            <w:vAlign w:val="center"/>
          </w:tcPr>
          <w:p w:rsidR="004A073A" w:rsidRPr="004A073A" w:rsidRDefault="004A073A" w:rsidP="004A073A">
            <w:pPr>
              <w:pStyle w:val="NoSpacing"/>
              <w:rPr>
                <w:rFonts w:ascii="Times New Roman" w:hAnsi="Times New Roman"/>
                <w:b/>
                <w:bCs/>
                <w:sz w:val="20"/>
                <w:szCs w:val="20"/>
              </w:rPr>
            </w:pPr>
          </w:p>
        </w:tc>
        <w:tc>
          <w:tcPr>
            <w:tcW w:w="1980" w:type="dxa"/>
            <w:vAlign w:val="center"/>
          </w:tcPr>
          <w:p w:rsidR="004A073A" w:rsidRPr="004A073A" w:rsidRDefault="004A073A" w:rsidP="004A073A">
            <w:pPr>
              <w:pStyle w:val="NoSpacing"/>
              <w:rPr>
                <w:rFonts w:ascii="Times New Roman" w:hAnsi="Times New Roman"/>
                <w:b/>
                <w:bCs/>
                <w:sz w:val="20"/>
                <w:szCs w:val="20"/>
              </w:rPr>
            </w:pPr>
          </w:p>
        </w:tc>
        <w:tc>
          <w:tcPr>
            <w:tcW w:w="1080" w:type="dxa"/>
            <w:vAlign w:val="center"/>
          </w:tcPr>
          <w:p w:rsidR="004A073A" w:rsidRPr="004A073A" w:rsidRDefault="004A073A" w:rsidP="004A073A">
            <w:pPr>
              <w:pStyle w:val="NoSpacing"/>
              <w:rPr>
                <w:rFonts w:ascii="Times New Roman" w:hAnsi="Times New Roman"/>
                <w:b/>
                <w:bCs/>
                <w:sz w:val="20"/>
                <w:szCs w:val="20"/>
              </w:rPr>
            </w:pPr>
          </w:p>
        </w:tc>
      </w:tr>
    </w:tbl>
    <w:p w:rsidR="00387F88" w:rsidRPr="00E6587B" w:rsidRDefault="004A073A" w:rsidP="00F95D95">
      <w:pPr>
        <w:pStyle w:val="Subtitle"/>
        <w:jc w:val="left"/>
        <w:rPr>
          <w:sz w:val="8"/>
          <w:szCs w:val="8"/>
        </w:rPr>
      </w:pPr>
      <w:r w:rsidRPr="00E6587B">
        <w:rPr>
          <w:sz w:val="24"/>
        </w:rPr>
        <w:t>Grand Total Amount (II A</w:t>
      </w:r>
      <w:r w:rsidR="00C82088">
        <w:rPr>
          <w:sz w:val="24"/>
        </w:rPr>
        <w:t xml:space="preserve"> </w:t>
      </w:r>
      <w:r w:rsidRPr="00E6587B">
        <w:rPr>
          <w:sz w:val="24"/>
        </w:rPr>
        <w:t>+</w:t>
      </w:r>
      <w:r w:rsidR="00C82088">
        <w:rPr>
          <w:sz w:val="24"/>
        </w:rPr>
        <w:t xml:space="preserve"> </w:t>
      </w:r>
      <w:r w:rsidRPr="00E6587B">
        <w:rPr>
          <w:sz w:val="24"/>
        </w:rPr>
        <w:t>II B + II C)</w:t>
      </w:r>
      <w:r w:rsidRPr="00E6587B">
        <w:rPr>
          <w:sz w:val="24"/>
        </w:rPr>
        <w:tab/>
        <w:t>:</w:t>
      </w:r>
    </w:p>
    <w:p w:rsidR="004A073A" w:rsidRDefault="004A073A" w:rsidP="00F95D95">
      <w:pPr>
        <w:pStyle w:val="Subtitle"/>
        <w:jc w:val="left"/>
        <w:rPr>
          <w:b w:val="0"/>
          <w:bCs w:val="0"/>
          <w:sz w:val="8"/>
          <w:szCs w:val="8"/>
        </w:rPr>
      </w:pPr>
    </w:p>
    <w:p w:rsidR="00F95D95" w:rsidRPr="00A5433C" w:rsidRDefault="00F95D95" w:rsidP="00F95D95">
      <w:pPr>
        <w:pStyle w:val="Subtitle"/>
        <w:rPr>
          <w:b w:val="0"/>
          <w:bCs w:val="0"/>
          <w:sz w:val="24"/>
        </w:rPr>
      </w:pPr>
      <w:r w:rsidRPr="00A5433C">
        <w:rPr>
          <w:b w:val="0"/>
          <w:bCs w:val="0"/>
          <w:sz w:val="24"/>
        </w:rPr>
        <w:t>(Rupees ____________________________________________________________only)</w:t>
      </w:r>
    </w:p>
    <w:p w:rsidR="00F95D95" w:rsidRPr="00A5433C" w:rsidRDefault="00F95D95" w:rsidP="00F95D95">
      <w:pPr>
        <w:rPr>
          <w:rFonts w:ascii="Times New Roman" w:hAnsi="Times New Roman"/>
        </w:rPr>
      </w:pPr>
    </w:p>
    <w:p w:rsidR="00F95D95" w:rsidRDefault="00F95D95" w:rsidP="000365D9">
      <w:pPr>
        <w:pStyle w:val="BodyText"/>
        <w:jc w:val="both"/>
        <w:rPr>
          <w:rFonts w:ascii="Times New Roman" w:hAnsi="Times New Roman"/>
          <w:b/>
          <w:bCs/>
        </w:rPr>
      </w:pPr>
      <w:r w:rsidRPr="00A5433C">
        <w:rPr>
          <w:rFonts w:ascii="Times New Roman" w:hAnsi="Times New Roman"/>
        </w:rPr>
        <w:t>Note:</w:t>
      </w:r>
      <w:r w:rsidRPr="00A5433C">
        <w:rPr>
          <w:rFonts w:ascii="Times New Roman" w:hAnsi="Times New Roman"/>
          <w:b/>
          <w:bCs/>
        </w:rPr>
        <w:t xml:space="preserve">  Bidders should quote for </w:t>
      </w:r>
      <w:r w:rsidR="00C82088">
        <w:rPr>
          <w:rFonts w:ascii="Times New Roman" w:hAnsi="Times New Roman"/>
          <w:b/>
          <w:bCs/>
        </w:rPr>
        <w:t xml:space="preserve">Option-I and Option-II </w:t>
      </w:r>
      <w:r w:rsidRPr="00A5433C">
        <w:rPr>
          <w:rFonts w:ascii="Times New Roman" w:hAnsi="Times New Roman"/>
          <w:b/>
          <w:bCs/>
        </w:rPr>
        <w:t xml:space="preserve">of </w:t>
      </w:r>
      <w:r w:rsidR="00C82088">
        <w:rPr>
          <w:rFonts w:ascii="Times New Roman" w:hAnsi="Times New Roman"/>
          <w:b/>
          <w:bCs/>
        </w:rPr>
        <w:t xml:space="preserve">all </w:t>
      </w:r>
      <w:r w:rsidRPr="00A5433C">
        <w:rPr>
          <w:rFonts w:ascii="Times New Roman" w:hAnsi="Times New Roman"/>
          <w:b/>
          <w:bCs/>
        </w:rPr>
        <w:t xml:space="preserve">the </w:t>
      </w:r>
      <w:r w:rsidR="00C82088">
        <w:rPr>
          <w:rFonts w:ascii="Times New Roman" w:hAnsi="Times New Roman"/>
          <w:b/>
          <w:bCs/>
        </w:rPr>
        <w:t xml:space="preserve">items of </w:t>
      </w:r>
      <w:r w:rsidRPr="00A5433C">
        <w:rPr>
          <w:rFonts w:ascii="Times New Roman" w:hAnsi="Times New Roman"/>
          <w:b/>
          <w:bCs/>
        </w:rPr>
        <w:t xml:space="preserve">price schedule. Failure to quote for all items by any bidder leads to rejection of his bid by </w:t>
      </w:r>
      <w:r w:rsidR="00456184" w:rsidRPr="00A5433C">
        <w:rPr>
          <w:rFonts w:ascii="Times New Roman" w:hAnsi="Times New Roman"/>
          <w:b/>
          <w:bCs/>
        </w:rPr>
        <w:t>NIPHM</w:t>
      </w:r>
      <w:r w:rsidRPr="00A5433C">
        <w:rPr>
          <w:rFonts w:ascii="Times New Roman" w:hAnsi="Times New Roman"/>
          <w:b/>
          <w:bCs/>
        </w:rPr>
        <w:t>.</w:t>
      </w:r>
    </w:p>
    <w:p w:rsidR="0004669A" w:rsidRDefault="0004669A" w:rsidP="000365D9">
      <w:pPr>
        <w:pStyle w:val="BodyText"/>
        <w:jc w:val="both"/>
        <w:rPr>
          <w:rFonts w:ascii="Times New Roman" w:hAnsi="Times New Roman"/>
          <w:b/>
          <w:bCs/>
        </w:rPr>
      </w:pPr>
    </w:p>
    <w:p w:rsidR="0004669A" w:rsidRDefault="00E32EFC" w:rsidP="000365D9">
      <w:pPr>
        <w:pStyle w:val="BodyText"/>
        <w:jc w:val="both"/>
        <w:rPr>
          <w:rFonts w:ascii="Times New Roman" w:hAnsi="Times New Roman"/>
        </w:rPr>
      </w:pPr>
      <w:r>
        <w:rPr>
          <w:rFonts w:ascii="Times New Roman" w:hAnsi="Times New Roman"/>
        </w:rPr>
        <w:t xml:space="preserve">1.  </w:t>
      </w:r>
      <w:r w:rsidR="0004669A">
        <w:rPr>
          <w:rFonts w:ascii="Times New Roman" w:hAnsi="Times New Roman"/>
        </w:rPr>
        <w:t xml:space="preserve">The tender will be evaluated for lowest cost in </w:t>
      </w:r>
      <w:r>
        <w:rPr>
          <w:rFonts w:ascii="Times New Roman" w:hAnsi="Times New Roman"/>
        </w:rPr>
        <w:t>Option-I and Option-II</w:t>
      </w:r>
      <w:r w:rsidR="000B5835">
        <w:rPr>
          <w:rFonts w:ascii="Times New Roman" w:hAnsi="Times New Roman"/>
        </w:rPr>
        <w:t>.</w:t>
      </w:r>
    </w:p>
    <w:p w:rsidR="000B5835" w:rsidRDefault="000B5835" w:rsidP="000365D9">
      <w:pPr>
        <w:pStyle w:val="BodyText"/>
        <w:jc w:val="both"/>
        <w:rPr>
          <w:rFonts w:ascii="Times New Roman" w:hAnsi="Times New Roman"/>
        </w:rPr>
      </w:pPr>
    </w:p>
    <w:p w:rsidR="0004669A" w:rsidRDefault="00E32EFC" w:rsidP="00E32EFC">
      <w:pPr>
        <w:pStyle w:val="BodyText"/>
        <w:ind w:left="360" w:hanging="360"/>
        <w:jc w:val="both"/>
        <w:rPr>
          <w:rFonts w:ascii="Times New Roman" w:hAnsi="Times New Roman"/>
        </w:rPr>
      </w:pPr>
      <w:r>
        <w:rPr>
          <w:rFonts w:ascii="Times New Roman" w:hAnsi="Times New Roman"/>
        </w:rPr>
        <w:t xml:space="preserve">2.  </w:t>
      </w:r>
      <w:r w:rsidR="0004669A">
        <w:rPr>
          <w:rFonts w:ascii="Times New Roman" w:hAnsi="Times New Roman"/>
        </w:rPr>
        <w:t>NIPHM shall choose either Option-I (or) Option-II based on office requirement.  All agencies shall submit the quotation for both the options.</w:t>
      </w:r>
    </w:p>
    <w:p w:rsidR="000B5835" w:rsidRDefault="000B5835" w:rsidP="00E32EFC">
      <w:pPr>
        <w:pStyle w:val="BodyText"/>
        <w:ind w:left="360" w:hanging="360"/>
        <w:jc w:val="both"/>
        <w:rPr>
          <w:rFonts w:ascii="Times New Roman" w:hAnsi="Times New Roman"/>
        </w:rPr>
      </w:pPr>
    </w:p>
    <w:p w:rsidR="000B5835" w:rsidRDefault="000B5835" w:rsidP="000B5835">
      <w:pPr>
        <w:spacing w:line="276" w:lineRule="auto"/>
        <w:ind w:left="360" w:hanging="360"/>
        <w:jc w:val="both"/>
        <w:rPr>
          <w:rFonts w:ascii="Times New Roman" w:hAnsi="Times New Roman"/>
        </w:rPr>
      </w:pPr>
      <w:r>
        <w:rPr>
          <w:rFonts w:ascii="Times New Roman" w:hAnsi="Times New Roman"/>
        </w:rPr>
        <w:t xml:space="preserve">3.  </w:t>
      </w:r>
      <w:r>
        <w:rPr>
          <w:rFonts w:ascii="Times New Roman" w:hAnsi="Times New Roman"/>
          <w:b/>
        </w:rPr>
        <w:t xml:space="preserve">FINANCIAL BID EVALUATION:  </w:t>
      </w:r>
      <w:r w:rsidRPr="00CB67D3">
        <w:rPr>
          <w:rFonts w:ascii="Times New Roman" w:hAnsi="Times New Roman"/>
        </w:rPr>
        <w:t>The contract will be entrusted to the bidder whose bid has been determined as L1 as per the criteria mentioned in the Price Schedule</w:t>
      </w:r>
      <w:r>
        <w:rPr>
          <w:rFonts w:ascii="Times New Roman" w:hAnsi="Times New Roman"/>
        </w:rPr>
        <w:t xml:space="preserve"> (Option-I </w:t>
      </w:r>
      <w:r w:rsidR="00656B77">
        <w:rPr>
          <w:rFonts w:ascii="Times New Roman" w:hAnsi="Times New Roman"/>
        </w:rPr>
        <w:t>or</w:t>
      </w:r>
      <w:r>
        <w:rPr>
          <w:rFonts w:ascii="Times New Roman" w:hAnsi="Times New Roman"/>
        </w:rPr>
        <w:t xml:space="preserve"> Option-II</w:t>
      </w:r>
      <w:r w:rsidR="00656B77">
        <w:rPr>
          <w:rFonts w:ascii="Times New Roman" w:hAnsi="Times New Roman"/>
        </w:rPr>
        <w:t xml:space="preserve"> based on the office requirement</w:t>
      </w:r>
      <w:r>
        <w:rPr>
          <w:rFonts w:ascii="Times New Roman" w:hAnsi="Times New Roman"/>
        </w:rPr>
        <w:t>)</w:t>
      </w:r>
      <w:r w:rsidRPr="00CB67D3">
        <w:rPr>
          <w:rFonts w:ascii="Times New Roman" w:hAnsi="Times New Roman"/>
        </w:rPr>
        <w:t>. The Contract will be awarded to the agency who quote least rate</w:t>
      </w:r>
      <w:r>
        <w:rPr>
          <w:rFonts w:ascii="Times New Roman" w:hAnsi="Times New Roman"/>
        </w:rPr>
        <w:t xml:space="preserve"> </w:t>
      </w:r>
      <w:r w:rsidR="0062325D">
        <w:rPr>
          <w:rFonts w:ascii="Times New Roman" w:hAnsi="Times New Roman"/>
        </w:rPr>
        <w:t xml:space="preserve">i.e. </w:t>
      </w:r>
      <w:r>
        <w:rPr>
          <w:rFonts w:ascii="Times New Roman" w:hAnsi="Times New Roman"/>
        </w:rPr>
        <w:t>either Option-I or Option-II based on office requirement</w:t>
      </w:r>
      <w:r w:rsidRPr="00CB67D3">
        <w:rPr>
          <w:rFonts w:ascii="Times New Roman" w:hAnsi="Times New Roman"/>
        </w:rPr>
        <w:t>.</w:t>
      </w:r>
    </w:p>
    <w:p w:rsidR="002A1963" w:rsidRDefault="002A1963" w:rsidP="000B5835">
      <w:pPr>
        <w:spacing w:line="276" w:lineRule="auto"/>
        <w:ind w:left="360" w:hanging="360"/>
        <w:jc w:val="both"/>
        <w:rPr>
          <w:rFonts w:ascii="Times New Roman" w:hAnsi="Times New Roman"/>
        </w:rPr>
      </w:pPr>
    </w:p>
    <w:p w:rsidR="00656B77" w:rsidRDefault="00656B77" w:rsidP="000B5835">
      <w:pPr>
        <w:spacing w:line="276" w:lineRule="auto"/>
        <w:ind w:left="360" w:hanging="360"/>
        <w:jc w:val="both"/>
        <w:rPr>
          <w:rFonts w:ascii="Times New Roman" w:hAnsi="Times New Roman"/>
        </w:rPr>
      </w:pPr>
      <w:r>
        <w:rPr>
          <w:rFonts w:ascii="Times New Roman" w:hAnsi="Times New Roman"/>
        </w:rPr>
        <w:t xml:space="preserve">4.  </w:t>
      </w:r>
      <w:r w:rsidR="006C4768">
        <w:rPr>
          <w:rFonts w:ascii="Times New Roman" w:hAnsi="Times New Roman"/>
        </w:rPr>
        <w:t>The tenderers must fill both the Option-I and Optio</w:t>
      </w:r>
      <w:r w:rsidR="002A1963">
        <w:rPr>
          <w:rFonts w:ascii="Times New Roman" w:hAnsi="Times New Roman"/>
        </w:rPr>
        <w:t xml:space="preserve">n-II forms.  NIPHM reserves </w:t>
      </w:r>
      <w:r w:rsidR="006C4768">
        <w:rPr>
          <w:rFonts w:ascii="Times New Roman" w:hAnsi="Times New Roman"/>
        </w:rPr>
        <w:t>ri</w:t>
      </w:r>
      <w:r w:rsidR="002A1963">
        <w:rPr>
          <w:rFonts w:ascii="Times New Roman" w:hAnsi="Times New Roman"/>
        </w:rPr>
        <w:t>gh</w:t>
      </w:r>
      <w:r w:rsidR="006C4768">
        <w:rPr>
          <w:rFonts w:ascii="Times New Roman" w:hAnsi="Times New Roman"/>
        </w:rPr>
        <w:t xml:space="preserve">t to award the contract to the L1 </w:t>
      </w:r>
      <w:r w:rsidR="00072F7F">
        <w:rPr>
          <w:rFonts w:ascii="Times New Roman" w:hAnsi="Times New Roman"/>
        </w:rPr>
        <w:t xml:space="preserve">of </w:t>
      </w:r>
      <w:r w:rsidR="006C4768">
        <w:rPr>
          <w:rFonts w:ascii="Times New Roman" w:hAnsi="Times New Roman"/>
        </w:rPr>
        <w:t>either Option-I or Option-I on the basis of actual requirement</w:t>
      </w:r>
      <w:r w:rsidR="002A1963">
        <w:rPr>
          <w:rFonts w:ascii="Times New Roman" w:hAnsi="Times New Roman"/>
        </w:rPr>
        <w:t xml:space="preserve">.  NIPHM also reserves the right to switch over from Option-I </w:t>
      </w:r>
      <w:r w:rsidR="00072F7F">
        <w:rPr>
          <w:rFonts w:ascii="Times New Roman" w:hAnsi="Times New Roman"/>
        </w:rPr>
        <w:t>to</w:t>
      </w:r>
      <w:r w:rsidR="002A1963">
        <w:rPr>
          <w:rFonts w:ascii="Times New Roman" w:hAnsi="Times New Roman"/>
        </w:rPr>
        <w:t xml:space="preserve"> Option-II</w:t>
      </w:r>
      <w:r w:rsidR="00072F7F">
        <w:rPr>
          <w:rFonts w:ascii="Times New Roman" w:hAnsi="Times New Roman"/>
        </w:rPr>
        <w:t xml:space="preserve"> and</w:t>
      </w:r>
      <w:r w:rsidR="002A1963">
        <w:rPr>
          <w:rFonts w:ascii="Times New Roman" w:hAnsi="Times New Roman"/>
        </w:rPr>
        <w:t xml:space="preserve"> vice-versa during the currecy of the contract.</w:t>
      </w:r>
    </w:p>
    <w:p w:rsidR="000B5835" w:rsidRPr="0004669A" w:rsidRDefault="000B5835" w:rsidP="00E32EFC">
      <w:pPr>
        <w:pStyle w:val="BodyText"/>
        <w:ind w:left="360" w:hanging="360"/>
        <w:jc w:val="both"/>
        <w:rPr>
          <w:rFonts w:ascii="Times New Roman" w:hAnsi="Times New Roman"/>
        </w:rPr>
      </w:pPr>
    </w:p>
    <w:p w:rsidR="00F95D95" w:rsidRPr="00A5433C" w:rsidRDefault="00F95D95" w:rsidP="00F95D95">
      <w:pPr>
        <w:pStyle w:val="BodyText"/>
        <w:jc w:val="center"/>
        <w:rPr>
          <w:rFonts w:ascii="Times New Roman" w:hAnsi="Times New Roman"/>
        </w:rPr>
      </w:pPr>
    </w:p>
    <w:p w:rsidR="00F95D95" w:rsidRPr="00A5433C" w:rsidRDefault="00F95D95" w:rsidP="00F95D95">
      <w:pPr>
        <w:pStyle w:val="BodyText"/>
        <w:jc w:val="center"/>
        <w:rPr>
          <w:rFonts w:ascii="Times New Roman" w:hAnsi="Times New Roman"/>
          <w:b/>
          <w:bCs/>
          <w:u w:val="single"/>
        </w:rPr>
      </w:pPr>
    </w:p>
    <w:p w:rsidR="00F95D95" w:rsidRPr="00A5433C" w:rsidRDefault="00F95D95" w:rsidP="00F95D95">
      <w:pPr>
        <w:rPr>
          <w:rFonts w:ascii="Times New Roman" w:hAnsi="Times New Roman"/>
        </w:rPr>
      </w:pPr>
    </w:p>
    <w:p w:rsidR="00F95D95" w:rsidRPr="00A5433C" w:rsidRDefault="00F95D95" w:rsidP="00F95D95">
      <w:pPr>
        <w:rPr>
          <w:rFonts w:ascii="Times New Roman" w:hAnsi="Times New Roman"/>
        </w:rPr>
      </w:pPr>
    </w:p>
    <w:p w:rsidR="00F95D95" w:rsidRPr="00A5433C" w:rsidRDefault="00F95D95" w:rsidP="00F95D95">
      <w:pPr>
        <w:jc w:val="right"/>
        <w:rPr>
          <w:rFonts w:ascii="Times New Roman" w:hAnsi="Times New Roman"/>
          <w:b/>
          <w:bCs/>
        </w:rPr>
      </w:pPr>
      <w:r w:rsidRPr="00A5433C">
        <w:rPr>
          <w:rFonts w:ascii="Times New Roman" w:hAnsi="Times New Roman"/>
        </w:rPr>
        <w:br w:type="page"/>
      </w:r>
      <w:r w:rsidRPr="00A5433C">
        <w:rPr>
          <w:rFonts w:ascii="Times New Roman" w:hAnsi="Times New Roman"/>
          <w:b/>
          <w:bCs/>
        </w:rPr>
        <w:t>ANNEXURE</w:t>
      </w:r>
    </w:p>
    <w:p w:rsidR="00F95D95" w:rsidRPr="00A5433C" w:rsidRDefault="00F95D95" w:rsidP="00F95D95">
      <w:pPr>
        <w:jc w:val="both"/>
        <w:rPr>
          <w:rFonts w:ascii="Times New Roman" w:hAnsi="Times New Roman"/>
          <w:b/>
          <w:bCs/>
        </w:rPr>
      </w:pPr>
    </w:p>
    <w:p w:rsidR="00456184" w:rsidRPr="00A5433C" w:rsidRDefault="00F95D95" w:rsidP="00F95D95">
      <w:pPr>
        <w:pStyle w:val="c3"/>
        <w:widowControl/>
        <w:autoSpaceDE/>
        <w:autoSpaceDN/>
        <w:adjustRightInd/>
        <w:spacing w:line="240" w:lineRule="auto"/>
        <w:rPr>
          <w:u w:val="single"/>
          <w:lang w:val="en-GB"/>
        </w:rPr>
      </w:pPr>
      <w:r w:rsidRPr="00A5433C">
        <w:rPr>
          <w:u w:val="single"/>
          <w:lang w:val="en-GB"/>
        </w:rPr>
        <w:t xml:space="preserve">LIST OF CONSUMABLE FURNISHED BELOW REQUIRED TO BE SUPPLIED THROUGHOUT HOUSEKEEPING SERVICE CONTRACT PERIOD AT </w:t>
      </w:r>
      <w:r w:rsidR="00456184" w:rsidRPr="00A5433C">
        <w:rPr>
          <w:u w:val="single"/>
          <w:lang w:val="en-GB"/>
        </w:rPr>
        <w:t>NIPHM</w:t>
      </w:r>
    </w:p>
    <w:p w:rsidR="001051B6" w:rsidRDefault="001051B6" w:rsidP="00F95D95">
      <w:pPr>
        <w:pStyle w:val="c3"/>
        <w:widowControl/>
        <w:autoSpaceDE/>
        <w:autoSpaceDN/>
        <w:adjustRightInd/>
        <w:spacing w:line="240" w:lineRule="auto"/>
        <w:rPr>
          <w:u w:val="single"/>
          <w:lang w:val="en-GB"/>
        </w:rPr>
      </w:pPr>
    </w:p>
    <w:p w:rsidR="00A55626" w:rsidRDefault="00A55626" w:rsidP="001051B6">
      <w:pPr>
        <w:pStyle w:val="c3"/>
        <w:widowControl/>
        <w:autoSpaceDE/>
        <w:autoSpaceDN/>
        <w:adjustRightInd/>
        <w:spacing w:line="240" w:lineRule="auto"/>
        <w:jc w:val="both"/>
        <w:rPr>
          <w:lang w:val="en-GB"/>
        </w:rPr>
      </w:pPr>
      <w:r>
        <w:rPr>
          <w:lang w:val="en-GB"/>
        </w:rPr>
        <w:tab/>
        <w:t>The list of materials and consumables proposed to be used on monthly basis in carrying out the housekeeping activities at NIPHM.  This is submitted based on the assessment after physical inspection and are adequate for properly carrying out the housekeeping jobs specified in tender of NIPHM.</w:t>
      </w:r>
    </w:p>
    <w:p w:rsidR="00F95D95" w:rsidRPr="009447D6" w:rsidRDefault="00F95D95" w:rsidP="001051B6">
      <w:pPr>
        <w:pStyle w:val="c3"/>
        <w:widowControl/>
        <w:autoSpaceDE/>
        <w:autoSpaceDN/>
        <w:adjustRightInd/>
        <w:spacing w:line="240" w:lineRule="auto"/>
        <w:jc w:val="both"/>
        <w:rPr>
          <w:sz w:val="8"/>
          <w:szCs w:val="8"/>
          <w:u w:val="single"/>
          <w:lang w:val="en-GB"/>
        </w:rPr>
      </w:pPr>
      <w:r w:rsidRPr="00A5433C">
        <w:rPr>
          <w:u w:val="single"/>
          <w:lang w:val="en-GB"/>
        </w:rPr>
        <w:t xml:space="preserve"> </w:t>
      </w:r>
    </w:p>
    <w:tbl>
      <w:tblPr>
        <w:tblW w:w="9450" w:type="dxa"/>
        <w:tblInd w:w="378" w:type="dxa"/>
        <w:tblLayout w:type="fixed"/>
        <w:tblLook w:val="04A0" w:firstRow="1" w:lastRow="0" w:firstColumn="1" w:lastColumn="0" w:noHBand="0" w:noVBand="1"/>
      </w:tblPr>
      <w:tblGrid>
        <w:gridCol w:w="990"/>
        <w:gridCol w:w="2880"/>
        <w:gridCol w:w="1440"/>
        <w:gridCol w:w="1440"/>
        <w:gridCol w:w="1440"/>
        <w:gridCol w:w="1260"/>
      </w:tblGrid>
      <w:tr w:rsidR="00F44390" w:rsidRPr="003738AE" w:rsidTr="00512769">
        <w:trPr>
          <w:trHeight w:val="85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sidRPr="003738AE">
              <w:rPr>
                <w:rFonts w:ascii="Times New Roman" w:hAnsi="Times New Roman"/>
                <w:b/>
                <w:bCs/>
                <w:color w:val="000000"/>
                <w:sz w:val="22"/>
                <w:szCs w:val="22"/>
                <w:lang w:val="en-US" w:eastAsia="en-US" w:bidi="hi-IN"/>
              </w:rPr>
              <w:t>Sl. No.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sidRPr="003738AE">
              <w:rPr>
                <w:rFonts w:ascii="Times New Roman" w:hAnsi="Times New Roman"/>
                <w:b/>
                <w:bCs/>
                <w:color w:val="000000"/>
                <w:sz w:val="22"/>
                <w:szCs w:val="22"/>
                <w:lang w:val="en-US" w:eastAsia="en-US" w:bidi="hi-IN"/>
              </w:rPr>
              <w:t>Name of item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sidRPr="003738AE">
              <w:rPr>
                <w:rFonts w:ascii="Times New Roman" w:hAnsi="Times New Roman"/>
                <w:b/>
                <w:bCs/>
                <w:color w:val="000000"/>
                <w:sz w:val="22"/>
                <w:szCs w:val="22"/>
                <w:lang w:val="en-US" w:eastAsia="en-US" w:bidi="hi-IN"/>
              </w:rPr>
              <w:t>Brand</w:t>
            </w:r>
          </w:p>
        </w:tc>
        <w:tc>
          <w:tcPr>
            <w:tcW w:w="14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sidRPr="003738AE">
              <w:rPr>
                <w:rFonts w:ascii="Times New Roman" w:hAnsi="Times New Roman"/>
                <w:b/>
                <w:bCs/>
                <w:color w:val="000000"/>
                <w:sz w:val="22"/>
                <w:szCs w:val="22"/>
                <w:lang w:val="en-US" w:eastAsia="en-US" w:bidi="hi-IN"/>
              </w:rPr>
              <w:t>Estimated Reqd QTY per month</w:t>
            </w:r>
          </w:p>
        </w:tc>
        <w:tc>
          <w:tcPr>
            <w:tcW w:w="1440" w:type="dxa"/>
            <w:tcBorders>
              <w:top w:val="single" w:sz="4" w:space="0" w:color="auto"/>
              <w:left w:val="single" w:sz="4" w:space="0" w:color="auto"/>
              <w:bottom w:val="single" w:sz="4" w:space="0" w:color="auto"/>
              <w:right w:val="single" w:sz="4" w:space="0" w:color="auto"/>
            </w:tcBorders>
            <w:vAlign w:val="center"/>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Pr>
                <w:rFonts w:ascii="Times New Roman" w:hAnsi="Times New Roman"/>
                <w:b/>
                <w:bCs/>
                <w:color w:val="000000"/>
                <w:sz w:val="22"/>
                <w:szCs w:val="22"/>
                <w:lang w:val="en-US" w:eastAsia="en-US" w:bidi="hi-IN"/>
              </w:rPr>
              <w:t>Unit Cost (Incl. taxes)</w:t>
            </w:r>
          </w:p>
        </w:tc>
        <w:tc>
          <w:tcPr>
            <w:tcW w:w="1260" w:type="dxa"/>
            <w:tcBorders>
              <w:top w:val="single" w:sz="4" w:space="0" w:color="auto"/>
              <w:left w:val="single" w:sz="4" w:space="0" w:color="auto"/>
              <w:bottom w:val="single" w:sz="4" w:space="0" w:color="auto"/>
              <w:right w:val="single" w:sz="4" w:space="0" w:color="auto"/>
            </w:tcBorders>
            <w:vAlign w:val="center"/>
          </w:tcPr>
          <w:p w:rsidR="00F44390" w:rsidRPr="003738AE" w:rsidRDefault="00F44390" w:rsidP="00512769">
            <w:pPr>
              <w:suppressAutoHyphens w:val="0"/>
              <w:jc w:val="center"/>
              <w:rPr>
                <w:rFonts w:ascii="Times New Roman" w:hAnsi="Times New Roman"/>
                <w:b/>
                <w:bCs/>
                <w:color w:val="000000"/>
                <w:sz w:val="22"/>
                <w:szCs w:val="22"/>
                <w:lang w:val="en-US" w:eastAsia="en-US" w:bidi="hi-IN"/>
              </w:rPr>
            </w:pPr>
            <w:r>
              <w:rPr>
                <w:rFonts w:ascii="Times New Roman" w:hAnsi="Times New Roman"/>
                <w:b/>
                <w:bCs/>
                <w:color w:val="000000"/>
                <w:sz w:val="22"/>
                <w:szCs w:val="22"/>
                <w:lang w:val="en-US" w:eastAsia="en-US" w:bidi="hi-IN"/>
              </w:rPr>
              <w:t xml:space="preserve">Total Amount </w:t>
            </w:r>
            <w:r w:rsidRPr="00F44390">
              <w:rPr>
                <w:rFonts w:ascii="Times New Roman" w:hAnsi="Times New Roman"/>
                <w:b/>
                <w:bCs/>
                <w:color w:val="000000"/>
                <w:sz w:val="20"/>
                <w:szCs w:val="20"/>
                <w:lang w:val="en-US" w:eastAsia="en-US" w:bidi="hi-IN"/>
              </w:rPr>
              <w:t>(Incl. taxes)</w:t>
            </w: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2B4731">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 xml:space="preserve">Toilet cleaner (liquid) </w:t>
            </w:r>
            <w:r>
              <w:rPr>
                <w:rFonts w:ascii="Times New Roman" w:hAnsi="Times New Roman"/>
                <w:color w:val="000000"/>
                <w:sz w:val="22"/>
                <w:szCs w:val="22"/>
                <w:lang w:val="en-US" w:eastAsia="en-US" w:bidi="hi-IN"/>
              </w:rPr>
              <w:t>500Ml</w:t>
            </w:r>
            <w:r w:rsidRPr="003738AE">
              <w:rPr>
                <w:rFonts w:ascii="Times New Roman" w:hAnsi="Times New Roman"/>
                <w:color w:val="000000"/>
                <w:sz w:val="22"/>
                <w:szCs w:val="22"/>
                <w:lang w:val="en-US" w:eastAsia="en-US" w:bidi="hi-IN"/>
              </w:rPr>
              <w:t>)</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Harpick</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56</w:t>
            </w:r>
            <w:r>
              <w:rPr>
                <w:rFonts w:ascii="Times New Roman" w:hAnsi="Times New Roman"/>
                <w:color w:val="000000"/>
                <w:sz w:val="22"/>
                <w:szCs w:val="22"/>
                <w:lang w:val="en-US" w:eastAsia="en-US" w:bidi="hi-IN"/>
              </w:rPr>
              <w:t xml:space="preserve"> Ltrs</w:t>
            </w:r>
          </w:p>
        </w:tc>
        <w:tc>
          <w:tcPr>
            <w:tcW w:w="144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Sanitary cubes (homocol</w:t>
            </w:r>
            <w:r w:rsidRPr="003738AE">
              <w:rPr>
                <w:rFonts w:ascii="Times New Roman" w:hAnsi="Times New Roman"/>
                <w:color w:val="000000"/>
                <w:sz w:val="22"/>
                <w:szCs w:val="22"/>
                <w:lang w:val="en-US" w:eastAsia="en-US" w:bidi="hi-IN"/>
              </w:rPr>
              <w:t>s</w:t>
            </w:r>
            <w:r>
              <w:rPr>
                <w:rFonts w:ascii="Times New Roman" w:hAnsi="Times New Roman"/>
                <w:color w:val="000000"/>
                <w:sz w:val="22"/>
                <w:szCs w:val="22"/>
                <w:lang w:val="en-US" w:eastAsia="en-US" w:bidi="hi-IN"/>
              </w:rPr>
              <w:t xml:space="preserve"> 400gm</w:t>
            </w:r>
            <w:r w:rsidRPr="003738AE">
              <w:rPr>
                <w:rFonts w:ascii="Times New Roman" w:hAnsi="Times New Roman"/>
                <w:color w:val="000000"/>
                <w:sz w:val="22"/>
                <w:szCs w:val="22"/>
                <w:lang w:val="en-US" w:eastAsia="en-US" w:bidi="hi-IN"/>
              </w:rPr>
              <w:t>)</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Freshon</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22</w:t>
            </w:r>
            <w:r>
              <w:rPr>
                <w:rFonts w:ascii="Times New Roman" w:hAnsi="Times New Roman"/>
                <w:color w:val="000000"/>
                <w:sz w:val="22"/>
                <w:szCs w:val="22"/>
                <w:lang w:val="en-US" w:eastAsia="en-US" w:bidi="hi-IN"/>
              </w:rPr>
              <w:t xml:space="preserve"> Boxes</w:t>
            </w:r>
          </w:p>
        </w:tc>
        <w:tc>
          <w:tcPr>
            <w:tcW w:w="144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Air fresheners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Odonil</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Antiseptic lotion (liquid)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Dettol</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13</w:t>
            </w:r>
            <w:r>
              <w:rPr>
                <w:rFonts w:ascii="Times New Roman" w:hAnsi="Times New Roman"/>
                <w:color w:val="000000"/>
                <w:sz w:val="22"/>
                <w:szCs w:val="22"/>
                <w:lang w:val="en-US" w:eastAsia="en-US" w:bidi="hi-IN"/>
              </w:rPr>
              <w:t xml:space="preserve"> Ltrs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5</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Spray Guns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Soft Brooms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13</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7</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Hard Brooms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8</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Hard Brush</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9</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Long Brush</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10</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Carpet Brush</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11</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Big Squeezer</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12</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Small Squeezer</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13</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Plumbing Pum</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14</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Duster cloth (white)</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30</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Yellow Cloth</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30</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16</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Check Dusters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17</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Toilet cloth</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18</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Room Spray</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Airquick</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21</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19</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Mop rods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20</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Mop Refills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21</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 xml:space="preserve">Mops - Dry </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9</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22</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Mops – Medium</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9</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23</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Brass metal Cleaner(liquid)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Brasso</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24</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Scrub pads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12</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25</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Scrubber (Green)</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12</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26</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Nylon Scrubber</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14</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27</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Dust Pads (Plastic)</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9</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28</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Steel Wool</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6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29</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Naphthalene Balls (multi color)</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5</w:t>
            </w:r>
            <w:r>
              <w:rPr>
                <w:rFonts w:ascii="Times New Roman" w:hAnsi="Times New Roman"/>
                <w:color w:val="000000"/>
                <w:sz w:val="22"/>
                <w:szCs w:val="22"/>
                <w:lang w:val="en-US" w:eastAsia="en-US" w:bidi="hi-IN"/>
              </w:rPr>
              <w:t xml:space="preserve"> Kgs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30</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Tissue Rolls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30</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31</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Mosquito killer spray</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Hit</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7</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6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32</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Garbage Covers (Big) (Pk/100)</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Pkts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33</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Garbage Covers (Medium)</w:t>
            </w:r>
            <w:r>
              <w:rPr>
                <w:rFonts w:ascii="Times New Roman" w:hAnsi="Times New Roman"/>
                <w:color w:val="000000"/>
                <w:sz w:val="22"/>
                <w:szCs w:val="22"/>
                <w:lang w:val="en-US" w:eastAsia="en-US" w:bidi="hi-IN"/>
              </w:rPr>
              <w:t xml:space="preserve"> (PK/100)</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Pkts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34</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Garbage Covers (Small)</w:t>
            </w:r>
            <w:r>
              <w:rPr>
                <w:rFonts w:ascii="Times New Roman" w:hAnsi="Times New Roman"/>
                <w:color w:val="000000"/>
                <w:sz w:val="22"/>
                <w:szCs w:val="22"/>
                <w:lang w:val="en-US" w:eastAsia="en-US" w:bidi="hi-IN"/>
              </w:rPr>
              <w:t xml:space="preserve"> (PK/100)</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Pkts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35</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Rose Water (Ltrs)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Ltrs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36</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Yellow sponge</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37</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Hand Wash (liquid)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Dettol/Lifebuoy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19</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38</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Detergent Soaps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Rin/Surf Excel</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8</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39</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Glass Cleaner(liquid)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Colin</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8</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40</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Toilet soap 200 gms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Santoor/Dove</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6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41</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Toilet soap 75 Grams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Medimix</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15</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6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42</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Mosquito repellent refills with machines</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Allout/Goodnight</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50</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43</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Phenyl(liquid)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100</w:t>
            </w:r>
            <w:r>
              <w:rPr>
                <w:rFonts w:ascii="Times New Roman" w:hAnsi="Times New Roman"/>
                <w:color w:val="000000"/>
                <w:sz w:val="22"/>
                <w:szCs w:val="22"/>
                <w:lang w:val="en-US" w:eastAsia="en-US" w:bidi="hi-IN"/>
              </w:rPr>
              <w:t xml:space="preserve"> Ltrs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44</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Soap water (liquid)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Ltrs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45</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Rodent sticky trap</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3</w:t>
            </w:r>
            <w:r>
              <w:rPr>
                <w:rFonts w:ascii="Times New Roman" w:hAnsi="Times New Roman"/>
                <w:color w:val="000000"/>
                <w:sz w:val="22"/>
                <w:szCs w:val="22"/>
                <w:lang w:val="en-US" w:eastAsia="en-US" w:bidi="hi-IN"/>
              </w:rPr>
              <w:t xml:space="preserve"> Nos.</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46</w:t>
            </w:r>
          </w:p>
        </w:tc>
        <w:tc>
          <w:tcPr>
            <w:tcW w:w="288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Acid (liquid)</w:t>
            </w:r>
          </w:p>
        </w:tc>
        <w:tc>
          <w:tcPr>
            <w:tcW w:w="1440" w:type="dxa"/>
            <w:tcBorders>
              <w:top w:val="nil"/>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nil"/>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50</w:t>
            </w:r>
            <w:r>
              <w:rPr>
                <w:rFonts w:ascii="Times New Roman" w:hAnsi="Times New Roman"/>
                <w:color w:val="000000"/>
                <w:sz w:val="22"/>
                <w:szCs w:val="22"/>
                <w:lang w:val="en-US" w:eastAsia="en-US" w:bidi="hi-IN"/>
              </w:rPr>
              <w:t xml:space="preserve"> Ltr</w:t>
            </w:r>
          </w:p>
        </w:tc>
        <w:tc>
          <w:tcPr>
            <w:tcW w:w="144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nil"/>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47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44390" w:rsidRPr="003738AE" w:rsidRDefault="00F44390" w:rsidP="003738AE">
            <w:pPr>
              <w:suppressAutoHyphens w:val="0"/>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Cob web sticks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44390" w:rsidRPr="003738AE" w:rsidRDefault="00F44390" w:rsidP="00C82088">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Good quality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44390" w:rsidRPr="003738AE" w:rsidRDefault="00F44390" w:rsidP="003738AE">
            <w:pPr>
              <w:suppressAutoHyphens w:val="0"/>
              <w:jc w:val="center"/>
              <w:rPr>
                <w:rFonts w:ascii="Times New Roman" w:hAnsi="Times New Roman"/>
                <w:color w:val="000000"/>
                <w:sz w:val="22"/>
                <w:szCs w:val="22"/>
                <w:lang w:val="en-US" w:eastAsia="en-US" w:bidi="hi-IN"/>
              </w:rPr>
            </w:pPr>
            <w:r w:rsidRPr="003738AE">
              <w:rPr>
                <w:rFonts w:ascii="Times New Roman" w:hAnsi="Times New Roman"/>
                <w:color w:val="000000"/>
                <w:sz w:val="22"/>
                <w:szCs w:val="22"/>
                <w:lang w:val="en-US" w:eastAsia="en-US" w:bidi="hi-IN"/>
              </w:rPr>
              <w:t>6</w:t>
            </w:r>
            <w:r>
              <w:rPr>
                <w:rFonts w:ascii="Times New Roman" w:hAnsi="Times New Roman"/>
                <w:color w:val="000000"/>
                <w:sz w:val="22"/>
                <w:szCs w:val="22"/>
                <w:lang w:val="en-US" w:eastAsia="en-US" w:bidi="hi-IN"/>
              </w:rPr>
              <w:t xml:space="preserve"> Nos.</w:t>
            </w:r>
          </w:p>
        </w:tc>
        <w:tc>
          <w:tcPr>
            <w:tcW w:w="144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Pr="003738AE"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48</w:t>
            </w:r>
          </w:p>
        </w:tc>
        <w:tc>
          <w:tcPr>
            <w:tcW w:w="288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0447D1">
            <w:pPr>
              <w:suppressAutoHyphens w:val="0"/>
              <w:rPr>
                <w:rFonts w:ascii="Times New Roman" w:hAnsi="Times New Roman"/>
                <w:color w:val="000000"/>
                <w:sz w:val="22"/>
                <w:szCs w:val="22"/>
                <w:lang w:val="en-US" w:eastAsia="en-US" w:bidi="hi-IN"/>
              </w:rPr>
            </w:pPr>
            <w:r w:rsidRPr="00C82088">
              <w:rPr>
                <w:rFonts w:ascii="Times New Roman" w:hAnsi="Times New Roman"/>
                <w:color w:val="000000"/>
                <w:lang w:val="en-US" w:eastAsia="en-US" w:bidi="hi-IN"/>
              </w:rPr>
              <w:t>Tooth paste (small)</w:t>
            </w:r>
          </w:p>
        </w:tc>
        <w:tc>
          <w:tcPr>
            <w:tcW w:w="144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C82088">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Branded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5 Nos.</w:t>
            </w:r>
          </w:p>
        </w:tc>
        <w:tc>
          <w:tcPr>
            <w:tcW w:w="144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49</w:t>
            </w:r>
          </w:p>
        </w:tc>
        <w:tc>
          <w:tcPr>
            <w:tcW w:w="288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0447D1">
            <w:pPr>
              <w:suppressAutoHyphens w:val="0"/>
              <w:rPr>
                <w:rFonts w:ascii="Times New Roman" w:hAnsi="Times New Roman"/>
                <w:color w:val="000000"/>
                <w:sz w:val="22"/>
                <w:szCs w:val="22"/>
                <w:lang w:val="en-US" w:eastAsia="en-US" w:bidi="hi-IN"/>
              </w:rPr>
            </w:pPr>
            <w:r w:rsidRPr="00C82088">
              <w:rPr>
                <w:rFonts w:ascii="Times New Roman" w:hAnsi="Times New Roman"/>
                <w:color w:val="000000"/>
                <w:lang w:val="en-US" w:eastAsia="en-US" w:bidi="hi-IN"/>
              </w:rPr>
              <w:t>Tooth Brush</w:t>
            </w:r>
          </w:p>
        </w:tc>
        <w:tc>
          <w:tcPr>
            <w:tcW w:w="144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C82088">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Branded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5 Nos.</w:t>
            </w:r>
          </w:p>
        </w:tc>
        <w:tc>
          <w:tcPr>
            <w:tcW w:w="144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50</w:t>
            </w:r>
          </w:p>
        </w:tc>
        <w:tc>
          <w:tcPr>
            <w:tcW w:w="288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0447D1">
            <w:pPr>
              <w:suppressAutoHyphens w:val="0"/>
              <w:rPr>
                <w:rFonts w:ascii="Times New Roman" w:hAnsi="Times New Roman"/>
                <w:color w:val="000000"/>
                <w:sz w:val="22"/>
                <w:szCs w:val="22"/>
                <w:lang w:val="en-US" w:eastAsia="en-US" w:bidi="hi-IN"/>
              </w:rPr>
            </w:pPr>
            <w:r w:rsidRPr="00C82088">
              <w:rPr>
                <w:rFonts w:ascii="Times New Roman" w:hAnsi="Times New Roman"/>
                <w:color w:val="000000"/>
                <w:lang w:val="en-US" w:eastAsia="en-US" w:bidi="hi-IN"/>
              </w:rPr>
              <w:t>Shampoo (small)</w:t>
            </w:r>
          </w:p>
        </w:tc>
        <w:tc>
          <w:tcPr>
            <w:tcW w:w="144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C82088">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Branded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5 Nos.</w:t>
            </w:r>
          </w:p>
        </w:tc>
        <w:tc>
          <w:tcPr>
            <w:tcW w:w="144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r>
      <w:tr w:rsidR="00F44390"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51</w:t>
            </w:r>
          </w:p>
        </w:tc>
        <w:tc>
          <w:tcPr>
            <w:tcW w:w="2880" w:type="dxa"/>
            <w:tcBorders>
              <w:top w:val="single" w:sz="4" w:space="0" w:color="auto"/>
              <w:left w:val="nil"/>
              <w:bottom w:val="single" w:sz="4" w:space="0" w:color="auto"/>
              <w:right w:val="single" w:sz="4" w:space="0" w:color="auto"/>
            </w:tcBorders>
            <w:shd w:val="clear" w:color="auto" w:fill="auto"/>
            <w:vAlign w:val="center"/>
          </w:tcPr>
          <w:p w:rsidR="00F44390" w:rsidRPr="00C82088" w:rsidRDefault="00F44390" w:rsidP="000447D1">
            <w:pPr>
              <w:suppressAutoHyphens w:val="0"/>
              <w:rPr>
                <w:rFonts w:ascii="Times New Roman" w:hAnsi="Times New Roman"/>
                <w:color w:val="000000"/>
                <w:lang w:val="en-US" w:eastAsia="en-US" w:bidi="hi-IN"/>
              </w:rPr>
            </w:pPr>
            <w:r w:rsidRPr="00C82088">
              <w:rPr>
                <w:rFonts w:ascii="Times New Roman" w:hAnsi="Times New Roman"/>
                <w:color w:val="000000"/>
                <w:lang w:val="en-US" w:eastAsia="en-US" w:bidi="hi-IN"/>
              </w:rPr>
              <w:t>Coconut oil (small) (liquid)</w:t>
            </w:r>
          </w:p>
        </w:tc>
        <w:tc>
          <w:tcPr>
            <w:tcW w:w="1440" w:type="dxa"/>
            <w:tcBorders>
              <w:top w:val="single" w:sz="4" w:space="0" w:color="auto"/>
              <w:left w:val="nil"/>
              <w:bottom w:val="single" w:sz="4" w:space="0" w:color="auto"/>
              <w:right w:val="single" w:sz="4" w:space="0" w:color="auto"/>
            </w:tcBorders>
            <w:shd w:val="clear" w:color="auto" w:fill="auto"/>
            <w:vAlign w:val="center"/>
          </w:tcPr>
          <w:p w:rsidR="00F44390" w:rsidRPr="003738AE" w:rsidRDefault="00F44390" w:rsidP="00C82088">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Branded</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44390" w:rsidRPr="003738AE" w:rsidRDefault="00F44390" w:rsidP="003738AE">
            <w:pPr>
              <w:suppressAutoHyphens w:val="0"/>
              <w:jc w:val="center"/>
              <w:rPr>
                <w:rFonts w:ascii="Times New Roman" w:hAnsi="Times New Roman"/>
                <w:color w:val="000000"/>
                <w:sz w:val="22"/>
                <w:szCs w:val="22"/>
                <w:lang w:val="en-US" w:eastAsia="en-US" w:bidi="hi-IN"/>
              </w:rPr>
            </w:pPr>
            <w:r>
              <w:rPr>
                <w:rFonts w:ascii="Times New Roman" w:hAnsi="Times New Roman"/>
                <w:color w:val="000000"/>
                <w:sz w:val="22"/>
                <w:szCs w:val="22"/>
                <w:lang w:val="en-US" w:eastAsia="en-US" w:bidi="hi-IN"/>
              </w:rPr>
              <w:t>2 Nos.</w:t>
            </w:r>
          </w:p>
        </w:tc>
        <w:tc>
          <w:tcPr>
            <w:tcW w:w="144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c>
          <w:tcPr>
            <w:tcW w:w="1260" w:type="dxa"/>
            <w:tcBorders>
              <w:top w:val="single" w:sz="4" w:space="0" w:color="auto"/>
              <w:left w:val="nil"/>
              <w:bottom w:val="single" w:sz="4" w:space="0" w:color="auto"/>
              <w:right w:val="single" w:sz="4" w:space="0" w:color="auto"/>
            </w:tcBorders>
          </w:tcPr>
          <w:p w:rsidR="00F44390" w:rsidRDefault="00F44390" w:rsidP="003738AE">
            <w:pPr>
              <w:suppressAutoHyphens w:val="0"/>
              <w:jc w:val="center"/>
              <w:rPr>
                <w:rFonts w:ascii="Times New Roman" w:hAnsi="Times New Roman"/>
                <w:color w:val="000000"/>
                <w:sz w:val="22"/>
                <w:szCs w:val="22"/>
                <w:lang w:val="en-US" w:eastAsia="en-US" w:bidi="hi-IN"/>
              </w:rPr>
            </w:pPr>
          </w:p>
        </w:tc>
      </w:tr>
      <w:tr w:rsidR="00C87BD2" w:rsidRPr="003738AE" w:rsidTr="00F44390">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87BD2" w:rsidRDefault="00C87BD2" w:rsidP="003738AE">
            <w:pPr>
              <w:suppressAutoHyphens w:val="0"/>
              <w:jc w:val="center"/>
              <w:rPr>
                <w:rFonts w:ascii="Times New Roman" w:hAnsi="Times New Roman"/>
                <w:color w:val="000000"/>
                <w:sz w:val="22"/>
                <w:szCs w:val="22"/>
                <w:lang w:val="en-US" w:eastAsia="en-US" w:bidi="hi-IN"/>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C87BD2" w:rsidRPr="00C82088" w:rsidRDefault="00C87BD2" w:rsidP="000447D1">
            <w:pPr>
              <w:suppressAutoHyphens w:val="0"/>
              <w:rPr>
                <w:rFonts w:ascii="Times New Roman" w:hAnsi="Times New Roman"/>
                <w:color w:val="000000"/>
                <w:lang w:val="en-US" w:eastAsia="en-US" w:bidi="hi-IN"/>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C87BD2" w:rsidRDefault="00C87BD2" w:rsidP="00C82088">
            <w:pPr>
              <w:suppressAutoHyphens w:val="0"/>
              <w:jc w:val="center"/>
              <w:rPr>
                <w:rFonts w:ascii="Times New Roman" w:hAnsi="Times New Roman"/>
                <w:color w:val="000000"/>
                <w:sz w:val="22"/>
                <w:szCs w:val="22"/>
                <w:lang w:val="en-US" w:eastAsia="en-US" w:bidi="hi-IN"/>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87BD2" w:rsidRDefault="00C87BD2" w:rsidP="003738AE">
            <w:pPr>
              <w:suppressAutoHyphens w:val="0"/>
              <w:jc w:val="center"/>
              <w:rPr>
                <w:rFonts w:ascii="Times New Roman" w:hAnsi="Times New Roman"/>
                <w:color w:val="000000"/>
                <w:sz w:val="22"/>
                <w:szCs w:val="22"/>
                <w:lang w:val="en-US" w:eastAsia="en-US" w:bidi="hi-IN"/>
              </w:rPr>
            </w:pPr>
          </w:p>
        </w:tc>
        <w:tc>
          <w:tcPr>
            <w:tcW w:w="1440" w:type="dxa"/>
            <w:tcBorders>
              <w:top w:val="single" w:sz="4" w:space="0" w:color="auto"/>
              <w:left w:val="nil"/>
              <w:bottom w:val="single" w:sz="4" w:space="0" w:color="auto"/>
              <w:right w:val="single" w:sz="4" w:space="0" w:color="auto"/>
            </w:tcBorders>
          </w:tcPr>
          <w:p w:rsidR="00C87BD2" w:rsidRPr="00C87BD2" w:rsidRDefault="00C87BD2" w:rsidP="003738AE">
            <w:pPr>
              <w:suppressAutoHyphens w:val="0"/>
              <w:jc w:val="center"/>
              <w:rPr>
                <w:rFonts w:ascii="Times New Roman" w:hAnsi="Times New Roman"/>
                <w:b/>
                <w:bCs/>
                <w:color w:val="000000"/>
                <w:sz w:val="22"/>
                <w:szCs w:val="22"/>
                <w:lang w:val="en-US" w:eastAsia="en-US" w:bidi="hi-IN"/>
              </w:rPr>
            </w:pPr>
            <w:r w:rsidRPr="00C87BD2">
              <w:rPr>
                <w:rFonts w:ascii="Times New Roman" w:hAnsi="Times New Roman"/>
                <w:b/>
                <w:bCs/>
                <w:color w:val="000000"/>
                <w:sz w:val="22"/>
                <w:szCs w:val="22"/>
                <w:lang w:val="en-US" w:eastAsia="en-US" w:bidi="hi-IN"/>
              </w:rPr>
              <w:t>Grand Total</w:t>
            </w:r>
          </w:p>
        </w:tc>
        <w:tc>
          <w:tcPr>
            <w:tcW w:w="1260" w:type="dxa"/>
            <w:tcBorders>
              <w:top w:val="single" w:sz="4" w:space="0" w:color="auto"/>
              <w:left w:val="nil"/>
              <w:bottom w:val="single" w:sz="4" w:space="0" w:color="auto"/>
              <w:right w:val="single" w:sz="4" w:space="0" w:color="auto"/>
            </w:tcBorders>
          </w:tcPr>
          <w:p w:rsidR="00C87BD2" w:rsidRDefault="00C87BD2" w:rsidP="003738AE">
            <w:pPr>
              <w:suppressAutoHyphens w:val="0"/>
              <w:jc w:val="center"/>
              <w:rPr>
                <w:rFonts w:ascii="Times New Roman" w:hAnsi="Times New Roman"/>
                <w:color w:val="000000"/>
                <w:sz w:val="22"/>
                <w:szCs w:val="22"/>
                <w:lang w:val="en-US" w:eastAsia="en-US" w:bidi="hi-IN"/>
              </w:rPr>
            </w:pPr>
          </w:p>
        </w:tc>
      </w:tr>
    </w:tbl>
    <w:p w:rsidR="00F95D95" w:rsidRPr="00A5433C" w:rsidRDefault="00F95D95" w:rsidP="00F95D95">
      <w:pPr>
        <w:pStyle w:val="BodyText"/>
        <w:rPr>
          <w:rFonts w:ascii="Times New Roman" w:hAnsi="Times New Roman"/>
        </w:rPr>
      </w:pPr>
    </w:p>
    <w:p w:rsidR="00F95D95" w:rsidRPr="00A5433C" w:rsidRDefault="00F95D95" w:rsidP="005A075B">
      <w:pPr>
        <w:pStyle w:val="BodyText"/>
        <w:ind w:left="360" w:right="360"/>
        <w:jc w:val="both"/>
        <w:rPr>
          <w:rFonts w:ascii="Times New Roman" w:hAnsi="Times New Roman"/>
          <w:b/>
          <w:bCs/>
        </w:rPr>
      </w:pPr>
      <w:r w:rsidRPr="00A5433C">
        <w:rPr>
          <w:rFonts w:ascii="Times New Roman" w:hAnsi="Times New Roman"/>
          <w:b/>
          <w:bCs/>
        </w:rPr>
        <w:t>I am willing to supply above-mentioned branded/good quality consumables required during the housekeeping service contract, as per scope of work and other terms and conditions of the contract.</w:t>
      </w:r>
    </w:p>
    <w:p w:rsidR="00F27312" w:rsidRPr="00A5433C" w:rsidRDefault="00F95D95" w:rsidP="007C293A">
      <w:pPr>
        <w:suppressAutoHyphens w:val="0"/>
        <w:autoSpaceDE w:val="0"/>
        <w:autoSpaceDN w:val="0"/>
        <w:adjustRightInd w:val="0"/>
        <w:jc w:val="right"/>
        <w:rPr>
          <w:rFonts w:ascii="Times New Roman" w:hAnsi="Times New Roman"/>
          <w:b/>
        </w:rPr>
      </w:pPr>
      <w:r w:rsidRPr="00A5433C">
        <w:rPr>
          <w:rFonts w:ascii="Times New Roman" w:hAnsi="Times New Roman"/>
          <w:b/>
        </w:rPr>
        <w:br w:type="page"/>
      </w:r>
    </w:p>
    <w:p w:rsidR="007C293A" w:rsidRPr="00A5433C" w:rsidRDefault="007C293A" w:rsidP="007C293A">
      <w:pPr>
        <w:suppressAutoHyphens w:val="0"/>
        <w:autoSpaceDE w:val="0"/>
        <w:autoSpaceDN w:val="0"/>
        <w:adjustRightInd w:val="0"/>
        <w:jc w:val="right"/>
        <w:rPr>
          <w:rFonts w:ascii="Times New Roman" w:hAnsi="Times New Roman"/>
          <w:b/>
        </w:rPr>
      </w:pPr>
      <w:r w:rsidRPr="00A5433C">
        <w:rPr>
          <w:rFonts w:ascii="Times New Roman" w:hAnsi="Times New Roman"/>
          <w:b/>
        </w:rPr>
        <w:t>ANNEXURE –III</w:t>
      </w:r>
    </w:p>
    <w:p w:rsidR="007C293A" w:rsidRPr="00A5433C" w:rsidRDefault="007C293A" w:rsidP="007C293A">
      <w:pPr>
        <w:pStyle w:val="StyleHeading2NotBoldBlackUnderlineCentered"/>
        <w:jc w:val="left"/>
        <w:rPr>
          <w:rFonts w:ascii="Times New Roman" w:hAnsi="Times New Roman"/>
          <w:color w:val="FF0000"/>
          <w:sz w:val="24"/>
          <w:szCs w:val="24"/>
        </w:rPr>
      </w:pPr>
    </w:p>
    <w:p w:rsidR="007C293A" w:rsidRPr="00A5433C" w:rsidRDefault="007C293A" w:rsidP="007C293A">
      <w:pPr>
        <w:pStyle w:val="StyleHeading2NotBoldBlackUnderlineCentered"/>
        <w:jc w:val="left"/>
        <w:rPr>
          <w:rFonts w:ascii="Times New Roman" w:hAnsi="Times New Roman"/>
          <w:color w:val="FF0000"/>
          <w:sz w:val="24"/>
          <w:szCs w:val="24"/>
        </w:rPr>
      </w:pPr>
    </w:p>
    <w:p w:rsidR="007C293A" w:rsidRPr="00A5433C" w:rsidRDefault="007C293A" w:rsidP="007C293A">
      <w:pPr>
        <w:pStyle w:val="StyleHeading2NotBoldBlackUnderlineCentered"/>
        <w:jc w:val="left"/>
        <w:rPr>
          <w:rFonts w:ascii="Times New Roman" w:hAnsi="Times New Roman"/>
          <w:color w:val="FF0000"/>
          <w:sz w:val="24"/>
          <w:szCs w:val="24"/>
        </w:rPr>
      </w:pPr>
    </w:p>
    <w:p w:rsidR="007C293A" w:rsidRPr="00A5433C" w:rsidRDefault="00E73B0E" w:rsidP="00E73B0E">
      <w:pPr>
        <w:pStyle w:val="StyleHeading2NotBoldBlackUnderlineCentered"/>
        <w:numPr>
          <w:ilvl w:val="0"/>
          <w:numId w:val="0"/>
        </w:numPr>
        <w:ind w:left="600"/>
        <w:jc w:val="left"/>
        <w:rPr>
          <w:rFonts w:ascii="Times New Roman" w:hAnsi="Times New Roman"/>
          <w:i/>
          <w:iCs/>
          <w:sz w:val="24"/>
          <w:szCs w:val="24"/>
          <w:u w:val="none"/>
        </w:rPr>
      </w:pPr>
      <w:r w:rsidRPr="00A5433C">
        <w:rPr>
          <w:rFonts w:ascii="Times New Roman" w:hAnsi="Times New Roman"/>
          <w:i/>
          <w:iCs/>
          <w:sz w:val="24"/>
          <w:szCs w:val="24"/>
          <w:u w:val="none"/>
        </w:rPr>
        <w:t>2</w:t>
      </w:r>
      <w:r w:rsidR="00BC0C61">
        <w:rPr>
          <w:rFonts w:ascii="Times New Roman" w:hAnsi="Times New Roman"/>
          <w:i/>
          <w:iCs/>
          <w:sz w:val="24"/>
          <w:szCs w:val="24"/>
          <w:u w:val="none"/>
        </w:rPr>
        <w:t>3</w:t>
      </w:r>
      <w:r w:rsidRPr="00A5433C">
        <w:rPr>
          <w:rFonts w:ascii="Times New Roman" w:hAnsi="Times New Roman"/>
          <w:i/>
          <w:iCs/>
          <w:sz w:val="24"/>
          <w:szCs w:val="24"/>
          <w:u w:val="none"/>
        </w:rPr>
        <w:t xml:space="preserve">.  </w:t>
      </w:r>
      <w:r w:rsidR="007C293A" w:rsidRPr="00A5433C">
        <w:rPr>
          <w:rFonts w:ascii="Times New Roman" w:hAnsi="Times New Roman"/>
          <w:i/>
          <w:iCs/>
          <w:sz w:val="24"/>
          <w:szCs w:val="24"/>
          <w:u w:val="none"/>
        </w:rPr>
        <w:t>UNDERTAKING</w:t>
      </w:r>
    </w:p>
    <w:p w:rsidR="007C293A" w:rsidRPr="00A5433C" w:rsidRDefault="007C293A" w:rsidP="007C293A">
      <w:pPr>
        <w:pStyle w:val="StyleHeading2NotBoldBlackUnderlineCentered"/>
        <w:jc w:val="left"/>
        <w:rPr>
          <w:rFonts w:ascii="Times New Roman" w:hAnsi="Times New Roman"/>
          <w:i/>
          <w:iCs/>
          <w:sz w:val="24"/>
          <w:szCs w:val="24"/>
          <w:u w:val="none"/>
        </w:rPr>
      </w:pPr>
    </w:p>
    <w:p w:rsidR="007C293A" w:rsidRPr="00A5433C" w:rsidRDefault="007C293A" w:rsidP="007C293A">
      <w:pPr>
        <w:pStyle w:val="StyleHeading2NotBoldBlackUnderlineCentered"/>
        <w:jc w:val="left"/>
        <w:rPr>
          <w:rFonts w:ascii="Times New Roman" w:hAnsi="Times New Roman"/>
          <w:i/>
          <w:iCs/>
          <w:sz w:val="24"/>
          <w:szCs w:val="24"/>
          <w:u w:val="none"/>
        </w:rPr>
      </w:pPr>
    </w:p>
    <w:p w:rsidR="007C293A" w:rsidRPr="00A5433C" w:rsidRDefault="007C293A" w:rsidP="007C293A">
      <w:pPr>
        <w:pStyle w:val="StyleHeading2NotBoldBlackUnderlineCentered"/>
        <w:jc w:val="left"/>
        <w:rPr>
          <w:rFonts w:ascii="Times New Roman" w:hAnsi="Times New Roman"/>
          <w:i/>
          <w:iCs/>
          <w:sz w:val="24"/>
          <w:szCs w:val="24"/>
          <w:u w:val="none"/>
        </w:rPr>
      </w:pPr>
    </w:p>
    <w:p w:rsidR="007C293A" w:rsidRPr="00A5433C" w:rsidRDefault="007C293A" w:rsidP="007C293A">
      <w:pPr>
        <w:pStyle w:val="StyleHeading2NotBoldBlackUnderlineCentered"/>
        <w:jc w:val="left"/>
        <w:rPr>
          <w:rFonts w:ascii="Times New Roman" w:hAnsi="Times New Roman"/>
          <w:i/>
          <w:iCs/>
          <w:sz w:val="24"/>
          <w:szCs w:val="24"/>
          <w:u w:val="none"/>
        </w:rPr>
      </w:pPr>
    </w:p>
    <w:p w:rsidR="007C293A" w:rsidRPr="00A5433C" w:rsidRDefault="007C293A" w:rsidP="007C293A">
      <w:pPr>
        <w:pStyle w:val="StyleHeading2NotBoldBlackUnderlineCentered"/>
        <w:jc w:val="left"/>
        <w:rPr>
          <w:rFonts w:ascii="Times New Roman" w:hAnsi="Times New Roman"/>
          <w:sz w:val="24"/>
          <w:szCs w:val="24"/>
        </w:rPr>
      </w:pPr>
    </w:p>
    <w:p w:rsidR="007C293A" w:rsidRPr="00A5433C" w:rsidRDefault="007C293A" w:rsidP="00964BAA">
      <w:pPr>
        <w:pStyle w:val="StyleHeading2NotBoldBlackUnderlineCentered"/>
        <w:numPr>
          <w:ilvl w:val="0"/>
          <w:numId w:val="18"/>
        </w:numPr>
        <w:jc w:val="both"/>
        <w:rPr>
          <w:rFonts w:ascii="Times New Roman" w:hAnsi="Times New Roman"/>
          <w:b w:val="0"/>
          <w:sz w:val="24"/>
          <w:szCs w:val="24"/>
          <w:u w:val="none"/>
        </w:rPr>
      </w:pPr>
      <w:r w:rsidRPr="00A5433C">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7C293A" w:rsidRPr="00A5433C"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A5433C" w:rsidRDefault="007C293A" w:rsidP="00964BAA">
      <w:pPr>
        <w:pStyle w:val="StyleHeading2NotBoldBlackUnderlineCentered"/>
        <w:numPr>
          <w:ilvl w:val="0"/>
          <w:numId w:val="18"/>
        </w:numPr>
        <w:jc w:val="both"/>
        <w:rPr>
          <w:rFonts w:ascii="Times New Roman" w:hAnsi="Times New Roman"/>
          <w:b w:val="0"/>
          <w:sz w:val="24"/>
          <w:szCs w:val="24"/>
          <w:u w:val="none"/>
        </w:rPr>
      </w:pPr>
      <w:r w:rsidRPr="00A5433C">
        <w:rPr>
          <w:rFonts w:ascii="Times New Roman" w:hAnsi="Times New Roman"/>
          <w:b w:val="0"/>
          <w:sz w:val="24"/>
          <w:szCs w:val="24"/>
          <w:u w:val="none"/>
        </w:rPr>
        <w:t xml:space="preserve">I/We also undertake that I/We have understood “Parameters and Technical Specifications for making the Supplies” mentioned </w:t>
      </w:r>
      <w:r w:rsidR="00A94EFD">
        <w:rPr>
          <w:rFonts w:ascii="Times New Roman" w:hAnsi="Times New Roman"/>
          <w:b w:val="0"/>
          <w:sz w:val="24"/>
          <w:szCs w:val="24"/>
          <w:u w:val="none"/>
        </w:rPr>
        <w:t>above in</w:t>
      </w:r>
      <w:r w:rsidRPr="00A5433C">
        <w:rPr>
          <w:rFonts w:ascii="Times New Roman" w:hAnsi="Times New Roman"/>
          <w:b w:val="0"/>
          <w:sz w:val="24"/>
          <w:szCs w:val="24"/>
          <w:u w:val="none"/>
        </w:rPr>
        <w:t xml:space="preserve"> the Tender dated.............................and shall make the supplies strictly as per these “Parameters and Technical specifications for the supplies”.</w:t>
      </w:r>
    </w:p>
    <w:p w:rsidR="007C293A" w:rsidRPr="00A5433C"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A5433C" w:rsidRDefault="007C293A" w:rsidP="00964BAA">
      <w:pPr>
        <w:pStyle w:val="StyleHeading2NotBoldBlackUnderlineCentered"/>
        <w:numPr>
          <w:ilvl w:val="0"/>
          <w:numId w:val="18"/>
        </w:numPr>
        <w:jc w:val="both"/>
        <w:rPr>
          <w:rFonts w:ascii="Times New Roman" w:hAnsi="Times New Roman"/>
          <w:b w:val="0"/>
          <w:sz w:val="24"/>
          <w:szCs w:val="24"/>
          <w:u w:val="none"/>
        </w:rPr>
      </w:pPr>
      <w:r w:rsidRPr="00A5433C">
        <w:rPr>
          <w:rFonts w:ascii="Times New Roman" w:hAnsi="Times New Roman"/>
          <w:b w:val="0"/>
          <w:sz w:val="24"/>
          <w:szCs w:val="24"/>
          <w:u w:val="none"/>
        </w:rPr>
        <w:t>I/We further undertake that the information given in this tender is true and correct in all respect and we hold the responsibility for the same.</w:t>
      </w:r>
    </w:p>
    <w:p w:rsidR="007C293A" w:rsidRPr="00A5433C" w:rsidRDefault="007C293A" w:rsidP="007C293A">
      <w:pPr>
        <w:pStyle w:val="ListParagraph"/>
        <w:rPr>
          <w:rFonts w:ascii="Times New Roman" w:hAnsi="Times New Roman"/>
          <w:b/>
        </w:rPr>
      </w:pPr>
    </w:p>
    <w:p w:rsidR="007C293A" w:rsidRPr="00A5433C" w:rsidRDefault="007C293A" w:rsidP="00964BAA">
      <w:pPr>
        <w:pStyle w:val="StyleHeading2NotBoldBlackUnderlineCentered"/>
        <w:numPr>
          <w:ilvl w:val="0"/>
          <w:numId w:val="18"/>
        </w:numPr>
        <w:jc w:val="both"/>
        <w:rPr>
          <w:rFonts w:ascii="Times New Roman" w:hAnsi="Times New Roman"/>
          <w:b w:val="0"/>
          <w:sz w:val="24"/>
          <w:szCs w:val="24"/>
          <w:u w:val="none"/>
        </w:rPr>
      </w:pPr>
      <w:r w:rsidRPr="00A5433C">
        <w:rPr>
          <w:rFonts w:ascii="Times New Roman" w:hAnsi="Times New Roman"/>
          <w:b w:val="0"/>
          <w:sz w:val="24"/>
          <w:szCs w:val="24"/>
          <w:u w:val="none"/>
        </w:rPr>
        <w:t>All labour laws applicable to us like Minimum wages Act, Workmen compensation Act, etc, shall be scrupulously followed.</w:t>
      </w:r>
    </w:p>
    <w:p w:rsidR="007C293A" w:rsidRPr="00A5433C" w:rsidRDefault="007C293A" w:rsidP="007C293A">
      <w:pPr>
        <w:pStyle w:val="ListParagraph"/>
        <w:rPr>
          <w:rFonts w:ascii="Times New Roman" w:hAnsi="Times New Roman"/>
          <w:b/>
        </w:rPr>
      </w:pPr>
    </w:p>
    <w:p w:rsidR="007C293A" w:rsidRPr="00A5433C" w:rsidRDefault="007C293A" w:rsidP="007C293A">
      <w:pPr>
        <w:pStyle w:val="StyleHeading2NotBoldBlackUnderlineCentered"/>
        <w:numPr>
          <w:ilvl w:val="0"/>
          <w:numId w:val="0"/>
        </w:numPr>
        <w:jc w:val="both"/>
        <w:rPr>
          <w:rFonts w:ascii="Times New Roman" w:hAnsi="Times New Roman"/>
          <w:b w:val="0"/>
          <w:sz w:val="24"/>
          <w:szCs w:val="24"/>
          <w:u w:val="none"/>
        </w:rPr>
      </w:pPr>
    </w:p>
    <w:p w:rsidR="007C293A" w:rsidRPr="00A5433C" w:rsidRDefault="007C293A" w:rsidP="007C293A">
      <w:pPr>
        <w:pStyle w:val="StyleHeading2NotBoldBlackUnderlineCentered"/>
        <w:jc w:val="left"/>
        <w:rPr>
          <w:rFonts w:ascii="Times New Roman" w:hAnsi="Times New Roman"/>
          <w:b w:val="0"/>
          <w:sz w:val="24"/>
          <w:szCs w:val="24"/>
          <w:u w:val="none"/>
        </w:rPr>
      </w:pPr>
    </w:p>
    <w:p w:rsidR="007C293A" w:rsidRPr="00A5433C" w:rsidRDefault="007C293A" w:rsidP="007C293A">
      <w:pPr>
        <w:pStyle w:val="BodyText2"/>
        <w:spacing w:after="0" w:line="240" w:lineRule="auto"/>
        <w:ind w:left="4320" w:firstLine="720"/>
        <w:jc w:val="center"/>
        <w:rPr>
          <w:rFonts w:ascii="Times New Roman" w:hAnsi="Times New Roman"/>
          <w:color w:val="000000"/>
        </w:rPr>
      </w:pPr>
      <w:r w:rsidRPr="00A5433C">
        <w:rPr>
          <w:rFonts w:ascii="Times New Roman" w:hAnsi="Times New Roman"/>
          <w:color w:val="000000"/>
        </w:rPr>
        <w:t>Signature of Authorised Official</w:t>
      </w:r>
    </w:p>
    <w:p w:rsidR="007C293A" w:rsidRPr="00A5433C" w:rsidRDefault="007C293A" w:rsidP="007C293A">
      <w:pPr>
        <w:pStyle w:val="BodyText2"/>
        <w:spacing w:after="0" w:line="240" w:lineRule="auto"/>
        <w:ind w:left="4320" w:firstLine="720"/>
        <w:jc w:val="center"/>
        <w:rPr>
          <w:rFonts w:ascii="Times New Roman" w:hAnsi="Times New Roman"/>
          <w:color w:val="000000"/>
        </w:rPr>
      </w:pPr>
      <w:r w:rsidRPr="00A5433C">
        <w:rPr>
          <w:rFonts w:ascii="Times New Roman" w:hAnsi="Times New Roman"/>
          <w:color w:val="000000"/>
        </w:rPr>
        <w:t>With seal and stamp</w:t>
      </w:r>
    </w:p>
    <w:p w:rsidR="007C293A" w:rsidRPr="00A5433C" w:rsidRDefault="007C293A" w:rsidP="007C293A">
      <w:pPr>
        <w:pStyle w:val="BodyText2"/>
        <w:spacing w:after="0" w:line="240" w:lineRule="auto"/>
        <w:ind w:left="5040"/>
        <w:rPr>
          <w:rFonts w:ascii="Times New Roman" w:hAnsi="Times New Roman"/>
          <w:color w:val="000000"/>
        </w:rPr>
      </w:pPr>
      <w:r w:rsidRPr="00A5433C">
        <w:rPr>
          <w:rFonts w:ascii="Times New Roman" w:hAnsi="Times New Roman"/>
          <w:color w:val="000000"/>
        </w:rPr>
        <w:t xml:space="preserve">    Name: _______________</w:t>
      </w:r>
    </w:p>
    <w:p w:rsidR="007C293A" w:rsidRPr="00A5433C" w:rsidRDefault="007C293A" w:rsidP="007C293A">
      <w:pPr>
        <w:pStyle w:val="BodyText2"/>
        <w:spacing w:line="240" w:lineRule="auto"/>
        <w:ind w:left="5040"/>
        <w:rPr>
          <w:rFonts w:ascii="Times New Roman" w:hAnsi="Times New Roman"/>
          <w:color w:val="000000"/>
        </w:rPr>
      </w:pPr>
      <w:r w:rsidRPr="00A5433C">
        <w:rPr>
          <w:rFonts w:ascii="Times New Roman" w:hAnsi="Times New Roman"/>
          <w:color w:val="000000"/>
        </w:rPr>
        <w:t xml:space="preserve">    Date:  ________________</w:t>
      </w:r>
    </w:p>
    <w:p w:rsidR="007C293A" w:rsidRPr="00A5433C" w:rsidRDefault="007C293A" w:rsidP="007C293A">
      <w:pPr>
        <w:pStyle w:val="BodyText2"/>
        <w:spacing w:line="240" w:lineRule="auto"/>
        <w:ind w:left="5040"/>
        <w:rPr>
          <w:rFonts w:ascii="Times New Roman" w:hAnsi="Times New Roman"/>
          <w:color w:val="000000"/>
        </w:rPr>
      </w:pPr>
      <w:r w:rsidRPr="00A5433C">
        <w:rPr>
          <w:rFonts w:ascii="Times New Roman" w:hAnsi="Times New Roman"/>
          <w:color w:val="000000"/>
        </w:rPr>
        <w:t xml:space="preserve">    Designation:  _______________</w:t>
      </w:r>
    </w:p>
    <w:p w:rsidR="007C293A" w:rsidRPr="00A5433C" w:rsidRDefault="007C293A" w:rsidP="007C293A">
      <w:pPr>
        <w:pStyle w:val="BodyText2"/>
        <w:spacing w:line="240" w:lineRule="auto"/>
        <w:ind w:left="5040"/>
        <w:rPr>
          <w:rFonts w:ascii="Times New Roman" w:hAnsi="Times New Roman"/>
          <w:color w:val="000000"/>
        </w:rPr>
      </w:pPr>
    </w:p>
    <w:p w:rsidR="007C293A" w:rsidRPr="00A5433C" w:rsidRDefault="007C293A" w:rsidP="007C293A">
      <w:pPr>
        <w:pStyle w:val="BodyText2"/>
        <w:spacing w:line="240" w:lineRule="auto"/>
        <w:ind w:left="5040"/>
        <w:rPr>
          <w:rFonts w:ascii="Times New Roman" w:hAnsi="Times New Roman"/>
          <w:b/>
          <w:color w:val="000000"/>
        </w:rPr>
      </w:pPr>
      <w:r w:rsidRPr="00A5433C">
        <w:rPr>
          <w:rFonts w:ascii="Times New Roman" w:hAnsi="Times New Roman"/>
          <w:b/>
          <w:color w:val="000000"/>
        </w:rPr>
        <w:t xml:space="preserve">    Seal:</w:t>
      </w:r>
    </w:p>
    <w:p w:rsidR="007C293A" w:rsidRPr="00A5433C" w:rsidRDefault="007C293A" w:rsidP="007C293A">
      <w:pPr>
        <w:pStyle w:val="BodyText2"/>
        <w:spacing w:line="240" w:lineRule="auto"/>
        <w:ind w:left="5040"/>
        <w:rPr>
          <w:rFonts w:ascii="Times New Roman" w:hAnsi="Times New Roman"/>
          <w:b/>
          <w:color w:val="000000"/>
        </w:rPr>
      </w:pPr>
    </w:p>
    <w:p w:rsidR="007C293A" w:rsidRPr="00A5433C" w:rsidRDefault="007C293A" w:rsidP="007C293A">
      <w:pPr>
        <w:pStyle w:val="BodyText2"/>
        <w:spacing w:line="240" w:lineRule="auto"/>
        <w:jc w:val="both"/>
        <w:rPr>
          <w:rFonts w:ascii="Times New Roman" w:hAnsi="Times New Roman"/>
          <w:b/>
          <w:color w:val="000000"/>
        </w:rPr>
      </w:pPr>
      <w:r w:rsidRPr="00A5433C">
        <w:rPr>
          <w:rFonts w:ascii="Times New Roman" w:hAnsi="Times New Roman"/>
          <w:b/>
          <w:color w:val="000000"/>
        </w:rPr>
        <w:t>Dated at                                    (Dated signature of the tenderer with stamp of the firm)</w:t>
      </w:r>
    </w:p>
    <w:p w:rsidR="007C293A" w:rsidRPr="00A5433C" w:rsidRDefault="007C293A" w:rsidP="007C293A">
      <w:pPr>
        <w:pStyle w:val="BodyText2"/>
        <w:spacing w:line="240" w:lineRule="auto"/>
        <w:ind w:left="5040"/>
        <w:rPr>
          <w:rFonts w:ascii="Times New Roman" w:hAnsi="Times New Roman"/>
          <w:b/>
        </w:rPr>
      </w:pPr>
    </w:p>
    <w:p w:rsidR="007C293A" w:rsidRPr="00A5433C" w:rsidRDefault="007C293A" w:rsidP="007C293A">
      <w:pPr>
        <w:suppressAutoHyphens w:val="0"/>
        <w:autoSpaceDE w:val="0"/>
        <w:autoSpaceDN w:val="0"/>
        <w:adjustRightInd w:val="0"/>
        <w:jc w:val="right"/>
        <w:rPr>
          <w:rFonts w:ascii="Times New Roman" w:hAnsi="Times New Roman"/>
          <w:b/>
        </w:rPr>
      </w:pPr>
    </w:p>
    <w:p w:rsidR="007C293A" w:rsidRPr="00A5433C" w:rsidRDefault="007C293A" w:rsidP="007C293A">
      <w:pPr>
        <w:suppressAutoHyphens w:val="0"/>
        <w:jc w:val="center"/>
        <w:rPr>
          <w:rFonts w:ascii="Times New Roman" w:hAnsi="Times New Roman"/>
          <w:b/>
        </w:rPr>
      </w:pPr>
      <w:r w:rsidRPr="00A5433C">
        <w:rPr>
          <w:rFonts w:ascii="Times New Roman" w:hAnsi="Times New Roman"/>
          <w:b/>
        </w:rPr>
        <w:br w:type="page"/>
      </w:r>
    </w:p>
    <w:p w:rsidR="007C293A" w:rsidRPr="00A5433C" w:rsidRDefault="007C293A" w:rsidP="007C293A">
      <w:pPr>
        <w:suppressAutoHyphens w:val="0"/>
        <w:autoSpaceDE w:val="0"/>
        <w:autoSpaceDN w:val="0"/>
        <w:adjustRightInd w:val="0"/>
        <w:jc w:val="right"/>
        <w:rPr>
          <w:rFonts w:ascii="Times New Roman" w:hAnsi="Times New Roman"/>
          <w:b/>
        </w:rPr>
      </w:pPr>
    </w:p>
    <w:p w:rsidR="007C293A" w:rsidRPr="00A5433C" w:rsidRDefault="007C293A" w:rsidP="007C293A">
      <w:pPr>
        <w:suppressAutoHyphens w:val="0"/>
        <w:autoSpaceDE w:val="0"/>
        <w:autoSpaceDN w:val="0"/>
        <w:adjustRightInd w:val="0"/>
        <w:jc w:val="right"/>
        <w:rPr>
          <w:rFonts w:ascii="Times New Roman" w:hAnsi="Times New Roman"/>
          <w:b/>
        </w:rPr>
      </w:pPr>
    </w:p>
    <w:p w:rsidR="007C293A" w:rsidRPr="00A5433C" w:rsidRDefault="007C293A" w:rsidP="007C293A">
      <w:pPr>
        <w:suppressAutoHyphens w:val="0"/>
        <w:autoSpaceDE w:val="0"/>
        <w:autoSpaceDN w:val="0"/>
        <w:adjustRightInd w:val="0"/>
        <w:jc w:val="right"/>
        <w:rPr>
          <w:rFonts w:ascii="Times New Roman" w:hAnsi="Times New Roman"/>
          <w:b/>
        </w:rPr>
      </w:pPr>
      <w:r w:rsidRPr="00A5433C">
        <w:rPr>
          <w:rFonts w:ascii="Times New Roman" w:hAnsi="Times New Roman"/>
          <w:b/>
        </w:rPr>
        <w:t>ANNEXURE - IV</w:t>
      </w:r>
    </w:p>
    <w:p w:rsidR="007C293A" w:rsidRPr="00A5433C" w:rsidRDefault="007C293A" w:rsidP="007C293A">
      <w:pPr>
        <w:pStyle w:val="StyleHeading2NotBoldBlackUnderlineCentered"/>
        <w:jc w:val="left"/>
        <w:rPr>
          <w:rFonts w:ascii="Times New Roman" w:hAnsi="Times New Roman"/>
          <w:sz w:val="24"/>
          <w:szCs w:val="24"/>
        </w:rPr>
      </w:pPr>
    </w:p>
    <w:p w:rsidR="007C293A" w:rsidRPr="00A5433C" w:rsidRDefault="007C293A" w:rsidP="007C293A">
      <w:pPr>
        <w:suppressAutoHyphens w:val="0"/>
        <w:autoSpaceDE w:val="0"/>
        <w:autoSpaceDN w:val="0"/>
        <w:adjustRightInd w:val="0"/>
        <w:jc w:val="right"/>
        <w:rPr>
          <w:rFonts w:ascii="Times New Roman" w:hAnsi="Times New Roman"/>
        </w:rPr>
      </w:pPr>
    </w:p>
    <w:p w:rsidR="007C293A" w:rsidRPr="00A5433C" w:rsidRDefault="007C293A" w:rsidP="007C293A">
      <w:pPr>
        <w:pStyle w:val="StyleHeading2NotBoldBlackUnderlineCentered"/>
        <w:jc w:val="left"/>
        <w:rPr>
          <w:rFonts w:ascii="Times New Roman" w:hAnsi="Times New Roman"/>
          <w:b w:val="0"/>
          <w:sz w:val="24"/>
          <w:szCs w:val="24"/>
        </w:rPr>
      </w:pPr>
      <w:r w:rsidRPr="00A5433C">
        <w:rPr>
          <w:rFonts w:ascii="Times New Roman" w:hAnsi="Times New Roman"/>
          <w:sz w:val="24"/>
          <w:szCs w:val="24"/>
          <w:u w:val="none"/>
        </w:rPr>
        <w:t>2</w:t>
      </w:r>
      <w:r w:rsidR="00BC0C61">
        <w:rPr>
          <w:rFonts w:ascii="Times New Roman" w:hAnsi="Times New Roman"/>
          <w:sz w:val="24"/>
          <w:szCs w:val="24"/>
          <w:u w:val="none"/>
        </w:rPr>
        <w:t>4</w:t>
      </w:r>
      <w:r w:rsidRPr="00A5433C">
        <w:rPr>
          <w:rFonts w:ascii="Times New Roman" w:hAnsi="Times New Roman"/>
          <w:sz w:val="24"/>
          <w:szCs w:val="24"/>
          <w:u w:val="none"/>
        </w:rPr>
        <w:t>.</w:t>
      </w:r>
      <w:r w:rsidRPr="00A5433C">
        <w:rPr>
          <w:rFonts w:ascii="Times New Roman" w:hAnsi="Times New Roman"/>
          <w:sz w:val="24"/>
          <w:szCs w:val="24"/>
          <w:u w:val="none"/>
        </w:rPr>
        <w:tab/>
      </w:r>
      <w:r w:rsidRPr="00A5433C">
        <w:rPr>
          <w:rFonts w:ascii="Times New Roman" w:hAnsi="Times New Roman"/>
          <w:sz w:val="24"/>
          <w:szCs w:val="24"/>
          <w:u w:val="none"/>
        </w:rPr>
        <w:tab/>
      </w:r>
      <w:r w:rsidRPr="00A5433C">
        <w:rPr>
          <w:rFonts w:ascii="Times New Roman" w:hAnsi="Times New Roman"/>
          <w:sz w:val="24"/>
          <w:szCs w:val="24"/>
          <w:u w:val="none"/>
        </w:rPr>
        <w:tab/>
      </w:r>
      <w:r w:rsidRPr="00A5433C">
        <w:rPr>
          <w:rFonts w:ascii="Times New Roman" w:hAnsi="Times New Roman"/>
          <w:sz w:val="24"/>
          <w:szCs w:val="24"/>
          <w:u w:val="none"/>
        </w:rPr>
        <w:tab/>
      </w:r>
      <w:r w:rsidRPr="00A5433C">
        <w:rPr>
          <w:rFonts w:ascii="Times New Roman" w:hAnsi="Times New Roman"/>
          <w:sz w:val="24"/>
          <w:szCs w:val="24"/>
          <w:u w:val="none"/>
        </w:rPr>
        <w:tab/>
      </w:r>
      <w:r w:rsidRPr="00A5433C">
        <w:rPr>
          <w:rFonts w:ascii="Times New Roman" w:hAnsi="Times New Roman"/>
          <w:sz w:val="24"/>
          <w:szCs w:val="24"/>
          <w:u w:val="none"/>
        </w:rPr>
        <w:tab/>
      </w:r>
      <w:r w:rsidR="001860AC">
        <w:rPr>
          <w:rFonts w:ascii="Times New Roman" w:hAnsi="Times New Roman"/>
          <w:sz w:val="24"/>
          <w:szCs w:val="24"/>
        </w:rPr>
        <w:t xml:space="preserve">FORMAT FOR </w:t>
      </w:r>
      <w:r w:rsidRPr="00A5433C">
        <w:rPr>
          <w:rFonts w:ascii="Times New Roman" w:hAnsi="Times New Roman"/>
          <w:sz w:val="24"/>
          <w:szCs w:val="24"/>
        </w:rPr>
        <w:t>AUTHORISATION LETTER</w:t>
      </w:r>
    </w:p>
    <w:p w:rsidR="007C293A" w:rsidRPr="00A5433C" w:rsidRDefault="007C293A" w:rsidP="007C293A">
      <w:pPr>
        <w:pStyle w:val="StyleHeading2NotBoldBlackUnderlineCentered"/>
        <w:jc w:val="left"/>
        <w:rPr>
          <w:rFonts w:ascii="Times New Roman" w:hAnsi="Times New Roman"/>
          <w:sz w:val="24"/>
          <w:szCs w:val="24"/>
        </w:rPr>
      </w:pPr>
    </w:p>
    <w:p w:rsidR="007C293A" w:rsidRPr="00A5433C" w:rsidRDefault="007C293A" w:rsidP="007C293A">
      <w:pPr>
        <w:pStyle w:val="xl31"/>
        <w:pBdr>
          <w:left w:val="none" w:sz="0" w:space="0" w:color="auto"/>
          <w:right w:val="none" w:sz="0" w:space="0" w:color="auto"/>
        </w:pBdr>
        <w:spacing w:before="0" w:after="0"/>
        <w:rPr>
          <w:rFonts w:ascii="Times New Roman" w:hAnsi="Times New Roman"/>
          <w:color w:val="000000"/>
        </w:rPr>
      </w:pPr>
      <w:r w:rsidRPr="00A5433C">
        <w:rPr>
          <w:rFonts w:ascii="Times New Roman" w:hAnsi="Times New Roman"/>
          <w:color w:val="000000"/>
        </w:rPr>
        <w:t>To</w:t>
      </w:r>
    </w:p>
    <w:p w:rsidR="007C293A" w:rsidRPr="00A5433C" w:rsidRDefault="007C293A" w:rsidP="007C293A">
      <w:pPr>
        <w:pStyle w:val="xl31"/>
        <w:pBdr>
          <w:left w:val="none" w:sz="0" w:space="0" w:color="auto"/>
          <w:right w:val="none" w:sz="0" w:space="0" w:color="auto"/>
        </w:pBdr>
        <w:spacing w:before="0" w:after="0"/>
        <w:rPr>
          <w:rFonts w:ascii="Times New Roman" w:hAnsi="Times New Roman"/>
          <w:color w:val="000000"/>
        </w:rPr>
      </w:pPr>
    </w:p>
    <w:p w:rsidR="007C293A" w:rsidRPr="00A5433C" w:rsidRDefault="007C293A" w:rsidP="007C293A">
      <w:pPr>
        <w:rPr>
          <w:rFonts w:ascii="Times New Roman" w:hAnsi="Times New Roman"/>
          <w:color w:val="000000"/>
        </w:rPr>
      </w:pPr>
      <w:r w:rsidRPr="00A5433C">
        <w:rPr>
          <w:rFonts w:ascii="Times New Roman" w:hAnsi="Times New Roman"/>
          <w:color w:val="000000"/>
        </w:rPr>
        <w:t>The Registrar,</w:t>
      </w:r>
    </w:p>
    <w:p w:rsidR="007C293A" w:rsidRPr="00A5433C" w:rsidRDefault="007C293A" w:rsidP="007C293A">
      <w:pPr>
        <w:rPr>
          <w:rFonts w:ascii="Times New Roman" w:hAnsi="Times New Roman"/>
          <w:color w:val="000000"/>
        </w:rPr>
      </w:pPr>
      <w:r w:rsidRPr="00A5433C">
        <w:rPr>
          <w:rFonts w:ascii="Times New Roman" w:hAnsi="Times New Roman"/>
          <w:color w:val="000000"/>
        </w:rPr>
        <w:t>National Institute of Plant Health Management,</w:t>
      </w:r>
    </w:p>
    <w:p w:rsidR="007C293A" w:rsidRPr="00A5433C" w:rsidRDefault="007C293A" w:rsidP="007C293A">
      <w:pPr>
        <w:rPr>
          <w:rFonts w:ascii="Times New Roman" w:hAnsi="Times New Roman"/>
          <w:color w:val="000000"/>
        </w:rPr>
      </w:pPr>
      <w:r w:rsidRPr="00A5433C">
        <w:rPr>
          <w:rFonts w:ascii="Times New Roman" w:hAnsi="Times New Roman"/>
          <w:color w:val="000000"/>
        </w:rPr>
        <w:t>Rajendranagar,</w:t>
      </w:r>
    </w:p>
    <w:p w:rsidR="007C293A" w:rsidRPr="00A5433C" w:rsidRDefault="007C293A" w:rsidP="007C293A">
      <w:pPr>
        <w:rPr>
          <w:rFonts w:ascii="Times New Roman" w:hAnsi="Times New Roman"/>
          <w:b/>
          <w:color w:val="000000"/>
          <w:u w:val="single"/>
        </w:rPr>
      </w:pPr>
      <w:r w:rsidRPr="00A5433C">
        <w:rPr>
          <w:rFonts w:ascii="Times New Roman" w:hAnsi="Times New Roman"/>
          <w:b/>
          <w:color w:val="000000"/>
          <w:u w:val="single"/>
        </w:rPr>
        <w:t>HYDERABAD – 500030.</w:t>
      </w:r>
    </w:p>
    <w:p w:rsidR="007C293A" w:rsidRPr="00A5433C" w:rsidRDefault="00DA7704" w:rsidP="007C293A">
      <w:pPr>
        <w:rPr>
          <w:rFonts w:ascii="Times New Roman" w:hAnsi="Times New Roman"/>
          <w:color w:val="000000"/>
        </w:rPr>
      </w:pPr>
      <w:r>
        <w:rPr>
          <w:rFonts w:ascii="Times New Roman" w:hAnsi="Times New Roman"/>
          <w:color w:val="000000"/>
        </w:rPr>
        <w:t>Telangana</w:t>
      </w:r>
      <w:r w:rsidR="007C293A" w:rsidRPr="00A5433C">
        <w:rPr>
          <w:rFonts w:ascii="Times New Roman" w:hAnsi="Times New Roman"/>
          <w:color w:val="000000"/>
        </w:rPr>
        <w:t>.</w:t>
      </w:r>
    </w:p>
    <w:p w:rsidR="007C293A" w:rsidRPr="00A5433C" w:rsidRDefault="007C293A" w:rsidP="007C293A">
      <w:pPr>
        <w:rPr>
          <w:rFonts w:ascii="Times New Roman" w:hAnsi="Times New Roman"/>
          <w:color w:val="000000"/>
        </w:rPr>
      </w:pPr>
    </w:p>
    <w:p w:rsidR="007C293A" w:rsidRPr="00A5433C" w:rsidRDefault="007C293A" w:rsidP="007C293A">
      <w:pPr>
        <w:rPr>
          <w:rFonts w:ascii="Times New Roman" w:hAnsi="Times New Roman"/>
          <w:color w:val="000000"/>
        </w:rPr>
      </w:pPr>
      <w:r w:rsidRPr="00A5433C">
        <w:rPr>
          <w:rFonts w:ascii="Times New Roman" w:hAnsi="Times New Roman"/>
          <w:color w:val="000000"/>
        </w:rPr>
        <w:t>Sir,</w:t>
      </w:r>
    </w:p>
    <w:p w:rsidR="007C293A" w:rsidRPr="00A5433C" w:rsidRDefault="007C293A" w:rsidP="007C293A">
      <w:pPr>
        <w:rPr>
          <w:rFonts w:ascii="Times New Roman" w:hAnsi="Times New Roman"/>
          <w:color w:val="000000"/>
        </w:rPr>
      </w:pPr>
    </w:p>
    <w:p w:rsidR="007C293A" w:rsidRPr="00A5433C" w:rsidRDefault="007C293A" w:rsidP="007C293A">
      <w:pPr>
        <w:spacing w:line="276" w:lineRule="auto"/>
        <w:jc w:val="both"/>
        <w:rPr>
          <w:rFonts w:ascii="Times New Roman" w:hAnsi="Times New Roman"/>
          <w:color w:val="000000"/>
        </w:rPr>
      </w:pPr>
      <w:r w:rsidRPr="00A5433C">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7C293A" w:rsidRPr="00A5433C" w:rsidRDefault="007C293A" w:rsidP="007C293A">
      <w:pPr>
        <w:pStyle w:val="BodyText2"/>
        <w:spacing w:line="240" w:lineRule="auto"/>
        <w:jc w:val="right"/>
        <w:rPr>
          <w:rFonts w:ascii="Times New Roman" w:hAnsi="Times New Roman"/>
          <w:color w:val="000000"/>
        </w:rPr>
      </w:pPr>
    </w:p>
    <w:p w:rsidR="007C293A" w:rsidRPr="00A5433C" w:rsidRDefault="007C293A" w:rsidP="007C293A">
      <w:pPr>
        <w:pStyle w:val="BodyText2"/>
        <w:spacing w:after="0" w:line="240" w:lineRule="auto"/>
        <w:ind w:left="4320" w:firstLine="720"/>
        <w:jc w:val="center"/>
        <w:rPr>
          <w:rFonts w:ascii="Times New Roman" w:hAnsi="Times New Roman"/>
          <w:color w:val="000000"/>
        </w:rPr>
      </w:pPr>
      <w:r w:rsidRPr="00A5433C">
        <w:rPr>
          <w:rFonts w:ascii="Times New Roman" w:hAnsi="Times New Roman"/>
          <w:color w:val="000000"/>
        </w:rPr>
        <w:t>Signature of Authorised Official</w:t>
      </w:r>
    </w:p>
    <w:p w:rsidR="007C293A" w:rsidRPr="00A5433C" w:rsidRDefault="007C293A" w:rsidP="007C293A">
      <w:pPr>
        <w:pStyle w:val="BodyText2"/>
        <w:spacing w:after="0" w:line="240" w:lineRule="auto"/>
        <w:ind w:left="5040" w:firstLine="720"/>
        <w:rPr>
          <w:rFonts w:ascii="Times New Roman" w:hAnsi="Times New Roman"/>
          <w:color w:val="000000"/>
        </w:rPr>
      </w:pPr>
      <w:r w:rsidRPr="00A5433C">
        <w:rPr>
          <w:rFonts w:ascii="Times New Roman" w:hAnsi="Times New Roman"/>
          <w:color w:val="000000"/>
        </w:rPr>
        <w:t>With seal and stamp</w:t>
      </w:r>
    </w:p>
    <w:p w:rsidR="007C293A" w:rsidRPr="00A5433C" w:rsidRDefault="007C293A" w:rsidP="007C293A">
      <w:pPr>
        <w:pStyle w:val="BodyText2"/>
        <w:spacing w:after="0" w:line="240" w:lineRule="auto"/>
        <w:ind w:left="5040"/>
        <w:rPr>
          <w:rFonts w:ascii="Times New Roman" w:hAnsi="Times New Roman"/>
          <w:color w:val="000000"/>
        </w:rPr>
      </w:pPr>
      <w:r w:rsidRPr="00A5433C">
        <w:rPr>
          <w:rFonts w:ascii="Times New Roman" w:hAnsi="Times New Roman"/>
          <w:color w:val="000000"/>
        </w:rPr>
        <w:t xml:space="preserve">    Name: _______________</w:t>
      </w:r>
    </w:p>
    <w:p w:rsidR="007C293A" w:rsidRPr="00A5433C" w:rsidRDefault="007C293A" w:rsidP="007C293A">
      <w:pPr>
        <w:pStyle w:val="BodyText2"/>
        <w:spacing w:line="240" w:lineRule="auto"/>
        <w:ind w:left="5040"/>
        <w:rPr>
          <w:rFonts w:ascii="Times New Roman" w:hAnsi="Times New Roman"/>
          <w:color w:val="000000"/>
        </w:rPr>
      </w:pPr>
      <w:r w:rsidRPr="00A5433C">
        <w:rPr>
          <w:rFonts w:ascii="Times New Roman" w:hAnsi="Times New Roman"/>
          <w:color w:val="000000"/>
        </w:rPr>
        <w:t xml:space="preserve">    Date:  ________________</w:t>
      </w:r>
    </w:p>
    <w:p w:rsidR="007C293A" w:rsidRPr="00A5433C" w:rsidRDefault="007C293A" w:rsidP="007C293A">
      <w:pPr>
        <w:pStyle w:val="BodyText2"/>
        <w:spacing w:line="240" w:lineRule="auto"/>
        <w:ind w:left="5040"/>
        <w:rPr>
          <w:rFonts w:ascii="Times New Roman" w:hAnsi="Times New Roman"/>
          <w:color w:val="000000"/>
        </w:rPr>
      </w:pPr>
      <w:r w:rsidRPr="00A5433C">
        <w:rPr>
          <w:rFonts w:ascii="Times New Roman" w:hAnsi="Times New Roman"/>
          <w:color w:val="000000"/>
        </w:rPr>
        <w:t xml:space="preserve">    Designation:  _______________</w:t>
      </w:r>
    </w:p>
    <w:p w:rsidR="007C293A" w:rsidRPr="00A5433C" w:rsidRDefault="007C293A" w:rsidP="007C293A">
      <w:pPr>
        <w:pStyle w:val="BodyText2"/>
        <w:spacing w:line="240" w:lineRule="auto"/>
        <w:ind w:left="5040"/>
        <w:rPr>
          <w:rFonts w:ascii="Times New Roman" w:hAnsi="Times New Roman"/>
          <w:bCs/>
          <w:color w:val="000000"/>
        </w:rPr>
      </w:pPr>
      <w:r w:rsidRPr="00A5433C">
        <w:rPr>
          <w:rFonts w:ascii="Times New Roman" w:hAnsi="Times New Roman"/>
          <w:bCs/>
          <w:color w:val="000000"/>
        </w:rPr>
        <w:t>Seal:</w:t>
      </w:r>
    </w:p>
    <w:p w:rsidR="007C293A" w:rsidRPr="00A5433C" w:rsidRDefault="007C293A" w:rsidP="007C293A">
      <w:pPr>
        <w:pStyle w:val="BodyText2"/>
        <w:spacing w:line="240" w:lineRule="auto"/>
        <w:ind w:left="5040"/>
        <w:rPr>
          <w:rFonts w:ascii="Times New Roman" w:hAnsi="Times New Roman"/>
          <w:color w:val="000000"/>
        </w:rPr>
      </w:pPr>
    </w:p>
    <w:p w:rsidR="007C293A" w:rsidRPr="00A5433C" w:rsidRDefault="007C293A" w:rsidP="007C293A">
      <w:pPr>
        <w:rPr>
          <w:rFonts w:ascii="Times New Roman" w:hAnsi="Times New Roman"/>
        </w:rPr>
      </w:pPr>
    </w:p>
    <w:p w:rsidR="00B30D17" w:rsidRPr="00A5433C" w:rsidRDefault="00B30D17" w:rsidP="00F95D95">
      <w:pPr>
        <w:jc w:val="both"/>
        <w:rPr>
          <w:rFonts w:ascii="Times New Roman" w:hAnsi="Times New Roman"/>
          <w:bCs/>
        </w:rPr>
      </w:pPr>
    </w:p>
    <w:p w:rsidR="00C71F87" w:rsidRPr="00A5433C" w:rsidRDefault="005A075B" w:rsidP="00C71F87">
      <w:pPr>
        <w:pStyle w:val="NoSpacing"/>
        <w:jc w:val="center"/>
        <w:rPr>
          <w:rFonts w:ascii="Times New Roman" w:hAnsi="Times New Roman"/>
          <w:u w:val="single"/>
        </w:rPr>
      </w:pPr>
      <w:r w:rsidRPr="00A5433C">
        <w:rPr>
          <w:rFonts w:ascii="Times New Roman" w:hAnsi="Times New Roman"/>
        </w:rPr>
        <w:br w:type="page"/>
      </w:r>
      <w:r w:rsidR="00C71F87" w:rsidRPr="00A5433C">
        <w:rPr>
          <w:rFonts w:ascii="Times New Roman" w:hAnsi="Times New Roman"/>
          <w:u w:val="single"/>
        </w:rPr>
        <w:t>CHECK LIST</w:t>
      </w:r>
    </w:p>
    <w:p w:rsidR="00C71F87" w:rsidRPr="00A5433C" w:rsidRDefault="00C71F87" w:rsidP="00C71F87">
      <w:pPr>
        <w:pStyle w:val="NoSpacing"/>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380"/>
        <w:gridCol w:w="1260"/>
      </w:tblGrid>
      <w:tr w:rsidR="00C71F87" w:rsidRPr="00A5433C" w:rsidTr="009A66BA">
        <w:trPr>
          <w:trHeight w:val="602"/>
        </w:trPr>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1.</w:t>
            </w:r>
          </w:p>
        </w:tc>
        <w:tc>
          <w:tcPr>
            <w:tcW w:w="7380" w:type="dxa"/>
            <w:vAlign w:val="center"/>
          </w:tcPr>
          <w:p w:rsidR="00C71F87" w:rsidRPr="00A5433C" w:rsidRDefault="00C71F87" w:rsidP="00C71F87">
            <w:pPr>
              <w:pStyle w:val="NoSpacing"/>
              <w:jc w:val="both"/>
              <w:rPr>
                <w:rFonts w:ascii="Times New Roman" w:hAnsi="Times New Roman"/>
              </w:rPr>
            </w:pPr>
            <w:r w:rsidRPr="00A5433C">
              <w:rPr>
                <w:rFonts w:ascii="Times New Roman" w:hAnsi="Times New Roman"/>
              </w:rPr>
              <w:t>Have you submitted scanned copy of the EMD?</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2.</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kept your offer valid for 90 days?</w:t>
            </w:r>
          </w:p>
          <w:p w:rsidR="00C71F87" w:rsidRPr="00A5433C" w:rsidRDefault="00C71F87" w:rsidP="009A66BA">
            <w:pPr>
              <w:pStyle w:val="NoSpacing"/>
              <w:jc w:val="both"/>
              <w:rPr>
                <w:rFonts w:ascii="Times New Roman" w:hAnsi="Times New Roman"/>
              </w:rPr>
            </w:pPr>
            <w:r w:rsidRPr="00A5433C">
              <w:rPr>
                <w:rFonts w:ascii="Times New Roman" w:hAnsi="Times New Roman"/>
              </w:rPr>
              <w:t>(After opening of financial bid)</w:t>
            </w:r>
          </w:p>
          <w:p w:rsidR="00C71F87" w:rsidRPr="00A5433C" w:rsidRDefault="00C71F87" w:rsidP="009A66BA">
            <w:pPr>
              <w:pStyle w:val="NoSpacing"/>
              <w:jc w:val="both"/>
              <w:rPr>
                <w:rFonts w:ascii="Times New Roman" w:hAnsi="Times New Roman"/>
              </w:rPr>
            </w:pP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vMerge w:val="restart"/>
          </w:tcPr>
          <w:p w:rsidR="00C71F87" w:rsidRPr="00A5433C" w:rsidRDefault="00C71F87" w:rsidP="009A66BA">
            <w:pPr>
              <w:pStyle w:val="NoSpacing"/>
              <w:rPr>
                <w:rFonts w:ascii="Times New Roman" w:hAnsi="Times New Roman"/>
              </w:rPr>
            </w:pPr>
            <w:r w:rsidRPr="00A5433C">
              <w:rPr>
                <w:rFonts w:ascii="Times New Roman" w:hAnsi="Times New Roman"/>
              </w:rPr>
              <w:t>3.</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enclosed the following documents?</w:t>
            </w:r>
          </w:p>
        </w:tc>
        <w:tc>
          <w:tcPr>
            <w:tcW w:w="1260" w:type="dxa"/>
            <w:vAlign w:val="center"/>
          </w:tcPr>
          <w:p w:rsidR="00C71F87" w:rsidRPr="00A5433C" w:rsidRDefault="00C71F87" w:rsidP="009A66BA">
            <w:pPr>
              <w:pStyle w:val="NoSpacing"/>
              <w:rPr>
                <w:rFonts w:ascii="Times New Roman" w:hAnsi="Times New Roman"/>
              </w:rPr>
            </w:pPr>
          </w:p>
        </w:tc>
      </w:tr>
      <w:tr w:rsidR="00C71F87" w:rsidRPr="00A5433C" w:rsidTr="009A66BA">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Documents defining constitution or Legal Status of the Company or Firm</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Registration of Firm</w:t>
            </w:r>
          </w:p>
        </w:tc>
        <w:tc>
          <w:tcPr>
            <w:tcW w:w="1260" w:type="dxa"/>
            <w:vAlign w:val="bottom"/>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ESI, EPF, Service Tax and Labour License registration certificates</w:t>
            </w:r>
          </w:p>
        </w:tc>
        <w:tc>
          <w:tcPr>
            <w:tcW w:w="1260" w:type="dxa"/>
            <w:vAlign w:val="bottom"/>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Profit and loss statement for last 3 years</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rPr>
          <w:trHeight w:val="458"/>
        </w:trPr>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Balance Sheet for last 3 years</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vMerge/>
          </w:tcPr>
          <w:p w:rsidR="00C71F87" w:rsidRPr="00A5433C" w:rsidRDefault="00C71F87" w:rsidP="009A66BA">
            <w:pPr>
              <w:pStyle w:val="NoSpacing"/>
              <w:rPr>
                <w:rFonts w:ascii="Times New Roman" w:hAnsi="Times New Roman"/>
              </w:rPr>
            </w:pPr>
          </w:p>
        </w:tc>
        <w:tc>
          <w:tcPr>
            <w:tcW w:w="7380" w:type="dxa"/>
            <w:vAlign w:val="center"/>
          </w:tcPr>
          <w:p w:rsidR="00C71F87" w:rsidRPr="00A5433C" w:rsidRDefault="00C71F87" w:rsidP="00C71F87">
            <w:pPr>
              <w:pStyle w:val="NoSpacing"/>
              <w:numPr>
                <w:ilvl w:val="0"/>
                <w:numId w:val="45"/>
              </w:numPr>
              <w:suppressAutoHyphens w:val="0"/>
              <w:jc w:val="both"/>
              <w:rPr>
                <w:rFonts w:ascii="Times New Roman" w:hAnsi="Times New Roman"/>
              </w:rPr>
            </w:pPr>
            <w:r w:rsidRPr="00A5433C">
              <w:rPr>
                <w:rFonts w:ascii="Times New Roman" w:hAnsi="Times New Roman"/>
              </w:rPr>
              <w:t xml:space="preserve"> Auditor’s Report for last 3 years</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4.</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enclosed Income Tax Returns for the past three years?</w:t>
            </w:r>
          </w:p>
          <w:p w:rsidR="00C71F87" w:rsidRPr="00A5433C" w:rsidRDefault="00C71F87" w:rsidP="009A66BA">
            <w:pPr>
              <w:pStyle w:val="NoSpacing"/>
              <w:jc w:val="both"/>
              <w:rPr>
                <w:rFonts w:ascii="Times New Roman" w:hAnsi="Times New Roman"/>
              </w:rPr>
            </w:pP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rPr>
          <w:trHeight w:val="737"/>
        </w:trPr>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5.</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enclosed Power of Attorney in favour of person signing the bid?</w:t>
            </w:r>
          </w:p>
        </w:tc>
        <w:tc>
          <w:tcPr>
            <w:tcW w:w="1260" w:type="dxa"/>
            <w:vAlign w:val="bottom"/>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6.</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signed the pages of bid documents wherever corrections/additions are made?</w:t>
            </w: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7.</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Have you enclosed the original bid documents?</w:t>
            </w:r>
          </w:p>
          <w:p w:rsidR="00C71F87" w:rsidRPr="00A5433C" w:rsidRDefault="00C71F87" w:rsidP="009A66BA">
            <w:pPr>
              <w:pStyle w:val="NoSpacing"/>
              <w:jc w:val="both"/>
              <w:rPr>
                <w:rFonts w:ascii="Times New Roman" w:hAnsi="Times New Roman"/>
              </w:rPr>
            </w:pPr>
          </w:p>
        </w:tc>
        <w:tc>
          <w:tcPr>
            <w:tcW w:w="1260" w:type="dxa"/>
            <w:vAlign w:val="center"/>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r w:rsidR="00C71F87" w:rsidRPr="00A5433C" w:rsidTr="009A66BA">
        <w:tc>
          <w:tcPr>
            <w:tcW w:w="720" w:type="dxa"/>
          </w:tcPr>
          <w:p w:rsidR="00C71F87" w:rsidRPr="00A5433C" w:rsidRDefault="00C71F87" w:rsidP="009A66BA">
            <w:pPr>
              <w:pStyle w:val="NoSpacing"/>
              <w:rPr>
                <w:rFonts w:ascii="Times New Roman" w:hAnsi="Times New Roman"/>
              </w:rPr>
            </w:pPr>
            <w:r w:rsidRPr="00A5433C">
              <w:rPr>
                <w:rFonts w:ascii="Times New Roman" w:hAnsi="Times New Roman"/>
              </w:rPr>
              <w:t>8.</w:t>
            </w:r>
          </w:p>
        </w:tc>
        <w:tc>
          <w:tcPr>
            <w:tcW w:w="7380" w:type="dxa"/>
            <w:vAlign w:val="center"/>
          </w:tcPr>
          <w:p w:rsidR="00C71F87" w:rsidRPr="00A5433C" w:rsidRDefault="00C71F87" w:rsidP="009A66BA">
            <w:pPr>
              <w:pStyle w:val="NoSpacing"/>
              <w:jc w:val="both"/>
              <w:rPr>
                <w:rFonts w:ascii="Times New Roman" w:hAnsi="Times New Roman"/>
              </w:rPr>
            </w:pPr>
            <w:r w:rsidRPr="00A5433C">
              <w:rPr>
                <w:rFonts w:ascii="Times New Roman" w:hAnsi="Times New Roman"/>
              </w:rPr>
              <w:t>List of Machinery / Equipment owned by the contractor / agency for these services? (If applicable)</w:t>
            </w:r>
          </w:p>
        </w:tc>
        <w:tc>
          <w:tcPr>
            <w:tcW w:w="1260" w:type="dxa"/>
            <w:vAlign w:val="bottom"/>
          </w:tcPr>
          <w:p w:rsidR="00C71F87" w:rsidRPr="00A5433C" w:rsidRDefault="00C71F87" w:rsidP="009A66BA">
            <w:pPr>
              <w:pStyle w:val="NoSpacing"/>
              <w:rPr>
                <w:rFonts w:ascii="Times New Roman" w:hAnsi="Times New Roman"/>
              </w:rPr>
            </w:pPr>
            <w:r w:rsidRPr="00A5433C">
              <w:rPr>
                <w:rFonts w:ascii="Times New Roman" w:hAnsi="Times New Roman"/>
              </w:rPr>
              <w:t>YES / NO</w:t>
            </w:r>
          </w:p>
        </w:tc>
      </w:tr>
    </w:tbl>
    <w:p w:rsidR="00C71F87" w:rsidRPr="00A5433C" w:rsidRDefault="00C71F87" w:rsidP="00C71F87">
      <w:pPr>
        <w:pStyle w:val="NoSpacing"/>
        <w:rPr>
          <w:rFonts w:ascii="Times New Roman" w:hAnsi="Times New Roman"/>
        </w:rPr>
      </w:pPr>
    </w:p>
    <w:p w:rsidR="005A075B" w:rsidRPr="00A5433C" w:rsidRDefault="00C71F87"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rPr>
        <w:br w:type="page"/>
      </w:r>
      <w:r w:rsidR="005A075B" w:rsidRPr="00A5433C">
        <w:rPr>
          <w:rFonts w:ascii="Times New Roman" w:hAnsi="Times New Roman"/>
          <w:b/>
          <w:bCs/>
          <w:sz w:val="22"/>
          <w:szCs w:val="22"/>
          <w:u w:val="single"/>
        </w:rPr>
        <w:t>Instructions for Online Bid Submission:</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6" w:history="1">
        <w:r w:rsidRPr="00A5433C">
          <w:rPr>
            <w:rStyle w:val="Hyperlink"/>
            <w:rFonts w:ascii="Times New Roman" w:hAnsi="Times New Roman"/>
            <w:sz w:val="22"/>
            <w:szCs w:val="22"/>
          </w:rPr>
          <w:t>https://eprocure.gov.in/eprocure/app</w:t>
        </w:r>
      </w:hyperlink>
      <w:r w:rsidRPr="00A5433C">
        <w:rPr>
          <w:rFonts w:ascii="Times New Roman" w:hAnsi="Times New Roman"/>
          <w:sz w:val="22"/>
          <w:szCs w:val="22"/>
        </w:rPr>
        <w:t>.</w:t>
      </w:r>
    </w:p>
    <w:p w:rsidR="005A075B" w:rsidRPr="00A5433C" w:rsidRDefault="005A075B"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REGISTRATION :</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1) Bidders are required to enroll on the e-Procurement module of the Central Public Procurement Portal (URL: https://eprocure.gov.in/eprocure/app) by clicking on the link "Click </w:t>
      </w:r>
      <w:r w:rsidRPr="00A5433C">
        <w:rPr>
          <w:rFonts w:ascii="Times New Roman" w:hAnsi="Times New Roman"/>
          <w:b/>
          <w:bCs/>
          <w:sz w:val="22"/>
          <w:szCs w:val="22"/>
        </w:rPr>
        <w:t xml:space="preserve">here to Enroll" </w:t>
      </w:r>
      <w:r w:rsidRPr="00A5433C">
        <w:rPr>
          <w:rFonts w:ascii="Times New Roman" w:hAnsi="Times New Roman"/>
          <w:sz w:val="22"/>
          <w:szCs w:val="22"/>
        </w:rPr>
        <w:t>on the CPP Portal is free of charge.</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2) As part of the enrolment process, the bidders will be required to choose a unique username and assign a password for their accounts. </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3) Bidders are advised to register their valid email address </w:t>
      </w:r>
      <w:r w:rsidRPr="00A5433C">
        <w:rPr>
          <w:rFonts w:ascii="Times New Roman" w:hAnsi="Times New Roman"/>
          <w:b/>
          <w:bCs/>
          <w:sz w:val="22"/>
          <w:szCs w:val="22"/>
        </w:rPr>
        <w:t xml:space="preserve">and </w:t>
      </w:r>
      <w:r w:rsidRPr="00A5433C">
        <w:rPr>
          <w:rFonts w:ascii="Times New Roman" w:hAnsi="Times New Roman"/>
          <w:sz w:val="22"/>
          <w:szCs w:val="22"/>
        </w:rPr>
        <w:t>mobile numbers as part of the registration process. These would be used for any communication from the CPP Portal.</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5) Only one valid DSC should be registered by a bidder. Please note that the bidders are responsible to ensure that they do not lend their DSC's to others which may lead to misuse.</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6) Bidder then logs in to the site through the secured log-in by entering their user ID / password and the password of the DSC / e-Token.</w:t>
      </w:r>
    </w:p>
    <w:p w:rsidR="005A075B" w:rsidRPr="00A5433C" w:rsidRDefault="005A075B"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SEARCHING FOR TENDER DOCUMENTS: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3) The bidder should make a note of the unique Tender ID assigned to each tender, in case they want to obtain any clarification / help from the Helpdesk.</w:t>
      </w:r>
    </w:p>
    <w:p w:rsidR="005A075B" w:rsidRPr="00A5433C" w:rsidRDefault="005A075B"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PREPARATION OF BIDS :</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Bidder should take into account any corrigendum published on the tender document before submitting their bids.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3) Bidder, in advance, should get ready the bid documents to be submitted as indicated in the tender document / schedule and generally, they can be in PDF / XLS / RAR / DWF formats. Bid documents may be scanned with 100 dpi with black and white option.</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A075B" w:rsidRPr="00A5433C" w:rsidRDefault="005A075B"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SUBMISSION OF BIDS :</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Bidder should log into the e-procure website well in advance for bid submission so that he/she upload the bid in time i.e. on or before the bid submission time. Bidder will be responsible for any delay due to other issues.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2) The bidder has to digitally sign and upload the required bid documents one by one as indicated in the tender document. </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 xml:space="preserve">3) Bidder has to select the payment option as "offline" to pay the tender fee / EMD as applicable </w:t>
      </w:r>
      <w:r w:rsidRPr="00A5433C">
        <w:rPr>
          <w:rFonts w:ascii="Times New Roman" w:hAnsi="Times New Roman"/>
          <w:b/>
          <w:bCs/>
          <w:sz w:val="22"/>
          <w:szCs w:val="22"/>
        </w:rPr>
        <w:t xml:space="preserve">and </w:t>
      </w:r>
      <w:r w:rsidRPr="00A5433C">
        <w:rPr>
          <w:rFonts w:ascii="Times New Roman" w:hAnsi="Times New Roman"/>
          <w:sz w:val="22"/>
          <w:szCs w:val="22"/>
        </w:rPr>
        <w:t>enter details of the instrument.</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r w:rsidR="000E1CDD">
        <w:rPr>
          <w:rFonts w:ascii="Times New Roman" w:hAnsi="Times New Roman"/>
          <w:sz w:val="22"/>
          <w:szCs w:val="22"/>
        </w:rPr>
        <w:t xml:space="preserve"> </w:t>
      </w:r>
      <w:r w:rsidRPr="00A5433C">
        <w:rPr>
          <w:rFonts w:ascii="Times New Roman" w:hAnsi="Times New Roman"/>
          <w:sz w:val="22"/>
          <w:szCs w:val="22"/>
        </w:rPr>
        <w:t>Details have been completed, the bidder should save it and submit it online, without changing the filename. If the BoQ file is found to be modified by the bidder, the bid will be rejected.</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6) The serve time (which is displayed on the bidders' dashboard) will be considered as the standard time for referencing the deadlines for submission of the bids by the bidders, opening of bids etc. The bidders should follow this time during bid submission.</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8) The uploaded tender documents become readable only after the tender opening by the authorized bid openers.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9) Upon the successful and timely submission of bids, the portal will give a successful bid submission message &amp; a bid summary will be displayed with the bid no. and the date &amp; time of submission of the bid with all other relevant details.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10) The bid summary has to be printed and kept as an acknowledgement of the submission of the bid. This acknowledgement may be used as an entry pass for any bid opening meetings.</w:t>
      </w:r>
    </w:p>
    <w:p w:rsidR="005A075B" w:rsidRPr="00A5433C" w:rsidRDefault="005A075B" w:rsidP="005A075B">
      <w:pPr>
        <w:autoSpaceDE w:val="0"/>
        <w:autoSpaceDN w:val="0"/>
        <w:adjustRightInd w:val="0"/>
        <w:spacing w:line="360" w:lineRule="auto"/>
        <w:jc w:val="both"/>
        <w:rPr>
          <w:rFonts w:ascii="Times New Roman" w:hAnsi="Times New Roman"/>
          <w:b/>
          <w:bCs/>
          <w:sz w:val="22"/>
          <w:szCs w:val="22"/>
          <w:u w:val="single"/>
        </w:rPr>
      </w:pPr>
      <w:r w:rsidRPr="00A5433C">
        <w:rPr>
          <w:rFonts w:ascii="Times New Roman" w:hAnsi="Times New Roman"/>
          <w:b/>
          <w:bCs/>
          <w:sz w:val="22"/>
          <w:szCs w:val="22"/>
          <w:u w:val="single"/>
        </w:rPr>
        <w:t>ASSISTANCE TO BIDDERS</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1) Any queries relating to the tender document and the terms and conditions contained therein should be addressed to the Tender Inviting Authority for a tender or the relevant contact person indicated in the tender.</w:t>
      </w:r>
    </w:p>
    <w:p w:rsidR="005A075B" w:rsidRPr="00A5433C" w:rsidRDefault="005A075B" w:rsidP="005A075B">
      <w:pPr>
        <w:autoSpaceDE w:val="0"/>
        <w:autoSpaceDN w:val="0"/>
        <w:adjustRightInd w:val="0"/>
        <w:spacing w:line="360" w:lineRule="auto"/>
        <w:jc w:val="both"/>
        <w:rPr>
          <w:rFonts w:ascii="Times New Roman" w:hAnsi="Times New Roman"/>
          <w:sz w:val="22"/>
          <w:szCs w:val="22"/>
        </w:rPr>
      </w:pPr>
      <w:r w:rsidRPr="00A5433C">
        <w:rPr>
          <w:rFonts w:ascii="Times New Roman" w:hAnsi="Times New Roman"/>
          <w:sz w:val="22"/>
          <w:szCs w:val="22"/>
        </w:rPr>
        <w:t>2) Any queries relating to the process of online bid submission or queries relating to CPP Portal in general may be directed to the 24x7 CPP Portal Helpdesk. The contact number for the helpdesk is 1800 233 7315.</w:t>
      </w:r>
    </w:p>
    <w:p w:rsidR="00DE01EC" w:rsidRPr="00812020" w:rsidRDefault="00DE01EC" w:rsidP="00DE01EC">
      <w:pPr>
        <w:pStyle w:val="ListParagraph"/>
        <w:spacing w:line="276" w:lineRule="auto"/>
        <w:ind w:left="90"/>
        <w:jc w:val="both"/>
        <w:rPr>
          <w:rFonts w:ascii="Times New Roman" w:hAnsi="Times New Roman"/>
          <w:b/>
          <w:bCs/>
          <w:color w:val="000000"/>
          <w:u w:val="single"/>
        </w:rPr>
      </w:pPr>
      <w:r w:rsidRPr="00812020">
        <w:rPr>
          <w:rFonts w:ascii="Times New Roman" w:hAnsi="Times New Roman"/>
          <w:b/>
          <w:color w:val="000000"/>
          <w:u w:val="single"/>
        </w:rPr>
        <w:t>Tender Opening</w:t>
      </w:r>
      <w:r>
        <w:rPr>
          <w:rFonts w:ascii="Times New Roman" w:hAnsi="Times New Roman"/>
          <w:b/>
          <w:color w:val="000000"/>
          <w:u w:val="single"/>
        </w:rPr>
        <w:t xml:space="preserve"> Process</w:t>
      </w:r>
      <w:r w:rsidRPr="00812020">
        <w:rPr>
          <w:rFonts w:ascii="Times New Roman" w:hAnsi="Times New Roman"/>
          <w:b/>
          <w:bCs/>
          <w:color w:val="000000"/>
          <w:u w:val="single"/>
        </w:rPr>
        <w:t>:</w:t>
      </w:r>
    </w:p>
    <w:p w:rsidR="00DE01EC" w:rsidRPr="00095F43" w:rsidRDefault="00DE01EC" w:rsidP="00DE01EC">
      <w:pPr>
        <w:numPr>
          <w:ilvl w:val="0"/>
          <w:numId w:val="49"/>
        </w:numPr>
        <w:spacing w:line="276" w:lineRule="auto"/>
        <w:ind w:left="1080"/>
        <w:jc w:val="both"/>
        <w:rPr>
          <w:rFonts w:ascii="Times New Roman" w:hAnsi="Times New Roman"/>
          <w:color w:val="000000"/>
        </w:rPr>
      </w:pPr>
      <w:r w:rsidRPr="008C5F05">
        <w:rPr>
          <w:rFonts w:ascii="Times New Roman" w:hAnsi="Times New Roman"/>
        </w:rPr>
        <w:t>Tenders will be opened through online (</w:t>
      </w:r>
      <w:hyperlink r:id="rId27" w:history="1">
        <w:r w:rsidRPr="008C5F05">
          <w:rPr>
            <w:rStyle w:val="Hyperlink"/>
            <w:rFonts w:ascii="Times New Roman" w:hAnsi="Times New Roman"/>
          </w:rPr>
          <w:t>www.eprocure.gov.in</w:t>
        </w:r>
      </w:hyperlink>
      <w:r w:rsidRPr="008C5F05">
        <w:rPr>
          <w:rFonts w:ascii="Times New Roman" w:hAnsi="Times New Roman"/>
        </w:rPr>
        <w:t>) a</w:t>
      </w:r>
      <w:r w:rsidRPr="008C5F05">
        <w:rPr>
          <w:rFonts w:ascii="Times New Roman" w:hAnsi="Times New Roman"/>
          <w:color w:val="000000"/>
        </w:rPr>
        <w:t xml:space="preserve">t the prescribed date and time.  </w:t>
      </w:r>
      <w:r>
        <w:rPr>
          <w:rFonts w:ascii="Times New Roman" w:hAnsi="Times New Roman"/>
          <w:color w:val="000000"/>
        </w:rPr>
        <w:t>The interested</w:t>
      </w:r>
      <w:r w:rsidRPr="008C5F05">
        <w:rPr>
          <w:rFonts w:ascii="Times New Roman" w:hAnsi="Times New Roman"/>
          <w:color w:val="000000"/>
        </w:rPr>
        <w:t xml:space="preserve"> Bidders or their representatives </w:t>
      </w:r>
      <w:r>
        <w:rPr>
          <w:rFonts w:ascii="Times New Roman" w:hAnsi="Times New Roman"/>
          <w:color w:val="000000"/>
        </w:rPr>
        <w:t>attend the online tender opening process at NIPHM at the prescribed date and time.  The representatives of Bidders must bring the authorisation letter from the bidding companies for attending the online Tender opening. Not more than one representatives for each Bidders would be allowed to take part during the bid opening process.</w:t>
      </w:r>
    </w:p>
    <w:p w:rsidR="00DE01EC" w:rsidRDefault="00DE01EC" w:rsidP="00DE01EC">
      <w:pPr>
        <w:numPr>
          <w:ilvl w:val="0"/>
          <w:numId w:val="49"/>
        </w:numPr>
        <w:spacing w:line="276" w:lineRule="auto"/>
        <w:ind w:left="1080"/>
        <w:jc w:val="both"/>
        <w:rPr>
          <w:rFonts w:ascii="Times New Roman" w:hAnsi="Times New Roman"/>
          <w:color w:val="000000"/>
        </w:rPr>
      </w:pPr>
      <w:r w:rsidRPr="00F65039">
        <w:rPr>
          <w:rFonts w:ascii="Times New Roman" w:hAnsi="Times New Roman"/>
          <w:color w:val="000000"/>
        </w:rPr>
        <w:t>The</w:t>
      </w:r>
      <w:r>
        <w:rPr>
          <w:rFonts w:ascii="Times New Roman" w:hAnsi="Times New Roman"/>
          <w:color w:val="000000"/>
        </w:rPr>
        <w:t xml:space="preserve"> Technical Bid would be opened first. Eligibility Criteria such as payment of EMD and compliance with pre-qualification conditions will be checked. The supporting documents would be cross checked wherever required.</w:t>
      </w:r>
    </w:p>
    <w:p w:rsidR="00DE01EC" w:rsidRDefault="00DE01EC" w:rsidP="00DE01EC">
      <w:pPr>
        <w:numPr>
          <w:ilvl w:val="0"/>
          <w:numId w:val="49"/>
        </w:numPr>
        <w:spacing w:line="276" w:lineRule="auto"/>
        <w:ind w:left="1080"/>
        <w:jc w:val="both"/>
        <w:rPr>
          <w:rFonts w:ascii="Times New Roman" w:hAnsi="Times New Roman"/>
          <w:color w:val="000000"/>
        </w:rPr>
      </w:pPr>
      <w:r>
        <w:rPr>
          <w:rFonts w:ascii="Times New Roman" w:hAnsi="Times New Roman"/>
          <w:color w:val="000000"/>
        </w:rPr>
        <w:t xml:space="preserve">Tenders non-compliance with any of the tender terms will </w:t>
      </w:r>
      <w:r>
        <w:rPr>
          <w:rFonts w:ascii="Times New Roman" w:hAnsi="Times New Roman"/>
          <w:b/>
          <w:color w:val="000000"/>
        </w:rPr>
        <w:t>not</w:t>
      </w:r>
      <w:r>
        <w:rPr>
          <w:rFonts w:ascii="Times New Roman" w:hAnsi="Times New Roman"/>
          <w:color w:val="000000"/>
        </w:rPr>
        <w:t xml:space="preserve"> be considered for the next stage i.e. for opening of the Financial Bid. </w:t>
      </w:r>
    </w:p>
    <w:p w:rsidR="00DE01EC" w:rsidRPr="00061C47" w:rsidRDefault="00DE01EC" w:rsidP="00DE01EC">
      <w:pPr>
        <w:numPr>
          <w:ilvl w:val="0"/>
          <w:numId w:val="49"/>
        </w:numPr>
        <w:spacing w:line="276" w:lineRule="auto"/>
        <w:ind w:left="1080"/>
        <w:jc w:val="both"/>
        <w:rPr>
          <w:rFonts w:ascii="Times New Roman" w:hAnsi="Times New Roman"/>
          <w:color w:val="000000"/>
        </w:rPr>
      </w:pPr>
      <w:r w:rsidRPr="00061C47">
        <w:rPr>
          <w:rFonts w:ascii="Times New Roman" w:hAnsi="Times New Roman"/>
          <w:color w:val="000000"/>
        </w:rPr>
        <w:t>The date, time and venue of opening the Financial Bid will be intimated separately</w:t>
      </w:r>
      <w:r>
        <w:rPr>
          <w:rFonts w:ascii="Times New Roman" w:hAnsi="Times New Roman"/>
          <w:color w:val="000000"/>
        </w:rPr>
        <w:t xml:space="preserve"> </w:t>
      </w:r>
      <w:r>
        <w:rPr>
          <w:rFonts w:ascii="Times New Roman" w:hAnsi="Times New Roman"/>
        </w:rPr>
        <w:t>through online (</w:t>
      </w:r>
      <w:hyperlink r:id="rId28" w:history="1">
        <w:r w:rsidRPr="0063582B">
          <w:rPr>
            <w:rStyle w:val="Hyperlink"/>
            <w:rFonts w:ascii="Times New Roman" w:hAnsi="Times New Roman"/>
          </w:rPr>
          <w:t>www.eprocure.gov.in</w:t>
        </w:r>
      </w:hyperlink>
      <w:r>
        <w:rPr>
          <w:rFonts w:ascii="Times New Roman" w:hAnsi="Times New Roman"/>
        </w:rPr>
        <w:t>)</w:t>
      </w:r>
      <w:r>
        <w:rPr>
          <w:rFonts w:ascii="Times New Roman" w:hAnsi="Times New Roman"/>
          <w:color w:val="000000"/>
        </w:rPr>
        <w:t xml:space="preserve"> to successful bidders in technical bid and t</w:t>
      </w:r>
      <w:r w:rsidRPr="00061C47">
        <w:rPr>
          <w:rFonts w:ascii="Times New Roman" w:hAnsi="Times New Roman"/>
          <w:color w:val="000000"/>
        </w:rPr>
        <w:t xml:space="preserve">he Financial bids will be opened </w:t>
      </w:r>
      <w:r>
        <w:rPr>
          <w:rFonts w:ascii="Times New Roman" w:hAnsi="Times New Roman"/>
        </w:rPr>
        <w:t>through online a</w:t>
      </w:r>
      <w:r>
        <w:rPr>
          <w:rFonts w:ascii="Times New Roman" w:hAnsi="Times New Roman"/>
          <w:color w:val="000000"/>
        </w:rPr>
        <w:t>t the prescribed date and time.</w:t>
      </w:r>
    </w:p>
    <w:p w:rsidR="009F19D1" w:rsidRPr="00A5433C" w:rsidRDefault="009F19D1" w:rsidP="005A075B">
      <w:pPr>
        <w:spacing w:line="360" w:lineRule="auto"/>
        <w:rPr>
          <w:rFonts w:ascii="Times New Roman" w:hAnsi="Times New Roman"/>
          <w:sz w:val="22"/>
          <w:szCs w:val="22"/>
        </w:rPr>
      </w:pPr>
    </w:p>
    <w:sectPr w:rsidR="009F19D1" w:rsidRPr="00A5433C" w:rsidSect="002372A8">
      <w:footerReference w:type="default" r:id="rId29"/>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5E" w:rsidRDefault="00F6315E" w:rsidP="00AB4C9F">
      <w:r>
        <w:separator/>
      </w:r>
    </w:p>
  </w:endnote>
  <w:endnote w:type="continuationSeparator" w:id="0">
    <w:p w:rsidR="00F6315E" w:rsidRDefault="00F6315E" w:rsidP="00AB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55" w:rsidRDefault="00867F55">
    <w:pPr>
      <w:pStyle w:val="Footer"/>
      <w:jc w:val="right"/>
    </w:pPr>
    <w:r>
      <w:tab/>
    </w:r>
  </w:p>
  <w:p w:rsidR="00867F55" w:rsidRPr="00F95D95" w:rsidRDefault="00867F55" w:rsidP="002372A8">
    <w:pPr>
      <w:pStyle w:val="Footer"/>
      <w:jc w:val="right"/>
      <w:rPr>
        <w:b/>
      </w:rPr>
    </w:pPr>
    <w:r w:rsidRPr="00F95D95">
      <w:rPr>
        <w:b/>
      </w:rPr>
      <w:t xml:space="preserve">(Please sign on each page)                                                                                        </w:t>
    </w:r>
    <w:r w:rsidR="009044F4" w:rsidRPr="00F95D95">
      <w:rPr>
        <w:b/>
      </w:rPr>
      <w:fldChar w:fldCharType="begin"/>
    </w:r>
    <w:r w:rsidR="00947DF5" w:rsidRPr="00F95D95">
      <w:rPr>
        <w:b/>
      </w:rPr>
      <w:instrText xml:space="preserve"> PAGE   \* MERGEFORMAT </w:instrText>
    </w:r>
    <w:r w:rsidR="009044F4" w:rsidRPr="00F95D95">
      <w:rPr>
        <w:b/>
      </w:rPr>
      <w:fldChar w:fldCharType="separate"/>
    </w:r>
    <w:r w:rsidR="00F6315E">
      <w:rPr>
        <w:b/>
        <w:noProof/>
      </w:rPr>
      <w:t>1</w:t>
    </w:r>
    <w:r w:rsidR="009044F4" w:rsidRPr="00F95D95">
      <w:rPr>
        <w:b/>
        <w:noProof/>
      </w:rPr>
      <w:fldChar w:fldCharType="end"/>
    </w:r>
  </w:p>
  <w:p w:rsidR="00867F55" w:rsidRDefault="00867F55" w:rsidP="002372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5E" w:rsidRDefault="00F6315E" w:rsidP="00AB4C9F">
      <w:r>
        <w:separator/>
      </w:r>
    </w:p>
  </w:footnote>
  <w:footnote w:type="continuationSeparator" w:id="0">
    <w:p w:rsidR="00F6315E" w:rsidRDefault="00F6315E" w:rsidP="00AB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58076E"/>
    <w:multiLevelType w:val="hybridMultilevel"/>
    <w:tmpl w:val="6012E71E"/>
    <w:lvl w:ilvl="0" w:tplc="B9F47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373CA"/>
    <w:multiLevelType w:val="multilevel"/>
    <w:tmpl w:val="F69435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56282A"/>
    <w:multiLevelType w:val="multilevel"/>
    <w:tmpl w:val="48508E5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5CB4794"/>
    <w:multiLevelType w:val="hybridMultilevel"/>
    <w:tmpl w:val="A9AE0EA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C10FEFA">
      <w:start w:val="1"/>
      <w:numFmt w:val="lowerLetter"/>
      <w:lvlText w:val="%3)"/>
      <w:lvlJc w:val="left"/>
      <w:pPr>
        <w:tabs>
          <w:tab w:val="num" w:pos="2610"/>
        </w:tabs>
        <w:ind w:left="2610" w:hanging="360"/>
      </w:pPr>
      <w:rPr>
        <w:rFonts w:ascii="Arial" w:eastAsia="Times New Roman" w:hAnsi="Arial" w:cs="Arial"/>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5119A"/>
    <w:multiLevelType w:val="multilevel"/>
    <w:tmpl w:val="CE38B6CE"/>
    <w:lvl w:ilvl="0">
      <w:start w:val="7"/>
      <w:numFmt w:val="decimal"/>
      <w:lvlText w:val="%1"/>
      <w:lvlJc w:val="left"/>
      <w:pPr>
        <w:ind w:left="420" w:hanging="420"/>
      </w:pPr>
      <w:rPr>
        <w:rFonts w:hint="default"/>
      </w:rPr>
    </w:lvl>
    <w:lvl w:ilvl="1">
      <w:start w:val="2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B2D4A66"/>
    <w:multiLevelType w:val="hybridMultilevel"/>
    <w:tmpl w:val="E0B4099E"/>
    <w:lvl w:ilvl="0" w:tplc="164A6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4C754C"/>
    <w:multiLevelType w:val="multilevel"/>
    <w:tmpl w:val="911C8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C36779D"/>
    <w:multiLevelType w:val="multilevel"/>
    <w:tmpl w:val="168E8B4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E410E"/>
    <w:multiLevelType w:val="hybridMultilevel"/>
    <w:tmpl w:val="C944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07639"/>
    <w:multiLevelType w:val="multilevel"/>
    <w:tmpl w:val="7ADCEF84"/>
    <w:lvl w:ilvl="0">
      <w:start w:val="6"/>
      <w:numFmt w:val="decimal"/>
      <w:lvlText w:val="%1"/>
      <w:lvlJc w:val="left"/>
      <w:pPr>
        <w:ind w:left="420" w:hanging="420"/>
      </w:pPr>
      <w:rPr>
        <w:rFonts w:hint="default"/>
      </w:rPr>
    </w:lvl>
    <w:lvl w:ilvl="1">
      <w:start w:val="2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2E24D47"/>
    <w:multiLevelType w:val="hybridMultilevel"/>
    <w:tmpl w:val="63C642A8"/>
    <w:lvl w:ilvl="0" w:tplc="A236A1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E92741"/>
    <w:multiLevelType w:val="hybridMultilevel"/>
    <w:tmpl w:val="5C22EEE4"/>
    <w:lvl w:ilvl="0" w:tplc="99827852">
      <w:start w:val="8"/>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36CAD"/>
    <w:multiLevelType w:val="multilevel"/>
    <w:tmpl w:val="0AF6F51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3D41F8"/>
    <w:multiLevelType w:val="multilevel"/>
    <w:tmpl w:val="2414630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B516AD"/>
    <w:multiLevelType w:val="multilevel"/>
    <w:tmpl w:val="48BCE14C"/>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9">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631224"/>
    <w:multiLevelType w:val="hybridMultilevel"/>
    <w:tmpl w:val="169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FFD6E27"/>
    <w:multiLevelType w:val="hybridMultilevel"/>
    <w:tmpl w:val="22AC8C46"/>
    <w:lvl w:ilvl="0" w:tplc="0C10FEFA">
      <w:start w:val="1"/>
      <w:numFmt w:val="lowerLetter"/>
      <w:lvlText w:val="%1)"/>
      <w:lvlJc w:val="left"/>
      <w:pPr>
        <w:tabs>
          <w:tab w:val="num" w:pos="2610"/>
        </w:tabs>
        <w:ind w:left="2610"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584CA2"/>
    <w:multiLevelType w:val="hybridMultilevel"/>
    <w:tmpl w:val="43F47212"/>
    <w:lvl w:ilvl="0" w:tplc="7C6A7CB2">
      <w:start w:val="1"/>
      <w:numFmt w:val="decimal"/>
      <w:lvlText w:val="%1."/>
      <w:lvlJc w:val="left"/>
      <w:pPr>
        <w:tabs>
          <w:tab w:val="num" w:pos="960"/>
        </w:tabs>
        <w:ind w:left="960" w:hanging="360"/>
      </w:pPr>
      <w:rPr>
        <w:rFonts w:hint="default"/>
        <w:b w:val="0"/>
        <w:bCs w:val="0"/>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nsid w:val="619D7DEC"/>
    <w:multiLevelType w:val="multilevel"/>
    <w:tmpl w:val="C336A51C"/>
    <w:lvl w:ilvl="0">
      <w:start w:val="5"/>
      <w:numFmt w:val="decimal"/>
      <w:lvlText w:val="%1."/>
      <w:lvlJc w:val="left"/>
      <w:pPr>
        <w:ind w:left="1080" w:hanging="360"/>
      </w:pPr>
      <w:rPr>
        <w:rFonts w:hint="default"/>
        <w:b w:val="0"/>
      </w:rPr>
    </w:lvl>
    <w:lvl w:ilvl="1">
      <w:start w:val="1"/>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748B6"/>
    <w:multiLevelType w:val="hybridMultilevel"/>
    <w:tmpl w:val="489C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24032"/>
    <w:multiLevelType w:val="multilevel"/>
    <w:tmpl w:val="002E229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65665E"/>
    <w:multiLevelType w:val="hybridMultilevel"/>
    <w:tmpl w:val="B30C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3798F"/>
    <w:multiLevelType w:val="hybridMultilevel"/>
    <w:tmpl w:val="11B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431FB"/>
    <w:multiLevelType w:val="hybridMultilevel"/>
    <w:tmpl w:val="6044738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C3424068">
      <w:start w:val="5"/>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42"/>
  </w:num>
  <w:num w:numId="5">
    <w:abstractNumId w:val="20"/>
  </w:num>
  <w:num w:numId="6">
    <w:abstractNumId w:val="1"/>
  </w:num>
  <w:num w:numId="7">
    <w:abstractNumId w:val="27"/>
  </w:num>
  <w:num w:numId="8">
    <w:abstractNumId w:val="6"/>
  </w:num>
  <w:num w:numId="9">
    <w:abstractNumId w:val="8"/>
  </w:num>
  <w:num w:numId="10">
    <w:abstractNumId w:val="25"/>
  </w:num>
  <w:num w:numId="11">
    <w:abstractNumId w:val="2"/>
  </w:num>
  <w:num w:numId="12">
    <w:abstractNumId w:val="33"/>
  </w:num>
  <w:num w:numId="13">
    <w:abstractNumId w:val="29"/>
  </w:num>
  <w:num w:numId="14">
    <w:abstractNumId w:val="45"/>
  </w:num>
  <w:num w:numId="15">
    <w:abstractNumId w:val="14"/>
  </w:num>
  <w:num w:numId="16">
    <w:abstractNumId w:val="16"/>
  </w:num>
  <w:num w:numId="17">
    <w:abstractNumId w:val="31"/>
  </w:num>
  <w:num w:numId="18">
    <w:abstractNumId w:val="37"/>
  </w:num>
  <w:num w:numId="19">
    <w:abstractNumId w:val="44"/>
  </w:num>
  <w:num w:numId="20">
    <w:abstractNumId w:val="23"/>
  </w:num>
  <w:num w:numId="21">
    <w:abstractNumId w:val="46"/>
  </w:num>
  <w:num w:numId="22">
    <w:abstractNumId w:val="28"/>
  </w:num>
  <w:num w:numId="23">
    <w:abstractNumId w:val="11"/>
  </w:num>
  <w:num w:numId="24">
    <w:abstractNumId w:val="47"/>
  </w:num>
  <w:num w:numId="25">
    <w:abstractNumId w:val="4"/>
  </w:num>
  <w:num w:numId="26">
    <w:abstractNumId w:val="41"/>
  </w:num>
  <w:num w:numId="27">
    <w:abstractNumId w:val="10"/>
  </w:num>
  <w:num w:numId="28">
    <w:abstractNumId w:val="3"/>
  </w:num>
  <w:num w:numId="29">
    <w:abstractNumId w:val="13"/>
  </w:num>
  <w:num w:numId="30">
    <w:abstractNumId w:val="43"/>
  </w:num>
  <w:num w:numId="31">
    <w:abstractNumId w:val="30"/>
  </w:num>
  <w:num w:numId="32">
    <w:abstractNumId w:val="40"/>
  </w:num>
  <w:num w:numId="33">
    <w:abstractNumId w:val="5"/>
  </w:num>
  <w:num w:numId="34">
    <w:abstractNumId w:val="9"/>
  </w:num>
  <w:num w:numId="35">
    <w:abstractNumId w:val="3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9"/>
  </w:num>
  <w:num w:numId="39">
    <w:abstractNumId w:val="19"/>
  </w:num>
  <w:num w:numId="40">
    <w:abstractNumId w:val="35"/>
  </w:num>
  <w:num w:numId="41">
    <w:abstractNumId w:val="38"/>
  </w:num>
  <w:num w:numId="42">
    <w:abstractNumId w:val="22"/>
  </w:num>
  <w:num w:numId="43">
    <w:abstractNumId w:val="17"/>
  </w:num>
  <w:num w:numId="44">
    <w:abstractNumId w:val="26"/>
  </w:num>
  <w:num w:numId="45">
    <w:abstractNumId w:val="18"/>
  </w:num>
  <w:num w:numId="46">
    <w:abstractNumId w:val="24"/>
  </w:num>
  <w:num w:numId="47">
    <w:abstractNumId w:val="7"/>
  </w:num>
  <w:num w:numId="48">
    <w:abstractNumId w:val="3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A"/>
    <w:rsid w:val="0000085A"/>
    <w:rsid w:val="0001048E"/>
    <w:rsid w:val="00011C43"/>
    <w:rsid w:val="000121C2"/>
    <w:rsid w:val="000354F4"/>
    <w:rsid w:val="00035AE7"/>
    <w:rsid w:val="000365D9"/>
    <w:rsid w:val="00042F75"/>
    <w:rsid w:val="000447D1"/>
    <w:rsid w:val="0004669A"/>
    <w:rsid w:val="00066CDC"/>
    <w:rsid w:val="000720B5"/>
    <w:rsid w:val="00072F7F"/>
    <w:rsid w:val="00080C9B"/>
    <w:rsid w:val="00083941"/>
    <w:rsid w:val="000872BF"/>
    <w:rsid w:val="0009138C"/>
    <w:rsid w:val="0009639C"/>
    <w:rsid w:val="000978E9"/>
    <w:rsid w:val="000A2142"/>
    <w:rsid w:val="000A7471"/>
    <w:rsid w:val="000B5835"/>
    <w:rsid w:val="000C4086"/>
    <w:rsid w:val="000E0AED"/>
    <w:rsid w:val="000E1CDD"/>
    <w:rsid w:val="000E3A02"/>
    <w:rsid w:val="000E6B1F"/>
    <w:rsid w:val="00103CCA"/>
    <w:rsid w:val="001051B6"/>
    <w:rsid w:val="00107C28"/>
    <w:rsid w:val="00110A0D"/>
    <w:rsid w:val="00115DE4"/>
    <w:rsid w:val="0011687E"/>
    <w:rsid w:val="00117FA7"/>
    <w:rsid w:val="001261F7"/>
    <w:rsid w:val="00135270"/>
    <w:rsid w:val="00151206"/>
    <w:rsid w:val="00156303"/>
    <w:rsid w:val="0016097B"/>
    <w:rsid w:val="00182E7F"/>
    <w:rsid w:val="001830A2"/>
    <w:rsid w:val="0018581C"/>
    <w:rsid w:val="001860AC"/>
    <w:rsid w:val="00196F7E"/>
    <w:rsid w:val="001B01F2"/>
    <w:rsid w:val="001C2C34"/>
    <w:rsid w:val="001D420C"/>
    <w:rsid w:val="001D6801"/>
    <w:rsid w:val="001F0E86"/>
    <w:rsid w:val="001F13A8"/>
    <w:rsid w:val="001F1605"/>
    <w:rsid w:val="002046E6"/>
    <w:rsid w:val="002116CA"/>
    <w:rsid w:val="002222BB"/>
    <w:rsid w:val="002372A8"/>
    <w:rsid w:val="002475D8"/>
    <w:rsid w:val="0025512C"/>
    <w:rsid w:val="002609A5"/>
    <w:rsid w:val="002700C6"/>
    <w:rsid w:val="00270C06"/>
    <w:rsid w:val="00272C91"/>
    <w:rsid w:val="0028389C"/>
    <w:rsid w:val="00283C4D"/>
    <w:rsid w:val="00285183"/>
    <w:rsid w:val="002970A1"/>
    <w:rsid w:val="002A1089"/>
    <w:rsid w:val="002A17E3"/>
    <w:rsid w:val="002A1963"/>
    <w:rsid w:val="002A2A8A"/>
    <w:rsid w:val="002B2700"/>
    <w:rsid w:val="002B2BBF"/>
    <w:rsid w:val="002B4731"/>
    <w:rsid w:val="002D1F07"/>
    <w:rsid w:val="002D2F5A"/>
    <w:rsid w:val="002D3271"/>
    <w:rsid w:val="003008A3"/>
    <w:rsid w:val="0030652D"/>
    <w:rsid w:val="00306E83"/>
    <w:rsid w:val="00307D9B"/>
    <w:rsid w:val="0031231C"/>
    <w:rsid w:val="00324DF6"/>
    <w:rsid w:val="00342C42"/>
    <w:rsid w:val="00342C60"/>
    <w:rsid w:val="00343F57"/>
    <w:rsid w:val="0036218B"/>
    <w:rsid w:val="003624C8"/>
    <w:rsid w:val="003738AE"/>
    <w:rsid w:val="00377992"/>
    <w:rsid w:val="00387F88"/>
    <w:rsid w:val="00397240"/>
    <w:rsid w:val="003A2781"/>
    <w:rsid w:val="003A6ACD"/>
    <w:rsid w:val="003B3572"/>
    <w:rsid w:val="003C4715"/>
    <w:rsid w:val="003D58D0"/>
    <w:rsid w:val="003E01FA"/>
    <w:rsid w:val="003E5811"/>
    <w:rsid w:val="003E66C9"/>
    <w:rsid w:val="003F5B44"/>
    <w:rsid w:val="00405014"/>
    <w:rsid w:val="00415FED"/>
    <w:rsid w:val="00434CE3"/>
    <w:rsid w:val="00444C6A"/>
    <w:rsid w:val="00455226"/>
    <w:rsid w:val="00456184"/>
    <w:rsid w:val="00463D47"/>
    <w:rsid w:val="0046618B"/>
    <w:rsid w:val="00470801"/>
    <w:rsid w:val="00476409"/>
    <w:rsid w:val="00476579"/>
    <w:rsid w:val="00481592"/>
    <w:rsid w:val="00490B0D"/>
    <w:rsid w:val="00495EA4"/>
    <w:rsid w:val="004A0342"/>
    <w:rsid w:val="004A073A"/>
    <w:rsid w:val="004A0834"/>
    <w:rsid w:val="004A4B82"/>
    <w:rsid w:val="004B131B"/>
    <w:rsid w:val="004B541C"/>
    <w:rsid w:val="004B5AA7"/>
    <w:rsid w:val="004B5C29"/>
    <w:rsid w:val="004B7118"/>
    <w:rsid w:val="004C22C1"/>
    <w:rsid w:val="004C4C46"/>
    <w:rsid w:val="004D34C1"/>
    <w:rsid w:val="004E4403"/>
    <w:rsid w:val="004F121A"/>
    <w:rsid w:val="004F659D"/>
    <w:rsid w:val="00512769"/>
    <w:rsid w:val="005152E2"/>
    <w:rsid w:val="00515A4A"/>
    <w:rsid w:val="005216FC"/>
    <w:rsid w:val="00524F3B"/>
    <w:rsid w:val="00533D73"/>
    <w:rsid w:val="005473E2"/>
    <w:rsid w:val="00554879"/>
    <w:rsid w:val="00580552"/>
    <w:rsid w:val="00586BAF"/>
    <w:rsid w:val="005964AE"/>
    <w:rsid w:val="00596F72"/>
    <w:rsid w:val="005A075B"/>
    <w:rsid w:val="005B1CEF"/>
    <w:rsid w:val="005B2A4B"/>
    <w:rsid w:val="005B5616"/>
    <w:rsid w:val="005B5E05"/>
    <w:rsid w:val="005C3C05"/>
    <w:rsid w:val="005D1D4A"/>
    <w:rsid w:val="005D2D97"/>
    <w:rsid w:val="005D3833"/>
    <w:rsid w:val="005D75C0"/>
    <w:rsid w:val="005E1DAC"/>
    <w:rsid w:val="005E2E0F"/>
    <w:rsid w:val="005F69A9"/>
    <w:rsid w:val="005F6C3E"/>
    <w:rsid w:val="005F6CC1"/>
    <w:rsid w:val="0060371A"/>
    <w:rsid w:val="006201E8"/>
    <w:rsid w:val="0062325D"/>
    <w:rsid w:val="006352CA"/>
    <w:rsid w:val="006379E2"/>
    <w:rsid w:val="00637D68"/>
    <w:rsid w:val="00656B77"/>
    <w:rsid w:val="006609C5"/>
    <w:rsid w:val="00662DFD"/>
    <w:rsid w:val="00666DF8"/>
    <w:rsid w:val="00670C9A"/>
    <w:rsid w:val="00674597"/>
    <w:rsid w:val="0067735E"/>
    <w:rsid w:val="006811AE"/>
    <w:rsid w:val="00687459"/>
    <w:rsid w:val="006A530D"/>
    <w:rsid w:val="006B255A"/>
    <w:rsid w:val="006C1D69"/>
    <w:rsid w:val="006C4768"/>
    <w:rsid w:val="006C5524"/>
    <w:rsid w:val="006D2486"/>
    <w:rsid w:val="006D3603"/>
    <w:rsid w:val="006D5D04"/>
    <w:rsid w:val="006E1124"/>
    <w:rsid w:val="006E7CEA"/>
    <w:rsid w:val="006F35B8"/>
    <w:rsid w:val="006F68F4"/>
    <w:rsid w:val="00705B9E"/>
    <w:rsid w:val="007062AE"/>
    <w:rsid w:val="00714233"/>
    <w:rsid w:val="00730EDE"/>
    <w:rsid w:val="00733EC3"/>
    <w:rsid w:val="00735831"/>
    <w:rsid w:val="007554F6"/>
    <w:rsid w:val="00766D16"/>
    <w:rsid w:val="007752A1"/>
    <w:rsid w:val="00783D46"/>
    <w:rsid w:val="007844C8"/>
    <w:rsid w:val="00786257"/>
    <w:rsid w:val="00791653"/>
    <w:rsid w:val="0079358B"/>
    <w:rsid w:val="00794120"/>
    <w:rsid w:val="007C2273"/>
    <w:rsid w:val="007C293A"/>
    <w:rsid w:val="007C3243"/>
    <w:rsid w:val="007C63B0"/>
    <w:rsid w:val="007D43FF"/>
    <w:rsid w:val="007D734B"/>
    <w:rsid w:val="007E0A98"/>
    <w:rsid w:val="007F4A30"/>
    <w:rsid w:val="007F60D2"/>
    <w:rsid w:val="007F7F44"/>
    <w:rsid w:val="00800021"/>
    <w:rsid w:val="00800DFA"/>
    <w:rsid w:val="00805815"/>
    <w:rsid w:val="00806AB5"/>
    <w:rsid w:val="0080774C"/>
    <w:rsid w:val="0081162A"/>
    <w:rsid w:val="00813510"/>
    <w:rsid w:val="0081493E"/>
    <w:rsid w:val="00815484"/>
    <w:rsid w:val="00820CCC"/>
    <w:rsid w:val="00830A8F"/>
    <w:rsid w:val="00831CBB"/>
    <w:rsid w:val="0083429B"/>
    <w:rsid w:val="00840959"/>
    <w:rsid w:val="00857177"/>
    <w:rsid w:val="00861165"/>
    <w:rsid w:val="008676C0"/>
    <w:rsid w:val="00867D66"/>
    <w:rsid w:val="00867F55"/>
    <w:rsid w:val="00871FD6"/>
    <w:rsid w:val="008727AF"/>
    <w:rsid w:val="00882364"/>
    <w:rsid w:val="00892886"/>
    <w:rsid w:val="008A3EBC"/>
    <w:rsid w:val="008A649F"/>
    <w:rsid w:val="008D1368"/>
    <w:rsid w:val="008D62FD"/>
    <w:rsid w:val="008D75F9"/>
    <w:rsid w:val="008E2F85"/>
    <w:rsid w:val="008E396F"/>
    <w:rsid w:val="008E3E9F"/>
    <w:rsid w:val="008F413A"/>
    <w:rsid w:val="008F7D52"/>
    <w:rsid w:val="009044F4"/>
    <w:rsid w:val="0091209F"/>
    <w:rsid w:val="00913F0A"/>
    <w:rsid w:val="00915B97"/>
    <w:rsid w:val="0091717E"/>
    <w:rsid w:val="009215C3"/>
    <w:rsid w:val="00922304"/>
    <w:rsid w:val="009447D6"/>
    <w:rsid w:val="00947DF5"/>
    <w:rsid w:val="009572ED"/>
    <w:rsid w:val="00964BAA"/>
    <w:rsid w:val="00967AF9"/>
    <w:rsid w:val="00971994"/>
    <w:rsid w:val="00980C0A"/>
    <w:rsid w:val="00987462"/>
    <w:rsid w:val="00991FF5"/>
    <w:rsid w:val="00992A79"/>
    <w:rsid w:val="009972EA"/>
    <w:rsid w:val="009A66BA"/>
    <w:rsid w:val="009C2375"/>
    <w:rsid w:val="009D6F9F"/>
    <w:rsid w:val="009E67E7"/>
    <w:rsid w:val="009F19D1"/>
    <w:rsid w:val="00A1623E"/>
    <w:rsid w:val="00A246C0"/>
    <w:rsid w:val="00A26219"/>
    <w:rsid w:val="00A26427"/>
    <w:rsid w:val="00A27549"/>
    <w:rsid w:val="00A434A8"/>
    <w:rsid w:val="00A43A4C"/>
    <w:rsid w:val="00A50ACF"/>
    <w:rsid w:val="00A5433C"/>
    <w:rsid w:val="00A55626"/>
    <w:rsid w:val="00A5682B"/>
    <w:rsid w:val="00A74489"/>
    <w:rsid w:val="00A74A7A"/>
    <w:rsid w:val="00A765A8"/>
    <w:rsid w:val="00A81A9B"/>
    <w:rsid w:val="00A94EFD"/>
    <w:rsid w:val="00A96F19"/>
    <w:rsid w:val="00A97E4A"/>
    <w:rsid w:val="00AB0D42"/>
    <w:rsid w:val="00AB4C9F"/>
    <w:rsid w:val="00AB5B98"/>
    <w:rsid w:val="00AC09E4"/>
    <w:rsid w:val="00AC2D1B"/>
    <w:rsid w:val="00AE41FA"/>
    <w:rsid w:val="00AE7CB1"/>
    <w:rsid w:val="00AF04F5"/>
    <w:rsid w:val="00AF0FD9"/>
    <w:rsid w:val="00AF3601"/>
    <w:rsid w:val="00B002C1"/>
    <w:rsid w:val="00B00D3C"/>
    <w:rsid w:val="00B02535"/>
    <w:rsid w:val="00B117CF"/>
    <w:rsid w:val="00B224E2"/>
    <w:rsid w:val="00B25E49"/>
    <w:rsid w:val="00B30D17"/>
    <w:rsid w:val="00B35500"/>
    <w:rsid w:val="00B36847"/>
    <w:rsid w:val="00B3695D"/>
    <w:rsid w:val="00B4454B"/>
    <w:rsid w:val="00B471A6"/>
    <w:rsid w:val="00B512CB"/>
    <w:rsid w:val="00B577AD"/>
    <w:rsid w:val="00B62F6C"/>
    <w:rsid w:val="00B8308F"/>
    <w:rsid w:val="00B87E3C"/>
    <w:rsid w:val="00B9154A"/>
    <w:rsid w:val="00B91B23"/>
    <w:rsid w:val="00B940C4"/>
    <w:rsid w:val="00BA402F"/>
    <w:rsid w:val="00BB1394"/>
    <w:rsid w:val="00BC0C61"/>
    <w:rsid w:val="00BC4577"/>
    <w:rsid w:val="00BC48AE"/>
    <w:rsid w:val="00BC4B6C"/>
    <w:rsid w:val="00BD5F67"/>
    <w:rsid w:val="00BE2BFA"/>
    <w:rsid w:val="00BE2DCC"/>
    <w:rsid w:val="00BE42BD"/>
    <w:rsid w:val="00BE763D"/>
    <w:rsid w:val="00C06796"/>
    <w:rsid w:val="00C06D75"/>
    <w:rsid w:val="00C1253B"/>
    <w:rsid w:val="00C250A8"/>
    <w:rsid w:val="00C26E90"/>
    <w:rsid w:val="00C27A92"/>
    <w:rsid w:val="00C40408"/>
    <w:rsid w:val="00C577A7"/>
    <w:rsid w:val="00C676F4"/>
    <w:rsid w:val="00C71D95"/>
    <w:rsid w:val="00C71F87"/>
    <w:rsid w:val="00C82088"/>
    <w:rsid w:val="00C8617D"/>
    <w:rsid w:val="00C86DF6"/>
    <w:rsid w:val="00C87BD2"/>
    <w:rsid w:val="00C92581"/>
    <w:rsid w:val="00CA66A2"/>
    <w:rsid w:val="00CB149B"/>
    <w:rsid w:val="00CC265C"/>
    <w:rsid w:val="00CC3162"/>
    <w:rsid w:val="00CC667A"/>
    <w:rsid w:val="00CE11B3"/>
    <w:rsid w:val="00CE3D65"/>
    <w:rsid w:val="00CF6631"/>
    <w:rsid w:val="00D0071F"/>
    <w:rsid w:val="00D0415C"/>
    <w:rsid w:val="00D20DDA"/>
    <w:rsid w:val="00D268B1"/>
    <w:rsid w:val="00D361CA"/>
    <w:rsid w:val="00D42565"/>
    <w:rsid w:val="00D44251"/>
    <w:rsid w:val="00D47802"/>
    <w:rsid w:val="00D54581"/>
    <w:rsid w:val="00D625D8"/>
    <w:rsid w:val="00D64241"/>
    <w:rsid w:val="00D64FF6"/>
    <w:rsid w:val="00D7362B"/>
    <w:rsid w:val="00D74E79"/>
    <w:rsid w:val="00D84C8E"/>
    <w:rsid w:val="00D9749D"/>
    <w:rsid w:val="00DA3049"/>
    <w:rsid w:val="00DA5C34"/>
    <w:rsid w:val="00DA7704"/>
    <w:rsid w:val="00DB0834"/>
    <w:rsid w:val="00DB3FB3"/>
    <w:rsid w:val="00DB4032"/>
    <w:rsid w:val="00DB4E9E"/>
    <w:rsid w:val="00DC4130"/>
    <w:rsid w:val="00DC4D06"/>
    <w:rsid w:val="00DD36D1"/>
    <w:rsid w:val="00DD63BD"/>
    <w:rsid w:val="00DE017F"/>
    <w:rsid w:val="00DE01EC"/>
    <w:rsid w:val="00DE36FB"/>
    <w:rsid w:val="00DF4ACC"/>
    <w:rsid w:val="00DF5A86"/>
    <w:rsid w:val="00DF7D5D"/>
    <w:rsid w:val="00E0123F"/>
    <w:rsid w:val="00E10673"/>
    <w:rsid w:val="00E1205F"/>
    <w:rsid w:val="00E16306"/>
    <w:rsid w:val="00E17E66"/>
    <w:rsid w:val="00E243F4"/>
    <w:rsid w:val="00E26BD4"/>
    <w:rsid w:val="00E32EFC"/>
    <w:rsid w:val="00E378A1"/>
    <w:rsid w:val="00E40B5C"/>
    <w:rsid w:val="00E4162F"/>
    <w:rsid w:val="00E41B83"/>
    <w:rsid w:val="00E440F8"/>
    <w:rsid w:val="00E50E56"/>
    <w:rsid w:val="00E52613"/>
    <w:rsid w:val="00E5433F"/>
    <w:rsid w:val="00E54B77"/>
    <w:rsid w:val="00E6369A"/>
    <w:rsid w:val="00E6587B"/>
    <w:rsid w:val="00E65F53"/>
    <w:rsid w:val="00E70667"/>
    <w:rsid w:val="00E7343B"/>
    <w:rsid w:val="00E73B0E"/>
    <w:rsid w:val="00E912D8"/>
    <w:rsid w:val="00E9524D"/>
    <w:rsid w:val="00EA7D45"/>
    <w:rsid w:val="00EB4D78"/>
    <w:rsid w:val="00EC7DAD"/>
    <w:rsid w:val="00ED1668"/>
    <w:rsid w:val="00ED4BA3"/>
    <w:rsid w:val="00EE1743"/>
    <w:rsid w:val="00EE1823"/>
    <w:rsid w:val="00EF0EB6"/>
    <w:rsid w:val="00EF19DE"/>
    <w:rsid w:val="00EF2801"/>
    <w:rsid w:val="00EF306F"/>
    <w:rsid w:val="00EF45A7"/>
    <w:rsid w:val="00F10746"/>
    <w:rsid w:val="00F12074"/>
    <w:rsid w:val="00F1389C"/>
    <w:rsid w:val="00F201F8"/>
    <w:rsid w:val="00F25028"/>
    <w:rsid w:val="00F27312"/>
    <w:rsid w:val="00F30D7A"/>
    <w:rsid w:val="00F4125C"/>
    <w:rsid w:val="00F44390"/>
    <w:rsid w:val="00F532A1"/>
    <w:rsid w:val="00F61AE4"/>
    <w:rsid w:val="00F6315E"/>
    <w:rsid w:val="00F65039"/>
    <w:rsid w:val="00F706FB"/>
    <w:rsid w:val="00F74B26"/>
    <w:rsid w:val="00F82898"/>
    <w:rsid w:val="00F87CD2"/>
    <w:rsid w:val="00F914CA"/>
    <w:rsid w:val="00F95D95"/>
    <w:rsid w:val="00F961B8"/>
    <w:rsid w:val="00FD3783"/>
    <w:rsid w:val="00FE3A5D"/>
    <w:rsid w:val="00FE4A1E"/>
    <w:rsid w:val="00FF52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3A"/>
    <w:pPr>
      <w:suppressAutoHyphens/>
    </w:pPr>
    <w:rPr>
      <w:rFonts w:ascii="Arial" w:eastAsia="Times New Roman" w:hAnsi="Arial" w:cs="Times New Roman"/>
      <w:sz w:val="24"/>
      <w:szCs w:val="24"/>
      <w:lang w:val="en-GB" w:eastAsia="ar-SA" w:bidi="ar-SA"/>
    </w:rPr>
  </w:style>
  <w:style w:type="paragraph" w:styleId="Heading1">
    <w:name w:val="heading 1"/>
    <w:basedOn w:val="Normal"/>
    <w:next w:val="Normal"/>
    <w:link w:val="Heading1Char"/>
    <w:qFormat/>
    <w:rsid w:val="007C293A"/>
    <w:pPr>
      <w:keepNext/>
      <w:tabs>
        <w:tab w:val="num" w:pos="0"/>
      </w:tabs>
      <w:outlineLvl w:val="0"/>
    </w:pPr>
    <w:rPr>
      <w:szCs w:val="20"/>
    </w:rPr>
  </w:style>
  <w:style w:type="paragraph" w:styleId="Heading2">
    <w:name w:val="heading 2"/>
    <w:basedOn w:val="Normal"/>
    <w:next w:val="Normal"/>
    <w:link w:val="Heading2Char"/>
    <w:uiPriority w:val="9"/>
    <w:qFormat/>
    <w:rsid w:val="007C2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293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C293A"/>
    <w:pPr>
      <w:keepNext/>
      <w:tabs>
        <w:tab w:val="num" w:pos="0"/>
      </w:tabs>
      <w:outlineLvl w:val="3"/>
    </w:pPr>
    <w:rPr>
      <w:b/>
      <w:bCs/>
    </w:rPr>
  </w:style>
  <w:style w:type="paragraph" w:styleId="Heading5">
    <w:name w:val="heading 5"/>
    <w:basedOn w:val="Normal"/>
    <w:next w:val="Normal"/>
    <w:link w:val="Heading5Char"/>
    <w:qFormat/>
    <w:rsid w:val="007C293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93A"/>
    <w:rPr>
      <w:rFonts w:ascii="Arial" w:eastAsia="Times New Roman" w:hAnsi="Arial" w:cs="Times New Roman"/>
      <w:sz w:val="24"/>
      <w:szCs w:val="20"/>
      <w:lang w:val="en-GB" w:eastAsia="ar-SA"/>
    </w:rPr>
  </w:style>
  <w:style w:type="character" w:customStyle="1" w:styleId="Heading2Char">
    <w:name w:val="Heading 2 Char"/>
    <w:link w:val="Heading2"/>
    <w:uiPriority w:val="9"/>
    <w:rsid w:val="007C293A"/>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7C293A"/>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7C293A"/>
    <w:rPr>
      <w:rFonts w:ascii="Arial" w:eastAsia="Times New Roman" w:hAnsi="Arial" w:cs="Times New Roman"/>
      <w:b/>
      <w:bCs/>
      <w:sz w:val="24"/>
      <w:szCs w:val="24"/>
      <w:lang w:val="en-GB" w:eastAsia="ar-SA"/>
    </w:rPr>
  </w:style>
  <w:style w:type="character" w:customStyle="1" w:styleId="Heading5Char">
    <w:name w:val="Heading 5 Char"/>
    <w:link w:val="Heading5"/>
    <w:rsid w:val="007C293A"/>
    <w:rPr>
      <w:rFonts w:ascii="Arial" w:eastAsia="Times New Roman" w:hAnsi="Arial" w:cs="Times New Roman"/>
      <w:b/>
      <w:bCs/>
      <w:sz w:val="20"/>
      <w:szCs w:val="24"/>
      <w:lang w:val="en-GB" w:eastAsia="ar-SA"/>
    </w:rPr>
  </w:style>
  <w:style w:type="character" w:styleId="Hyperlink">
    <w:name w:val="Hyperlink"/>
    <w:uiPriority w:val="99"/>
    <w:rsid w:val="007C293A"/>
    <w:rPr>
      <w:color w:val="0000FF"/>
      <w:u w:val="single"/>
    </w:rPr>
  </w:style>
  <w:style w:type="paragraph" w:styleId="BodyText">
    <w:name w:val="Body Text"/>
    <w:basedOn w:val="Normal"/>
    <w:link w:val="BodyTextChar"/>
    <w:semiHidden/>
    <w:rsid w:val="007C293A"/>
    <w:rPr>
      <w:szCs w:val="20"/>
    </w:rPr>
  </w:style>
  <w:style w:type="character" w:customStyle="1" w:styleId="BodyTextChar">
    <w:name w:val="Body Text Char"/>
    <w:link w:val="BodyText"/>
    <w:semiHidden/>
    <w:rsid w:val="007C293A"/>
    <w:rPr>
      <w:rFonts w:ascii="Arial" w:eastAsia="Times New Roman" w:hAnsi="Arial" w:cs="Times New Roman"/>
      <w:sz w:val="24"/>
      <w:szCs w:val="20"/>
      <w:lang w:val="en-GB" w:eastAsia="ar-SA"/>
    </w:rPr>
  </w:style>
  <w:style w:type="character" w:customStyle="1" w:styleId="BodyTextIndentChar">
    <w:name w:val="Body Text Indent Char"/>
    <w:link w:val="BodyTextIndent"/>
    <w:semiHidden/>
    <w:rsid w:val="007C293A"/>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7C293A"/>
    <w:pPr>
      <w:ind w:left="3600" w:hanging="3600"/>
      <w:jc w:val="both"/>
    </w:pPr>
    <w:rPr>
      <w:rFonts w:ascii="Antique Olive" w:hAnsi="Antique Olive"/>
      <w:szCs w:val="20"/>
    </w:rPr>
  </w:style>
  <w:style w:type="paragraph" w:customStyle="1" w:styleId="StyleHeading2BlackUnderlineCentered">
    <w:name w:val="Style Heading 2 + Black Underline Centered"/>
    <w:basedOn w:val="Heading2"/>
    <w:rsid w:val="007C293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7C293A"/>
    <w:pPr>
      <w:tabs>
        <w:tab w:val="center" w:pos="4320"/>
        <w:tab w:val="right" w:pos="8640"/>
      </w:tabs>
    </w:pPr>
    <w:rPr>
      <w:sz w:val="20"/>
      <w:szCs w:val="20"/>
    </w:rPr>
  </w:style>
  <w:style w:type="character" w:customStyle="1" w:styleId="HeaderChar">
    <w:name w:val="Header Char"/>
    <w:link w:val="Header"/>
    <w:uiPriority w:val="99"/>
    <w:rsid w:val="007C293A"/>
    <w:rPr>
      <w:rFonts w:ascii="Arial" w:eastAsia="Times New Roman" w:hAnsi="Arial" w:cs="Times New Roman"/>
      <w:sz w:val="20"/>
      <w:szCs w:val="20"/>
      <w:lang w:val="en-GB" w:eastAsia="ar-SA"/>
    </w:rPr>
  </w:style>
  <w:style w:type="paragraph" w:styleId="Footer">
    <w:name w:val="footer"/>
    <w:basedOn w:val="Normal"/>
    <w:link w:val="FooterChar"/>
    <w:uiPriority w:val="99"/>
    <w:rsid w:val="007C293A"/>
    <w:pPr>
      <w:tabs>
        <w:tab w:val="center" w:pos="4320"/>
        <w:tab w:val="right" w:pos="8640"/>
      </w:tabs>
    </w:pPr>
  </w:style>
  <w:style w:type="character" w:customStyle="1" w:styleId="FooterChar">
    <w:name w:val="Footer Char"/>
    <w:link w:val="Footer"/>
    <w:uiPriority w:val="99"/>
    <w:rsid w:val="007C293A"/>
    <w:rPr>
      <w:rFonts w:ascii="Arial" w:eastAsia="Times New Roman" w:hAnsi="Arial" w:cs="Times New Roman"/>
      <w:sz w:val="24"/>
      <w:szCs w:val="24"/>
      <w:lang w:val="en-GB" w:eastAsia="ar-SA"/>
    </w:rPr>
  </w:style>
  <w:style w:type="paragraph" w:styleId="TOC1">
    <w:name w:val="toc 1"/>
    <w:basedOn w:val="Normal"/>
    <w:next w:val="Normal"/>
    <w:semiHidden/>
    <w:rsid w:val="007C293A"/>
  </w:style>
  <w:style w:type="paragraph" w:customStyle="1" w:styleId="Hangingindent">
    <w:name w:val="Hanging indent"/>
    <w:basedOn w:val="BodyText"/>
    <w:rsid w:val="007C293A"/>
    <w:pPr>
      <w:ind w:left="1440" w:hanging="720"/>
    </w:pPr>
  </w:style>
  <w:style w:type="paragraph" w:customStyle="1" w:styleId="StyleHeading2NotBoldBlackUnderlineCentered">
    <w:name w:val="Style Heading 2 + Not Bold Black Underline Centered"/>
    <w:basedOn w:val="Heading2"/>
    <w:rsid w:val="007C293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C293A"/>
    <w:pPr>
      <w:spacing w:after="120" w:line="480" w:lineRule="auto"/>
    </w:pPr>
  </w:style>
  <w:style w:type="character" w:customStyle="1" w:styleId="BodyText2Char">
    <w:name w:val="Body Text 2 Char"/>
    <w:aliases w:val=" Char Char"/>
    <w:link w:val="BodyText2"/>
    <w:uiPriority w:val="99"/>
    <w:rsid w:val="007C293A"/>
    <w:rPr>
      <w:rFonts w:ascii="Arial" w:eastAsia="Times New Roman" w:hAnsi="Arial" w:cs="Times New Roman"/>
      <w:sz w:val="24"/>
      <w:szCs w:val="24"/>
      <w:lang w:val="en-GB" w:eastAsia="ar-SA"/>
    </w:rPr>
  </w:style>
  <w:style w:type="character" w:customStyle="1" w:styleId="Bullets">
    <w:name w:val="Bullets"/>
    <w:rsid w:val="007C293A"/>
    <w:rPr>
      <w:rFonts w:ascii="StarSymbol" w:eastAsia="StarSymbol" w:hAnsi="StarSymbol" w:cs="StarSymbol"/>
      <w:sz w:val="18"/>
      <w:szCs w:val="18"/>
    </w:rPr>
  </w:style>
  <w:style w:type="paragraph" w:customStyle="1" w:styleId="xl31">
    <w:name w:val="xl31"/>
    <w:basedOn w:val="Normal"/>
    <w:rsid w:val="007C293A"/>
    <w:pPr>
      <w:pBdr>
        <w:left w:val="single" w:sz="4" w:space="0" w:color="000000"/>
        <w:right w:val="single" w:sz="4" w:space="0" w:color="000000"/>
      </w:pBdr>
      <w:spacing w:before="100" w:after="100"/>
    </w:pPr>
  </w:style>
  <w:style w:type="paragraph" w:styleId="NoSpacing">
    <w:name w:val="No Spacing"/>
    <w:link w:val="NoSpacingChar"/>
    <w:uiPriority w:val="1"/>
    <w:qFormat/>
    <w:rsid w:val="007C293A"/>
    <w:pPr>
      <w:suppressAutoHyphens/>
    </w:pPr>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7C293A"/>
    <w:pPr>
      <w:ind w:left="720"/>
    </w:pPr>
  </w:style>
  <w:style w:type="paragraph" w:styleId="BalloonText">
    <w:name w:val="Balloon Text"/>
    <w:basedOn w:val="Normal"/>
    <w:link w:val="BalloonTextChar"/>
    <w:uiPriority w:val="99"/>
    <w:semiHidden/>
    <w:unhideWhenUsed/>
    <w:rsid w:val="007C293A"/>
    <w:rPr>
      <w:rFonts w:ascii="Tahoma" w:hAnsi="Tahoma"/>
      <w:sz w:val="16"/>
      <w:szCs w:val="16"/>
    </w:rPr>
  </w:style>
  <w:style w:type="character" w:customStyle="1" w:styleId="BalloonTextChar">
    <w:name w:val="Balloon Text Char"/>
    <w:link w:val="BalloonText"/>
    <w:uiPriority w:val="99"/>
    <w:semiHidden/>
    <w:rsid w:val="007C293A"/>
    <w:rPr>
      <w:rFonts w:ascii="Tahoma" w:eastAsia="Times New Roman" w:hAnsi="Tahoma" w:cs="Times New Roman"/>
      <w:sz w:val="16"/>
      <w:szCs w:val="16"/>
      <w:lang w:val="en-GB" w:eastAsia="ar-SA"/>
    </w:rPr>
  </w:style>
  <w:style w:type="paragraph" w:styleId="Caption">
    <w:name w:val="caption"/>
    <w:basedOn w:val="Normal"/>
    <w:next w:val="Normal"/>
    <w:qFormat/>
    <w:rsid w:val="007C293A"/>
    <w:pPr>
      <w:suppressAutoHyphens w:val="0"/>
    </w:pPr>
    <w:rPr>
      <w:rFonts w:ascii="Times New Roman" w:hAnsi="Times New Roman"/>
      <w:b/>
      <w:bCs/>
      <w:sz w:val="20"/>
      <w:szCs w:val="20"/>
      <w:lang w:val="en-US" w:eastAsia="en-US"/>
    </w:rPr>
  </w:style>
  <w:style w:type="paragraph" w:customStyle="1" w:styleId="Default">
    <w:name w:val="Default"/>
    <w:rsid w:val="007C293A"/>
    <w:pPr>
      <w:autoSpaceDE w:val="0"/>
      <w:autoSpaceDN w:val="0"/>
      <w:adjustRightInd w:val="0"/>
    </w:pPr>
    <w:rPr>
      <w:rFonts w:ascii="Arial" w:hAnsi="Arial" w:cs="Arial"/>
      <w:color w:val="000000"/>
      <w:sz w:val="24"/>
      <w:szCs w:val="24"/>
      <w:lang w:bidi="ar-SA"/>
    </w:rPr>
  </w:style>
  <w:style w:type="character" w:customStyle="1" w:styleId="ft">
    <w:name w:val="ft"/>
    <w:basedOn w:val="DefaultParagraphFont"/>
    <w:rsid w:val="007C293A"/>
  </w:style>
  <w:style w:type="character" w:customStyle="1" w:styleId="apple-style-span">
    <w:name w:val="apple-style-span"/>
    <w:basedOn w:val="DefaultParagraphFont"/>
    <w:rsid w:val="007C293A"/>
  </w:style>
  <w:style w:type="paragraph" w:styleId="NormalWeb">
    <w:name w:val="Normal (Web)"/>
    <w:basedOn w:val="Normal"/>
    <w:uiPriority w:val="99"/>
    <w:unhideWhenUsed/>
    <w:rsid w:val="007C293A"/>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7C293A"/>
    <w:rPr>
      <w:b/>
      <w:bCs/>
    </w:rPr>
  </w:style>
  <w:style w:type="character" w:customStyle="1" w:styleId="apple-converted-space">
    <w:name w:val="apple-converted-space"/>
    <w:basedOn w:val="DefaultParagraphFont"/>
    <w:rsid w:val="007C293A"/>
  </w:style>
  <w:style w:type="character" w:customStyle="1" w:styleId="spelle">
    <w:name w:val="spelle"/>
    <w:basedOn w:val="DefaultParagraphFont"/>
    <w:rsid w:val="007C293A"/>
  </w:style>
  <w:style w:type="character" w:customStyle="1" w:styleId="grame">
    <w:name w:val="grame"/>
    <w:basedOn w:val="DefaultParagraphFont"/>
    <w:rsid w:val="007C293A"/>
  </w:style>
  <w:style w:type="paragraph" w:customStyle="1" w:styleId="p4">
    <w:name w:val="p4"/>
    <w:basedOn w:val="Normal"/>
    <w:rsid w:val="007C293A"/>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 w:type="table" w:styleId="TableGrid">
    <w:name w:val="Table Grid"/>
    <w:basedOn w:val="TableNormal"/>
    <w:uiPriority w:val="59"/>
    <w:rsid w:val="00BB1394"/>
    <w:pPr>
      <w:suppressAutoHyphens/>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BB1394"/>
    <w:rPr>
      <w:rFonts w:ascii="Arial" w:eastAsia="Times New Roman" w:hAnsi="Arial" w:cs="Times New Roman"/>
      <w:sz w:val="24"/>
      <w:szCs w:val="24"/>
      <w:lang w:val="en-GB" w:eastAsia="ar-SA"/>
    </w:rPr>
  </w:style>
  <w:style w:type="paragraph" w:styleId="BodyText3">
    <w:name w:val="Body Text 3"/>
    <w:basedOn w:val="Normal"/>
    <w:link w:val="BodyText3Char"/>
    <w:uiPriority w:val="99"/>
    <w:unhideWhenUsed/>
    <w:rsid w:val="00F95D95"/>
    <w:pPr>
      <w:spacing w:after="120"/>
    </w:pPr>
    <w:rPr>
      <w:sz w:val="16"/>
      <w:szCs w:val="16"/>
    </w:rPr>
  </w:style>
  <w:style w:type="character" w:customStyle="1" w:styleId="BodyText3Char">
    <w:name w:val="Body Text 3 Char"/>
    <w:link w:val="BodyText3"/>
    <w:uiPriority w:val="99"/>
    <w:rsid w:val="00F95D95"/>
    <w:rPr>
      <w:rFonts w:ascii="Arial" w:eastAsia="Times New Roman" w:hAnsi="Arial" w:cs="Times New Roman"/>
      <w:sz w:val="16"/>
      <w:szCs w:val="16"/>
      <w:lang w:val="en-GB" w:eastAsia="ar-SA"/>
    </w:rPr>
  </w:style>
  <w:style w:type="paragraph" w:customStyle="1" w:styleId="c3">
    <w:name w:val="c3"/>
    <w:basedOn w:val="Normal"/>
    <w:rsid w:val="00F95D95"/>
    <w:pPr>
      <w:widowControl w:val="0"/>
      <w:suppressAutoHyphens w:val="0"/>
      <w:autoSpaceDE w:val="0"/>
      <w:autoSpaceDN w:val="0"/>
      <w:adjustRightInd w:val="0"/>
      <w:spacing w:line="240" w:lineRule="atLeast"/>
      <w:jc w:val="center"/>
    </w:pPr>
    <w:rPr>
      <w:rFonts w:ascii="Times New Roman" w:hAnsi="Times New Roman"/>
      <w:lang w:val="en-US" w:eastAsia="en-US"/>
    </w:rPr>
  </w:style>
  <w:style w:type="paragraph" w:styleId="Subtitle">
    <w:name w:val="Subtitle"/>
    <w:basedOn w:val="Normal"/>
    <w:link w:val="SubtitleChar"/>
    <w:qFormat/>
    <w:rsid w:val="00F95D95"/>
    <w:pPr>
      <w:suppressAutoHyphens w:val="0"/>
      <w:jc w:val="center"/>
    </w:pPr>
    <w:rPr>
      <w:rFonts w:ascii="Times New Roman" w:hAnsi="Times New Roman"/>
      <w:b/>
      <w:bCs/>
      <w:sz w:val="40"/>
      <w:lang w:val="en-US" w:eastAsia="en-US"/>
    </w:rPr>
  </w:style>
  <w:style w:type="character" w:customStyle="1" w:styleId="SubtitleChar">
    <w:name w:val="Subtitle Char"/>
    <w:link w:val="Subtitle"/>
    <w:rsid w:val="00F95D95"/>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3A"/>
    <w:pPr>
      <w:suppressAutoHyphens/>
    </w:pPr>
    <w:rPr>
      <w:rFonts w:ascii="Arial" w:eastAsia="Times New Roman" w:hAnsi="Arial" w:cs="Times New Roman"/>
      <w:sz w:val="24"/>
      <w:szCs w:val="24"/>
      <w:lang w:val="en-GB" w:eastAsia="ar-SA" w:bidi="ar-SA"/>
    </w:rPr>
  </w:style>
  <w:style w:type="paragraph" w:styleId="Heading1">
    <w:name w:val="heading 1"/>
    <w:basedOn w:val="Normal"/>
    <w:next w:val="Normal"/>
    <w:link w:val="Heading1Char"/>
    <w:qFormat/>
    <w:rsid w:val="007C293A"/>
    <w:pPr>
      <w:keepNext/>
      <w:tabs>
        <w:tab w:val="num" w:pos="0"/>
      </w:tabs>
      <w:outlineLvl w:val="0"/>
    </w:pPr>
    <w:rPr>
      <w:szCs w:val="20"/>
    </w:rPr>
  </w:style>
  <w:style w:type="paragraph" w:styleId="Heading2">
    <w:name w:val="heading 2"/>
    <w:basedOn w:val="Normal"/>
    <w:next w:val="Normal"/>
    <w:link w:val="Heading2Char"/>
    <w:uiPriority w:val="9"/>
    <w:qFormat/>
    <w:rsid w:val="007C29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293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7C293A"/>
    <w:pPr>
      <w:keepNext/>
      <w:tabs>
        <w:tab w:val="num" w:pos="0"/>
      </w:tabs>
      <w:outlineLvl w:val="3"/>
    </w:pPr>
    <w:rPr>
      <w:b/>
      <w:bCs/>
    </w:rPr>
  </w:style>
  <w:style w:type="paragraph" w:styleId="Heading5">
    <w:name w:val="heading 5"/>
    <w:basedOn w:val="Normal"/>
    <w:next w:val="Normal"/>
    <w:link w:val="Heading5Char"/>
    <w:qFormat/>
    <w:rsid w:val="007C293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93A"/>
    <w:rPr>
      <w:rFonts w:ascii="Arial" w:eastAsia="Times New Roman" w:hAnsi="Arial" w:cs="Times New Roman"/>
      <w:sz w:val="24"/>
      <w:szCs w:val="20"/>
      <w:lang w:val="en-GB" w:eastAsia="ar-SA"/>
    </w:rPr>
  </w:style>
  <w:style w:type="character" w:customStyle="1" w:styleId="Heading2Char">
    <w:name w:val="Heading 2 Char"/>
    <w:link w:val="Heading2"/>
    <w:uiPriority w:val="9"/>
    <w:rsid w:val="007C293A"/>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7C293A"/>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7C293A"/>
    <w:rPr>
      <w:rFonts w:ascii="Arial" w:eastAsia="Times New Roman" w:hAnsi="Arial" w:cs="Times New Roman"/>
      <w:b/>
      <w:bCs/>
      <w:sz w:val="24"/>
      <w:szCs w:val="24"/>
      <w:lang w:val="en-GB" w:eastAsia="ar-SA"/>
    </w:rPr>
  </w:style>
  <w:style w:type="character" w:customStyle="1" w:styleId="Heading5Char">
    <w:name w:val="Heading 5 Char"/>
    <w:link w:val="Heading5"/>
    <w:rsid w:val="007C293A"/>
    <w:rPr>
      <w:rFonts w:ascii="Arial" w:eastAsia="Times New Roman" w:hAnsi="Arial" w:cs="Times New Roman"/>
      <w:b/>
      <w:bCs/>
      <w:sz w:val="20"/>
      <w:szCs w:val="24"/>
      <w:lang w:val="en-GB" w:eastAsia="ar-SA"/>
    </w:rPr>
  </w:style>
  <w:style w:type="character" w:styleId="Hyperlink">
    <w:name w:val="Hyperlink"/>
    <w:uiPriority w:val="99"/>
    <w:rsid w:val="007C293A"/>
    <w:rPr>
      <w:color w:val="0000FF"/>
      <w:u w:val="single"/>
    </w:rPr>
  </w:style>
  <w:style w:type="paragraph" w:styleId="BodyText">
    <w:name w:val="Body Text"/>
    <w:basedOn w:val="Normal"/>
    <w:link w:val="BodyTextChar"/>
    <w:semiHidden/>
    <w:rsid w:val="007C293A"/>
    <w:rPr>
      <w:szCs w:val="20"/>
    </w:rPr>
  </w:style>
  <w:style w:type="character" w:customStyle="1" w:styleId="BodyTextChar">
    <w:name w:val="Body Text Char"/>
    <w:link w:val="BodyText"/>
    <w:semiHidden/>
    <w:rsid w:val="007C293A"/>
    <w:rPr>
      <w:rFonts w:ascii="Arial" w:eastAsia="Times New Roman" w:hAnsi="Arial" w:cs="Times New Roman"/>
      <w:sz w:val="24"/>
      <w:szCs w:val="20"/>
      <w:lang w:val="en-GB" w:eastAsia="ar-SA"/>
    </w:rPr>
  </w:style>
  <w:style w:type="character" w:customStyle="1" w:styleId="BodyTextIndentChar">
    <w:name w:val="Body Text Indent Char"/>
    <w:link w:val="BodyTextIndent"/>
    <w:semiHidden/>
    <w:rsid w:val="007C293A"/>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7C293A"/>
    <w:pPr>
      <w:ind w:left="3600" w:hanging="3600"/>
      <w:jc w:val="both"/>
    </w:pPr>
    <w:rPr>
      <w:rFonts w:ascii="Antique Olive" w:hAnsi="Antique Olive"/>
      <w:szCs w:val="20"/>
    </w:rPr>
  </w:style>
  <w:style w:type="paragraph" w:customStyle="1" w:styleId="StyleHeading2BlackUnderlineCentered">
    <w:name w:val="Style Heading 2 + Black Underline Centered"/>
    <w:basedOn w:val="Heading2"/>
    <w:rsid w:val="007C293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7C293A"/>
    <w:pPr>
      <w:tabs>
        <w:tab w:val="center" w:pos="4320"/>
        <w:tab w:val="right" w:pos="8640"/>
      </w:tabs>
    </w:pPr>
    <w:rPr>
      <w:sz w:val="20"/>
      <w:szCs w:val="20"/>
    </w:rPr>
  </w:style>
  <w:style w:type="character" w:customStyle="1" w:styleId="HeaderChar">
    <w:name w:val="Header Char"/>
    <w:link w:val="Header"/>
    <w:uiPriority w:val="99"/>
    <w:rsid w:val="007C293A"/>
    <w:rPr>
      <w:rFonts w:ascii="Arial" w:eastAsia="Times New Roman" w:hAnsi="Arial" w:cs="Times New Roman"/>
      <w:sz w:val="20"/>
      <w:szCs w:val="20"/>
      <w:lang w:val="en-GB" w:eastAsia="ar-SA"/>
    </w:rPr>
  </w:style>
  <w:style w:type="paragraph" w:styleId="Footer">
    <w:name w:val="footer"/>
    <w:basedOn w:val="Normal"/>
    <w:link w:val="FooterChar"/>
    <w:uiPriority w:val="99"/>
    <w:rsid w:val="007C293A"/>
    <w:pPr>
      <w:tabs>
        <w:tab w:val="center" w:pos="4320"/>
        <w:tab w:val="right" w:pos="8640"/>
      </w:tabs>
    </w:pPr>
  </w:style>
  <w:style w:type="character" w:customStyle="1" w:styleId="FooterChar">
    <w:name w:val="Footer Char"/>
    <w:link w:val="Footer"/>
    <w:uiPriority w:val="99"/>
    <w:rsid w:val="007C293A"/>
    <w:rPr>
      <w:rFonts w:ascii="Arial" w:eastAsia="Times New Roman" w:hAnsi="Arial" w:cs="Times New Roman"/>
      <w:sz w:val="24"/>
      <w:szCs w:val="24"/>
      <w:lang w:val="en-GB" w:eastAsia="ar-SA"/>
    </w:rPr>
  </w:style>
  <w:style w:type="paragraph" w:styleId="TOC1">
    <w:name w:val="toc 1"/>
    <w:basedOn w:val="Normal"/>
    <w:next w:val="Normal"/>
    <w:semiHidden/>
    <w:rsid w:val="007C293A"/>
  </w:style>
  <w:style w:type="paragraph" w:customStyle="1" w:styleId="Hangingindent">
    <w:name w:val="Hanging indent"/>
    <w:basedOn w:val="BodyText"/>
    <w:rsid w:val="007C293A"/>
    <w:pPr>
      <w:ind w:left="1440" w:hanging="720"/>
    </w:pPr>
  </w:style>
  <w:style w:type="paragraph" w:customStyle="1" w:styleId="StyleHeading2NotBoldBlackUnderlineCentered">
    <w:name w:val="Style Heading 2 + Not Bold Black Underline Centered"/>
    <w:basedOn w:val="Heading2"/>
    <w:rsid w:val="007C293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C293A"/>
    <w:pPr>
      <w:spacing w:after="120" w:line="480" w:lineRule="auto"/>
    </w:pPr>
  </w:style>
  <w:style w:type="character" w:customStyle="1" w:styleId="BodyText2Char">
    <w:name w:val="Body Text 2 Char"/>
    <w:aliases w:val=" Char Char"/>
    <w:link w:val="BodyText2"/>
    <w:uiPriority w:val="99"/>
    <w:rsid w:val="007C293A"/>
    <w:rPr>
      <w:rFonts w:ascii="Arial" w:eastAsia="Times New Roman" w:hAnsi="Arial" w:cs="Times New Roman"/>
      <w:sz w:val="24"/>
      <w:szCs w:val="24"/>
      <w:lang w:val="en-GB" w:eastAsia="ar-SA"/>
    </w:rPr>
  </w:style>
  <w:style w:type="character" w:customStyle="1" w:styleId="Bullets">
    <w:name w:val="Bullets"/>
    <w:rsid w:val="007C293A"/>
    <w:rPr>
      <w:rFonts w:ascii="StarSymbol" w:eastAsia="StarSymbol" w:hAnsi="StarSymbol" w:cs="StarSymbol"/>
      <w:sz w:val="18"/>
      <w:szCs w:val="18"/>
    </w:rPr>
  </w:style>
  <w:style w:type="paragraph" w:customStyle="1" w:styleId="xl31">
    <w:name w:val="xl31"/>
    <w:basedOn w:val="Normal"/>
    <w:rsid w:val="007C293A"/>
    <w:pPr>
      <w:pBdr>
        <w:left w:val="single" w:sz="4" w:space="0" w:color="000000"/>
        <w:right w:val="single" w:sz="4" w:space="0" w:color="000000"/>
      </w:pBdr>
      <w:spacing w:before="100" w:after="100"/>
    </w:pPr>
  </w:style>
  <w:style w:type="paragraph" w:styleId="NoSpacing">
    <w:name w:val="No Spacing"/>
    <w:link w:val="NoSpacingChar"/>
    <w:uiPriority w:val="1"/>
    <w:qFormat/>
    <w:rsid w:val="007C293A"/>
    <w:pPr>
      <w:suppressAutoHyphens/>
    </w:pPr>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7C293A"/>
    <w:pPr>
      <w:ind w:left="720"/>
    </w:pPr>
  </w:style>
  <w:style w:type="paragraph" w:styleId="BalloonText">
    <w:name w:val="Balloon Text"/>
    <w:basedOn w:val="Normal"/>
    <w:link w:val="BalloonTextChar"/>
    <w:uiPriority w:val="99"/>
    <w:semiHidden/>
    <w:unhideWhenUsed/>
    <w:rsid w:val="007C293A"/>
    <w:rPr>
      <w:rFonts w:ascii="Tahoma" w:hAnsi="Tahoma"/>
      <w:sz w:val="16"/>
      <w:szCs w:val="16"/>
    </w:rPr>
  </w:style>
  <w:style w:type="character" w:customStyle="1" w:styleId="BalloonTextChar">
    <w:name w:val="Balloon Text Char"/>
    <w:link w:val="BalloonText"/>
    <w:uiPriority w:val="99"/>
    <w:semiHidden/>
    <w:rsid w:val="007C293A"/>
    <w:rPr>
      <w:rFonts w:ascii="Tahoma" w:eastAsia="Times New Roman" w:hAnsi="Tahoma" w:cs="Times New Roman"/>
      <w:sz w:val="16"/>
      <w:szCs w:val="16"/>
      <w:lang w:val="en-GB" w:eastAsia="ar-SA"/>
    </w:rPr>
  </w:style>
  <w:style w:type="paragraph" w:styleId="Caption">
    <w:name w:val="caption"/>
    <w:basedOn w:val="Normal"/>
    <w:next w:val="Normal"/>
    <w:qFormat/>
    <w:rsid w:val="007C293A"/>
    <w:pPr>
      <w:suppressAutoHyphens w:val="0"/>
    </w:pPr>
    <w:rPr>
      <w:rFonts w:ascii="Times New Roman" w:hAnsi="Times New Roman"/>
      <w:b/>
      <w:bCs/>
      <w:sz w:val="20"/>
      <w:szCs w:val="20"/>
      <w:lang w:val="en-US" w:eastAsia="en-US"/>
    </w:rPr>
  </w:style>
  <w:style w:type="paragraph" w:customStyle="1" w:styleId="Default">
    <w:name w:val="Default"/>
    <w:rsid w:val="007C293A"/>
    <w:pPr>
      <w:autoSpaceDE w:val="0"/>
      <w:autoSpaceDN w:val="0"/>
      <w:adjustRightInd w:val="0"/>
    </w:pPr>
    <w:rPr>
      <w:rFonts w:ascii="Arial" w:hAnsi="Arial" w:cs="Arial"/>
      <w:color w:val="000000"/>
      <w:sz w:val="24"/>
      <w:szCs w:val="24"/>
      <w:lang w:bidi="ar-SA"/>
    </w:rPr>
  </w:style>
  <w:style w:type="character" w:customStyle="1" w:styleId="ft">
    <w:name w:val="ft"/>
    <w:basedOn w:val="DefaultParagraphFont"/>
    <w:rsid w:val="007C293A"/>
  </w:style>
  <w:style w:type="character" w:customStyle="1" w:styleId="apple-style-span">
    <w:name w:val="apple-style-span"/>
    <w:basedOn w:val="DefaultParagraphFont"/>
    <w:rsid w:val="007C293A"/>
  </w:style>
  <w:style w:type="paragraph" w:styleId="NormalWeb">
    <w:name w:val="Normal (Web)"/>
    <w:basedOn w:val="Normal"/>
    <w:uiPriority w:val="99"/>
    <w:unhideWhenUsed/>
    <w:rsid w:val="007C293A"/>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7C293A"/>
    <w:rPr>
      <w:b/>
      <w:bCs/>
    </w:rPr>
  </w:style>
  <w:style w:type="character" w:customStyle="1" w:styleId="apple-converted-space">
    <w:name w:val="apple-converted-space"/>
    <w:basedOn w:val="DefaultParagraphFont"/>
    <w:rsid w:val="007C293A"/>
  </w:style>
  <w:style w:type="character" w:customStyle="1" w:styleId="spelle">
    <w:name w:val="spelle"/>
    <w:basedOn w:val="DefaultParagraphFont"/>
    <w:rsid w:val="007C293A"/>
  </w:style>
  <w:style w:type="character" w:customStyle="1" w:styleId="grame">
    <w:name w:val="grame"/>
    <w:basedOn w:val="DefaultParagraphFont"/>
    <w:rsid w:val="007C293A"/>
  </w:style>
  <w:style w:type="paragraph" w:customStyle="1" w:styleId="p4">
    <w:name w:val="p4"/>
    <w:basedOn w:val="Normal"/>
    <w:rsid w:val="007C293A"/>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 w:type="table" w:styleId="TableGrid">
    <w:name w:val="Table Grid"/>
    <w:basedOn w:val="TableNormal"/>
    <w:uiPriority w:val="59"/>
    <w:rsid w:val="00BB1394"/>
    <w:pPr>
      <w:suppressAutoHyphens/>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BB1394"/>
    <w:rPr>
      <w:rFonts w:ascii="Arial" w:eastAsia="Times New Roman" w:hAnsi="Arial" w:cs="Times New Roman"/>
      <w:sz w:val="24"/>
      <w:szCs w:val="24"/>
      <w:lang w:val="en-GB" w:eastAsia="ar-SA"/>
    </w:rPr>
  </w:style>
  <w:style w:type="paragraph" w:styleId="BodyText3">
    <w:name w:val="Body Text 3"/>
    <w:basedOn w:val="Normal"/>
    <w:link w:val="BodyText3Char"/>
    <w:uiPriority w:val="99"/>
    <w:unhideWhenUsed/>
    <w:rsid w:val="00F95D95"/>
    <w:pPr>
      <w:spacing w:after="120"/>
    </w:pPr>
    <w:rPr>
      <w:sz w:val="16"/>
      <w:szCs w:val="16"/>
    </w:rPr>
  </w:style>
  <w:style w:type="character" w:customStyle="1" w:styleId="BodyText3Char">
    <w:name w:val="Body Text 3 Char"/>
    <w:link w:val="BodyText3"/>
    <w:uiPriority w:val="99"/>
    <w:rsid w:val="00F95D95"/>
    <w:rPr>
      <w:rFonts w:ascii="Arial" w:eastAsia="Times New Roman" w:hAnsi="Arial" w:cs="Times New Roman"/>
      <w:sz w:val="16"/>
      <w:szCs w:val="16"/>
      <w:lang w:val="en-GB" w:eastAsia="ar-SA"/>
    </w:rPr>
  </w:style>
  <w:style w:type="paragraph" w:customStyle="1" w:styleId="c3">
    <w:name w:val="c3"/>
    <w:basedOn w:val="Normal"/>
    <w:rsid w:val="00F95D95"/>
    <w:pPr>
      <w:widowControl w:val="0"/>
      <w:suppressAutoHyphens w:val="0"/>
      <w:autoSpaceDE w:val="0"/>
      <w:autoSpaceDN w:val="0"/>
      <w:adjustRightInd w:val="0"/>
      <w:spacing w:line="240" w:lineRule="atLeast"/>
      <w:jc w:val="center"/>
    </w:pPr>
    <w:rPr>
      <w:rFonts w:ascii="Times New Roman" w:hAnsi="Times New Roman"/>
      <w:lang w:val="en-US" w:eastAsia="en-US"/>
    </w:rPr>
  </w:style>
  <w:style w:type="paragraph" w:styleId="Subtitle">
    <w:name w:val="Subtitle"/>
    <w:basedOn w:val="Normal"/>
    <w:link w:val="SubtitleChar"/>
    <w:qFormat/>
    <w:rsid w:val="00F95D95"/>
    <w:pPr>
      <w:suppressAutoHyphens w:val="0"/>
      <w:jc w:val="center"/>
    </w:pPr>
    <w:rPr>
      <w:rFonts w:ascii="Times New Roman" w:hAnsi="Times New Roman"/>
      <w:b/>
      <w:bCs/>
      <w:sz w:val="40"/>
      <w:lang w:val="en-US" w:eastAsia="en-US"/>
    </w:rPr>
  </w:style>
  <w:style w:type="character" w:customStyle="1" w:styleId="SubtitleChar">
    <w:name w:val="Subtitle Char"/>
    <w:link w:val="Subtitle"/>
    <w:rsid w:val="00F95D95"/>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8760">
      <w:bodyDiv w:val="1"/>
      <w:marLeft w:val="0"/>
      <w:marRight w:val="0"/>
      <w:marTop w:val="0"/>
      <w:marBottom w:val="0"/>
      <w:divBdr>
        <w:top w:val="none" w:sz="0" w:space="0" w:color="auto"/>
        <w:left w:val="none" w:sz="0" w:space="0" w:color="auto"/>
        <w:bottom w:val="none" w:sz="0" w:space="0" w:color="auto"/>
        <w:right w:val="none" w:sz="0" w:space="0" w:color="auto"/>
      </w:divBdr>
    </w:div>
    <w:div w:id="18736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26" Type="http://schemas.openxmlformats.org/officeDocument/2006/relationships/hyperlink" Target="https://eprocure.gov.in/eprocure/app"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niphm.gov.in" TargetMode="External"/><Relationship Id="rId17" Type="http://schemas.openxmlformats.org/officeDocument/2006/relationships/hyperlink" Target="http://www.eprocure.gov.in"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niphm.ni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gov.in/eprocure/"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gov.in" TargetMode="External"/><Relationship Id="rId23" Type="http://schemas.openxmlformats.org/officeDocument/2006/relationships/hyperlink" Target="https://eprocure.gov.in/eprocure/" TargetMode="External"/><Relationship Id="rId28" Type="http://schemas.openxmlformats.org/officeDocument/2006/relationships/hyperlink" Target="http://www.eprocure.gov.in" TargetMode="External"/><Relationship Id="rId10" Type="http://schemas.openxmlformats.org/officeDocument/2006/relationships/image" Target="media/image2.jpeg"/><Relationship Id="rId19" Type="http://schemas.openxmlformats.org/officeDocument/2006/relationships/hyperlink" Target="http://www.eprocure.gov.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hyperlink" Target="https://eprocure.gov.in/eprocure/" TargetMode="External"/><Relationship Id="rId27" Type="http://schemas.openxmlformats.org/officeDocument/2006/relationships/hyperlink" Target="http://www.eprocure.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3A8B-959C-4F0E-80E7-08BA136C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11873</Words>
  <Characters>67677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79392</CharactersWithSpaces>
  <SharedDoc>false</SharedDoc>
  <HLinks>
    <vt:vector size="108" baseType="variant">
      <vt:variant>
        <vt:i4>2883623</vt:i4>
      </vt:variant>
      <vt:variant>
        <vt:i4>57</vt:i4>
      </vt:variant>
      <vt:variant>
        <vt:i4>0</vt:i4>
      </vt:variant>
      <vt:variant>
        <vt:i4>5</vt:i4>
      </vt:variant>
      <vt:variant>
        <vt:lpwstr>http://www.eprocure.gov.in/</vt:lpwstr>
      </vt:variant>
      <vt:variant>
        <vt:lpwstr/>
      </vt:variant>
      <vt:variant>
        <vt:i4>2883623</vt:i4>
      </vt:variant>
      <vt:variant>
        <vt:i4>54</vt:i4>
      </vt:variant>
      <vt:variant>
        <vt:i4>0</vt:i4>
      </vt:variant>
      <vt:variant>
        <vt:i4>5</vt:i4>
      </vt:variant>
      <vt:variant>
        <vt:lpwstr>http://www.eprocure.gov.in/</vt:lpwstr>
      </vt:variant>
      <vt:variant>
        <vt:lpwstr/>
      </vt:variant>
      <vt:variant>
        <vt:i4>5701662</vt:i4>
      </vt:variant>
      <vt:variant>
        <vt:i4>51</vt:i4>
      </vt:variant>
      <vt:variant>
        <vt:i4>0</vt:i4>
      </vt:variant>
      <vt:variant>
        <vt:i4>5</vt:i4>
      </vt:variant>
      <vt:variant>
        <vt:lpwstr>https://eprocure.gov.in/eprocure/app</vt:lpwstr>
      </vt:variant>
      <vt:variant>
        <vt:lpwstr/>
      </vt:variant>
      <vt:variant>
        <vt:i4>4587585</vt:i4>
      </vt:variant>
      <vt:variant>
        <vt:i4>42</vt:i4>
      </vt:variant>
      <vt:variant>
        <vt:i4>0</vt:i4>
      </vt:variant>
      <vt:variant>
        <vt:i4>5</vt:i4>
      </vt:variant>
      <vt:variant>
        <vt:lpwstr>https://eprocure.gov.in/eprocure/</vt:lpwstr>
      </vt:variant>
      <vt:variant>
        <vt:lpwstr/>
      </vt:variant>
      <vt:variant>
        <vt:i4>983049</vt:i4>
      </vt:variant>
      <vt:variant>
        <vt:i4>39</vt:i4>
      </vt:variant>
      <vt:variant>
        <vt:i4>0</vt:i4>
      </vt:variant>
      <vt:variant>
        <vt:i4>5</vt:i4>
      </vt:variant>
      <vt:variant>
        <vt:lpwstr>http://niphm.gov.in/</vt:lpwstr>
      </vt:variant>
      <vt:variant>
        <vt:lpwstr/>
      </vt:variant>
      <vt:variant>
        <vt:i4>4587585</vt:i4>
      </vt:variant>
      <vt:variant>
        <vt:i4>36</vt:i4>
      </vt:variant>
      <vt:variant>
        <vt:i4>0</vt:i4>
      </vt:variant>
      <vt:variant>
        <vt:i4>5</vt:i4>
      </vt:variant>
      <vt:variant>
        <vt:lpwstr>https://eprocure.gov.in/eprocure/</vt:lpwstr>
      </vt:variant>
      <vt:variant>
        <vt:lpwstr/>
      </vt:variant>
      <vt:variant>
        <vt:i4>4587585</vt:i4>
      </vt:variant>
      <vt:variant>
        <vt:i4>33</vt:i4>
      </vt:variant>
      <vt:variant>
        <vt:i4>0</vt:i4>
      </vt:variant>
      <vt:variant>
        <vt:i4>5</vt:i4>
      </vt:variant>
      <vt:variant>
        <vt:lpwstr>https://eprocure.gov.in/eprocure/</vt:lpwstr>
      </vt:variant>
      <vt:variant>
        <vt:lpwstr/>
      </vt:variant>
      <vt:variant>
        <vt:i4>4587585</vt:i4>
      </vt:variant>
      <vt:variant>
        <vt:i4>30</vt:i4>
      </vt:variant>
      <vt:variant>
        <vt:i4>0</vt:i4>
      </vt:variant>
      <vt:variant>
        <vt:i4>5</vt:i4>
      </vt:variant>
      <vt:variant>
        <vt:lpwstr>https://eprocure.gov.in/eprocure/</vt:lpwstr>
      </vt:variant>
      <vt:variant>
        <vt:lpwstr/>
      </vt:variant>
      <vt:variant>
        <vt:i4>1245199</vt:i4>
      </vt:variant>
      <vt:variant>
        <vt:i4>27</vt:i4>
      </vt:variant>
      <vt:variant>
        <vt:i4>0</vt:i4>
      </vt:variant>
      <vt:variant>
        <vt:i4>5</vt:i4>
      </vt:variant>
      <vt:variant>
        <vt:lpwstr>http://niphm.nic.in/</vt:lpwstr>
      </vt:variant>
      <vt:variant>
        <vt:lpwstr/>
      </vt:variant>
      <vt:variant>
        <vt:i4>2883623</vt:i4>
      </vt:variant>
      <vt:variant>
        <vt:i4>24</vt:i4>
      </vt:variant>
      <vt:variant>
        <vt:i4>0</vt:i4>
      </vt:variant>
      <vt:variant>
        <vt:i4>5</vt:i4>
      </vt:variant>
      <vt:variant>
        <vt:lpwstr>http://www.eprocure.gov.in/</vt:lpwstr>
      </vt:variant>
      <vt:variant>
        <vt:lpwstr/>
      </vt:variant>
      <vt:variant>
        <vt:i4>983049</vt:i4>
      </vt:variant>
      <vt:variant>
        <vt:i4>21</vt:i4>
      </vt:variant>
      <vt:variant>
        <vt:i4>0</vt:i4>
      </vt:variant>
      <vt:variant>
        <vt:i4>5</vt:i4>
      </vt:variant>
      <vt:variant>
        <vt:lpwstr>http://niphm.gov.in/</vt:lpwstr>
      </vt:variant>
      <vt:variant>
        <vt:lpwstr/>
      </vt:variant>
      <vt:variant>
        <vt:i4>2883623</vt:i4>
      </vt:variant>
      <vt:variant>
        <vt:i4>18</vt:i4>
      </vt:variant>
      <vt:variant>
        <vt:i4>0</vt:i4>
      </vt:variant>
      <vt:variant>
        <vt:i4>5</vt:i4>
      </vt:variant>
      <vt:variant>
        <vt:lpwstr>http://www.eprocure.gov.in/</vt:lpwstr>
      </vt:variant>
      <vt:variant>
        <vt:lpwstr/>
      </vt:variant>
      <vt:variant>
        <vt:i4>983049</vt:i4>
      </vt:variant>
      <vt:variant>
        <vt:i4>15</vt:i4>
      </vt:variant>
      <vt:variant>
        <vt:i4>0</vt:i4>
      </vt:variant>
      <vt:variant>
        <vt:i4>5</vt:i4>
      </vt:variant>
      <vt:variant>
        <vt:lpwstr>http://niphm.gov.in/</vt:lpwstr>
      </vt:variant>
      <vt:variant>
        <vt:lpwstr/>
      </vt:variant>
      <vt:variant>
        <vt:i4>6881354</vt:i4>
      </vt:variant>
      <vt:variant>
        <vt:i4>12</vt:i4>
      </vt:variant>
      <vt:variant>
        <vt:i4>0</vt:i4>
      </vt:variant>
      <vt:variant>
        <vt:i4>5</vt:i4>
      </vt:variant>
      <vt:variant>
        <vt:lpwstr>mailto:niphm@gov.in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4587585</vt:i4>
      </vt:variant>
      <vt:variant>
        <vt:i4>6</vt:i4>
      </vt:variant>
      <vt:variant>
        <vt:i4>0</vt:i4>
      </vt:variant>
      <vt:variant>
        <vt:i4>5</vt:i4>
      </vt:variant>
      <vt:variant>
        <vt:lpwstr>https://eprocure.gov.in/eprocure/</vt:lpwstr>
      </vt:variant>
      <vt:variant>
        <vt:lpwstr/>
      </vt:variant>
      <vt:variant>
        <vt:i4>1114187</vt:i4>
      </vt:variant>
      <vt:variant>
        <vt:i4>3</vt:i4>
      </vt:variant>
      <vt:variant>
        <vt:i4>0</vt:i4>
      </vt:variant>
      <vt:variant>
        <vt:i4>5</vt:i4>
      </vt:variant>
      <vt:variant>
        <vt:lpwstr>https://niphm.gov.in/</vt:lpwstr>
      </vt:variant>
      <vt:variant>
        <vt:lpwstr/>
      </vt:variant>
      <vt:variant>
        <vt:i4>4587585</vt:i4>
      </vt:variant>
      <vt:variant>
        <vt:i4>0</vt:i4>
      </vt:variant>
      <vt:variant>
        <vt:i4>0</vt:i4>
      </vt:variant>
      <vt:variant>
        <vt:i4>5</vt:i4>
      </vt:variant>
      <vt:variant>
        <vt:lpwstr>https://eprocure.gov.in/eprocure/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2017-01-17T04:09:00Z</cp:lastPrinted>
  <dcterms:created xsi:type="dcterms:W3CDTF">2017-01-17T04:40:00Z</dcterms:created>
  <dcterms:modified xsi:type="dcterms:W3CDTF">2017-01-17T04:40:00Z</dcterms:modified>
</cp:coreProperties>
</file>