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0"/>
        <w:tblW w:w="10818" w:type="dxa"/>
        <w:tblLayout w:type="fixed"/>
        <w:tblLook w:val="04A0" w:firstRow="1" w:lastRow="0" w:firstColumn="1" w:lastColumn="0" w:noHBand="0" w:noVBand="1"/>
      </w:tblPr>
      <w:tblGrid>
        <w:gridCol w:w="1278"/>
        <w:gridCol w:w="7570"/>
        <w:gridCol w:w="1970"/>
      </w:tblGrid>
      <w:tr w:rsidR="00E623ED" w:rsidRPr="00A33C9D" w:rsidTr="00430FBF">
        <w:trPr>
          <w:trHeight w:val="1080"/>
        </w:trPr>
        <w:tc>
          <w:tcPr>
            <w:tcW w:w="1278" w:type="dxa"/>
          </w:tcPr>
          <w:p w:rsidR="00E623ED" w:rsidRPr="00A33C9D" w:rsidRDefault="00E623ED" w:rsidP="00602658">
            <w:pPr>
              <w:rPr>
                <w:rFonts w:ascii="Times New Roman" w:hAnsi="Times New Roman"/>
                <w:sz w:val="18"/>
                <w:szCs w:val="18"/>
              </w:rPr>
            </w:pPr>
            <w:r>
              <w:rPr>
                <w:rFonts w:ascii="Times New Roman" w:hAnsi="Times New Roman"/>
                <w:noProof/>
                <w:sz w:val="18"/>
                <w:szCs w:val="18"/>
                <w:lang w:val="en-US" w:eastAsia="en-US" w:bidi="hi-IN"/>
              </w:rPr>
              <w:drawing>
                <wp:inline distT="0" distB="0" distL="0" distR="0" wp14:anchorId="1C97D7B7" wp14:editId="083B4C6B">
                  <wp:extent cx="457200" cy="635000"/>
                  <wp:effectExtent l="0" t="0" r="0" b="0"/>
                  <wp:docPr id="6" name="Picture 6"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5000"/>
                          </a:xfrm>
                          <a:prstGeom prst="rect">
                            <a:avLst/>
                          </a:prstGeom>
                          <a:noFill/>
                          <a:ln>
                            <a:noFill/>
                          </a:ln>
                        </pic:spPr>
                      </pic:pic>
                    </a:graphicData>
                  </a:graphic>
                </wp:inline>
              </w:drawing>
            </w:r>
          </w:p>
        </w:tc>
        <w:tc>
          <w:tcPr>
            <w:tcW w:w="7570" w:type="dxa"/>
          </w:tcPr>
          <w:p w:rsidR="00E623ED" w:rsidRPr="0021595C" w:rsidRDefault="00E623ED" w:rsidP="00602658">
            <w:pPr>
              <w:jc w:val="center"/>
              <w:rPr>
                <w:b/>
                <w:bCs/>
                <w:color w:val="000000"/>
                <w:sz w:val="28"/>
                <w:szCs w:val="28"/>
              </w:rPr>
            </w:pPr>
            <w:r w:rsidRPr="0021595C">
              <w:rPr>
                <w:rFonts w:cs="Mangal" w:hint="cs"/>
                <w:b/>
                <w:bCs/>
                <w:color w:val="000000"/>
                <w:sz w:val="28"/>
                <w:szCs w:val="28"/>
                <w:cs/>
                <w:lang w:bidi="hi-IN"/>
              </w:rPr>
              <w:t>राष्‍ट्रीय वनस्‍पति स्‍वास्‍थ्‍य प्रबंधन संस्‍थान</w:t>
            </w:r>
          </w:p>
          <w:p w:rsidR="00E623ED" w:rsidRPr="00B54151" w:rsidRDefault="00E623ED" w:rsidP="00602658">
            <w:pPr>
              <w:pStyle w:val="Heading1"/>
              <w:tabs>
                <w:tab w:val="clear" w:pos="0"/>
              </w:tabs>
              <w:jc w:val="center"/>
              <w:rPr>
                <w:sz w:val="28"/>
                <w:szCs w:val="28"/>
              </w:rPr>
            </w:pPr>
            <w:r w:rsidRPr="00B54151">
              <w:rPr>
                <w:sz w:val="28"/>
                <w:szCs w:val="28"/>
              </w:rPr>
              <w:t>National Institute of Plant Health Management</w:t>
            </w:r>
          </w:p>
          <w:p w:rsidR="00430FBF" w:rsidRDefault="00430FBF" w:rsidP="00430FBF">
            <w:pPr>
              <w:ind w:left="18"/>
              <w:jc w:val="center"/>
              <w:rPr>
                <w:rFonts w:ascii="Times New Roman" w:hAnsi="Times New Roman"/>
                <w:lang w:bidi="hi-IN"/>
              </w:rPr>
            </w:pPr>
            <w:r w:rsidRPr="002C36BE">
              <w:rPr>
                <w:rFonts w:ascii="Times New Roman" w:hAnsi="Times New Roman" w:cs="Mangal" w:hint="cs"/>
                <w:cs/>
                <w:lang w:bidi="hi-IN"/>
              </w:rPr>
              <w:t>कृषि एवं सहकारिता विभाग</w:t>
            </w:r>
            <w:r>
              <w:rPr>
                <w:rFonts w:ascii="Times New Roman" w:hAnsi="Times New Roman"/>
                <w:lang w:bidi="hi-IN"/>
              </w:rPr>
              <w:t xml:space="preserve">, </w:t>
            </w:r>
            <w:r w:rsidRPr="002C36BE">
              <w:rPr>
                <w:rFonts w:ascii="Times New Roman" w:hAnsi="Times New Roman" w:cs="Mangal" w:hint="cs"/>
                <w:cs/>
                <w:lang w:bidi="hi-IN"/>
              </w:rPr>
              <w:t xml:space="preserve"> कृषि </w:t>
            </w:r>
            <w:r>
              <w:rPr>
                <w:rFonts w:ascii="Times New Roman" w:hAnsi="Times New Roman" w:cs="Mangal" w:hint="cs"/>
                <w:cs/>
                <w:lang w:bidi="hi-IN"/>
              </w:rPr>
              <w:t xml:space="preserve">एवं किसान कल्‍याण </w:t>
            </w:r>
            <w:r w:rsidRPr="002C36BE">
              <w:rPr>
                <w:rFonts w:ascii="Times New Roman" w:hAnsi="Times New Roman" w:cs="Mangal" w:hint="cs"/>
                <w:cs/>
                <w:lang w:bidi="hi-IN"/>
              </w:rPr>
              <w:t>मंत्रालय</w:t>
            </w:r>
            <w:r>
              <w:rPr>
                <w:rFonts w:ascii="Times New Roman" w:hAnsi="Times New Roman"/>
                <w:lang w:bidi="hi-IN"/>
              </w:rPr>
              <w:t xml:space="preserve">, </w:t>
            </w:r>
            <w:r w:rsidRPr="002C36BE">
              <w:rPr>
                <w:rFonts w:ascii="Times New Roman" w:hAnsi="Times New Roman" w:cs="Mangal" w:hint="cs"/>
                <w:cs/>
                <w:lang w:bidi="hi-IN"/>
              </w:rPr>
              <w:t xml:space="preserve">भारत सरकार </w:t>
            </w:r>
          </w:p>
          <w:p w:rsidR="00430FBF" w:rsidRDefault="00430FBF" w:rsidP="00430FBF">
            <w:pPr>
              <w:ind w:left="18"/>
              <w:jc w:val="center"/>
              <w:rPr>
                <w:lang w:bidi="hi-IN"/>
              </w:rPr>
            </w:pPr>
            <w:r w:rsidRPr="009A6E2E">
              <w:rPr>
                <w:lang w:bidi="hi-IN"/>
              </w:rPr>
              <w:t>Department of Agriculture &amp; Coope</w:t>
            </w:r>
            <w:r>
              <w:rPr>
                <w:lang w:bidi="hi-IN"/>
              </w:rPr>
              <w:t xml:space="preserve">ration </w:t>
            </w:r>
          </w:p>
          <w:p w:rsidR="00E623ED" w:rsidRPr="00A33C9D" w:rsidRDefault="00430FBF" w:rsidP="00430FBF">
            <w:pPr>
              <w:pStyle w:val="Caption"/>
              <w:jc w:val="center"/>
              <w:rPr>
                <w:sz w:val="18"/>
                <w:szCs w:val="18"/>
              </w:rP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1970" w:type="dxa"/>
          </w:tcPr>
          <w:p w:rsidR="00E623ED" w:rsidRPr="00A33C9D" w:rsidRDefault="00E623ED" w:rsidP="00602658">
            <w:pPr>
              <w:jc w:val="center"/>
              <w:rPr>
                <w:rFonts w:ascii="Times New Roman" w:hAnsi="Times New Roman"/>
                <w:b/>
                <w:sz w:val="18"/>
                <w:szCs w:val="18"/>
              </w:rPr>
            </w:pPr>
            <w:r>
              <w:rPr>
                <w:rFonts w:ascii="Times New Roman" w:hAnsi="Times New Roman"/>
                <w:b/>
                <w:noProof/>
                <w:sz w:val="18"/>
                <w:szCs w:val="18"/>
                <w:lang w:val="en-US" w:eastAsia="en-US" w:bidi="hi-IN"/>
              </w:rPr>
              <w:drawing>
                <wp:inline distT="0" distB="0" distL="0" distR="0" wp14:anchorId="65EF5C8A" wp14:editId="2ABE18C3">
                  <wp:extent cx="723900" cy="673100"/>
                  <wp:effectExtent l="0" t="0" r="0" b="0"/>
                  <wp:docPr id="5" name="Picture 5"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inline>
              </w:drawing>
            </w:r>
          </w:p>
        </w:tc>
      </w:tr>
      <w:tr w:rsidR="00E623ED" w:rsidRPr="00A33C9D" w:rsidTr="00430FBF">
        <w:trPr>
          <w:trHeight w:val="758"/>
        </w:trPr>
        <w:tc>
          <w:tcPr>
            <w:tcW w:w="8848" w:type="dxa"/>
            <w:gridSpan w:val="2"/>
            <w:tcBorders>
              <w:bottom w:val="single" w:sz="4" w:space="0" w:color="auto"/>
            </w:tcBorders>
          </w:tcPr>
          <w:p w:rsidR="00E623ED" w:rsidRPr="001A2FC8" w:rsidRDefault="00E623ED" w:rsidP="00602658">
            <w:pPr>
              <w:jc w:val="both"/>
              <w:rPr>
                <w:rFonts w:ascii="Times New Roman" w:hAnsi="Times New Roman"/>
                <w:sz w:val="20"/>
                <w:szCs w:val="20"/>
              </w:rPr>
            </w:pPr>
            <w:r w:rsidRPr="001A2FC8">
              <w:rPr>
                <w:rFonts w:ascii="Times New Roman" w:hAnsi="Times New Roman"/>
                <w:sz w:val="20"/>
                <w:szCs w:val="20"/>
              </w:rPr>
              <w:t>Telephone: 9140-24015374</w:t>
            </w:r>
          </w:p>
          <w:p w:rsidR="00E623ED" w:rsidRPr="001A2FC8" w:rsidRDefault="00E623ED" w:rsidP="00602658">
            <w:pPr>
              <w:jc w:val="both"/>
              <w:rPr>
                <w:rFonts w:ascii="Times New Roman" w:hAnsi="Times New Roman"/>
                <w:sz w:val="20"/>
                <w:szCs w:val="20"/>
              </w:rPr>
            </w:pPr>
            <w:r w:rsidRPr="001A2FC8">
              <w:rPr>
                <w:rFonts w:ascii="Times New Roman" w:hAnsi="Times New Roman"/>
                <w:sz w:val="20"/>
                <w:szCs w:val="20"/>
              </w:rPr>
              <w:t xml:space="preserve"> E-mail: </w:t>
            </w:r>
            <w:proofErr w:type="spellStart"/>
            <w:r w:rsidRPr="001A2FC8">
              <w:rPr>
                <w:rFonts w:ascii="Times New Roman" w:hAnsi="Times New Roman"/>
                <w:sz w:val="20"/>
                <w:szCs w:val="20"/>
              </w:rPr>
              <w:t>niphm@nic</w:t>
            </w:r>
            <w:proofErr w:type="spellEnd"/>
            <w:r w:rsidRPr="001A2FC8">
              <w:rPr>
                <w:rFonts w:ascii="Times New Roman" w:hAnsi="Times New Roman"/>
                <w:sz w:val="20"/>
                <w:szCs w:val="20"/>
              </w:rPr>
              <w:t xml:space="preserve"> .in</w:t>
            </w:r>
          </w:p>
          <w:p w:rsidR="00E623ED" w:rsidRPr="005B516B" w:rsidRDefault="00E623ED" w:rsidP="00602658">
            <w:pPr>
              <w:jc w:val="both"/>
              <w:rPr>
                <w:rFonts w:ascii="Times New Roman" w:hAnsi="Times New Roman"/>
                <w:sz w:val="18"/>
                <w:szCs w:val="18"/>
              </w:rPr>
            </w:pPr>
            <w:r w:rsidRPr="001A2FC8">
              <w:rPr>
                <w:rFonts w:ascii="Times New Roman" w:hAnsi="Times New Roman"/>
                <w:sz w:val="20"/>
                <w:szCs w:val="20"/>
              </w:rPr>
              <w:t xml:space="preserve"> Tele-Fax:  9140-24015346</w:t>
            </w:r>
          </w:p>
        </w:tc>
        <w:tc>
          <w:tcPr>
            <w:tcW w:w="1970" w:type="dxa"/>
            <w:tcBorders>
              <w:bottom w:val="single" w:sz="4" w:space="0" w:color="auto"/>
            </w:tcBorders>
          </w:tcPr>
          <w:p w:rsidR="00E623ED" w:rsidRPr="001A2FC8" w:rsidRDefault="00E623ED" w:rsidP="00602658">
            <w:pPr>
              <w:ind w:right="-18"/>
              <w:jc w:val="center"/>
              <w:outlineLvl w:val="0"/>
              <w:rPr>
                <w:rFonts w:ascii="Times New Roman" w:hAnsi="Times New Roman"/>
                <w:sz w:val="20"/>
                <w:szCs w:val="20"/>
              </w:rPr>
            </w:pPr>
            <w:proofErr w:type="spellStart"/>
            <w:r w:rsidRPr="001A2FC8">
              <w:rPr>
                <w:rFonts w:ascii="Times New Roman" w:hAnsi="Times New Roman"/>
                <w:sz w:val="20"/>
                <w:szCs w:val="20"/>
              </w:rPr>
              <w:t>Rajendra</w:t>
            </w:r>
            <w:proofErr w:type="spellEnd"/>
            <w:r w:rsidRPr="001A2FC8">
              <w:rPr>
                <w:rFonts w:ascii="Times New Roman" w:hAnsi="Times New Roman"/>
                <w:sz w:val="20"/>
                <w:szCs w:val="20"/>
              </w:rPr>
              <w:t xml:space="preserve"> Nagar,</w:t>
            </w:r>
          </w:p>
          <w:p w:rsidR="00E623ED" w:rsidRPr="001A2FC8" w:rsidRDefault="00E623ED" w:rsidP="00602658">
            <w:pPr>
              <w:ind w:right="-18"/>
              <w:jc w:val="center"/>
              <w:outlineLvl w:val="0"/>
              <w:rPr>
                <w:rFonts w:ascii="Times New Roman" w:hAnsi="Times New Roman"/>
                <w:sz w:val="20"/>
                <w:szCs w:val="20"/>
              </w:rPr>
            </w:pPr>
            <w:r w:rsidRPr="001A2FC8">
              <w:rPr>
                <w:rFonts w:ascii="Times New Roman" w:hAnsi="Times New Roman"/>
                <w:sz w:val="20"/>
                <w:szCs w:val="20"/>
              </w:rPr>
              <w:t>Hyderabad – 500 030</w:t>
            </w:r>
          </w:p>
          <w:p w:rsidR="00E623ED" w:rsidRPr="005B516B" w:rsidRDefault="00E623ED" w:rsidP="00602658">
            <w:pPr>
              <w:ind w:right="-18"/>
              <w:jc w:val="center"/>
              <w:outlineLvl w:val="0"/>
              <w:rPr>
                <w:rFonts w:ascii="Times New Roman" w:hAnsi="Times New Roman"/>
                <w:sz w:val="18"/>
                <w:szCs w:val="18"/>
              </w:rPr>
            </w:pPr>
            <w:r>
              <w:rPr>
                <w:rFonts w:ascii="Times New Roman" w:hAnsi="Times New Roman"/>
                <w:i/>
                <w:sz w:val="20"/>
                <w:szCs w:val="20"/>
              </w:rPr>
              <w:t>http://</w:t>
            </w:r>
            <w:r w:rsidRPr="001A2FC8">
              <w:rPr>
                <w:rFonts w:ascii="Times New Roman" w:hAnsi="Times New Roman"/>
                <w:i/>
                <w:sz w:val="20"/>
                <w:szCs w:val="20"/>
              </w:rPr>
              <w:t>niphm.gov.in</w:t>
            </w:r>
          </w:p>
        </w:tc>
      </w:tr>
    </w:tbl>
    <w:p w:rsidR="00430FBF" w:rsidRDefault="00430FBF" w:rsidP="00AC0CB4">
      <w:pPr>
        <w:autoSpaceDE w:val="0"/>
        <w:autoSpaceDN w:val="0"/>
        <w:adjustRightInd w:val="0"/>
        <w:rPr>
          <w:rFonts w:ascii="Times New Roman" w:hAnsi="Times New Roman"/>
          <w:bCs/>
          <w:color w:val="000000"/>
        </w:rPr>
      </w:pPr>
    </w:p>
    <w:p w:rsidR="00AC0CB4" w:rsidRPr="00F80055" w:rsidRDefault="00AC0CB4" w:rsidP="00AC0CB4">
      <w:pPr>
        <w:autoSpaceDE w:val="0"/>
        <w:autoSpaceDN w:val="0"/>
        <w:adjustRightInd w:val="0"/>
        <w:rPr>
          <w:rFonts w:ascii="Times New Roman" w:hAnsi="Times New Roman"/>
          <w:bCs/>
          <w:color w:val="000000"/>
        </w:rPr>
      </w:pPr>
      <w:r w:rsidRPr="00F80055">
        <w:rPr>
          <w:rFonts w:ascii="Times New Roman" w:hAnsi="Times New Roman"/>
          <w:bCs/>
          <w:color w:val="000000"/>
        </w:rPr>
        <w:t>No. NIPHM</w:t>
      </w:r>
      <w:r w:rsidR="006A50FB">
        <w:rPr>
          <w:rFonts w:ascii="Times New Roman" w:hAnsi="Times New Roman"/>
          <w:bCs/>
          <w:color w:val="000000"/>
        </w:rPr>
        <w:t>/8/PBD/Patent/</w:t>
      </w:r>
      <w:r w:rsidR="00D05395">
        <w:rPr>
          <w:rFonts w:ascii="Times New Roman" w:hAnsi="Times New Roman"/>
          <w:bCs/>
          <w:color w:val="000000"/>
        </w:rPr>
        <w:t>201</w:t>
      </w:r>
      <w:r w:rsidR="00E623ED">
        <w:rPr>
          <w:rFonts w:ascii="Times New Roman" w:hAnsi="Times New Roman"/>
          <w:bCs/>
          <w:color w:val="000000"/>
        </w:rPr>
        <w:t>5</w:t>
      </w:r>
      <w:r w:rsidR="00D05395">
        <w:rPr>
          <w:rFonts w:ascii="Times New Roman" w:hAnsi="Times New Roman"/>
          <w:bCs/>
          <w:color w:val="000000"/>
        </w:rPr>
        <w:t>-1</w:t>
      </w:r>
      <w:r w:rsidR="00E623ED">
        <w:rPr>
          <w:rFonts w:ascii="Times New Roman" w:hAnsi="Times New Roman"/>
          <w:bCs/>
          <w:color w:val="000000"/>
        </w:rPr>
        <w:t>6</w:t>
      </w:r>
      <w:r w:rsidR="006A50FB">
        <w:rPr>
          <w:rFonts w:ascii="Times New Roman" w:hAnsi="Times New Roman"/>
          <w:bCs/>
          <w:color w:val="000000"/>
        </w:rPr>
        <w:t>/</w:t>
      </w:r>
      <w:r w:rsidR="00430FBF">
        <w:rPr>
          <w:rFonts w:ascii="Times New Roman" w:hAnsi="Times New Roman"/>
          <w:bCs/>
          <w:color w:val="000000"/>
        </w:rPr>
        <w:t>13</w:t>
      </w:r>
      <w:r w:rsidR="00E623ED">
        <w:rPr>
          <w:rFonts w:ascii="Times New Roman" w:hAnsi="Times New Roman"/>
          <w:bCs/>
          <w:color w:val="000000"/>
        </w:rPr>
        <w:tab/>
      </w:r>
      <w:r w:rsidR="00E623ED">
        <w:rPr>
          <w:rFonts w:ascii="Times New Roman" w:hAnsi="Times New Roman"/>
          <w:bCs/>
          <w:color w:val="000000"/>
        </w:rPr>
        <w:tab/>
      </w:r>
      <w:r w:rsidR="006A50FB">
        <w:rPr>
          <w:rFonts w:ascii="Times New Roman" w:hAnsi="Times New Roman"/>
          <w:bCs/>
          <w:color w:val="000000"/>
        </w:rPr>
        <w:tab/>
      </w:r>
      <w:r w:rsidR="00D05395">
        <w:rPr>
          <w:rFonts w:ascii="Times New Roman" w:hAnsi="Times New Roman"/>
          <w:bCs/>
          <w:color w:val="000000"/>
        </w:rPr>
        <w:tab/>
      </w:r>
      <w:r w:rsidR="00D05395">
        <w:rPr>
          <w:rFonts w:ascii="Times New Roman" w:hAnsi="Times New Roman"/>
          <w:bCs/>
          <w:color w:val="000000"/>
        </w:rPr>
        <w:tab/>
      </w:r>
      <w:r w:rsidR="00430FBF">
        <w:rPr>
          <w:rFonts w:ascii="Times New Roman" w:hAnsi="Times New Roman"/>
          <w:bCs/>
          <w:color w:val="000000"/>
        </w:rPr>
        <w:t xml:space="preserve">    </w:t>
      </w:r>
      <w:r w:rsidRPr="00F80055">
        <w:rPr>
          <w:rFonts w:ascii="Times New Roman" w:hAnsi="Times New Roman"/>
          <w:bCs/>
          <w:color w:val="000000"/>
        </w:rPr>
        <w:t xml:space="preserve">Dated:  </w:t>
      </w:r>
      <w:r w:rsidR="00430FBF">
        <w:rPr>
          <w:rFonts w:ascii="Times New Roman" w:hAnsi="Times New Roman"/>
          <w:bCs/>
          <w:color w:val="000000"/>
        </w:rPr>
        <w:t>01</w:t>
      </w:r>
      <w:r w:rsidR="00E623ED">
        <w:rPr>
          <w:rFonts w:ascii="Times New Roman" w:hAnsi="Times New Roman"/>
          <w:bCs/>
          <w:color w:val="000000"/>
        </w:rPr>
        <w:t>-</w:t>
      </w:r>
      <w:r w:rsidR="00430FBF">
        <w:rPr>
          <w:rFonts w:ascii="Times New Roman" w:hAnsi="Times New Roman"/>
          <w:bCs/>
          <w:color w:val="000000"/>
        </w:rPr>
        <w:t>10</w:t>
      </w:r>
      <w:r w:rsidR="00E623ED">
        <w:rPr>
          <w:rFonts w:ascii="Times New Roman" w:hAnsi="Times New Roman"/>
          <w:bCs/>
          <w:color w:val="000000"/>
        </w:rPr>
        <w:t>-2015</w:t>
      </w:r>
    </w:p>
    <w:p w:rsidR="00AC0CB4" w:rsidRPr="00F80055" w:rsidRDefault="00AC0CB4" w:rsidP="00AC0CB4">
      <w:pPr>
        <w:autoSpaceDE w:val="0"/>
        <w:autoSpaceDN w:val="0"/>
        <w:adjustRightInd w:val="0"/>
        <w:rPr>
          <w:rFonts w:ascii="Times New Roman" w:hAnsi="Times New Roman"/>
          <w:bCs/>
          <w:color w:val="000000"/>
        </w:rPr>
      </w:pPr>
    </w:p>
    <w:p w:rsidR="00AC0CB4" w:rsidRPr="00F80055" w:rsidRDefault="00AC0CB4" w:rsidP="00AC0CB4">
      <w:pPr>
        <w:autoSpaceDE w:val="0"/>
        <w:autoSpaceDN w:val="0"/>
        <w:adjustRightInd w:val="0"/>
        <w:rPr>
          <w:rFonts w:ascii="Times New Roman" w:eastAsia="Calibri" w:hAnsi="Times New Roman"/>
          <w:color w:val="000000"/>
        </w:rPr>
      </w:pPr>
      <w:r w:rsidRPr="00F80055">
        <w:rPr>
          <w:rFonts w:ascii="Times New Roman" w:eastAsia="Calibri" w:hAnsi="Times New Roman"/>
          <w:color w:val="000000"/>
        </w:rPr>
        <w:t>To</w:t>
      </w: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rPr>
          <w:rFonts w:ascii="Times New Roman" w:eastAsia="Calibri" w:hAnsi="Times New Roman"/>
          <w:color w:val="000000"/>
        </w:rPr>
      </w:pPr>
      <w:bookmarkStart w:id="0" w:name="_GoBack"/>
      <w:bookmarkEnd w:id="0"/>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AC0CB4" w:rsidP="00AC0CB4">
      <w:pPr>
        <w:autoSpaceDE w:val="0"/>
        <w:autoSpaceDN w:val="0"/>
        <w:adjustRightInd w:val="0"/>
        <w:rPr>
          <w:rFonts w:ascii="Times New Roman" w:eastAsia="Calibri" w:hAnsi="Times New Roman"/>
          <w:color w:val="000000"/>
        </w:rPr>
      </w:pPr>
    </w:p>
    <w:p w:rsidR="00AC0CB4" w:rsidRDefault="00AC0CB4" w:rsidP="00AC0CB4">
      <w:pPr>
        <w:autoSpaceDE w:val="0"/>
        <w:autoSpaceDN w:val="0"/>
        <w:adjustRightInd w:val="0"/>
        <w:rPr>
          <w:rFonts w:ascii="Times New Roman" w:eastAsia="Calibri" w:hAnsi="Times New Roman"/>
          <w:color w:val="000000"/>
        </w:rPr>
      </w:pPr>
    </w:p>
    <w:p w:rsidR="00582033" w:rsidRPr="00F80055" w:rsidRDefault="00582033" w:rsidP="00582033">
      <w:pPr>
        <w:autoSpaceDE w:val="0"/>
        <w:autoSpaceDN w:val="0"/>
        <w:adjustRightInd w:val="0"/>
        <w:rPr>
          <w:rFonts w:ascii="Times New Roman" w:eastAsia="Calibri" w:hAnsi="Times New Roman"/>
          <w:color w:val="000000"/>
        </w:rPr>
      </w:pPr>
      <w:r w:rsidRPr="00F80055">
        <w:rPr>
          <w:rFonts w:ascii="Times New Roman" w:eastAsia="Calibri" w:hAnsi="Times New Roman"/>
          <w:color w:val="000000"/>
        </w:rPr>
        <w:t>Sir/Madam,</w:t>
      </w:r>
    </w:p>
    <w:p w:rsidR="00AC0CB4" w:rsidRPr="00F80055" w:rsidRDefault="00AC0CB4" w:rsidP="00AC0CB4">
      <w:pPr>
        <w:autoSpaceDE w:val="0"/>
        <w:autoSpaceDN w:val="0"/>
        <w:adjustRightInd w:val="0"/>
        <w:rPr>
          <w:rFonts w:ascii="Times New Roman" w:eastAsia="Calibri" w:hAnsi="Times New Roman"/>
          <w:color w:val="0F0F0F"/>
        </w:rPr>
      </w:pPr>
    </w:p>
    <w:p w:rsidR="00AC0CB4" w:rsidRPr="00F80055" w:rsidRDefault="00E623ED" w:rsidP="00AC0CB4">
      <w:pPr>
        <w:ind w:right="-43"/>
        <w:jc w:val="both"/>
        <w:outlineLvl w:val="0"/>
        <w:rPr>
          <w:rFonts w:ascii="Times New Roman" w:eastAsia="Calibri" w:hAnsi="Times New Roman"/>
          <w:i/>
          <w:iCs/>
          <w:color w:val="000000"/>
        </w:rPr>
      </w:pPr>
      <w:r w:rsidRPr="00415ACA">
        <w:rPr>
          <w:rFonts w:ascii="Times New Roman" w:eastAsia="Calibri" w:hAnsi="Times New Roman"/>
          <w:i/>
          <w:iCs/>
          <w:color w:val="000000"/>
        </w:rPr>
        <w:t xml:space="preserve">*(The tender document is also being uploaded </w:t>
      </w:r>
      <w:r w:rsidRPr="00415ACA">
        <w:rPr>
          <w:rFonts w:ascii="Times New Roman" w:eastAsia="Calibri" w:hAnsi="Times New Roman"/>
          <w:color w:val="000000"/>
        </w:rPr>
        <w:t xml:space="preserve">on </w:t>
      </w:r>
      <w:r w:rsidRPr="00415ACA">
        <w:rPr>
          <w:rFonts w:ascii="Times New Roman" w:eastAsia="Calibri" w:hAnsi="Times New Roman"/>
          <w:i/>
          <w:iCs/>
          <w:color w:val="000000"/>
        </w:rPr>
        <w:t xml:space="preserve">the NIPHM website </w:t>
      </w:r>
      <w:hyperlink r:id="rId10" w:history="1">
        <w:r w:rsidRPr="00415ACA">
          <w:rPr>
            <w:rStyle w:val="Hyperlink"/>
            <w:rFonts w:ascii="Times New Roman" w:hAnsi="Times New Roman"/>
            <w:i/>
          </w:rPr>
          <w:t>http://niphm.gov.in</w:t>
        </w:r>
      </w:hyperlink>
      <w:r w:rsidRPr="00415ACA">
        <w:rPr>
          <w:rFonts w:ascii="Times New Roman" w:hAnsi="Times New Roman"/>
          <w:i/>
        </w:rPr>
        <w:t xml:space="preserve"> &amp; </w:t>
      </w:r>
      <w:hyperlink r:id="rId11" w:history="1">
        <w:r w:rsidRPr="00415ACA">
          <w:rPr>
            <w:rStyle w:val="Hyperlink"/>
            <w:rFonts w:ascii="Times New Roman" w:hAnsi="Times New Roman"/>
            <w:i/>
          </w:rPr>
          <w:t>www.eprocure.gov.in</w:t>
        </w:r>
      </w:hyperlink>
      <w:r w:rsidRPr="00415ACA">
        <w:rPr>
          <w:rFonts w:ascii="Times New Roman" w:hAnsi="Times New Roman"/>
          <w:i/>
        </w:rPr>
        <w:t xml:space="preserve"> </w:t>
      </w:r>
      <w:r w:rsidRPr="00415ACA">
        <w:rPr>
          <w:rFonts w:ascii="Times New Roman" w:eastAsia="Calibri" w:hAnsi="Times New Roman"/>
          <w:i/>
          <w:iCs/>
          <w:color w:val="000000"/>
        </w:rPr>
        <w:t>and the other prospective bidders can make use of the document down loaded from the website)</w:t>
      </w:r>
    </w:p>
    <w:p w:rsidR="00AC0CB4" w:rsidRPr="00F80055" w:rsidRDefault="00AC0CB4" w:rsidP="00AC0CB4">
      <w:pPr>
        <w:autoSpaceDE w:val="0"/>
        <w:autoSpaceDN w:val="0"/>
        <w:adjustRightInd w:val="0"/>
        <w:rPr>
          <w:rFonts w:ascii="Times New Roman" w:eastAsia="Calibri" w:hAnsi="Times New Roman"/>
          <w:color w:val="000000"/>
        </w:rPr>
      </w:pPr>
    </w:p>
    <w:p w:rsidR="00AC0CB4" w:rsidRPr="00F80055" w:rsidRDefault="00E623ED" w:rsidP="00E623ED">
      <w:pPr>
        <w:autoSpaceDE w:val="0"/>
        <w:autoSpaceDN w:val="0"/>
        <w:adjustRightInd w:val="0"/>
        <w:ind w:left="1440" w:hanging="720"/>
        <w:jc w:val="both"/>
        <w:rPr>
          <w:rFonts w:ascii="Times New Roman" w:eastAsia="Calibri" w:hAnsi="Times New Roman"/>
          <w:color w:val="000000"/>
        </w:rPr>
      </w:pPr>
      <w:r>
        <w:rPr>
          <w:rFonts w:ascii="Times New Roman" w:eastAsia="Calibri" w:hAnsi="Times New Roman"/>
          <w:color w:val="000000"/>
        </w:rPr>
        <w:t>Sub:</w:t>
      </w:r>
      <w:r>
        <w:rPr>
          <w:rFonts w:ascii="Times New Roman" w:eastAsia="Calibri" w:hAnsi="Times New Roman"/>
          <w:color w:val="000000"/>
        </w:rPr>
        <w:tab/>
      </w:r>
      <w:r w:rsidR="00AC0CB4" w:rsidRPr="00F80055">
        <w:rPr>
          <w:rFonts w:ascii="Times New Roman" w:eastAsia="Calibri" w:hAnsi="Times New Roman"/>
          <w:color w:val="000000"/>
        </w:rPr>
        <w:t xml:space="preserve">Entering into Annual Rate Contract </w:t>
      </w:r>
      <w:r w:rsidR="00D05395">
        <w:rPr>
          <w:rFonts w:ascii="Times New Roman" w:eastAsia="Calibri" w:hAnsi="Times New Roman"/>
          <w:color w:val="000000"/>
        </w:rPr>
        <w:t xml:space="preserve">to avail the professional services </w:t>
      </w:r>
      <w:r w:rsidR="00AC0CB4" w:rsidRPr="00F80055">
        <w:rPr>
          <w:rFonts w:ascii="Times New Roman" w:eastAsia="Calibri" w:hAnsi="Times New Roman"/>
          <w:color w:val="000000"/>
        </w:rPr>
        <w:t xml:space="preserve">for </w:t>
      </w:r>
      <w:r w:rsidR="00D05395">
        <w:rPr>
          <w:rFonts w:ascii="Times New Roman" w:eastAsia="Calibri" w:hAnsi="Times New Roman"/>
          <w:color w:val="000000"/>
        </w:rPr>
        <w:t>filing the patents of NIPHM invented products/techniq</w:t>
      </w:r>
      <w:r w:rsidR="00040806">
        <w:rPr>
          <w:rFonts w:ascii="Times New Roman" w:eastAsia="Calibri" w:hAnsi="Times New Roman"/>
          <w:color w:val="000000"/>
        </w:rPr>
        <w:t>ues to the Indian Patent Office</w:t>
      </w:r>
      <w:r w:rsidR="003D7FBF">
        <w:rPr>
          <w:rFonts w:ascii="Times New Roman" w:eastAsia="Calibri" w:hAnsi="Times New Roman"/>
          <w:color w:val="000000"/>
        </w:rPr>
        <w:t xml:space="preserve"> </w:t>
      </w:r>
      <w:r w:rsidR="00AC0CB4" w:rsidRPr="00F80055">
        <w:rPr>
          <w:rFonts w:ascii="Times New Roman" w:eastAsia="Calibri" w:hAnsi="Times New Roman"/>
          <w:color w:val="000000"/>
        </w:rPr>
        <w:t>on need basis –</w:t>
      </w:r>
      <w:r>
        <w:rPr>
          <w:rFonts w:ascii="Times New Roman" w:eastAsia="Calibri" w:hAnsi="Times New Roman"/>
          <w:color w:val="000000"/>
        </w:rPr>
        <w:t xml:space="preserve"> R</w:t>
      </w:r>
      <w:r w:rsidR="00AC0CB4" w:rsidRPr="00F80055">
        <w:rPr>
          <w:rFonts w:ascii="Times New Roman" w:eastAsia="Calibri" w:hAnsi="Times New Roman"/>
          <w:color w:val="000000"/>
        </w:rPr>
        <w:t>eg.</w:t>
      </w:r>
    </w:p>
    <w:p w:rsidR="00AC0CB4" w:rsidRPr="00F80055" w:rsidRDefault="00AC0CB4" w:rsidP="00AC0CB4">
      <w:pPr>
        <w:autoSpaceDE w:val="0"/>
        <w:autoSpaceDN w:val="0"/>
        <w:adjustRightInd w:val="0"/>
        <w:jc w:val="center"/>
        <w:rPr>
          <w:rFonts w:ascii="Times New Roman" w:eastAsia="Calibri" w:hAnsi="Times New Roman"/>
          <w:color w:val="000000"/>
        </w:rPr>
      </w:pPr>
    </w:p>
    <w:p w:rsidR="00AC0CB4" w:rsidRPr="00F80055" w:rsidRDefault="00AC0CB4" w:rsidP="00AC0CB4">
      <w:pPr>
        <w:autoSpaceDE w:val="0"/>
        <w:autoSpaceDN w:val="0"/>
        <w:adjustRightInd w:val="0"/>
        <w:jc w:val="center"/>
        <w:rPr>
          <w:rFonts w:ascii="Times New Roman" w:eastAsia="Calibri" w:hAnsi="Times New Roman"/>
          <w:color w:val="000000"/>
        </w:rPr>
      </w:pPr>
      <w:r w:rsidRPr="00F80055">
        <w:rPr>
          <w:rFonts w:ascii="Times New Roman" w:eastAsia="Calibri" w:hAnsi="Times New Roman"/>
          <w:color w:val="000000"/>
        </w:rPr>
        <w:t>* * *</w:t>
      </w:r>
    </w:p>
    <w:p w:rsidR="00AC0CB4" w:rsidRPr="00F80055" w:rsidRDefault="00AC0CB4" w:rsidP="00AC0CB4">
      <w:pPr>
        <w:jc w:val="both"/>
        <w:rPr>
          <w:rFonts w:ascii="Times New Roman" w:hAnsi="Times New Roman"/>
        </w:rPr>
      </w:pPr>
    </w:p>
    <w:p w:rsidR="00AC0CB4" w:rsidRPr="00F80055" w:rsidRDefault="00AC0CB4" w:rsidP="00AC0CB4">
      <w:pPr>
        <w:autoSpaceDE w:val="0"/>
        <w:autoSpaceDN w:val="0"/>
        <w:adjustRightInd w:val="0"/>
        <w:ind w:firstLine="720"/>
        <w:jc w:val="both"/>
        <w:rPr>
          <w:rFonts w:ascii="Times New Roman" w:eastAsia="Calibri" w:hAnsi="Times New Roman"/>
          <w:color w:val="000000"/>
        </w:rPr>
      </w:pPr>
      <w:r w:rsidRPr="00F80055">
        <w:rPr>
          <w:rFonts w:ascii="Times New Roman" w:hAnsi="Times New Roman"/>
        </w:rPr>
        <w:t xml:space="preserve">National Institute of Plant Health Management (NIPHM) </w:t>
      </w:r>
      <w:r w:rsidRPr="00F80055">
        <w:rPr>
          <w:rFonts w:ascii="Times New Roman" w:hAnsi="Times New Roman"/>
          <w:b/>
        </w:rPr>
        <w:t xml:space="preserve">invites ‘Sealed Bids’ under ‘two cover systems’ </w:t>
      </w:r>
      <w:r w:rsidRPr="0083732A">
        <w:rPr>
          <w:rFonts w:ascii="Times New Roman" w:hAnsi="Times New Roman"/>
          <w:bCs/>
        </w:rPr>
        <w:t>from eligible bidders</w:t>
      </w:r>
      <w:r w:rsidRPr="00F80055">
        <w:rPr>
          <w:rFonts w:ascii="Times New Roman" w:eastAsia="Calibri" w:hAnsi="Times New Roman"/>
          <w:color w:val="000000"/>
        </w:rPr>
        <w:t xml:space="preserve"> </w:t>
      </w:r>
      <w:r w:rsidRPr="0083732A">
        <w:rPr>
          <w:rFonts w:ascii="Times New Roman" w:eastAsia="Calibri" w:hAnsi="Times New Roman"/>
          <w:b/>
          <w:bCs/>
          <w:color w:val="000000"/>
        </w:rPr>
        <w:t>to</w:t>
      </w:r>
      <w:r w:rsidR="00CA7119" w:rsidRPr="0083732A">
        <w:rPr>
          <w:rFonts w:ascii="Times New Roman" w:eastAsia="Calibri" w:hAnsi="Times New Roman"/>
          <w:b/>
          <w:bCs/>
          <w:color w:val="000000"/>
        </w:rPr>
        <w:t xml:space="preserve"> </w:t>
      </w:r>
      <w:r w:rsidR="00B07E1F" w:rsidRPr="0083732A">
        <w:rPr>
          <w:rFonts w:ascii="Times New Roman" w:eastAsia="Calibri" w:hAnsi="Times New Roman"/>
          <w:b/>
          <w:bCs/>
          <w:color w:val="000000"/>
        </w:rPr>
        <w:t>e</w:t>
      </w:r>
      <w:r w:rsidR="00D05395" w:rsidRPr="0083732A">
        <w:rPr>
          <w:rFonts w:ascii="Times New Roman" w:eastAsia="Calibri" w:hAnsi="Times New Roman"/>
          <w:b/>
          <w:bCs/>
          <w:color w:val="000000"/>
        </w:rPr>
        <w:t>ntering into Annual Rate Contract to avail the professional services for filing the patents of NIPHM invented products/techniques to the Indian Patent Office.</w:t>
      </w:r>
      <w:r w:rsidR="00460F67">
        <w:rPr>
          <w:rFonts w:ascii="Times New Roman" w:eastAsia="Calibri" w:hAnsi="Times New Roman"/>
          <w:color w:val="000000"/>
        </w:rPr>
        <w:t xml:space="preserve"> </w:t>
      </w:r>
      <w:r w:rsidRPr="00F80055">
        <w:rPr>
          <w:rFonts w:ascii="Times New Roman" w:hAnsi="Times New Roman"/>
        </w:rPr>
        <w:t>Detailed terms and conditions and list of items required may be downloaded from the NIPHM website</w:t>
      </w:r>
      <w:r w:rsidR="00686A80">
        <w:rPr>
          <w:rFonts w:ascii="Times New Roman" w:hAnsi="Times New Roman"/>
        </w:rPr>
        <w:t xml:space="preserve"> </w:t>
      </w:r>
      <w:hyperlink r:id="rId12" w:history="1">
        <w:r w:rsidR="00686A80" w:rsidRPr="00415ACA">
          <w:rPr>
            <w:rStyle w:val="Hyperlink"/>
            <w:rFonts w:ascii="Times New Roman" w:hAnsi="Times New Roman"/>
            <w:i/>
          </w:rPr>
          <w:t>http://niphm.gov.in</w:t>
        </w:r>
      </w:hyperlink>
      <w:r w:rsidR="00686A80" w:rsidRPr="00415ACA">
        <w:rPr>
          <w:rFonts w:ascii="Times New Roman" w:hAnsi="Times New Roman"/>
          <w:i/>
        </w:rPr>
        <w:t xml:space="preserve"> &amp; </w:t>
      </w:r>
      <w:hyperlink r:id="rId13" w:history="1">
        <w:r w:rsidR="00686A80" w:rsidRPr="00415ACA">
          <w:rPr>
            <w:rStyle w:val="Hyperlink"/>
            <w:rFonts w:ascii="Times New Roman" w:hAnsi="Times New Roman"/>
            <w:i/>
          </w:rPr>
          <w:t>www.eprocure.gov.in</w:t>
        </w:r>
      </w:hyperlink>
    </w:p>
    <w:p w:rsidR="00AC0CB4" w:rsidRPr="00F80055" w:rsidRDefault="00AC0CB4" w:rsidP="00AC0CB4">
      <w:pPr>
        <w:ind w:firstLine="720"/>
        <w:jc w:val="both"/>
        <w:rPr>
          <w:rFonts w:ascii="Times New Roman" w:hAnsi="Times New Roman"/>
        </w:rPr>
      </w:pPr>
    </w:p>
    <w:p w:rsidR="00AC0CB4" w:rsidRPr="00F80055" w:rsidRDefault="00AC0CB4" w:rsidP="00AC0CB4">
      <w:pPr>
        <w:ind w:firstLine="720"/>
        <w:jc w:val="both"/>
        <w:rPr>
          <w:rFonts w:ascii="Times New Roman" w:hAnsi="Times New Roman"/>
        </w:rPr>
      </w:pPr>
      <w:r w:rsidRPr="00F80055">
        <w:rPr>
          <w:rFonts w:ascii="Times New Roman" w:hAnsi="Times New Roman"/>
        </w:rPr>
        <w:t>The schedule of receipt and opening of quotations is as under:-</w:t>
      </w:r>
    </w:p>
    <w:p w:rsidR="00AC0CB4" w:rsidRPr="00F80055" w:rsidRDefault="00AC0CB4" w:rsidP="00AC0CB4">
      <w:pPr>
        <w:ind w:firstLine="720"/>
        <w:jc w:val="both"/>
        <w:rPr>
          <w:rFonts w:ascii="Times New Roman" w:hAnsi="Times New Roman"/>
        </w:rPr>
      </w:pPr>
    </w:p>
    <w:p w:rsidR="00AC0CB4" w:rsidRPr="00F80055" w:rsidRDefault="00AC0CB4" w:rsidP="00CE32BF">
      <w:pPr>
        <w:ind w:firstLine="720"/>
        <w:jc w:val="both"/>
        <w:rPr>
          <w:rFonts w:ascii="Times New Roman" w:hAnsi="Times New Roman"/>
        </w:rPr>
      </w:pPr>
      <w:r w:rsidRPr="00F80055">
        <w:rPr>
          <w:rFonts w:ascii="Times New Roman" w:hAnsi="Times New Roman"/>
        </w:rPr>
        <w:t xml:space="preserve">Last date and time </w:t>
      </w:r>
      <w:r w:rsidR="008116FE">
        <w:rPr>
          <w:rFonts w:ascii="Times New Roman" w:hAnsi="Times New Roman"/>
        </w:rPr>
        <w:t xml:space="preserve">for receipt of bids           : </w:t>
      </w:r>
      <w:r w:rsidR="00AF4804">
        <w:rPr>
          <w:rFonts w:ascii="Times New Roman" w:hAnsi="Times New Roman"/>
        </w:rPr>
        <w:tab/>
      </w:r>
      <w:r w:rsidRPr="00F80055">
        <w:rPr>
          <w:rFonts w:ascii="Times New Roman" w:hAnsi="Times New Roman"/>
        </w:rPr>
        <w:t>15:00</w:t>
      </w:r>
      <w:r w:rsidR="00CE32BF">
        <w:rPr>
          <w:rFonts w:ascii="Times New Roman" w:hAnsi="Times New Roman"/>
        </w:rPr>
        <w:t xml:space="preserve"> </w:t>
      </w:r>
      <w:r w:rsidRPr="00F80055">
        <w:rPr>
          <w:rFonts w:ascii="Times New Roman" w:hAnsi="Times New Roman"/>
        </w:rPr>
        <w:t xml:space="preserve">hrs </w:t>
      </w:r>
      <w:proofErr w:type="gramStart"/>
      <w:r w:rsidRPr="00F80055">
        <w:rPr>
          <w:rFonts w:ascii="Times New Roman" w:hAnsi="Times New Roman"/>
        </w:rPr>
        <w:t xml:space="preserve">on  </w:t>
      </w:r>
      <w:r w:rsidR="00430FBF">
        <w:rPr>
          <w:rFonts w:ascii="Times New Roman" w:hAnsi="Times New Roman"/>
        </w:rPr>
        <w:t>27</w:t>
      </w:r>
      <w:r w:rsidR="00430FBF" w:rsidRPr="00430FBF">
        <w:rPr>
          <w:rFonts w:ascii="Times New Roman" w:hAnsi="Times New Roman"/>
          <w:vertAlign w:val="superscript"/>
        </w:rPr>
        <w:t>th</w:t>
      </w:r>
      <w:proofErr w:type="gramEnd"/>
      <w:r w:rsidR="00430FBF">
        <w:rPr>
          <w:rFonts w:ascii="Times New Roman" w:hAnsi="Times New Roman"/>
        </w:rPr>
        <w:t xml:space="preserve"> </w:t>
      </w:r>
      <w:r w:rsidR="00686A80">
        <w:rPr>
          <w:rFonts w:ascii="Times New Roman" w:hAnsi="Times New Roman"/>
        </w:rPr>
        <w:t>October</w:t>
      </w:r>
      <w:r w:rsidRPr="00F80055">
        <w:rPr>
          <w:rFonts w:ascii="Times New Roman" w:hAnsi="Times New Roman"/>
        </w:rPr>
        <w:t>, 201</w:t>
      </w:r>
      <w:r w:rsidR="00686A80">
        <w:rPr>
          <w:rFonts w:ascii="Times New Roman" w:hAnsi="Times New Roman"/>
        </w:rPr>
        <w:t>5</w:t>
      </w:r>
      <w:r w:rsidRPr="00F80055">
        <w:rPr>
          <w:rFonts w:ascii="Times New Roman" w:hAnsi="Times New Roman"/>
        </w:rPr>
        <w:t>.</w:t>
      </w:r>
    </w:p>
    <w:p w:rsidR="00AC0CB4" w:rsidRPr="00F80055" w:rsidRDefault="00AC0CB4" w:rsidP="00AC0CB4">
      <w:pPr>
        <w:jc w:val="both"/>
        <w:rPr>
          <w:rFonts w:ascii="Times New Roman" w:hAnsi="Times New Roman"/>
        </w:rPr>
      </w:pPr>
      <w:r w:rsidRPr="00F80055">
        <w:rPr>
          <w:rFonts w:ascii="Times New Roman" w:hAnsi="Times New Roman"/>
        </w:rPr>
        <w:tab/>
      </w:r>
    </w:p>
    <w:p w:rsidR="00AC0CB4" w:rsidRPr="00F80055" w:rsidRDefault="00AC0CB4" w:rsidP="00686A80">
      <w:pPr>
        <w:ind w:firstLine="720"/>
        <w:jc w:val="both"/>
        <w:rPr>
          <w:rFonts w:ascii="Times New Roman" w:hAnsi="Times New Roman"/>
        </w:rPr>
      </w:pPr>
      <w:r w:rsidRPr="00F80055">
        <w:rPr>
          <w:rFonts w:ascii="Times New Roman" w:hAnsi="Times New Roman"/>
        </w:rPr>
        <w:t>Dat</w:t>
      </w:r>
      <w:r w:rsidR="008116FE">
        <w:rPr>
          <w:rFonts w:ascii="Times New Roman" w:hAnsi="Times New Roman"/>
        </w:rPr>
        <w:t>e &amp; Time for opening of bids</w:t>
      </w:r>
      <w:r w:rsidR="008116FE">
        <w:rPr>
          <w:rFonts w:ascii="Times New Roman" w:hAnsi="Times New Roman"/>
        </w:rPr>
        <w:tab/>
      </w:r>
      <w:r w:rsidR="008116FE">
        <w:rPr>
          <w:rFonts w:ascii="Times New Roman" w:hAnsi="Times New Roman"/>
        </w:rPr>
        <w:tab/>
        <w:t xml:space="preserve">: </w:t>
      </w:r>
      <w:r w:rsidR="00AF4804">
        <w:rPr>
          <w:rFonts w:ascii="Times New Roman" w:hAnsi="Times New Roman"/>
        </w:rPr>
        <w:tab/>
      </w:r>
      <w:r w:rsidRPr="00F80055">
        <w:rPr>
          <w:rFonts w:ascii="Times New Roman" w:hAnsi="Times New Roman"/>
        </w:rPr>
        <w:t>16:00</w:t>
      </w:r>
      <w:r w:rsidR="00686A80">
        <w:rPr>
          <w:rFonts w:ascii="Times New Roman" w:hAnsi="Times New Roman"/>
        </w:rPr>
        <w:t xml:space="preserve"> </w:t>
      </w:r>
      <w:r w:rsidRPr="00F80055">
        <w:rPr>
          <w:rFonts w:ascii="Times New Roman" w:hAnsi="Times New Roman"/>
        </w:rPr>
        <w:t xml:space="preserve">hrs </w:t>
      </w:r>
      <w:proofErr w:type="gramStart"/>
      <w:r w:rsidR="00686A80" w:rsidRPr="00F80055">
        <w:rPr>
          <w:rFonts w:ascii="Times New Roman" w:hAnsi="Times New Roman"/>
        </w:rPr>
        <w:t xml:space="preserve">on  </w:t>
      </w:r>
      <w:r w:rsidR="00430FBF">
        <w:rPr>
          <w:rFonts w:ascii="Times New Roman" w:hAnsi="Times New Roman"/>
        </w:rPr>
        <w:t>27</w:t>
      </w:r>
      <w:r w:rsidR="00430FBF" w:rsidRPr="00430FBF">
        <w:rPr>
          <w:rFonts w:ascii="Times New Roman" w:hAnsi="Times New Roman"/>
          <w:vertAlign w:val="superscript"/>
        </w:rPr>
        <w:t>th</w:t>
      </w:r>
      <w:proofErr w:type="gramEnd"/>
      <w:r w:rsidR="00430FBF">
        <w:rPr>
          <w:rFonts w:ascii="Times New Roman" w:hAnsi="Times New Roman"/>
        </w:rPr>
        <w:t xml:space="preserve"> </w:t>
      </w:r>
      <w:r w:rsidR="00686A80">
        <w:rPr>
          <w:rFonts w:ascii="Times New Roman" w:hAnsi="Times New Roman"/>
        </w:rPr>
        <w:t>October</w:t>
      </w:r>
      <w:r w:rsidR="00686A80" w:rsidRPr="00F80055">
        <w:rPr>
          <w:rFonts w:ascii="Times New Roman" w:hAnsi="Times New Roman"/>
        </w:rPr>
        <w:t>, 201</w:t>
      </w:r>
      <w:r w:rsidR="00686A80">
        <w:rPr>
          <w:rFonts w:ascii="Times New Roman" w:hAnsi="Times New Roman"/>
        </w:rPr>
        <w:t>5</w:t>
      </w:r>
      <w:r w:rsidR="00AF4804" w:rsidRPr="00F80055">
        <w:rPr>
          <w:rFonts w:ascii="Times New Roman" w:hAnsi="Times New Roman"/>
        </w:rPr>
        <w:t>.</w:t>
      </w:r>
    </w:p>
    <w:p w:rsidR="00AC0CB4" w:rsidRPr="00F80055" w:rsidRDefault="00AC0CB4" w:rsidP="00AC0CB4">
      <w:pPr>
        <w:ind w:left="5040" w:firstLine="720"/>
        <w:jc w:val="both"/>
        <w:rPr>
          <w:rFonts w:ascii="Times New Roman" w:hAnsi="Times New Roman"/>
        </w:rPr>
      </w:pPr>
    </w:p>
    <w:p w:rsidR="00AC0CB4" w:rsidRPr="00F80055" w:rsidRDefault="00582033" w:rsidP="00AC0CB4">
      <w:pPr>
        <w:rPr>
          <w:rFonts w:ascii="Times New Roman" w:hAnsi="Times New Roman"/>
        </w:rPr>
      </w:pPr>
      <w:r>
        <w:rPr>
          <w:rFonts w:ascii="Times New Roman" w:hAnsi="Times New Roman"/>
        </w:rPr>
        <w:t>............................................................................................................................................................</w:t>
      </w:r>
    </w:p>
    <w:p w:rsidR="00AC0CB4" w:rsidRPr="00F80055" w:rsidRDefault="00AC0CB4" w:rsidP="00AC0CB4">
      <w:pPr>
        <w:rPr>
          <w:rFonts w:ascii="Times New Roman" w:hAnsi="Times New Roman"/>
        </w:rPr>
      </w:pPr>
    </w:p>
    <w:p w:rsidR="00582033" w:rsidRDefault="00582033" w:rsidP="00AC0CB4">
      <w:pPr>
        <w:ind w:left="4320" w:firstLine="720"/>
        <w:jc w:val="center"/>
        <w:rPr>
          <w:rFonts w:ascii="Times New Roman" w:hAnsi="Times New Roman"/>
        </w:rPr>
      </w:pPr>
    </w:p>
    <w:p w:rsidR="00582033" w:rsidRDefault="00582033" w:rsidP="00AC0CB4">
      <w:pPr>
        <w:ind w:left="4320" w:firstLine="720"/>
        <w:jc w:val="center"/>
        <w:rPr>
          <w:rFonts w:ascii="Times New Roman" w:hAnsi="Times New Roman"/>
        </w:rPr>
      </w:pPr>
    </w:p>
    <w:p w:rsidR="00582033" w:rsidRDefault="00582033" w:rsidP="00AC0CB4">
      <w:pPr>
        <w:ind w:left="4320" w:firstLine="720"/>
        <w:jc w:val="center"/>
        <w:rPr>
          <w:rFonts w:ascii="Times New Roman" w:hAnsi="Times New Roman"/>
        </w:rPr>
      </w:pPr>
    </w:p>
    <w:p w:rsidR="00AC0CB4" w:rsidRPr="00686A80" w:rsidRDefault="00CE32BF" w:rsidP="00686A80">
      <w:pPr>
        <w:jc w:val="right"/>
        <w:rPr>
          <w:rFonts w:ascii="Times New Roman" w:hAnsi="Times New Roman"/>
          <w:b/>
          <w:bCs/>
        </w:rPr>
      </w:pPr>
      <w:r w:rsidRPr="00686A80">
        <w:rPr>
          <w:rFonts w:ascii="Times New Roman" w:hAnsi="Times New Roman"/>
          <w:b/>
          <w:bCs/>
        </w:rPr>
        <w:t xml:space="preserve"> </w:t>
      </w:r>
      <w:proofErr w:type="gramStart"/>
      <w:r w:rsidR="00AC0CB4" w:rsidRPr="00686A80">
        <w:rPr>
          <w:rFonts w:ascii="Times New Roman" w:hAnsi="Times New Roman"/>
          <w:b/>
          <w:bCs/>
        </w:rPr>
        <w:t xml:space="preserve">Registrar </w:t>
      </w:r>
      <w:r w:rsidR="00686A80" w:rsidRPr="00686A80">
        <w:rPr>
          <w:rFonts w:ascii="Times New Roman" w:hAnsi="Times New Roman"/>
          <w:b/>
          <w:bCs/>
        </w:rPr>
        <w:t>I</w:t>
      </w:r>
      <w:r w:rsidR="00AF4804" w:rsidRPr="00686A80">
        <w:rPr>
          <w:rFonts w:ascii="Times New Roman" w:hAnsi="Times New Roman"/>
          <w:b/>
          <w:bCs/>
        </w:rPr>
        <w:t>/c</w:t>
      </w:r>
      <w:r w:rsidR="00686A80">
        <w:rPr>
          <w:rFonts w:ascii="Times New Roman" w:hAnsi="Times New Roman"/>
          <w:b/>
          <w:bCs/>
        </w:rPr>
        <w:t>.</w:t>
      </w:r>
      <w:proofErr w:type="gramEnd"/>
    </w:p>
    <w:p w:rsidR="00460F67" w:rsidRDefault="00460F67" w:rsidP="00AC0CB4">
      <w:pPr>
        <w:ind w:left="4320" w:firstLine="720"/>
        <w:jc w:val="center"/>
        <w:rPr>
          <w:rFonts w:ascii="Times New Roman" w:hAnsi="Times New Roman"/>
        </w:rPr>
      </w:pPr>
    </w:p>
    <w:tbl>
      <w:tblPr>
        <w:tblpPr w:leftFromText="180" w:rightFromText="180" w:vertAnchor="text" w:horzAnchor="margin" w:tblpXSpec="center" w:tblpY="-70"/>
        <w:tblW w:w="10818" w:type="dxa"/>
        <w:tblLayout w:type="fixed"/>
        <w:tblLook w:val="04A0" w:firstRow="1" w:lastRow="0" w:firstColumn="1" w:lastColumn="0" w:noHBand="0" w:noVBand="1"/>
      </w:tblPr>
      <w:tblGrid>
        <w:gridCol w:w="1278"/>
        <w:gridCol w:w="7570"/>
        <w:gridCol w:w="1970"/>
      </w:tblGrid>
      <w:tr w:rsidR="00430FBF" w:rsidRPr="00A33C9D" w:rsidTr="0090247A">
        <w:trPr>
          <w:trHeight w:val="1080"/>
        </w:trPr>
        <w:tc>
          <w:tcPr>
            <w:tcW w:w="1278" w:type="dxa"/>
          </w:tcPr>
          <w:p w:rsidR="00430FBF" w:rsidRPr="00A33C9D" w:rsidRDefault="00430FBF" w:rsidP="0090247A">
            <w:pPr>
              <w:rPr>
                <w:rFonts w:ascii="Times New Roman" w:hAnsi="Times New Roman"/>
                <w:sz w:val="18"/>
                <w:szCs w:val="18"/>
              </w:rPr>
            </w:pPr>
            <w:r>
              <w:rPr>
                <w:rFonts w:ascii="Times New Roman" w:hAnsi="Times New Roman"/>
                <w:noProof/>
                <w:sz w:val="18"/>
                <w:szCs w:val="18"/>
                <w:lang w:val="en-US" w:eastAsia="en-US" w:bidi="hi-IN"/>
              </w:rPr>
              <w:drawing>
                <wp:inline distT="0" distB="0" distL="0" distR="0" wp14:anchorId="1283D945" wp14:editId="6732F45F">
                  <wp:extent cx="457200" cy="635000"/>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5000"/>
                          </a:xfrm>
                          <a:prstGeom prst="rect">
                            <a:avLst/>
                          </a:prstGeom>
                          <a:noFill/>
                          <a:ln>
                            <a:noFill/>
                          </a:ln>
                        </pic:spPr>
                      </pic:pic>
                    </a:graphicData>
                  </a:graphic>
                </wp:inline>
              </w:drawing>
            </w:r>
          </w:p>
        </w:tc>
        <w:tc>
          <w:tcPr>
            <w:tcW w:w="7570" w:type="dxa"/>
          </w:tcPr>
          <w:p w:rsidR="00430FBF" w:rsidRPr="0021595C" w:rsidRDefault="00430FBF" w:rsidP="0090247A">
            <w:pPr>
              <w:jc w:val="center"/>
              <w:rPr>
                <w:b/>
                <w:bCs/>
                <w:color w:val="000000"/>
                <w:sz w:val="28"/>
                <w:szCs w:val="28"/>
              </w:rPr>
            </w:pPr>
            <w:r w:rsidRPr="0021595C">
              <w:rPr>
                <w:rFonts w:cs="Mangal" w:hint="cs"/>
                <w:b/>
                <w:bCs/>
                <w:color w:val="000000"/>
                <w:sz w:val="28"/>
                <w:szCs w:val="28"/>
                <w:cs/>
                <w:lang w:bidi="hi-IN"/>
              </w:rPr>
              <w:t>राष्‍ट्रीय वनस्‍पति स्‍वास्‍थ्‍य प्रबंधन संस्‍थान</w:t>
            </w:r>
          </w:p>
          <w:p w:rsidR="00430FBF" w:rsidRPr="00B54151" w:rsidRDefault="00430FBF" w:rsidP="0090247A">
            <w:pPr>
              <w:pStyle w:val="Heading1"/>
              <w:tabs>
                <w:tab w:val="clear" w:pos="0"/>
              </w:tabs>
              <w:jc w:val="center"/>
              <w:rPr>
                <w:sz w:val="28"/>
                <w:szCs w:val="28"/>
              </w:rPr>
            </w:pPr>
            <w:r w:rsidRPr="00B54151">
              <w:rPr>
                <w:sz w:val="28"/>
                <w:szCs w:val="28"/>
              </w:rPr>
              <w:t>National Institute of Plant Health Management</w:t>
            </w:r>
          </w:p>
          <w:p w:rsidR="00430FBF" w:rsidRDefault="00430FBF" w:rsidP="0090247A">
            <w:pPr>
              <w:ind w:left="18"/>
              <w:jc w:val="center"/>
              <w:rPr>
                <w:rFonts w:ascii="Times New Roman" w:hAnsi="Times New Roman"/>
                <w:lang w:bidi="hi-IN"/>
              </w:rPr>
            </w:pPr>
            <w:r w:rsidRPr="002C36BE">
              <w:rPr>
                <w:rFonts w:ascii="Times New Roman" w:hAnsi="Times New Roman" w:cs="Mangal" w:hint="cs"/>
                <w:cs/>
                <w:lang w:bidi="hi-IN"/>
              </w:rPr>
              <w:t>कृषि एवं सहकारिता विभाग</w:t>
            </w:r>
            <w:r>
              <w:rPr>
                <w:rFonts w:ascii="Times New Roman" w:hAnsi="Times New Roman"/>
                <w:lang w:bidi="hi-IN"/>
              </w:rPr>
              <w:t xml:space="preserve">, </w:t>
            </w:r>
            <w:r w:rsidRPr="002C36BE">
              <w:rPr>
                <w:rFonts w:ascii="Times New Roman" w:hAnsi="Times New Roman" w:cs="Mangal" w:hint="cs"/>
                <w:cs/>
                <w:lang w:bidi="hi-IN"/>
              </w:rPr>
              <w:t xml:space="preserve"> कृषि </w:t>
            </w:r>
            <w:r>
              <w:rPr>
                <w:rFonts w:ascii="Times New Roman" w:hAnsi="Times New Roman" w:cs="Mangal" w:hint="cs"/>
                <w:cs/>
                <w:lang w:bidi="hi-IN"/>
              </w:rPr>
              <w:t xml:space="preserve">एवं किसान कल्‍याण </w:t>
            </w:r>
            <w:r w:rsidRPr="002C36BE">
              <w:rPr>
                <w:rFonts w:ascii="Times New Roman" w:hAnsi="Times New Roman" w:cs="Mangal" w:hint="cs"/>
                <w:cs/>
                <w:lang w:bidi="hi-IN"/>
              </w:rPr>
              <w:t>मंत्रालय</w:t>
            </w:r>
            <w:r>
              <w:rPr>
                <w:rFonts w:ascii="Times New Roman" w:hAnsi="Times New Roman"/>
                <w:lang w:bidi="hi-IN"/>
              </w:rPr>
              <w:t xml:space="preserve">, </w:t>
            </w:r>
            <w:r w:rsidRPr="002C36BE">
              <w:rPr>
                <w:rFonts w:ascii="Times New Roman" w:hAnsi="Times New Roman" w:cs="Mangal" w:hint="cs"/>
                <w:cs/>
                <w:lang w:bidi="hi-IN"/>
              </w:rPr>
              <w:t xml:space="preserve">भारत सरकार </w:t>
            </w:r>
          </w:p>
          <w:p w:rsidR="00430FBF" w:rsidRDefault="00430FBF" w:rsidP="0090247A">
            <w:pPr>
              <w:ind w:left="18"/>
              <w:jc w:val="center"/>
              <w:rPr>
                <w:lang w:bidi="hi-IN"/>
              </w:rPr>
            </w:pPr>
            <w:r w:rsidRPr="009A6E2E">
              <w:rPr>
                <w:lang w:bidi="hi-IN"/>
              </w:rPr>
              <w:t>Department of Agriculture &amp; Coope</w:t>
            </w:r>
            <w:r>
              <w:rPr>
                <w:lang w:bidi="hi-IN"/>
              </w:rPr>
              <w:t xml:space="preserve">ration </w:t>
            </w:r>
          </w:p>
          <w:p w:rsidR="00430FBF" w:rsidRPr="00A33C9D" w:rsidRDefault="00430FBF" w:rsidP="0090247A">
            <w:pPr>
              <w:pStyle w:val="Caption"/>
              <w:jc w:val="center"/>
              <w:rPr>
                <w:sz w:val="18"/>
                <w:szCs w:val="18"/>
              </w:rP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1970" w:type="dxa"/>
          </w:tcPr>
          <w:p w:rsidR="00430FBF" w:rsidRPr="00A33C9D" w:rsidRDefault="00430FBF" w:rsidP="0090247A">
            <w:pPr>
              <w:jc w:val="center"/>
              <w:rPr>
                <w:rFonts w:ascii="Times New Roman" w:hAnsi="Times New Roman"/>
                <w:b/>
                <w:sz w:val="18"/>
                <w:szCs w:val="18"/>
              </w:rPr>
            </w:pPr>
            <w:r>
              <w:rPr>
                <w:rFonts w:ascii="Times New Roman" w:hAnsi="Times New Roman"/>
                <w:b/>
                <w:noProof/>
                <w:sz w:val="18"/>
                <w:szCs w:val="18"/>
                <w:lang w:val="en-US" w:eastAsia="en-US" w:bidi="hi-IN"/>
              </w:rPr>
              <w:drawing>
                <wp:inline distT="0" distB="0" distL="0" distR="0" wp14:anchorId="28D5C538" wp14:editId="2BFBAD9E">
                  <wp:extent cx="723900" cy="673100"/>
                  <wp:effectExtent l="0" t="0" r="0"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inline>
              </w:drawing>
            </w:r>
          </w:p>
        </w:tc>
      </w:tr>
      <w:tr w:rsidR="00430FBF" w:rsidRPr="00A33C9D" w:rsidTr="0090247A">
        <w:trPr>
          <w:trHeight w:val="758"/>
        </w:trPr>
        <w:tc>
          <w:tcPr>
            <w:tcW w:w="8848" w:type="dxa"/>
            <w:gridSpan w:val="2"/>
            <w:tcBorders>
              <w:bottom w:val="single" w:sz="4" w:space="0" w:color="auto"/>
            </w:tcBorders>
          </w:tcPr>
          <w:p w:rsidR="00430FBF" w:rsidRPr="001A2FC8" w:rsidRDefault="00430FBF" w:rsidP="0090247A">
            <w:pPr>
              <w:jc w:val="both"/>
              <w:rPr>
                <w:rFonts w:ascii="Times New Roman" w:hAnsi="Times New Roman"/>
                <w:sz w:val="20"/>
                <w:szCs w:val="20"/>
              </w:rPr>
            </w:pPr>
            <w:r w:rsidRPr="001A2FC8">
              <w:rPr>
                <w:rFonts w:ascii="Times New Roman" w:hAnsi="Times New Roman"/>
                <w:sz w:val="20"/>
                <w:szCs w:val="20"/>
              </w:rPr>
              <w:t>Telephone: 9140-24015374</w:t>
            </w:r>
          </w:p>
          <w:p w:rsidR="00430FBF" w:rsidRPr="001A2FC8" w:rsidRDefault="00430FBF" w:rsidP="0090247A">
            <w:pPr>
              <w:jc w:val="both"/>
              <w:rPr>
                <w:rFonts w:ascii="Times New Roman" w:hAnsi="Times New Roman"/>
                <w:sz w:val="20"/>
                <w:szCs w:val="20"/>
              </w:rPr>
            </w:pPr>
            <w:r w:rsidRPr="001A2FC8">
              <w:rPr>
                <w:rFonts w:ascii="Times New Roman" w:hAnsi="Times New Roman"/>
                <w:sz w:val="20"/>
                <w:szCs w:val="20"/>
              </w:rPr>
              <w:t xml:space="preserve"> E-mail: </w:t>
            </w:r>
            <w:proofErr w:type="spellStart"/>
            <w:r w:rsidRPr="001A2FC8">
              <w:rPr>
                <w:rFonts w:ascii="Times New Roman" w:hAnsi="Times New Roman"/>
                <w:sz w:val="20"/>
                <w:szCs w:val="20"/>
              </w:rPr>
              <w:t>niphm@nic</w:t>
            </w:r>
            <w:proofErr w:type="spellEnd"/>
            <w:r w:rsidRPr="001A2FC8">
              <w:rPr>
                <w:rFonts w:ascii="Times New Roman" w:hAnsi="Times New Roman"/>
                <w:sz w:val="20"/>
                <w:szCs w:val="20"/>
              </w:rPr>
              <w:t xml:space="preserve"> .in</w:t>
            </w:r>
          </w:p>
          <w:p w:rsidR="00430FBF" w:rsidRPr="005B516B" w:rsidRDefault="00430FBF" w:rsidP="0090247A">
            <w:pPr>
              <w:jc w:val="both"/>
              <w:rPr>
                <w:rFonts w:ascii="Times New Roman" w:hAnsi="Times New Roman"/>
                <w:sz w:val="18"/>
                <w:szCs w:val="18"/>
              </w:rPr>
            </w:pPr>
            <w:r w:rsidRPr="001A2FC8">
              <w:rPr>
                <w:rFonts w:ascii="Times New Roman" w:hAnsi="Times New Roman"/>
                <w:sz w:val="20"/>
                <w:szCs w:val="20"/>
              </w:rPr>
              <w:t xml:space="preserve"> Tele-Fax:  9140-24015346</w:t>
            </w:r>
          </w:p>
        </w:tc>
        <w:tc>
          <w:tcPr>
            <w:tcW w:w="1970" w:type="dxa"/>
            <w:tcBorders>
              <w:bottom w:val="single" w:sz="4" w:space="0" w:color="auto"/>
            </w:tcBorders>
          </w:tcPr>
          <w:p w:rsidR="00430FBF" w:rsidRPr="001A2FC8" w:rsidRDefault="00430FBF" w:rsidP="0090247A">
            <w:pPr>
              <w:ind w:right="-18"/>
              <w:jc w:val="center"/>
              <w:outlineLvl w:val="0"/>
              <w:rPr>
                <w:rFonts w:ascii="Times New Roman" w:hAnsi="Times New Roman"/>
                <w:sz w:val="20"/>
                <w:szCs w:val="20"/>
              </w:rPr>
            </w:pPr>
            <w:proofErr w:type="spellStart"/>
            <w:r w:rsidRPr="001A2FC8">
              <w:rPr>
                <w:rFonts w:ascii="Times New Roman" w:hAnsi="Times New Roman"/>
                <w:sz w:val="20"/>
                <w:szCs w:val="20"/>
              </w:rPr>
              <w:t>Rajendra</w:t>
            </w:r>
            <w:proofErr w:type="spellEnd"/>
            <w:r w:rsidRPr="001A2FC8">
              <w:rPr>
                <w:rFonts w:ascii="Times New Roman" w:hAnsi="Times New Roman"/>
                <w:sz w:val="20"/>
                <w:szCs w:val="20"/>
              </w:rPr>
              <w:t xml:space="preserve"> Nagar,</w:t>
            </w:r>
          </w:p>
          <w:p w:rsidR="00430FBF" w:rsidRPr="001A2FC8" w:rsidRDefault="00430FBF" w:rsidP="0090247A">
            <w:pPr>
              <w:ind w:right="-18"/>
              <w:jc w:val="center"/>
              <w:outlineLvl w:val="0"/>
              <w:rPr>
                <w:rFonts w:ascii="Times New Roman" w:hAnsi="Times New Roman"/>
                <w:sz w:val="20"/>
                <w:szCs w:val="20"/>
              </w:rPr>
            </w:pPr>
            <w:r w:rsidRPr="001A2FC8">
              <w:rPr>
                <w:rFonts w:ascii="Times New Roman" w:hAnsi="Times New Roman"/>
                <w:sz w:val="20"/>
                <w:szCs w:val="20"/>
              </w:rPr>
              <w:t>Hyderabad – 500 030</w:t>
            </w:r>
          </w:p>
          <w:p w:rsidR="00430FBF" w:rsidRPr="005B516B" w:rsidRDefault="00430FBF" w:rsidP="0090247A">
            <w:pPr>
              <w:ind w:right="-18"/>
              <w:jc w:val="center"/>
              <w:outlineLvl w:val="0"/>
              <w:rPr>
                <w:rFonts w:ascii="Times New Roman" w:hAnsi="Times New Roman"/>
                <w:sz w:val="18"/>
                <w:szCs w:val="18"/>
              </w:rPr>
            </w:pPr>
            <w:r>
              <w:rPr>
                <w:rFonts w:ascii="Times New Roman" w:hAnsi="Times New Roman"/>
                <w:i/>
                <w:sz w:val="20"/>
                <w:szCs w:val="20"/>
              </w:rPr>
              <w:t>http://</w:t>
            </w:r>
            <w:r w:rsidRPr="001A2FC8">
              <w:rPr>
                <w:rFonts w:ascii="Times New Roman" w:hAnsi="Times New Roman"/>
                <w:i/>
                <w:sz w:val="20"/>
                <w:szCs w:val="20"/>
              </w:rPr>
              <w:t>niphm.gov.in</w:t>
            </w:r>
          </w:p>
        </w:tc>
      </w:tr>
    </w:tbl>
    <w:p w:rsidR="00AC0CB4" w:rsidRPr="00F80055" w:rsidRDefault="00AC0CB4" w:rsidP="009D26E2">
      <w:pPr>
        <w:rPr>
          <w:rFonts w:ascii="Times New Roman" w:hAnsi="Times New Roman"/>
          <w:b/>
        </w:rPr>
      </w:pPr>
    </w:p>
    <w:p w:rsidR="009D26E2" w:rsidRPr="007C0613" w:rsidRDefault="009D26E2" w:rsidP="00AC0CB4">
      <w:pPr>
        <w:jc w:val="center"/>
        <w:rPr>
          <w:rFonts w:ascii="Times New Roman" w:hAnsi="Times New Roman"/>
          <w:b/>
          <w:sz w:val="40"/>
          <w:szCs w:val="40"/>
        </w:rPr>
      </w:pPr>
    </w:p>
    <w:p w:rsidR="00C44F31" w:rsidRDefault="007C0613" w:rsidP="00E6635D">
      <w:pPr>
        <w:jc w:val="center"/>
        <w:rPr>
          <w:rFonts w:ascii="Times New Roman" w:hAnsi="Times New Roman" w:cstheme="minorBidi"/>
          <w:b/>
          <w:sz w:val="40"/>
          <w:szCs w:val="40"/>
          <w:lang w:bidi="hi-IN"/>
        </w:rPr>
      </w:pPr>
      <w:r w:rsidRPr="007C0613">
        <w:rPr>
          <w:rFonts w:ascii="Times New Roman" w:hAnsi="Times New Roman" w:cstheme="minorBidi" w:hint="cs"/>
          <w:b/>
          <w:sz w:val="40"/>
          <w:szCs w:val="40"/>
          <w:cs/>
          <w:lang w:bidi="hi-IN"/>
        </w:rPr>
        <w:t>निविदा दस्‍तावेज</w:t>
      </w:r>
      <w:r w:rsidR="00C44F31">
        <w:rPr>
          <w:rFonts w:ascii="Times New Roman" w:hAnsi="Times New Roman" w:cstheme="minorBidi"/>
          <w:b/>
          <w:sz w:val="40"/>
          <w:szCs w:val="40"/>
          <w:lang w:bidi="hi-IN"/>
        </w:rPr>
        <w:t xml:space="preserve"> </w:t>
      </w:r>
      <w:r w:rsidR="00C44F31">
        <w:rPr>
          <w:rFonts w:ascii="Mangal" w:hAnsi="Mangal" w:cs="Mangal" w:hint="cs"/>
          <w:b/>
          <w:sz w:val="40"/>
          <w:szCs w:val="40"/>
          <w:cs/>
          <w:lang w:bidi="hi-IN"/>
        </w:rPr>
        <w:t>हेतु</w:t>
      </w:r>
      <w:r w:rsidR="00C44F31">
        <w:rPr>
          <w:rFonts w:ascii="Times New Roman" w:hAnsi="Times New Roman" w:cstheme="minorBidi" w:hint="cs"/>
          <w:b/>
          <w:sz w:val="40"/>
          <w:szCs w:val="40"/>
          <w:cs/>
          <w:lang w:bidi="hi-IN"/>
        </w:rPr>
        <w:t xml:space="preserve"> </w:t>
      </w:r>
    </w:p>
    <w:p w:rsidR="007C0613" w:rsidRDefault="00C44F31" w:rsidP="00E6635D">
      <w:pPr>
        <w:jc w:val="center"/>
        <w:rPr>
          <w:rFonts w:ascii="Times New Roman" w:hAnsi="Times New Roman" w:cstheme="minorBidi"/>
          <w:b/>
          <w:sz w:val="40"/>
          <w:szCs w:val="40"/>
          <w:lang w:bidi="hi-IN"/>
        </w:rPr>
      </w:pPr>
      <w:r>
        <w:rPr>
          <w:rFonts w:ascii="Times New Roman" w:hAnsi="Times New Roman"/>
          <w:b/>
          <w:sz w:val="40"/>
          <w:szCs w:val="40"/>
        </w:rPr>
        <w:t>TENDER DOCUMENT FOR</w:t>
      </w:r>
    </w:p>
    <w:p w:rsidR="0032016E" w:rsidRPr="00E6635D" w:rsidRDefault="0032016E" w:rsidP="00E6635D">
      <w:pPr>
        <w:jc w:val="center"/>
        <w:rPr>
          <w:rFonts w:ascii="Times New Roman" w:hAnsi="Times New Roman"/>
          <w:b/>
          <w:sz w:val="40"/>
          <w:szCs w:val="40"/>
          <w:rtl/>
          <w:cs/>
        </w:rPr>
      </w:pPr>
    </w:p>
    <w:p w:rsidR="00E6635D" w:rsidRDefault="007C0613" w:rsidP="0032016E">
      <w:pPr>
        <w:jc w:val="center"/>
        <w:rPr>
          <w:rFonts w:ascii="Times New Roman" w:eastAsia="Calibri" w:hAnsi="Times New Roman" w:cstheme="minorBidi"/>
          <w:b/>
          <w:color w:val="000000"/>
          <w:sz w:val="40"/>
          <w:szCs w:val="36"/>
          <w:lang w:bidi="hi-IN"/>
        </w:rPr>
      </w:pPr>
      <w:r>
        <w:rPr>
          <w:rFonts w:ascii="Times New Roman" w:eastAsia="Calibri" w:hAnsi="Times New Roman" w:cstheme="minorBidi" w:hint="cs"/>
          <w:b/>
          <w:color w:val="000000"/>
          <w:sz w:val="40"/>
          <w:szCs w:val="36"/>
          <w:cs/>
          <w:lang w:bidi="hi-IN"/>
        </w:rPr>
        <w:t xml:space="preserve">भारतीय पेटेन्‍ट कार्यालय को आश्‍वयकता के आधार पर </w:t>
      </w:r>
      <w:r w:rsidR="00A12DE1">
        <w:rPr>
          <w:rFonts w:ascii="Times New Roman" w:eastAsia="Calibri" w:hAnsi="Times New Roman" w:cstheme="minorBidi" w:hint="cs"/>
          <w:b/>
          <w:color w:val="000000"/>
          <w:sz w:val="40"/>
          <w:szCs w:val="36"/>
          <w:cs/>
          <w:lang w:bidi="hi-IN"/>
        </w:rPr>
        <w:t xml:space="preserve">एनआईपीएचएम अन्‍वेषित उत्‍पादों/तकनीकों की पेशेवर सेवा लाभ लेने हेतु </w:t>
      </w:r>
      <w:r>
        <w:rPr>
          <w:rFonts w:ascii="Times New Roman" w:eastAsia="Calibri" w:hAnsi="Times New Roman" w:cstheme="minorBidi" w:hint="cs"/>
          <w:b/>
          <w:color w:val="000000"/>
          <w:sz w:val="40"/>
          <w:szCs w:val="36"/>
          <w:cs/>
          <w:lang w:bidi="hi-IN"/>
        </w:rPr>
        <w:t xml:space="preserve">वार्षिक </w:t>
      </w:r>
      <w:r w:rsidR="00157B3C">
        <w:rPr>
          <w:rFonts w:ascii="Times New Roman" w:eastAsia="Calibri" w:hAnsi="Times New Roman" w:cstheme="minorBidi" w:hint="cs"/>
          <w:b/>
          <w:color w:val="000000"/>
          <w:sz w:val="40"/>
          <w:szCs w:val="36"/>
          <w:cs/>
          <w:lang w:bidi="hi-IN"/>
        </w:rPr>
        <w:t xml:space="preserve">दर </w:t>
      </w:r>
      <w:r>
        <w:rPr>
          <w:rFonts w:ascii="Times New Roman" w:eastAsia="Calibri" w:hAnsi="Times New Roman" w:cstheme="minorBidi" w:hint="cs"/>
          <w:b/>
          <w:color w:val="000000"/>
          <w:sz w:val="40"/>
          <w:szCs w:val="36"/>
          <w:cs/>
          <w:lang w:bidi="hi-IN"/>
        </w:rPr>
        <w:t>संविदा पर</w:t>
      </w:r>
      <w:r w:rsidR="00A12DE1">
        <w:rPr>
          <w:rFonts w:ascii="Times New Roman" w:eastAsia="Calibri" w:hAnsi="Times New Roman" w:cstheme="minorBidi" w:hint="cs"/>
          <w:b/>
          <w:color w:val="000000"/>
          <w:sz w:val="40"/>
          <w:szCs w:val="36"/>
          <w:cs/>
          <w:lang w:bidi="hi-IN"/>
        </w:rPr>
        <w:t xml:space="preserve"> करार करने हेतु</w:t>
      </w:r>
    </w:p>
    <w:p w:rsidR="007C0613" w:rsidRPr="007C0613" w:rsidRDefault="007C0613" w:rsidP="00AC0CB4">
      <w:pPr>
        <w:jc w:val="center"/>
        <w:rPr>
          <w:rFonts w:ascii="Times New Roman" w:eastAsia="Calibri" w:hAnsi="Times New Roman" w:cstheme="minorBidi"/>
          <w:b/>
          <w:color w:val="000000"/>
          <w:sz w:val="40"/>
          <w:szCs w:val="36"/>
          <w:lang w:bidi="hi-IN"/>
        </w:rPr>
      </w:pPr>
    </w:p>
    <w:p w:rsidR="00D05395" w:rsidRPr="009D26E2" w:rsidRDefault="00D05395" w:rsidP="00AC0CB4">
      <w:pPr>
        <w:jc w:val="center"/>
        <w:rPr>
          <w:rFonts w:ascii="Times New Roman" w:eastAsia="Calibri" w:hAnsi="Times New Roman"/>
          <w:b/>
          <w:color w:val="000000"/>
          <w:sz w:val="40"/>
          <w:szCs w:val="40"/>
        </w:rPr>
      </w:pPr>
      <w:r w:rsidRPr="009D26E2">
        <w:rPr>
          <w:rFonts w:ascii="Times New Roman" w:eastAsia="Calibri" w:hAnsi="Times New Roman"/>
          <w:b/>
          <w:color w:val="000000"/>
          <w:sz w:val="40"/>
          <w:szCs w:val="40"/>
        </w:rPr>
        <w:t>ENTERING INTO ANNUAL RATE CONTRACT TO AVAIL THE PROFESSIONAL SERVICES FOR FILING THE PATENTS OF NIPHM INVENTED PRODUCTS/TECHNIQUES</w:t>
      </w:r>
    </w:p>
    <w:p w:rsidR="00D05395" w:rsidRPr="009D26E2" w:rsidRDefault="00D05395" w:rsidP="00AC0CB4">
      <w:pPr>
        <w:jc w:val="center"/>
        <w:rPr>
          <w:rFonts w:ascii="Times New Roman" w:eastAsia="Calibri" w:hAnsi="Times New Roman"/>
          <w:b/>
          <w:color w:val="000000"/>
          <w:sz w:val="40"/>
          <w:szCs w:val="40"/>
        </w:rPr>
      </w:pPr>
      <w:r w:rsidRPr="009D26E2">
        <w:rPr>
          <w:rFonts w:ascii="Times New Roman" w:eastAsia="Calibri" w:hAnsi="Times New Roman"/>
          <w:b/>
          <w:color w:val="000000"/>
          <w:sz w:val="40"/>
          <w:szCs w:val="40"/>
        </w:rPr>
        <w:t xml:space="preserve"> TO </w:t>
      </w:r>
    </w:p>
    <w:p w:rsidR="00AC0CB4" w:rsidRPr="00F80055" w:rsidRDefault="00D05395" w:rsidP="00D05395">
      <w:pPr>
        <w:jc w:val="center"/>
        <w:rPr>
          <w:rFonts w:ascii="Times New Roman" w:eastAsia="Calibri" w:hAnsi="Times New Roman"/>
          <w:b/>
          <w:bCs/>
          <w:color w:val="000000"/>
        </w:rPr>
      </w:pPr>
      <w:r w:rsidRPr="009D26E2">
        <w:rPr>
          <w:rFonts w:ascii="Times New Roman" w:eastAsia="Calibri" w:hAnsi="Times New Roman"/>
          <w:b/>
          <w:color w:val="000000"/>
          <w:sz w:val="40"/>
          <w:szCs w:val="40"/>
        </w:rPr>
        <w:t>THE INDIAN PATENT OFFICE</w:t>
      </w:r>
      <w:r w:rsidR="005F0148" w:rsidRPr="009D26E2">
        <w:rPr>
          <w:rFonts w:ascii="Times New Roman" w:eastAsia="Calibri" w:hAnsi="Times New Roman"/>
          <w:b/>
          <w:color w:val="000000"/>
          <w:sz w:val="40"/>
          <w:szCs w:val="40"/>
        </w:rPr>
        <w:t xml:space="preserve"> </w:t>
      </w:r>
      <w:r w:rsidR="00AC0CB4" w:rsidRPr="009D26E2">
        <w:rPr>
          <w:rFonts w:ascii="Times New Roman" w:eastAsia="Calibri" w:hAnsi="Times New Roman"/>
          <w:b/>
          <w:bCs/>
          <w:color w:val="000000"/>
          <w:sz w:val="40"/>
          <w:szCs w:val="40"/>
        </w:rPr>
        <w:t>ON NEED BASIS</w:t>
      </w:r>
    </w:p>
    <w:p w:rsidR="00AC0CB4" w:rsidRPr="00F80055" w:rsidRDefault="00AC0CB4" w:rsidP="00AC0CB4">
      <w:pPr>
        <w:jc w:val="center"/>
        <w:rPr>
          <w:rFonts w:ascii="Times New Roman" w:hAnsi="Times New Roman"/>
          <w:b/>
          <w:bCs/>
        </w:rPr>
      </w:pPr>
    </w:p>
    <w:p w:rsidR="00AC0CB4" w:rsidRPr="00F80055" w:rsidRDefault="00AC0CB4" w:rsidP="00AC0CB4">
      <w:pPr>
        <w:spacing w:line="360" w:lineRule="auto"/>
        <w:jc w:val="center"/>
        <w:rPr>
          <w:rFonts w:ascii="Times New Roman" w:hAnsi="Times New Roman"/>
          <w:b/>
        </w:rPr>
      </w:pPr>
    </w:p>
    <w:p w:rsidR="00AC0CB4" w:rsidRPr="00F80055" w:rsidRDefault="00AC0CB4" w:rsidP="00AC0CB4">
      <w:pPr>
        <w:jc w:val="center"/>
        <w:rPr>
          <w:rFonts w:ascii="Times New Roman" w:hAnsi="Times New Roman"/>
        </w:rPr>
      </w:pPr>
    </w:p>
    <w:p w:rsidR="009D26E2" w:rsidRDefault="009D26E2" w:rsidP="00AC0CB4">
      <w:pPr>
        <w:jc w:val="both"/>
        <w:rPr>
          <w:rFonts w:ascii="Times New Roman" w:hAnsi="Times New Roman"/>
          <w:b/>
        </w:rPr>
      </w:pPr>
    </w:p>
    <w:p w:rsidR="009D26E2" w:rsidRDefault="009D26E2" w:rsidP="00AC0CB4">
      <w:pPr>
        <w:jc w:val="both"/>
        <w:rPr>
          <w:rFonts w:ascii="Times New Roman" w:hAnsi="Times New Roman"/>
          <w:b/>
        </w:rPr>
      </w:pPr>
    </w:p>
    <w:p w:rsidR="00AC0CB4" w:rsidRPr="00F80055" w:rsidRDefault="00AC0CB4" w:rsidP="00AC0CB4">
      <w:pPr>
        <w:jc w:val="both"/>
        <w:rPr>
          <w:rFonts w:ascii="Times New Roman" w:hAnsi="Times New Roman"/>
          <w:b/>
        </w:rPr>
      </w:pPr>
      <w:r w:rsidRPr="00F80055">
        <w:rPr>
          <w:rFonts w:ascii="Times New Roman" w:hAnsi="Times New Roman"/>
          <w:b/>
        </w:rPr>
        <w:t xml:space="preserve">Note: </w:t>
      </w:r>
      <w:r w:rsidRPr="00F80055">
        <w:rPr>
          <w:rFonts w:ascii="Times New Roman" w:hAnsi="Times New Roman"/>
          <w:b/>
        </w:rPr>
        <w:tab/>
      </w:r>
    </w:p>
    <w:p w:rsidR="00AC0CB4" w:rsidRPr="00F80055" w:rsidRDefault="00AC0CB4" w:rsidP="00AC0CB4">
      <w:pPr>
        <w:pStyle w:val="ListParagraph"/>
        <w:numPr>
          <w:ilvl w:val="0"/>
          <w:numId w:val="20"/>
        </w:numPr>
        <w:contextualSpacing w:val="0"/>
        <w:jc w:val="both"/>
        <w:rPr>
          <w:rFonts w:ascii="Times New Roman" w:hAnsi="Times New Roman"/>
          <w:b/>
        </w:rPr>
      </w:pPr>
      <w:r w:rsidRPr="00F80055">
        <w:rPr>
          <w:rFonts w:ascii="Times New Roman" w:hAnsi="Times New Roman"/>
          <w:b/>
        </w:rPr>
        <w:t>The bidders are requested to sign on all the pages.</w:t>
      </w:r>
    </w:p>
    <w:p w:rsidR="00AC0CB4" w:rsidRPr="00F80055" w:rsidRDefault="00AC0CB4" w:rsidP="00AC0CB4">
      <w:pPr>
        <w:pStyle w:val="ListParagraph"/>
        <w:numPr>
          <w:ilvl w:val="0"/>
          <w:numId w:val="20"/>
        </w:numPr>
        <w:contextualSpacing w:val="0"/>
        <w:jc w:val="both"/>
        <w:rPr>
          <w:rFonts w:ascii="Times New Roman" w:hAnsi="Times New Roman"/>
          <w:b/>
        </w:rPr>
      </w:pPr>
      <w:r w:rsidRPr="00F80055">
        <w:rPr>
          <w:rFonts w:ascii="Times New Roman" w:hAnsi="Times New Roman"/>
          <w:b/>
        </w:rPr>
        <w:t xml:space="preserve">This tender document can be downloaded from website </w:t>
      </w:r>
      <w:hyperlink r:id="rId14" w:history="1">
        <w:r w:rsidR="009D26E2" w:rsidRPr="00415ACA">
          <w:rPr>
            <w:rStyle w:val="Hyperlink"/>
            <w:rFonts w:ascii="Times New Roman" w:hAnsi="Times New Roman"/>
            <w:i/>
          </w:rPr>
          <w:t>http://niphm.gov.in</w:t>
        </w:r>
      </w:hyperlink>
      <w:r w:rsidR="009D26E2" w:rsidRPr="00415ACA">
        <w:rPr>
          <w:rFonts w:ascii="Times New Roman" w:hAnsi="Times New Roman"/>
          <w:i/>
        </w:rPr>
        <w:t xml:space="preserve"> &amp; </w:t>
      </w:r>
      <w:hyperlink r:id="rId15" w:history="1">
        <w:r w:rsidR="009D26E2" w:rsidRPr="00415ACA">
          <w:rPr>
            <w:rStyle w:val="Hyperlink"/>
            <w:rFonts w:ascii="Times New Roman" w:hAnsi="Times New Roman"/>
            <w:i/>
          </w:rPr>
          <w:t>www.eprocure.gov.in</w:t>
        </w:r>
      </w:hyperlink>
    </w:p>
    <w:p w:rsidR="00AC0CB4" w:rsidRPr="009D26E2" w:rsidRDefault="00AC0CB4" w:rsidP="0050752C">
      <w:pPr>
        <w:pStyle w:val="ListParagraph"/>
        <w:numPr>
          <w:ilvl w:val="0"/>
          <w:numId w:val="20"/>
        </w:numPr>
        <w:autoSpaceDE w:val="0"/>
        <w:autoSpaceDN w:val="0"/>
        <w:adjustRightInd w:val="0"/>
        <w:contextualSpacing w:val="0"/>
        <w:jc w:val="both"/>
        <w:rPr>
          <w:rFonts w:ascii="Times New Roman" w:hAnsi="Times New Roman"/>
          <w:b/>
        </w:rPr>
      </w:pPr>
      <w:r w:rsidRPr="009D26E2">
        <w:rPr>
          <w:rFonts w:ascii="Times New Roman" w:hAnsi="Times New Roman"/>
          <w:b/>
          <w:bCs/>
        </w:rPr>
        <w:t>The tender document is to be put in a cover which should also be sealed &amp;</w:t>
      </w:r>
      <w:r w:rsidR="0050752C" w:rsidRPr="009D26E2">
        <w:rPr>
          <w:rFonts w:ascii="Times New Roman" w:hAnsi="Times New Roman"/>
          <w:b/>
          <w:bCs/>
        </w:rPr>
        <w:t xml:space="preserve"> </w:t>
      </w:r>
      <w:proofErr w:type="spellStart"/>
      <w:r w:rsidRPr="009D26E2">
        <w:rPr>
          <w:rFonts w:ascii="Times New Roman" w:hAnsi="Times New Roman"/>
          <w:b/>
          <w:bCs/>
        </w:rPr>
        <w:t>superscribed</w:t>
      </w:r>
      <w:proofErr w:type="spellEnd"/>
      <w:r w:rsidR="0069038A" w:rsidRPr="009D26E2">
        <w:rPr>
          <w:rFonts w:ascii="Times New Roman" w:hAnsi="Times New Roman"/>
          <w:b/>
          <w:bCs/>
        </w:rPr>
        <w:t xml:space="preserve"> </w:t>
      </w:r>
      <w:r w:rsidRPr="009D26E2">
        <w:rPr>
          <w:rFonts w:ascii="Times New Roman" w:hAnsi="Times New Roman"/>
          <w:b/>
          <w:bCs/>
        </w:rPr>
        <w:t>“</w:t>
      </w:r>
      <w:r w:rsidR="00040806" w:rsidRPr="009D26E2">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p w:rsidR="00AC0CB4" w:rsidRPr="00F80055" w:rsidRDefault="00AC0CB4" w:rsidP="00AC0CB4">
      <w:pPr>
        <w:pStyle w:val="Heading2"/>
        <w:tabs>
          <w:tab w:val="left" w:pos="0"/>
        </w:tabs>
        <w:spacing w:before="0"/>
        <w:jc w:val="center"/>
        <w:rPr>
          <w:rFonts w:ascii="Times New Roman" w:hAnsi="Times New Roman"/>
          <w:color w:val="000000"/>
          <w:sz w:val="24"/>
          <w:szCs w:val="24"/>
          <w:u w:val="single"/>
        </w:rPr>
      </w:pPr>
      <w:r w:rsidRPr="00F80055">
        <w:rPr>
          <w:rFonts w:ascii="Times New Roman" w:hAnsi="Times New Roman"/>
          <w:color w:val="000000"/>
          <w:sz w:val="24"/>
          <w:szCs w:val="24"/>
          <w:u w:val="single"/>
        </w:rPr>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AC0CB4" w:rsidRPr="00F80055" w:rsidTr="00D05395">
        <w:trPr>
          <w:trHeight w:val="292"/>
        </w:trPr>
        <w:tc>
          <w:tcPr>
            <w:tcW w:w="900" w:type="dxa"/>
            <w:vAlign w:val="center"/>
          </w:tcPr>
          <w:p w:rsidR="00AC0CB4" w:rsidRPr="00F80055" w:rsidRDefault="00AC0CB4" w:rsidP="00D05395">
            <w:pPr>
              <w:pStyle w:val="TOC1"/>
              <w:tabs>
                <w:tab w:val="right" w:leader="dot" w:pos="8665"/>
              </w:tabs>
              <w:rPr>
                <w:rFonts w:ascii="Times New Roman" w:hAnsi="Times New Roman"/>
                <w:b/>
              </w:rPr>
            </w:pPr>
            <w:r w:rsidRPr="00F80055">
              <w:rPr>
                <w:rFonts w:ascii="Times New Roman" w:hAnsi="Times New Roman"/>
                <w:b/>
              </w:rPr>
              <w:t>Sl. No.</w:t>
            </w:r>
          </w:p>
        </w:tc>
        <w:tc>
          <w:tcPr>
            <w:tcW w:w="7380" w:type="dxa"/>
            <w:vAlign w:val="center"/>
          </w:tcPr>
          <w:p w:rsidR="00AC0CB4" w:rsidRPr="00F80055" w:rsidRDefault="00AC0CB4" w:rsidP="00D05395">
            <w:pPr>
              <w:pStyle w:val="TOC1"/>
              <w:tabs>
                <w:tab w:val="right" w:leader="dot" w:pos="8665"/>
              </w:tabs>
              <w:rPr>
                <w:rFonts w:ascii="Times New Roman" w:hAnsi="Times New Roman"/>
                <w:b/>
              </w:rPr>
            </w:pPr>
            <w:r w:rsidRPr="00F80055">
              <w:rPr>
                <w:rFonts w:ascii="Times New Roman" w:hAnsi="Times New Roman"/>
                <w:b/>
              </w:rPr>
              <w:t>Description</w:t>
            </w:r>
          </w:p>
        </w:tc>
        <w:tc>
          <w:tcPr>
            <w:tcW w:w="1440" w:type="dxa"/>
            <w:vAlign w:val="center"/>
          </w:tcPr>
          <w:p w:rsidR="00AC0CB4" w:rsidRPr="00F80055" w:rsidRDefault="00AC0CB4" w:rsidP="00D05395">
            <w:pPr>
              <w:pStyle w:val="TOC1"/>
              <w:tabs>
                <w:tab w:val="right" w:leader="dot" w:pos="8665"/>
              </w:tabs>
              <w:rPr>
                <w:rFonts w:ascii="Times New Roman" w:hAnsi="Times New Roman"/>
                <w:b/>
              </w:rPr>
            </w:pPr>
            <w:r w:rsidRPr="00F80055">
              <w:rPr>
                <w:rFonts w:ascii="Times New Roman" w:hAnsi="Times New Roman"/>
                <w:b/>
              </w:rPr>
              <w:t>Page No</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Preamble of Tender</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2-3</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2</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Check List</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3-4</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3</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Salient Features of the  Tender</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4-5</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4</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General Instructions </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5-6</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5</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Eligibility Criteria</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7-8</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6.</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Scope of work, Terms of Supply and Price Bid Validity</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8-9</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7</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Submission of Tender</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9-11</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8</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Opening of Tenders</w:t>
            </w:r>
          </w:p>
        </w:tc>
        <w:tc>
          <w:tcPr>
            <w:tcW w:w="1440" w:type="dxa"/>
          </w:tcPr>
          <w:p w:rsidR="00AC0CB4" w:rsidRPr="00F80055" w:rsidRDefault="00D03A9B" w:rsidP="009D26E2">
            <w:pPr>
              <w:pStyle w:val="TOC1"/>
              <w:tabs>
                <w:tab w:val="right" w:leader="dot" w:pos="8665"/>
              </w:tabs>
              <w:jc w:val="center"/>
              <w:rPr>
                <w:rFonts w:ascii="Times New Roman" w:hAnsi="Times New Roman"/>
              </w:rPr>
            </w:pPr>
            <w:r>
              <w:rPr>
                <w:rFonts w:ascii="Times New Roman" w:hAnsi="Times New Roman"/>
              </w:rPr>
              <w:t>11</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9</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Tender Evaluation Criteria</w:t>
            </w:r>
          </w:p>
        </w:tc>
        <w:tc>
          <w:tcPr>
            <w:tcW w:w="1440" w:type="dxa"/>
          </w:tcPr>
          <w:p w:rsidR="00AC0CB4" w:rsidRPr="00F80055" w:rsidRDefault="0090247A" w:rsidP="009D26E2">
            <w:pPr>
              <w:pStyle w:val="TOC1"/>
              <w:tabs>
                <w:tab w:val="left" w:pos="210"/>
                <w:tab w:val="center" w:pos="387"/>
                <w:tab w:val="right" w:leader="dot" w:pos="8665"/>
              </w:tabs>
              <w:jc w:val="center"/>
              <w:rPr>
                <w:rFonts w:ascii="Times New Roman" w:hAnsi="Times New Roman"/>
              </w:rPr>
            </w:pPr>
            <w:r>
              <w:rPr>
                <w:rFonts w:ascii="Times New Roman" w:hAnsi="Times New Roman"/>
              </w:rPr>
              <w:t>11-12</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10</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Acceptance of Tender</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12</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11</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Rejection of Tender </w:t>
            </w:r>
          </w:p>
        </w:tc>
        <w:tc>
          <w:tcPr>
            <w:tcW w:w="1440" w:type="dxa"/>
          </w:tcPr>
          <w:p w:rsidR="00AC0CB4" w:rsidRPr="00F80055" w:rsidRDefault="0090247A" w:rsidP="009D26E2">
            <w:pPr>
              <w:pStyle w:val="TOC1"/>
              <w:tabs>
                <w:tab w:val="right" w:leader="dot" w:pos="8665"/>
              </w:tabs>
              <w:jc w:val="center"/>
              <w:rPr>
                <w:rFonts w:ascii="Times New Roman" w:hAnsi="Times New Roman"/>
              </w:rPr>
            </w:pPr>
            <w:r>
              <w:rPr>
                <w:rFonts w:ascii="Times New Roman" w:hAnsi="Times New Roman"/>
              </w:rPr>
              <w:t>12</w:t>
            </w:r>
          </w:p>
        </w:tc>
      </w:tr>
      <w:tr w:rsidR="00AC0CB4" w:rsidRPr="00F80055" w:rsidTr="00D05395">
        <w:trPr>
          <w:trHeight w:val="361"/>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12</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Payment of Security Deposit</w:t>
            </w:r>
          </w:p>
        </w:tc>
        <w:tc>
          <w:tcPr>
            <w:tcW w:w="1440" w:type="dxa"/>
          </w:tcPr>
          <w:p w:rsidR="00AC0CB4" w:rsidRPr="00F80055" w:rsidRDefault="00AC0CB4" w:rsidP="009D26E2">
            <w:pPr>
              <w:pStyle w:val="TOC1"/>
              <w:tabs>
                <w:tab w:val="right" w:leader="dot" w:pos="8665"/>
              </w:tabs>
              <w:jc w:val="center"/>
              <w:rPr>
                <w:rFonts w:ascii="Times New Roman" w:hAnsi="Times New Roman"/>
              </w:rPr>
            </w:pPr>
            <w:r w:rsidRPr="00F80055">
              <w:rPr>
                <w:rFonts w:ascii="Times New Roman" w:hAnsi="Times New Roman"/>
              </w:rPr>
              <w:t>13</w:t>
            </w:r>
          </w:p>
        </w:tc>
      </w:tr>
      <w:tr w:rsidR="00AC0CB4" w:rsidRPr="00F80055" w:rsidTr="00D05395">
        <w:trPr>
          <w:trHeight w:val="292"/>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13</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Terms of Payment </w:t>
            </w:r>
          </w:p>
        </w:tc>
        <w:tc>
          <w:tcPr>
            <w:tcW w:w="1440" w:type="dxa"/>
          </w:tcPr>
          <w:p w:rsidR="00AC0CB4" w:rsidRPr="00F80055" w:rsidRDefault="00AC0CB4" w:rsidP="009D26E2">
            <w:pPr>
              <w:pStyle w:val="TOC1"/>
              <w:tabs>
                <w:tab w:val="right" w:leader="dot" w:pos="8665"/>
              </w:tabs>
              <w:jc w:val="center"/>
              <w:rPr>
                <w:rFonts w:ascii="Times New Roman" w:hAnsi="Times New Roman"/>
              </w:rPr>
            </w:pPr>
            <w:r w:rsidRPr="00F80055">
              <w:rPr>
                <w:rFonts w:ascii="Times New Roman" w:hAnsi="Times New Roman"/>
              </w:rPr>
              <w:t>13</w:t>
            </w:r>
          </w:p>
        </w:tc>
      </w:tr>
      <w:tr w:rsidR="0090247A" w:rsidRPr="00F80055" w:rsidTr="00D05395">
        <w:trPr>
          <w:trHeight w:val="292"/>
        </w:trPr>
        <w:tc>
          <w:tcPr>
            <w:tcW w:w="900" w:type="dxa"/>
          </w:tcPr>
          <w:p w:rsidR="0090247A" w:rsidRPr="00F80055" w:rsidRDefault="0090247A" w:rsidP="00C44F31">
            <w:pPr>
              <w:pStyle w:val="TOC1"/>
              <w:tabs>
                <w:tab w:val="right" w:leader="dot" w:pos="8665"/>
              </w:tabs>
              <w:jc w:val="center"/>
              <w:rPr>
                <w:rFonts w:ascii="Times New Roman" w:hAnsi="Times New Roman"/>
              </w:rPr>
            </w:pPr>
            <w:r>
              <w:rPr>
                <w:rFonts w:ascii="Times New Roman" w:hAnsi="Times New Roman"/>
              </w:rPr>
              <w:t>14</w:t>
            </w:r>
          </w:p>
        </w:tc>
        <w:tc>
          <w:tcPr>
            <w:tcW w:w="7380" w:type="dxa"/>
          </w:tcPr>
          <w:p w:rsidR="0090247A" w:rsidRPr="00F80055" w:rsidRDefault="0090247A" w:rsidP="00D05395">
            <w:pPr>
              <w:pStyle w:val="TOC1"/>
              <w:tabs>
                <w:tab w:val="right" w:leader="dot" w:pos="8665"/>
              </w:tabs>
              <w:rPr>
                <w:rFonts w:ascii="Times New Roman" w:hAnsi="Times New Roman"/>
              </w:rPr>
            </w:pPr>
            <w:r>
              <w:rPr>
                <w:rFonts w:ascii="Times New Roman" w:hAnsi="Times New Roman"/>
              </w:rPr>
              <w:t>Extension of Contract</w:t>
            </w:r>
          </w:p>
        </w:tc>
        <w:tc>
          <w:tcPr>
            <w:tcW w:w="1440" w:type="dxa"/>
          </w:tcPr>
          <w:p w:rsidR="0090247A" w:rsidRPr="00F80055" w:rsidRDefault="0090247A" w:rsidP="009D26E2">
            <w:pPr>
              <w:pStyle w:val="TOC1"/>
              <w:tabs>
                <w:tab w:val="right" w:leader="dot" w:pos="8665"/>
              </w:tabs>
              <w:jc w:val="center"/>
              <w:rPr>
                <w:rFonts w:ascii="Times New Roman" w:hAnsi="Times New Roman"/>
              </w:rPr>
            </w:pPr>
            <w:r>
              <w:rPr>
                <w:rFonts w:ascii="Times New Roman" w:hAnsi="Times New Roman"/>
              </w:rPr>
              <w:t>13</w:t>
            </w:r>
          </w:p>
        </w:tc>
      </w:tr>
      <w:tr w:rsidR="00AC0CB4" w:rsidRPr="00F80055" w:rsidTr="00C44F31">
        <w:trPr>
          <w:trHeight w:val="51"/>
        </w:trPr>
        <w:tc>
          <w:tcPr>
            <w:tcW w:w="900" w:type="dxa"/>
            <w:vAlign w:val="center"/>
          </w:tcPr>
          <w:p w:rsidR="00AC0CB4" w:rsidRPr="00F80055" w:rsidRDefault="0090247A" w:rsidP="00C44F31">
            <w:pPr>
              <w:pStyle w:val="TOC1"/>
              <w:tabs>
                <w:tab w:val="right" w:leader="dot" w:pos="8665"/>
              </w:tabs>
              <w:jc w:val="center"/>
              <w:rPr>
                <w:rFonts w:ascii="Times New Roman" w:hAnsi="Times New Roman"/>
              </w:rPr>
            </w:pPr>
            <w:r>
              <w:rPr>
                <w:rFonts w:ascii="Times New Roman" w:hAnsi="Times New Roman"/>
              </w:rPr>
              <w:t>15</w:t>
            </w:r>
          </w:p>
        </w:tc>
        <w:tc>
          <w:tcPr>
            <w:tcW w:w="7380" w:type="dxa"/>
            <w:vAlign w:val="center"/>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Details of Bidder’s Profile/Part ‘A’ </w:t>
            </w:r>
            <w:r w:rsidRPr="00F80055">
              <w:rPr>
                <w:rFonts w:ascii="Times New Roman" w:hAnsi="Times New Roman"/>
                <w:color w:val="000000"/>
              </w:rPr>
              <w:t>Annexure-I</w:t>
            </w:r>
          </w:p>
        </w:tc>
        <w:tc>
          <w:tcPr>
            <w:tcW w:w="1440" w:type="dxa"/>
          </w:tcPr>
          <w:p w:rsidR="00AC0CB4" w:rsidRPr="00F80055" w:rsidRDefault="00D55BAC" w:rsidP="009D26E2">
            <w:pPr>
              <w:pStyle w:val="TOC1"/>
              <w:tabs>
                <w:tab w:val="right" w:leader="dot" w:pos="8665"/>
              </w:tabs>
              <w:jc w:val="center"/>
              <w:rPr>
                <w:rFonts w:ascii="Times New Roman" w:hAnsi="Times New Roman"/>
              </w:rPr>
            </w:pPr>
            <w:r>
              <w:rPr>
                <w:rFonts w:ascii="Times New Roman" w:hAnsi="Times New Roman"/>
              </w:rPr>
              <w:t>14</w:t>
            </w:r>
          </w:p>
        </w:tc>
      </w:tr>
      <w:tr w:rsidR="00AC0CB4" w:rsidRPr="00F80055" w:rsidTr="00D05395">
        <w:trPr>
          <w:trHeight w:val="915"/>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15</w:t>
            </w:r>
          </w:p>
        </w:tc>
        <w:tc>
          <w:tcPr>
            <w:tcW w:w="7380" w:type="dxa"/>
          </w:tcPr>
          <w:p w:rsidR="00AC0CB4" w:rsidRPr="00F80055" w:rsidRDefault="00AC0CB4" w:rsidP="00F42D9D">
            <w:pPr>
              <w:pStyle w:val="TOC1"/>
              <w:tabs>
                <w:tab w:val="right" w:leader="dot" w:pos="8665"/>
              </w:tabs>
              <w:rPr>
                <w:rFonts w:ascii="Times New Roman" w:eastAsia="Calibri" w:hAnsi="Times New Roman"/>
                <w:b/>
                <w:bCs/>
                <w:color w:val="000000"/>
              </w:rPr>
            </w:pPr>
            <w:r w:rsidRPr="00F80055">
              <w:rPr>
                <w:rFonts w:ascii="Times New Roman" w:hAnsi="Times New Roman"/>
              </w:rPr>
              <w:t xml:space="preserve">Technical specification–statement: – </w:t>
            </w:r>
          </w:p>
          <w:p w:rsidR="00AC0CB4" w:rsidRPr="00F80055" w:rsidRDefault="003D7FBF" w:rsidP="003D7FBF">
            <w:pPr>
              <w:pStyle w:val="TOC1"/>
              <w:rPr>
                <w:rFonts w:ascii="Times New Roman" w:hAnsi="Times New Roman"/>
                <w:color w:val="000000"/>
              </w:rPr>
            </w:pPr>
            <w:r w:rsidRPr="00F42D9D">
              <w:rPr>
                <w:rFonts w:ascii="Times New Roman" w:eastAsia="Calibri" w:hAnsi="Times New Roman"/>
                <w:b/>
                <w:color w:val="000000"/>
              </w:rPr>
              <w:t xml:space="preserve">Entering into Annual Rate Contract to avail the professional services for filing the patents of NIPHM invented products/techniques to the Indian Patent Office on need basis </w:t>
            </w:r>
            <w:r w:rsidR="00AC0CB4" w:rsidRPr="00F80055">
              <w:rPr>
                <w:rFonts w:ascii="Times New Roman" w:hAnsi="Times New Roman"/>
                <w:color w:val="000000"/>
              </w:rPr>
              <w:t>Annexure</w:t>
            </w:r>
            <w:r w:rsidR="00AC0CB4">
              <w:rPr>
                <w:rFonts w:ascii="Times New Roman" w:hAnsi="Times New Roman"/>
                <w:color w:val="000000"/>
              </w:rPr>
              <w:t>–</w:t>
            </w:r>
            <w:r w:rsidR="00AC0CB4" w:rsidRPr="00F80055">
              <w:rPr>
                <w:rFonts w:ascii="Times New Roman" w:hAnsi="Times New Roman"/>
                <w:color w:val="000000"/>
              </w:rPr>
              <w:t>II</w:t>
            </w:r>
          </w:p>
        </w:tc>
        <w:tc>
          <w:tcPr>
            <w:tcW w:w="1440" w:type="dxa"/>
          </w:tcPr>
          <w:p w:rsidR="00AC0CB4" w:rsidRPr="00F80055" w:rsidRDefault="00D55BAC" w:rsidP="009D26E2">
            <w:pPr>
              <w:jc w:val="center"/>
              <w:rPr>
                <w:rFonts w:ascii="Times New Roman" w:hAnsi="Times New Roman"/>
              </w:rPr>
            </w:pPr>
            <w:r>
              <w:rPr>
                <w:rFonts w:ascii="Times New Roman" w:hAnsi="Times New Roman"/>
              </w:rPr>
              <w:t>15</w:t>
            </w:r>
          </w:p>
        </w:tc>
      </w:tr>
      <w:tr w:rsidR="00AC0CB4" w:rsidRPr="00F80055" w:rsidTr="00D05395">
        <w:trPr>
          <w:trHeight w:val="481"/>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16</w:t>
            </w:r>
          </w:p>
        </w:tc>
        <w:tc>
          <w:tcPr>
            <w:tcW w:w="7380" w:type="dxa"/>
            <w:vAlign w:val="center"/>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Details of Price Bid/Part ‘B’     Annexure – III</w:t>
            </w:r>
          </w:p>
          <w:p w:rsidR="00AC0CB4" w:rsidRPr="00F42D9D" w:rsidRDefault="003D7FBF" w:rsidP="003D7FBF">
            <w:pPr>
              <w:pStyle w:val="TOC1"/>
              <w:tabs>
                <w:tab w:val="right" w:leader="dot" w:pos="8665"/>
              </w:tabs>
              <w:rPr>
                <w:rFonts w:ascii="Times New Roman" w:hAnsi="Times New Roman"/>
                <w:b/>
                <w:color w:val="000000"/>
              </w:rPr>
            </w:pPr>
            <w:r w:rsidRPr="00F42D9D">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tc>
        <w:tc>
          <w:tcPr>
            <w:tcW w:w="1440" w:type="dxa"/>
            <w:vAlign w:val="center"/>
          </w:tcPr>
          <w:p w:rsidR="00AC0CB4" w:rsidRPr="00F80055" w:rsidRDefault="00D55BAC" w:rsidP="009D26E2">
            <w:pPr>
              <w:pStyle w:val="TOC1"/>
              <w:tabs>
                <w:tab w:val="right" w:leader="dot" w:pos="8665"/>
              </w:tabs>
              <w:jc w:val="center"/>
              <w:rPr>
                <w:rFonts w:ascii="Times New Roman" w:hAnsi="Times New Roman"/>
              </w:rPr>
            </w:pPr>
            <w:r>
              <w:rPr>
                <w:rFonts w:ascii="Times New Roman" w:hAnsi="Times New Roman"/>
              </w:rPr>
              <w:t>16-17</w:t>
            </w:r>
          </w:p>
          <w:p w:rsidR="00AC0CB4" w:rsidRPr="00F80055" w:rsidRDefault="00AC0CB4" w:rsidP="009D26E2">
            <w:pPr>
              <w:jc w:val="center"/>
              <w:rPr>
                <w:rFonts w:ascii="Times New Roman" w:hAnsi="Times New Roman"/>
              </w:rPr>
            </w:pPr>
          </w:p>
        </w:tc>
      </w:tr>
      <w:tr w:rsidR="00AC0CB4" w:rsidRPr="00F80055" w:rsidTr="00D05395">
        <w:trPr>
          <w:trHeight w:val="291"/>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17</w:t>
            </w:r>
          </w:p>
        </w:tc>
        <w:tc>
          <w:tcPr>
            <w:tcW w:w="7380" w:type="dxa"/>
          </w:tcPr>
          <w:p w:rsidR="00AC0CB4" w:rsidRPr="00F80055" w:rsidRDefault="00AC0CB4" w:rsidP="00D05395">
            <w:pPr>
              <w:pStyle w:val="TOC1"/>
              <w:tabs>
                <w:tab w:val="right" w:leader="dot" w:pos="8665"/>
              </w:tabs>
              <w:rPr>
                <w:rFonts w:ascii="Times New Roman" w:hAnsi="Times New Roman"/>
              </w:rPr>
            </w:pPr>
            <w:r w:rsidRPr="00F80055">
              <w:rPr>
                <w:rFonts w:ascii="Times New Roman" w:hAnsi="Times New Roman"/>
              </w:rPr>
              <w:t xml:space="preserve">Format for undertaking   –  Annexure – IV </w:t>
            </w:r>
          </w:p>
        </w:tc>
        <w:tc>
          <w:tcPr>
            <w:tcW w:w="1440" w:type="dxa"/>
          </w:tcPr>
          <w:p w:rsidR="00AC0CB4" w:rsidRPr="00F80055" w:rsidRDefault="00023C6F" w:rsidP="009D26E2">
            <w:pPr>
              <w:jc w:val="center"/>
              <w:rPr>
                <w:rFonts w:ascii="Times New Roman" w:hAnsi="Times New Roman"/>
              </w:rPr>
            </w:pPr>
            <w:r>
              <w:rPr>
                <w:rFonts w:ascii="Times New Roman" w:hAnsi="Times New Roman"/>
              </w:rPr>
              <w:t>18</w:t>
            </w:r>
          </w:p>
        </w:tc>
      </w:tr>
      <w:tr w:rsidR="00AC0CB4" w:rsidRPr="00F80055" w:rsidTr="00D05395">
        <w:trPr>
          <w:trHeight w:val="313"/>
        </w:trPr>
        <w:tc>
          <w:tcPr>
            <w:tcW w:w="900" w:type="dxa"/>
          </w:tcPr>
          <w:p w:rsidR="00AC0CB4" w:rsidRPr="00F80055" w:rsidRDefault="00AC0CB4" w:rsidP="00C44F31">
            <w:pPr>
              <w:pStyle w:val="TOC1"/>
              <w:tabs>
                <w:tab w:val="right" w:leader="dot" w:pos="8665"/>
              </w:tabs>
              <w:jc w:val="center"/>
              <w:rPr>
                <w:rFonts w:ascii="Times New Roman" w:hAnsi="Times New Roman"/>
              </w:rPr>
            </w:pPr>
            <w:r w:rsidRPr="00F80055">
              <w:rPr>
                <w:rFonts w:ascii="Times New Roman" w:hAnsi="Times New Roman"/>
              </w:rPr>
              <w:t>18</w:t>
            </w:r>
          </w:p>
        </w:tc>
        <w:tc>
          <w:tcPr>
            <w:tcW w:w="7380" w:type="dxa"/>
          </w:tcPr>
          <w:p w:rsidR="00AC0CB4" w:rsidRPr="00F80055" w:rsidRDefault="00AC0CB4" w:rsidP="00D05395">
            <w:pPr>
              <w:pStyle w:val="TOC1"/>
              <w:tabs>
                <w:tab w:val="right" w:leader="dot" w:pos="8665"/>
              </w:tabs>
              <w:rPr>
                <w:rFonts w:ascii="Times New Roman" w:hAnsi="Times New Roman"/>
                <w:b/>
                <w:bCs/>
              </w:rPr>
            </w:pPr>
            <w:r w:rsidRPr="00F80055">
              <w:rPr>
                <w:rFonts w:ascii="Times New Roman" w:hAnsi="Times New Roman"/>
              </w:rPr>
              <w:t>Format for Authorisation letter  –  Annexure – V</w:t>
            </w:r>
          </w:p>
        </w:tc>
        <w:tc>
          <w:tcPr>
            <w:tcW w:w="1440" w:type="dxa"/>
          </w:tcPr>
          <w:p w:rsidR="00AC0CB4" w:rsidRPr="00F80055" w:rsidRDefault="00023C6F" w:rsidP="009D26E2">
            <w:pPr>
              <w:pStyle w:val="TOC1"/>
              <w:tabs>
                <w:tab w:val="right" w:leader="dot" w:pos="8665"/>
              </w:tabs>
              <w:jc w:val="center"/>
              <w:rPr>
                <w:rFonts w:ascii="Times New Roman" w:hAnsi="Times New Roman"/>
              </w:rPr>
            </w:pPr>
            <w:r>
              <w:rPr>
                <w:rFonts w:ascii="Times New Roman" w:hAnsi="Times New Roman"/>
              </w:rPr>
              <w:t>19</w:t>
            </w:r>
          </w:p>
        </w:tc>
      </w:tr>
    </w:tbl>
    <w:p w:rsidR="00AC0CB4" w:rsidRPr="00D33E74" w:rsidRDefault="00AC0CB4" w:rsidP="00AC0CB4">
      <w:pPr>
        <w:pStyle w:val="Heading5"/>
        <w:jc w:val="center"/>
        <w:rPr>
          <w:rFonts w:ascii="Times New Roman" w:hAnsi="Times New Roman"/>
          <w:sz w:val="10"/>
        </w:rPr>
      </w:pPr>
    </w:p>
    <w:p w:rsidR="00293581" w:rsidRPr="00293581" w:rsidRDefault="00293581" w:rsidP="00293581">
      <w:pPr>
        <w:pStyle w:val="Heading3"/>
        <w:keepLines w:val="0"/>
        <w:numPr>
          <w:ilvl w:val="0"/>
          <w:numId w:val="1"/>
        </w:numPr>
        <w:spacing w:before="0"/>
        <w:rPr>
          <w:rFonts w:ascii="Times New Roman" w:hAnsi="Times New Roman"/>
          <w:color w:val="000000"/>
          <w:u w:val="single"/>
        </w:rPr>
      </w:pPr>
      <w:r w:rsidRPr="00293581">
        <w:rPr>
          <w:rFonts w:ascii="Mangal" w:hAnsi="Mangal" w:cs="Mangal"/>
          <w:color w:val="000000"/>
          <w:u w:val="single"/>
          <w:cs/>
          <w:lang w:bidi="hi-IN"/>
        </w:rPr>
        <w:t>निविदा</w:t>
      </w:r>
      <w:r w:rsidRPr="00293581">
        <w:rPr>
          <w:rFonts w:ascii="Mangal" w:hAnsi="Mangal" w:cs="Mangal" w:hint="cs"/>
          <w:color w:val="000000"/>
          <w:u w:val="single"/>
          <w:cs/>
          <w:lang w:bidi="hi-IN"/>
        </w:rPr>
        <w:t xml:space="preserve"> की उद्देशिका </w:t>
      </w:r>
    </w:p>
    <w:p w:rsidR="00AC0CB4" w:rsidRPr="00293581" w:rsidRDefault="00293581" w:rsidP="00293581">
      <w:pPr>
        <w:pStyle w:val="Heading3"/>
        <w:keepLines w:val="0"/>
        <w:spacing w:before="0"/>
        <w:rPr>
          <w:rFonts w:ascii="Times New Roman" w:hAnsi="Times New Roman"/>
          <w:color w:val="000000"/>
          <w:sz w:val="28"/>
          <w:szCs w:val="28"/>
        </w:rPr>
      </w:pPr>
      <w:r w:rsidRPr="00293581">
        <w:rPr>
          <w:rFonts w:ascii="Times New Roman" w:hAnsi="Times New Roman" w:cstheme="minorBidi" w:hint="cs"/>
          <w:color w:val="000000"/>
          <w:cs/>
          <w:lang w:bidi="hi-IN"/>
        </w:rPr>
        <w:t xml:space="preserve">     </w:t>
      </w:r>
      <w:r w:rsidR="00AC0CB4" w:rsidRPr="00293581">
        <w:rPr>
          <w:rFonts w:ascii="Times New Roman" w:hAnsi="Times New Roman"/>
          <w:color w:val="000000"/>
          <w:sz w:val="28"/>
          <w:szCs w:val="28"/>
        </w:rPr>
        <w:t xml:space="preserve">Preamble of Tender </w:t>
      </w:r>
    </w:p>
    <w:p w:rsidR="00602658" w:rsidRDefault="00602658" w:rsidP="00602658">
      <w:pPr>
        <w:ind w:firstLine="720"/>
        <w:jc w:val="both"/>
        <w:rPr>
          <w:rFonts w:ascii="Mangal" w:hAnsi="Mangal"/>
          <w:sz w:val="22"/>
          <w:szCs w:val="22"/>
          <w:lang w:bidi="hi-IN"/>
        </w:rPr>
      </w:pPr>
    </w:p>
    <w:p w:rsidR="00602658" w:rsidRDefault="00602658" w:rsidP="00602658">
      <w:pPr>
        <w:ind w:firstLine="720"/>
        <w:jc w:val="both"/>
        <w:rPr>
          <w:rFonts w:ascii="Mangal" w:hAnsi="Mangal"/>
          <w:sz w:val="22"/>
          <w:szCs w:val="22"/>
          <w:lang w:bidi="hi-IN"/>
        </w:rPr>
      </w:pPr>
      <w:r w:rsidRPr="00602658">
        <w:rPr>
          <w:rFonts w:ascii="Mangal" w:hAnsi="Mangal" w:cs="Mangal"/>
          <w:sz w:val="22"/>
          <w:szCs w:val="22"/>
          <w:cs/>
          <w:lang w:bidi="hi-IN"/>
        </w:rPr>
        <w:t>राष्‍ट्रीय</w:t>
      </w:r>
      <w:r w:rsidRPr="00602658">
        <w:rPr>
          <w:rFonts w:ascii="Mangal" w:hAnsi="Mangal" w:cs="Mangal" w:hint="cs"/>
          <w:sz w:val="22"/>
          <w:szCs w:val="22"/>
          <w:cs/>
          <w:lang w:bidi="hi-IN"/>
        </w:rPr>
        <w:t xml:space="preserve"> वनस्‍पति स्‍वास्‍थ्‍य प्रबंधन संस्‍थान</w:t>
      </w:r>
      <w:r w:rsidRPr="00602658">
        <w:rPr>
          <w:rFonts w:ascii="Mangal" w:hAnsi="Mangal"/>
          <w:sz w:val="22"/>
          <w:szCs w:val="22"/>
          <w:lang w:bidi="hi-IN"/>
        </w:rPr>
        <w:t>,</w:t>
      </w:r>
      <w:r w:rsidRPr="00602658">
        <w:rPr>
          <w:rFonts w:ascii="Mangal" w:hAnsi="Mangal" w:cs="Mangal" w:hint="cs"/>
          <w:sz w:val="22"/>
          <w:szCs w:val="22"/>
          <w:cs/>
          <w:lang w:bidi="hi-IN"/>
        </w:rPr>
        <w:t xml:space="preserve"> कृषि एवं किसान कल्‍याण मंत्रालय</w:t>
      </w:r>
      <w:r w:rsidRPr="00602658">
        <w:rPr>
          <w:rFonts w:ascii="Mangal" w:hAnsi="Mangal"/>
          <w:sz w:val="22"/>
          <w:szCs w:val="22"/>
          <w:lang w:bidi="hi-IN"/>
        </w:rPr>
        <w:t xml:space="preserve"> </w:t>
      </w:r>
      <w:r w:rsidRPr="00602658">
        <w:rPr>
          <w:rFonts w:ascii="Mangal" w:hAnsi="Mangal" w:hint="cs"/>
          <w:sz w:val="22"/>
          <w:szCs w:val="22"/>
          <w:lang w:bidi="hi-IN"/>
        </w:rPr>
        <w:t>,</w:t>
      </w:r>
      <w:r w:rsidRPr="00602658">
        <w:rPr>
          <w:rFonts w:ascii="Mangal" w:hAnsi="Mangal" w:cs="Mangal" w:hint="cs"/>
          <w:sz w:val="22"/>
          <w:szCs w:val="22"/>
          <w:cs/>
          <w:lang w:bidi="hi-IN"/>
        </w:rPr>
        <w:t xml:space="preserve"> भारत सरकार के अन्‍तर्गत एक स्‍वायत्‍त निकाय है</w:t>
      </w:r>
      <w:r w:rsidRPr="00602658">
        <w:rPr>
          <w:rFonts w:ascii="Mangal" w:hAnsi="Mangal" w:hint="cs"/>
          <w:sz w:val="22"/>
          <w:szCs w:val="22"/>
          <w:lang w:bidi="hi-IN"/>
        </w:rPr>
        <w:t>,</w:t>
      </w:r>
      <w:r w:rsidRPr="00602658">
        <w:rPr>
          <w:rFonts w:ascii="Mangal" w:hAnsi="Mangal" w:cs="Mangal" w:hint="cs"/>
          <w:sz w:val="22"/>
          <w:szCs w:val="22"/>
          <w:cs/>
          <w:lang w:bidi="hi-IN"/>
        </w:rPr>
        <w:t xml:space="preserve"> जो पर्यावरणीय सतत् पादप स्‍वास्‍थ्‍य प्रबंधन प्रणाली को विविध रूप एवं बदलते हुए कृषि</w:t>
      </w:r>
      <w:r w:rsidRPr="00602658">
        <w:rPr>
          <w:rFonts w:ascii="Mangal" w:hAnsi="Mangal" w:hint="cs"/>
          <w:sz w:val="22"/>
          <w:szCs w:val="22"/>
          <w:cs/>
          <w:lang w:bidi="hi-IN"/>
        </w:rPr>
        <w:t>-</w:t>
      </w:r>
      <w:r w:rsidRPr="00602658">
        <w:rPr>
          <w:rFonts w:ascii="Mangal" w:hAnsi="Mangal" w:cs="Mangal" w:hint="cs"/>
          <w:sz w:val="22"/>
          <w:szCs w:val="22"/>
          <w:cs/>
          <w:lang w:bidi="hi-IN"/>
        </w:rPr>
        <w:t>जलवायु परिस्‍थितियों में बढ़ावा देने के लिए प्रतिबद्ध है तथा केन्‍द्रीय एवं राज्‍य सरकार को पादप स्‍वास्‍थ्‍य प्रबंधन</w:t>
      </w:r>
      <w:r w:rsidRPr="00602658">
        <w:rPr>
          <w:rFonts w:ascii="Mangal" w:hAnsi="Mangal" w:hint="cs"/>
          <w:sz w:val="22"/>
          <w:szCs w:val="22"/>
          <w:lang w:bidi="hi-IN"/>
        </w:rPr>
        <w:t>,</w:t>
      </w:r>
      <w:r w:rsidRPr="00602658">
        <w:rPr>
          <w:rFonts w:ascii="Mangal" w:hAnsi="Mangal" w:cs="Mangal" w:hint="cs"/>
          <w:sz w:val="22"/>
          <w:szCs w:val="22"/>
          <w:cs/>
          <w:lang w:bidi="hi-IN"/>
        </w:rPr>
        <w:t xml:space="preserve"> सफाई एवं पादपस्‍वच्‍छता जैसी मुद्दों एवं उभरती हुई जैवसुरक्षा चुनौतियों से निपटने के लिए नीति समर्थन प्रदान करता है।</w:t>
      </w:r>
    </w:p>
    <w:p w:rsidR="00602658" w:rsidRPr="00602658" w:rsidRDefault="00602658" w:rsidP="00602658">
      <w:pPr>
        <w:ind w:firstLine="720"/>
        <w:jc w:val="both"/>
        <w:rPr>
          <w:rFonts w:ascii="Mangal" w:hAnsi="Mangal"/>
          <w:sz w:val="22"/>
          <w:szCs w:val="22"/>
          <w:lang w:bidi="hi-IN"/>
        </w:rPr>
      </w:pPr>
    </w:p>
    <w:p w:rsidR="00AC0CB4" w:rsidRDefault="00602658" w:rsidP="00602658">
      <w:pPr>
        <w:ind w:firstLine="720"/>
        <w:jc w:val="both"/>
        <w:rPr>
          <w:rFonts w:ascii="Times New Roman" w:hAnsi="Times New Roman" w:cstheme="minorBidi"/>
          <w:szCs w:val="21"/>
          <w:lang w:bidi="hi-IN"/>
        </w:rPr>
      </w:pPr>
      <w:r w:rsidRPr="00300A21">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300A21">
        <w:rPr>
          <w:rFonts w:ascii="Times New Roman" w:hAnsi="Times New Roman"/>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rPr>
        <w:t>Phyto</w:t>
      </w:r>
      <w:proofErr w:type="spellEnd"/>
      <w:r w:rsidRPr="00300A21">
        <w:rPr>
          <w:rFonts w:ascii="Times New Roman" w:hAnsi="Times New Roman"/>
        </w:rPr>
        <w:t>-sanitary issues and emerging bio-security challenges.</w:t>
      </w:r>
    </w:p>
    <w:p w:rsidR="00602658" w:rsidRDefault="00602658" w:rsidP="00851694">
      <w:pPr>
        <w:ind w:firstLine="720"/>
        <w:jc w:val="both"/>
        <w:rPr>
          <w:rFonts w:ascii="Times New Roman" w:eastAsia="Calibri" w:hAnsi="Times New Roman" w:cstheme="minorBidi"/>
          <w:b/>
          <w:color w:val="000000"/>
          <w:sz w:val="22"/>
          <w:szCs w:val="22"/>
          <w:lang w:bidi="hi-IN"/>
        </w:rPr>
      </w:pPr>
    </w:p>
    <w:p w:rsidR="00495236" w:rsidRDefault="00495236" w:rsidP="00851694">
      <w:pPr>
        <w:ind w:firstLine="720"/>
        <w:jc w:val="both"/>
        <w:rPr>
          <w:rFonts w:ascii="Times New Roman" w:eastAsia="Calibri" w:hAnsi="Times New Roman" w:cstheme="minorBidi"/>
          <w:b/>
          <w:color w:val="000000"/>
          <w:sz w:val="22"/>
          <w:szCs w:val="22"/>
          <w:lang w:bidi="hi-IN"/>
        </w:rPr>
      </w:pPr>
      <w:r>
        <w:rPr>
          <w:rFonts w:ascii="Times New Roman" w:eastAsia="Calibri" w:hAnsi="Times New Roman" w:cstheme="minorBidi" w:hint="cs"/>
          <w:b/>
          <w:color w:val="000000"/>
          <w:sz w:val="22"/>
          <w:szCs w:val="22"/>
          <w:cs/>
          <w:lang w:bidi="hi-IN"/>
        </w:rPr>
        <w:t xml:space="preserve">एनआईपीएचएम </w:t>
      </w:r>
      <w:r w:rsidRPr="00495236">
        <w:rPr>
          <w:rFonts w:ascii="Times New Roman" w:eastAsia="Calibri" w:hAnsi="Times New Roman" w:cstheme="minorBidi" w:hint="cs"/>
          <w:b/>
          <w:color w:val="000000"/>
          <w:sz w:val="22"/>
          <w:szCs w:val="22"/>
          <w:cs/>
          <w:lang w:bidi="hi-IN"/>
        </w:rPr>
        <w:t>भारतीय पेटेन्‍ट कार्यालय</w:t>
      </w:r>
      <w:r>
        <w:rPr>
          <w:rFonts w:ascii="Times New Roman" w:eastAsia="Calibri" w:hAnsi="Times New Roman" w:cstheme="minorBidi" w:hint="cs"/>
          <w:b/>
          <w:color w:val="000000"/>
          <w:sz w:val="22"/>
          <w:szCs w:val="22"/>
          <w:cs/>
          <w:lang w:bidi="hi-IN"/>
        </w:rPr>
        <w:t xml:space="preserve">ों से </w:t>
      </w:r>
      <w:r w:rsidRPr="00495236">
        <w:rPr>
          <w:rFonts w:ascii="Times New Roman" w:eastAsia="Calibri" w:hAnsi="Times New Roman" w:cstheme="minorBidi" w:hint="cs"/>
          <w:b/>
          <w:color w:val="000000"/>
          <w:sz w:val="22"/>
          <w:szCs w:val="22"/>
          <w:cs/>
          <w:lang w:bidi="hi-IN"/>
        </w:rPr>
        <w:t xml:space="preserve">आश्‍वयकता के आधार पर एनआईपीएचएम अन्‍वेषित उत्‍पादों/तकनीकों </w:t>
      </w:r>
      <w:r>
        <w:rPr>
          <w:rFonts w:ascii="Times New Roman" w:eastAsia="Calibri" w:hAnsi="Times New Roman" w:cstheme="minorBidi" w:hint="cs"/>
          <w:b/>
          <w:color w:val="000000"/>
          <w:sz w:val="22"/>
          <w:szCs w:val="22"/>
          <w:cs/>
          <w:lang w:bidi="hi-IN"/>
        </w:rPr>
        <w:t xml:space="preserve">के </w:t>
      </w:r>
      <w:r w:rsidRPr="00495236">
        <w:rPr>
          <w:rFonts w:ascii="Times New Roman" w:eastAsia="Calibri" w:hAnsi="Times New Roman" w:cstheme="minorBidi" w:hint="cs"/>
          <w:b/>
          <w:color w:val="000000"/>
          <w:sz w:val="22"/>
          <w:szCs w:val="22"/>
          <w:cs/>
          <w:lang w:bidi="hi-IN"/>
        </w:rPr>
        <w:t>पेशेवर सेवा लाभ लेने हेतु वार्षिक</w:t>
      </w:r>
      <w:r w:rsidR="00157B3C">
        <w:rPr>
          <w:rFonts w:ascii="Times New Roman" w:eastAsia="Calibri" w:hAnsi="Times New Roman" w:cstheme="minorBidi"/>
          <w:b/>
          <w:color w:val="000000"/>
          <w:sz w:val="22"/>
          <w:szCs w:val="22"/>
          <w:lang w:bidi="hi-IN"/>
        </w:rPr>
        <w:t xml:space="preserve"> </w:t>
      </w:r>
      <w:r w:rsidR="00157B3C" w:rsidRPr="00495236">
        <w:rPr>
          <w:rFonts w:ascii="Times New Roman" w:eastAsia="Calibri" w:hAnsi="Times New Roman" w:cstheme="minorBidi" w:hint="cs"/>
          <w:b/>
          <w:color w:val="000000"/>
          <w:sz w:val="22"/>
          <w:szCs w:val="22"/>
          <w:cs/>
          <w:lang w:bidi="hi-IN"/>
        </w:rPr>
        <w:t>दर</w:t>
      </w:r>
      <w:r w:rsidRPr="00495236">
        <w:rPr>
          <w:rFonts w:ascii="Times New Roman" w:eastAsia="Calibri" w:hAnsi="Times New Roman" w:cstheme="minorBidi" w:hint="cs"/>
          <w:b/>
          <w:color w:val="000000"/>
          <w:sz w:val="22"/>
          <w:szCs w:val="22"/>
          <w:cs/>
          <w:lang w:bidi="hi-IN"/>
        </w:rPr>
        <w:t xml:space="preserve"> संविदा पर करार </w:t>
      </w:r>
      <w:r>
        <w:rPr>
          <w:rFonts w:ascii="Times New Roman" w:eastAsia="Calibri" w:hAnsi="Times New Roman" w:cstheme="minorBidi" w:hint="cs"/>
          <w:b/>
          <w:color w:val="000000"/>
          <w:sz w:val="22"/>
          <w:szCs w:val="22"/>
          <w:cs/>
          <w:lang w:bidi="hi-IN"/>
        </w:rPr>
        <w:t xml:space="preserve">करना चाहता है। निविदा के अनुवर्ती पृष्‍ठों में विस्‍तृत विनिर्देशन सूची दी गई है। बोली लगाने वाला अपनी ईच्‍छानुसार सभी मदों या मदों को उद्धृत (कोट) कर सकता है। </w:t>
      </w:r>
    </w:p>
    <w:p w:rsidR="00AC0CB4" w:rsidRDefault="00517C4B" w:rsidP="00AC0CB4">
      <w:pPr>
        <w:ind w:firstLine="720"/>
        <w:jc w:val="both"/>
        <w:rPr>
          <w:rFonts w:ascii="Times New Roman" w:hAnsi="Times New Roman" w:cstheme="minorBidi"/>
          <w:b/>
          <w:bCs/>
          <w:color w:val="000000"/>
          <w:szCs w:val="21"/>
          <w:lang w:bidi="hi-IN"/>
        </w:rPr>
      </w:pPr>
      <w:r>
        <w:rPr>
          <w:rFonts w:ascii="Times New Roman" w:hAnsi="Times New Roman"/>
          <w:b/>
          <w:bCs/>
          <w:color w:val="000000"/>
        </w:rPr>
        <w:t>NIPHM is intending to</w:t>
      </w:r>
      <w:r w:rsidR="00AC0CB4" w:rsidRPr="00F80055">
        <w:rPr>
          <w:rFonts w:ascii="Times New Roman" w:hAnsi="Times New Roman"/>
          <w:b/>
          <w:bCs/>
          <w:color w:val="000000"/>
        </w:rPr>
        <w:t xml:space="preserve"> </w:t>
      </w:r>
      <w:r>
        <w:rPr>
          <w:rFonts w:ascii="Times New Roman" w:eastAsia="Calibri" w:hAnsi="Times New Roman"/>
          <w:color w:val="000000"/>
        </w:rPr>
        <w:t>e</w:t>
      </w:r>
      <w:r w:rsidRPr="00F80055">
        <w:rPr>
          <w:rFonts w:ascii="Times New Roman" w:eastAsia="Calibri" w:hAnsi="Times New Roman"/>
          <w:color w:val="000000"/>
        </w:rPr>
        <w:t xml:space="preserve">nter into Annual Rate Contract </w:t>
      </w:r>
      <w:r>
        <w:rPr>
          <w:rFonts w:ascii="Times New Roman" w:eastAsia="Calibri" w:hAnsi="Times New Roman"/>
          <w:color w:val="000000"/>
        </w:rPr>
        <w:t xml:space="preserve">to avail the professional services </w:t>
      </w:r>
      <w:r w:rsidRPr="00F80055">
        <w:rPr>
          <w:rFonts w:ascii="Times New Roman" w:eastAsia="Calibri" w:hAnsi="Times New Roman"/>
          <w:color w:val="000000"/>
        </w:rPr>
        <w:t xml:space="preserve">for </w:t>
      </w:r>
      <w:r>
        <w:rPr>
          <w:rFonts w:ascii="Times New Roman" w:eastAsia="Calibri" w:hAnsi="Times New Roman"/>
          <w:color w:val="000000"/>
        </w:rPr>
        <w:t xml:space="preserve">filing the patents of NIPHM invented products/techniques to the Indian Patent Office </w:t>
      </w:r>
      <w:r w:rsidRPr="00F80055">
        <w:rPr>
          <w:rFonts w:ascii="Times New Roman" w:eastAsia="Calibri" w:hAnsi="Times New Roman"/>
          <w:color w:val="000000"/>
        </w:rPr>
        <w:t>on need basis</w:t>
      </w:r>
      <w:r w:rsidR="00AC0CB4" w:rsidRPr="00F80055">
        <w:rPr>
          <w:rFonts w:ascii="Times New Roman" w:hAnsi="Times New Roman"/>
          <w:b/>
          <w:bCs/>
          <w:color w:val="000000"/>
        </w:rPr>
        <w:t>.</w:t>
      </w:r>
      <w:r>
        <w:rPr>
          <w:rFonts w:ascii="Times New Roman" w:hAnsi="Times New Roman"/>
          <w:b/>
          <w:bCs/>
          <w:color w:val="000000"/>
        </w:rPr>
        <w:t xml:space="preserve"> </w:t>
      </w:r>
      <w:r w:rsidR="00AC0CB4" w:rsidRPr="00F80055">
        <w:rPr>
          <w:rFonts w:ascii="Times New Roman" w:hAnsi="Times New Roman"/>
          <w:b/>
          <w:bCs/>
          <w:color w:val="000000"/>
        </w:rPr>
        <w:t>Detailed specifications are listed out in subsequent pages of the tender document. Bidders may quote for all the items, or items of their choice.</w:t>
      </w:r>
    </w:p>
    <w:p w:rsidR="00495236" w:rsidRDefault="00495236" w:rsidP="00495236">
      <w:pPr>
        <w:ind w:firstLine="720"/>
        <w:jc w:val="both"/>
        <w:rPr>
          <w:rFonts w:ascii="Mangal" w:hAnsi="Mangal" w:cs="Mangal"/>
          <w:sz w:val="22"/>
          <w:szCs w:val="22"/>
          <w:lang w:bidi="hi-IN"/>
        </w:rPr>
      </w:pPr>
      <w:r>
        <w:rPr>
          <w:rFonts w:ascii="Mangal" w:hAnsi="Mangal" w:cs="Mangal"/>
          <w:sz w:val="22"/>
          <w:szCs w:val="22"/>
          <w:cs/>
          <w:lang w:bidi="hi-IN"/>
        </w:rPr>
        <w:t>इस</w:t>
      </w:r>
      <w:r>
        <w:rPr>
          <w:rFonts w:ascii="Mangal" w:hAnsi="Mangal" w:cs="Mangal" w:hint="cs"/>
          <w:sz w:val="22"/>
          <w:szCs w:val="22"/>
          <w:cs/>
          <w:lang w:bidi="hi-IN"/>
        </w:rPr>
        <w:t xml:space="preserve"> संबंध में </w:t>
      </w:r>
      <w:r w:rsidRPr="00BC421A">
        <w:rPr>
          <w:rFonts w:ascii="Mangal" w:hAnsi="Mangal" w:cs="Mangal"/>
          <w:sz w:val="22"/>
          <w:szCs w:val="22"/>
          <w:cs/>
          <w:lang w:bidi="hi-IN"/>
        </w:rPr>
        <w:t>एनआईपीएचएम</w:t>
      </w:r>
      <w:r w:rsidRPr="00BC421A">
        <w:rPr>
          <w:rFonts w:ascii="Mangal" w:hAnsi="Mangal" w:cs="Mangal"/>
          <w:sz w:val="22"/>
          <w:szCs w:val="22"/>
          <w:rtl/>
          <w:cs/>
          <w:lang w:val="en-US"/>
        </w:rPr>
        <w:t xml:space="preserve"> </w:t>
      </w:r>
      <w:r w:rsidRPr="00B82DA3">
        <w:rPr>
          <w:rFonts w:ascii="Mangal" w:hAnsi="Mangal" w:cs="Mangal"/>
          <w:sz w:val="22"/>
          <w:szCs w:val="22"/>
          <w:lang w:val="en-US"/>
        </w:rPr>
        <w:t>‘</w:t>
      </w:r>
      <w:r w:rsidRPr="00B82DA3">
        <w:rPr>
          <w:rFonts w:ascii="Mangal" w:hAnsi="Mangal" w:cs="Mangal"/>
          <w:b/>
          <w:bCs/>
          <w:sz w:val="22"/>
          <w:szCs w:val="22"/>
          <w:cs/>
          <w:lang w:val="en-US" w:bidi="hi-IN"/>
        </w:rPr>
        <w:t>दो कवर सिस्‍टम</w:t>
      </w:r>
      <w:r w:rsidRPr="00B82DA3">
        <w:rPr>
          <w:rFonts w:ascii="Mangal" w:hAnsi="Mangal" w:cs="Mangal"/>
          <w:b/>
          <w:bCs/>
          <w:sz w:val="22"/>
          <w:szCs w:val="22"/>
          <w:lang w:val="en-US"/>
        </w:rPr>
        <w:t>’</w:t>
      </w:r>
      <w:r w:rsidRPr="00B82DA3">
        <w:rPr>
          <w:rFonts w:ascii="Mangal" w:hAnsi="Mangal" w:cs="Mangal"/>
          <w:sz w:val="22"/>
          <w:szCs w:val="22"/>
          <w:cs/>
          <w:lang w:val="en-US" w:bidi="hi-IN"/>
        </w:rPr>
        <w:t xml:space="preserve"> के तहत्</w:t>
      </w:r>
      <w:r w:rsidRPr="00B82DA3">
        <w:rPr>
          <w:rFonts w:ascii="Mangal" w:hAnsi="Mangal" w:cs="Mangal" w:hint="cs"/>
          <w:sz w:val="22"/>
          <w:szCs w:val="22"/>
          <w:cs/>
          <w:lang w:val="en-US" w:bidi="hi-IN"/>
        </w:rPr>
        <w:t xml:space="preserve"> </w:t>
      </w:r>
      <w:r w:rsidR="004168C2">
        <w:rPr>
          <w:rFonts w:ascii="Mangal" w:hAnsi="Mangal" w:cs="Mangal" w:hint="cs"/>
          <w:sz w:val="22"/>
          <w:szCs w:val="22"/>
          <w:cs/>
          <w:lang w:val="en-US" w:bidi="hi-IN"/>
        </w:rPr>
        <w:t xml:space="preserve">बिडरों/निविदाकारों से </w:t>
      </w:r>
      <w:r w:rsidR="004168C2" w:rsidRPr="00495236">
        <w:rPr>
          <w:rFonts w:ascii="Times New Roman" w:eastAsia="Calibri" w:hAnsi="Times New Roman" w:cstheme="minorBidi" w:hint="cs"/>
          <w:b/>
          <w:color w:val="000000"/>
          <w:sz w:val="22"/>
          <w:szCs w:val="22"/>
          <w:cs/>
          <w:lang w:bidi="hi-IN"/>
        </w:rPr>
        <w:t>भारतीय पेटेन्‍ट कार्यालय</w:t>
      </w:r>
      <w:r w:rsidR="004168C2">
        <w:rPr>
          <w:rFonts w:ascii="Times New Roman" w:eastAsia="Calibri" w:hAnsi="Times New Roman" w:cstheme="minorBidi" w:hint="cs"/>
          <w:b/>
          <w:color w:val="000000"/>
          <w:sz w:val="22"/>
          <w:szCs w:val="22"/>
          <w:cs/>
          <w:lang w:bidi="hi-IN"/>
        </w:rPr>
        <w:t xml:space="preserve">ों से </w:t>
      </w:r>
      <w:r w:rsidR="004168C2" w:rsidRPr="00495236">
        <w:rPr>
          <w:rFonts w:ascii="Times New Roman" w:eastAsia="Calibri" w:hAnsi="Times New Roman" w:cstheme="minorBidi" w:hint="cs"/>
          <w:b/>
          <w:color w:val="000000"/>
          <w:sz w:val="22"/>
          <w:szCs w:val="22"/>
          <w:cs/>
          <w:lang w:bidi="hi-IN"/>
        </w:rPr>
        <w:t xml:space="preserve">आश्‍वयकता के आधार पर एनआईपीएचएम अन्‍वेषित उत्‍पादों/तकनीकों </w:t>
      </w:r>
      <w:r w:rsidR="004168C2">
        <w:rPr>
          <w:rFonts w:ascii="Times New Roman" w:eastAsia="Calibri" w:hAnsi="Times New Roman" w:cstheme="minorBidi" w:hint="cs"/>
          <w:b/>
          <w:color w:val="000000"/>
          <w:sz w:val="22"/>
          <w:szCs w:val="22"/>
          <w:cs/>
          <w:lang w:bidi="hi-IN"/>
        </w:rPr>
        <w:t xml:space="preserve">के </w:t>
      </w:r>
      <w:r w:rsidR="004168C2" w:rsidRPr="00495236">
        <w:rPr>
          <w:rFonts w:ascii="Times New Roman" w:eastAsia="Calibri" w:hAnsi="Times New Roman" w:cstheme="minorBidi" w:hint="cs"/>
          <w:b/>
          <w:color w:val="000000"/>
          <w:sz w:val="22"/>
          <w:szCs w:val="22"/>
          <w:cs/>
          <w:lang w:bidi="hi-IN"/>
        </w:rPr>
        <w:t xml:space="preserve">पेशेवर सेवा लाभ लेने हेतु वार्षिक </w:t>
      </w:r>
      <w:r w:rsidR="00157B3C" w:rsidRPr="00495236">
        <w:rPr>
          <w:rFonts w:ascii="Times New Roman" w:eastAsia="Calibri" w:hAnsi="Times New Roman" w:cstheme="minorBidi" w:hint="cs"/>
          <w:b/>
          <w:color w:val="000000"/>
          <w:sz w:val="22"/>
          <w:szCs w:val="22"/>
          <w:cs/>
          <w:lang w:bidi="hi-IN"/>
        </w:rPr>
        <w:t xml:space="preserve">दर </w:t>
      </w:r>
      <w:r w:rsidR="004168C2" w:rsidRPr="00495236">
        <w:rPr>
          <w:rFonts w:ascii="Times New Roman" w:eastAsia="Calibri" w:hAnsi="Times New Roman" w:cstheme="minorBidi" w:hint="cs"/>
          <w:b/>
          <w:color w:val="000000"/>
          <w:sz w:val="22"/>
          <w:szCs w:val="22"/>
          <w:cs/>
          <w:lang w:bidi="hi-IN"/>
        </w:rPr>
        <w:t xml:space="preserve">संविदा पर करार </w:t>
      </w:r>
      <w:r w:rsidR="004168C2">
        <w:rPr>
          <w:rFonts w:ascii="Times New Roman" w:eastAsia="Calibri" w:hAnsi="Times New Roman" w:cstheme="minorBidi" w:hint="cs"/>
          <w:b/>
          <w:color w:val="000000"/>
          <w:sz w:val="22"/>
          <w:szCs w:val="22"/>
          <w:cs/>
          <w:lang w:bidi="hi-IN"/>
        </w:rPr>
        <w:t xml:space="preserve">के लिए </w:t>
      </w:r>
      <w:r w:rsidRPr="00B82DA3">
        <w:rPr>
          <w:rFonts w:ascii="Mangal" w:hAnsi="Mangal" w:cs="Mangal"/>
          <w:b/>
          <w:bCs/>
          <w:sz w:val="22"/>
          <w:szCs w:val="22"/>
          <w:lang w:bidi="hi-IN"/>
        </w:rPr>
        <w:t>‘</w:t>
      </w:r>
      <w:r w:rsidRPr="00B82DA3">
        <w:rPr>
          <w:rFonts w:ascii="Mangal" w:hAnsi="Mangal" w:cs="Mangal" w:hint="cs"/>
          <w:b/>
          <w:bCs/>
          <w:sz w:val="22"/>
          <w:szCs w:val="22"/>
          <w:cs/>
          <w:lang w:bidi="hi-IN"/>
        </w:rPr>
        <w:t>मोहरबंद बोली</w:t>
      </w:r>
      <w:r w:rsidRPr="00B82DA3">
        <w:rPr>
          <w:rFonts w:ascii="Mangal" w:hAnsi="Mangal" w:cs="Mangal"/>
          <w:b/>
          <w:bCs/>
          <w:sz w:val="22"/>
          <w:szCs w:val="22"/>
          <w:lang w:bidi="hi-IN"/>
        </w:rPr>
        <w:t>’</w:t>
      </w:r>
      <w:r w:rsidRPr="00B82DA3">
        <w:rPr>
          <w:rFonts w:ascii="Mangal" w:hAnsi="Mangal" w:cs="Mangal" w:hint="cs"/>
          <w:sz w:val="22"/>
          <w:szCs w:val="22"/>
          <w:cs/>
          <w:lang w:bidi="hi-IN"/>
        </w:rPr>
        <w:t xml:space="preserve"> आमंत्रित करता है। </w:t>
      </w:r>
      <w:r w:rsidR="00157B3C">
        <w:rPr>
          <w:rFonts w:ascii="Mangal" w:hAnsi="Mangal" w:cs="Mangal"/>
          <w:sz w:val="22"/>
          <w:szCs w:val="22"/>
          <w:lang w:bidi="hi-IN"/>
        </w:rPr>
        <w:t xml:space="preserve"> </w:t>
      </w:r>
    </w:p>
    <w:p w:rsidR="00AC0CB4" w:rsidRPr="00F80055" w:rsidRDefault="00AC0CB4" w:rsidP="00AC0CB4">
      <w:pPr>
        <w:autoSpaceDE w:val="0"/>
        <w:autoSpaceDN w:val="0"/>
        <w:adjustRightInd w:val="0"/>
        <w:ind w:firstLine="720"/>
        <w:jc w:val="both"/>
        <w:rPr>
          <w:rFonts w:ascii="Times New Roman" w:eastAsia="Calibri" w:hAnsi="Times New Roman"/>
          <w:color w:val="000000"/>
        </w:rPr>
      </w:pPr>
      <w:r w:rsidRPr="00F80055">
        <w:rPr>
          <w:rFonts w:ascii="Times New Roman" w:hAnsi="Times New Roman"/>
          <w:color w:val="000000"/>
        </w:rPr>
        <w:t xml:space="preserve">In this connection, </w:t>
      </w:r>
      <w:r w:rsidRPr="00F80055">
        <w:rPr>
          <w:rFonts w:ascii="Times New Roman" w:hAnsi="Times New Roman"/>
        </w:rPr>
        <w:t>NIPHM invites ‘</w:t>
      </w:r>
      <w:r w:rsidRPr="00F80055">
        <w:rPr>
          <w:rFonts w:ascii="Times New Roman" w:hAnsi="Times New Roman"/>
          <w:b/>
        </w:rPr>
        <w:t>Sealed Bids’</w:t>
      </w:r>
      <w:r w:rsidRPr="00F80055">
        <w:rPr>
          <w:rFonts w:ascii="Times New Roman" w:hAnsi="Times New Roman"/>
        </w:rPr>
        <w:t xml:space="preserve"> under ‘</w:t>
      </w:r>
      <w:r w:rsidRPr="00F80055">
        <w:rPr>
          <w:rFonts w:ascii="Times New Roman" w:hAnsi="Times New Roman"/>
          <w:b/>
        </w:rPr>
        <w:t xml:space="preserve">two cover system’ </w:t>
      </w:r>
      <w:r w:rsidRPr="00F80055">
        <w:rPr>
          <w:rFonts w:ascii="Times New Roman" w:hAnsi="Times New Roman"/>
        </w:rPr>
        <w:t>from the eligible bidders /Tenderers, for</w:t>
      </w:r>
      <w:r w:rsidR="00484A80">
        <w:rPr>
          <w:rFonts w:ascii="Times New Roman" w:hAnsi="Times New Roman"/>
        </w:rPr>
        <w:t xml:space="preserve"> </w:t>
      </w:r>
      <w:r w:rsidR="00484A80" w:rsidRPr="00F80055">
        <w:rPr>
          <w:rFonts w:ascii="Times New Roman" w:eastAsia="Calibri" w:hAnsi="Times New Roman"/>
          <w:color w:val="000000"/>
        </w:rPr>
        <w:t xml:space="preserve">into Annual Rate Contract </w:t>
      </w:r>
      <w:r w:rsidR="00484A80">
        <w:rPr>
          <w:rFonts w:ascii="Times New Roman" w:eastAsia="Calibri" w:hAnsi="Times New Roman"/>
          <w:color w:val="000000"/>
        </w:rPr>
        <w:t xml:space="preserve">to avail the professional services </w:t>
      </w:r>
      <w:r w:rsidR="00484A80" w:rsidRPr="00F80055">
        <w:rPr>
          <w:rFonts w:ascii="Times New Roman" w:eastAsia="Calibri" w:hAnsi="Times New Roman"/>
          <w:color w:val="000000"/>
        </w:rPr>
        <w:t xml:space="preserve">for </w:t>
      </w:r>
      <w:r w:rsidR="00484A80">
        <w:rPr>
          <w:rFonts w:ascii="Times New Roman" w:eastAsia="Calibri" w:hAnsi="Times New Roman"/>
          <w:color w:val="000000"/>
        </w:rPr>
        <w:t xml:space="preserve">filing the patents of NIPHM invented products/techniques to the Indian Patent Office </w:t>
      </w:r>
      <w:r w:rsidR="00484A80" w:rsidRPr="00F80055">
        <w:rPr>
          <w:rFonts w:ascii="Times New Roman" w:eastAsia="Calibri" w:hAnsi="Times New Roman"/>
          <w:color w:val="000000"/>
        </w:rPr>
        <w:t>on need basis</w:t>
      </w:r>
      <w:r w:rsidRPr="00F80055">
        <w:rPr>
          <w:rFonts w:ascii="Times New Roman" w:hAnsi="Times New Roman"/>
        </w:rPr>
        <w:t xml:space="preserve">. </w:t>
      </w: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2. </w:t>
      </w:r>
      <w:r w:rsidRPr="00F80055">
        <w:rPr>
          <w:rFonts w:ascii="Times New Roman" w:hAnsi="Times New Roman"/>
          <w:b/>
          <w:color w:val="000000"/>
        </w:rPr>
        <w:tab/>
      </w:r>
      <w:r w:rsidRPr="00F80055">
        <w:rPr>
          <w:rFonts w:ascii="Times New Roman" w:hAnsi="Times New Roman"/>
          <w:b/>
          <w:color w:val="000000"/>
          <w:u w:val="single"/>
        </w:rPr>
        <w:t>CHECK LIST</w:t>
      </w:r>
    </w:p>
    <w:p w:rsidR="00AC0CB4" w:rsidRPr="00F80055" w:rsidRDefault="00AC0CB4" w:rsidP="00AC0CB4">
      <w:pPr>
        <w:jc w:val="both"/>
        <w:rPr>
          <w:rFonts w:ascii="Times New Roman" w:hAnsi="Times New Roman"/>
        </w:rPr>
      </w:pPr>
    </w:p>
    <w:p w:rsidR="00AC0CB4" w:rsidRPr="00F80055" w:rsidRDefault="00AC0CB4" w:rsidP="00AC0CB4">
      <w:pPr>
        <w:pStyle w:val="Heading3"/>
        <w:spacing w:before="0"/>
        <w:ind w:firstLine="720"/>
        <w:rPr>
          <w:rFonts w:ascii="Times New Roman" w:hAnsi="Times New Roman"/>
          <w:color w:val="000000"/>
        </w:rPr>
      </w:pPr>
      <w:r w:rsidRPr="00F80055">
        <w:rPr>
          <w:rFonts w:ascii="Times New Roman" w:hAnsi="Times New Roman"/>
          <w:color w:val="000000"/>
        </w:rPr>
        <w:t>BIDDER TO FILL IN THE CHECK LIST GIVEN BELOW</w:t>
      </w:r>
    </w:p>
    <w:p w:rsidR="00AC0CB4" w:rsidRPr="00F80055" w:rsidRDefault="00AC0CB4" w:rsidP="00AC0CB4">
      <w:pPr>
        <w:pStyle w:val="Heading3"/>
        <w:spacing w:before="0"/>
        <w:ind w:firstLine="720"/>
        <w:rPr>
          <w:rFonts w:ascii="Times New Roman" w:hAnsi="Times New Roman"/>
          <w:color w:val="000000"/>
        </w:rPr>
      </w:pPr>
      <w:r w:rsidRPr="00F80055">
        <w:rPr>
          <w:rFonts w:ascii="Times New Roman" w:hAnsi="Times New Roman"/>
          <w:color w:val="000000"/>
        </w:rPr>
        <w:t>(State YES/NO for each item)</w:t>
      </w:r>
    </w:p>
    <w:tbl>
      <w:tblPr>
        <w:tblW w:w="10012" w:type="dxa"/>
        <w:jc w:val="center"/>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8032"/>
        <w:gridCol w:w="1170"/>
      </w:tblGrid>
      <w:tr w:rsidR="00AC0CB4" w:rsidRPr="00F80055" w:rsidTr="00C44F31">
        <w:trPr>
          <w:trHeight w:val="627"/>
          <w:jc w:val="center"/>
        </w:trPr>
        <w:tc>
          <w:tcPr>
            <w:tcW w:w="810" w:type="dxa"/>
            <w:vAlign w:val="center"/>
          </w:tcPr>
          <w:p w:rsidR="00AC0CB4" w:rsidRPr="00F80055" w:rsidRDefault="00AC0CB4" w:rsidP="00D05395">
            <w:pPr>
              <w:snapToGrid w:val="0"/>
              <w:rPr>
                <w:rFonts w:ascii="Times New Roman" w:hAnsi="Times New Roman"/>
                <w:color w:val="000000"/>
              </w:rPr>
            </w:pPr>
            <w:r w:rsidRPr="00F80055">
              <w:rPr>
                <w:rFonts w:ascii="Times New Roman" w:hAnsi="Times New Roman"/>
                <w:color w:val="000000"/>
              </w:rPr>
              <w:t>Sl. No.</w:t>
            </w:r>
          </w:p>
        </w:tc>
        <w:tc>
          <w:tcPr>
            <w:tcW w:w="8032" w:type="dxa"/>
            <w:vAlign w:val="center"/>
          </w:tcPr>
          <w:p w:rsidR="00AC0CB4" w:rsidRPr="00F80055" w:rsidRDefault="00AC0CB4" w:rsidP="00D05395">
            <w:pPr>
              <w:pStyle w:val="Footer"/>
              <w:tabs>
                <w:tab w:val="clear" w:pos="4320"/>
                <w:tab w:val="clear" w:pos="8640"/>
              </w:tabs>
              <w:snapToGrid w:val="0"/>
              <w:rPr>
                <w:rFonts w:ascii="Times New Roman" w:hAnsi="Times New Roman"/>
              </w:rPr>
            </w:pPr>
            <w:r w:rsidRPr="00F80055">
              <w:rPr>
                <w:rFonts w:ascii="Times New Roman" w:hAnsi="Times New Roman"/>
              </w:rPr>
              <w:t>Details</w:t>
            </w:r>
          </w:p>
        </w:tc>
        <w:tc>
          <w:tcPr>
            <w:tcW w:w="1170" w:type="dxa"/>
            <w:vAlign w:val="center"/>
          </w:tcPr>
          <w:p w:rsidR="00AC0CB4" w:rsidRPr="00F80055" w:rsidRDefault="00AC0CB4" w:rsidP="00D05395">
            <w:pPr>
              <w:snapToGrid w:val="0"/>
              <w:rPr>
                <w:rFonts w:ascii="Times New Roman" w:hAnsi="Times New Roman"/>
                <w:color w:val="000000"/>
              </w:rPr>
            </w:pPr>
            <w:r w:rsidRPr="00F80055">
              <w:rPr>
                <w:rFonts w:ascii="Times New Roman" w:hAnsi="Times New Roman"/>
                <w:color w:val="000000"/>
              </w:rPr>
              <w:t>YES/NO</w:t>
            </w:r>
          </w:p>
        </w:tc>
      </w:tr>
      <w:tr w:rsidR="00AC0CB4" w:rsidRPr="00F80055" w:rsidTr="00C44F31">
        <w:trPr>
          <w:trHeight w:val="627"/>
          <w:jc w:val="center"/>
        </w:trPr>
        <w:tc>
          <w:tcPr>
            <w:tcW w:w="810" w:type="dxa"/>
          </w:tcPr>
          <w:p w:rsidR="00AC0CB4" w:rsidRPr="00F80055" w:rsidRDefault="00AC0CB4" w:rsidP="009D26E2">
            <w:pPr>
              <w:snapToGrid w:val="0"/>
              <w:jc w:val="center"/>
              <w:rPr>
                <w:rFonts w:ascii="Times New Roman" w:hAnsi="Times New Roman"/>
                <w:color w:val="000000"/>
              </w:rPr>
            </w:pPr>
            <w:r w:rsidRPr="00F80055">
              <w:rPr>
                <w:rFonts w:ascii="Times New Roman" w:hAnsi="Times New Roman"/>
                <w:color w:val="000000"/>
              </w:rPr>
              <w:t>1.</w:t>
            </w:r>
          </w:p>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pStyle w:val="Footer"/>
              <w:tabs>
                <w:tab w:val="clear" w:pos="4320"/>
                <w:tab w:val="clear" w:pos="8640"/>
              </w:tabs>
              <w:snapToGrid w:val="0"/>
              <w:jc w:val="both"/>
              <w:rPr>
                <w:rFonts w:ascii="Times New Roman" w:hAnsi="Times New Roman"/>
                <w:b/>
              </w:rPr>
            </w:pPr>
            <w:r w:rsidRPr="00F80055">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51"/>
          <w:jc w:val="center"/>
        </w:trPr>
        <w:tc>
          <w:tcPr>
            <w:tcW w:w="810" w:type="dxa"/>
          </w:tcPr>
          <w:p w:rsidR="00AC0CB4" w:rsidRPr="00F80055" w:rsidRDefault="00AC0CB4" w:rsidP="00C44F31">
            <w:pPr>
              <w:snapToGrid w:val="0"/>
              <w:jc w:val="center"/>
              <w:rPr>
                <w:rFonts w:ascii="Times New Roman" w:hAnsi="Times New Roman"/>
                <w:color w:val="000000"/>
              </w:rPr>
            </w:pPr>
            <w:r w:rsidRPr="00F80055">
              <w:rPr>
                <w:rFonts w:ascii="Times New Roman" w:hAnsi="Times New Roman"/>
                <w:color w:val="000000"/>
              </w:rPr>
              <w:t>2.</w:t>
            </w:r>
          </w:p>
        </w:tc>
        <w:tc>
          <w:tcPr>
            <w:tcW w:w="8032" w:type="dxa"/>
          </w:tcPr>
          <w:p w:rsidR="00AC0CB4" w:rsidRPr="00F80055" w:rsidRDefault="00AC0CB4" w:rsidP="00D05395">
            <w:pPr>
              <w:snapToGrid w:val="0"/>
              <w:jc w:val="both"/>
              <w:rPr>
                <w:rFonts w:ascii="Times New Roman" w:hAnsi="Times New Roman"/>
                <w:b/>
              </w:rPr>
            </w:pPr>
            <w:r w:rsidRPr="00F80055">
              <w:rPr>
                <w:rFonts w:ascii="Times New Roman" w:hAnsi="Times New Roman"/>
                <w:b/>
              </w:rPr>
              <w:t>Whether Technical Bid (Envelope A) contains: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51"/>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9"/>
              </w:numPr>
              <w:tabs>
                <w:tab w:val="left" w:pos="360"/>
              </w:tabs>
              <w:snapToGrid w:val="0"/>
              <w:jc w:val="both"/>
              <w:rPr>
                <w:rFonts w:ascii="Times New Roman" w:hAnsi="Times New Roman"/>
              </w:rPr>
            </w:pPr>
            <w:r w:rsidRPr="00F80055">
              <w:rPr>
                <w:rFonts w:ascii="Times New Roman" w:hAnsi="Times New Roman"/>
              </w:rPr>
              <w:t xml:space="preserve">Pre-Qualification details as laid down in the Tender under Eligibility Criteria.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653"/>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9"/>
              </w:numPr>
              <w:tabs>
                <w:tab w:val="left" w:pos="360"/>
              </w:tabs>
              <w:snapToGrid w:val="0"/>
              <w:jc w:val="both"/>
              <w:rPr>
                <w:rFonts w:ascii="Times New Roman" w:hAnsi="Times New Roman"/>
              </w:rPr>
            </w:pPr>
            <w:r w:rsidRPr="00F80055">
              <w:rPr>
                <w:rFonts w:ascii="Times New Roman" w:hAnsi="Times New Roman"/>
              </w:rPr>
              <w:t>Signed Technical Bid of the original Tender document and other supportive documents including leaflets/pamphlets.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327"/>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9"/>
              </w:numPr>
              <w:tabs>
                <w:tab w:val="left" w:pos="360"/>
              </w:tabs>
              <w:snapToGrid w:val="0"/>
              <w:jc w:val="both"/>
              <w:rPr>
                <w:rFonts w:ascii="Times New Roman" w:hAnsi="Times New Roman"/>
                <w:color w:val="000000"/>
              </w:rPr>
            </w:pPr>
            <w:r w:rsidRPr="00F80055">
              <w:rPr>
                <w:rFonts w:ascii="Times New Roman" w:hAnsi="Times New Roman"/>
                <w:color w:val="000000"/>
              </w:rPr>
              <w:t>Filled up and signed Technical Specification statement viz.,  Annexure I</w:t>
            </w:r>
          </w:p>
        </w:tc>
        <w:tc>
          <w:tcPr>
            <w:tcW w:w="1170" w:type="dxa"/>
          </w:tcPr>
          <w:p w:rsidR="00AC0CB4" w:rsidRPr="00F80055" w:rsidRDefault="00AC0CB4" w:rsidP="00D05395">
            <w:pPr>
              <w:snapToGrid w:val="0"/>
              <w:jc w:val="both"/>
              <w:rPr>
                <w:rFonts w:ascii="Times New Roman" w:hAnsi="Times New Roman"/>
              </w:rPr>
            </w:pPr>
          </w:p>
        </w:tc>
      </w:tr>
      <w:tr w:rsidR="00AC0CB4" w:rsidRPr="00F80055" w:rsidTr="00C44F31">
        <w:trPr>
          <w:trHeight w:val="358"/>
          <w:jc w:val="center"/>
        </w:trPr>
        <w:tc>
          <w:tcPr>
            <w:tcW w:w="810" w:type="dxa"/>
          </w:tcPr>
          <w:p w:rsidR="00AC0CB4" w:rsidRPr="00F80055" w:rsidRDefault="00AC0CB4" w:rsidP="009D26E2">
            <w:pPr>
              <w:snapToGrid w:val="0"/>
              <w:jc w:val="center"/>
              <w:rPr>
                <w:rFonts w:ascii="Times New Roman" w:hAnsi="Times New Roman"/>
                <w:color w:val="E36C0A"/>
              </w:rPr>
            </w:pPr>
          </w:p>
        </w:tc>
        <w:tc>
          <w:tcPr>
            <w:tcW w:w="8032" w:type="dxa"/>
          </w:tcPr>
          <w:p w:rsidR="00AC0CB4" w:rsidRPr="00F80055" w:rsidRDefault="00AC0CB4" w:rsidP="00D05395">
            <w:pPr>
              <w:numPr>
                <w:ilvl w:val="0"/>
                <w:numId w:val="9"/>
              </w:numPr>
              <w:snapToGrid w:val="0"/>
              <w:jc w:val="both"/>
              <w:rPr>
                <w:rFonts w:ascii="Times New Roman" w:hAnsi="Times New Roman"/>
                <w:color w:val="000000"/>
              </w:rPr>
            </w:pPr>
            <w:r w:rsidRPr="00F80055">
              <w:rPr>
                <w:rFonts w:ascii="Times New Roman" w:hAnsi="Times New Roman"/>
                <w:color w:val="000000"/>
              </w:rPr>
              <w:t>Technical specification statement :</w:t>
            </w:r>
          </w:p>
          <w:p w:rsidR="00AC0CB4" w:rsidRPr="00040806" w:rsidRDefault="00040806" w:rsidP="00040806">
            <w:pPr>
              <w:snapToGrid w:val="0"/>
              <w:ind w:left="720"/>
              <w:jc w:val="both"/>
              <w:rPr>
                <w:rFonts w:ascii="Times New Roman" w:hAnsi="Times New Roman"/>
                <w:b/>
                <w:color w:val="000000"/>
              </w:rPr>
            </w:pPr>
            <w:r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358"/>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22"/>
              </w:numPr>
              <w:snapToGrid w:val="0"/>
              <w:jc w:val="both"/>
              <w:rPr>
                <w:rFonts w:ascii="Times New Roman" w:hAnsi="Times New Roman"/>
                <w:color w:val="000000"/>
              </w:rPr>
            </w:pPr>
            <w:r w:rsidRPr="00F80055">
              <w:rPr>
                <w:rFonts w:ascii="Times New Roman" w:hAnsi="Times New Roman"/>
                <w:color w:val="000000"/>
              </w:rPr>
              <w:t>Letter of Authorization for signing the Tender document viz., Annexure IV.</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358"/>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22"/>
              </w:numPr>
              <w:snapToGrid w:val="0"/>
              <w:jc w:val="both"/>
              <w:rPr>
                <w:rFonts w:ascii="Times New Roman" w:hAnsi="Times New Roman"/>
                <w:color w:val="000000"/>
              </w:rPr>
            </w:pPr>
            <w:r w:rsidRPr="00F80055">
              <w:rPr>
                <w:rFonts w:ascii="Times New Roman" w:hAnsi="Times New Roman"/>
                <w:color w:val="000000"/>
              </w:rPr>
              <w:t xml:space="preserve">Under taking as per  Annexure </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411"/>
          <w:jc w:val="center"/>
        </w:trPr>
        <w:tc>
          <w:tcPr>
            <w:tcW w:w="810" w:type="dxa"/>
          </w:tcPr>
          <w:p w:rsidR="00AC0CB4" w:rsidRPr="00F80055" w:rsidRDefault="00AC0CB4" w:rsidP="009D26E2">
            <w:pPr>
              <w:snapToGrid w:val="0"/>
              <w:jc w:val="center"/>
              <w:rPr>
                <w:rFonts w:ascii="Times New Roman" w:hAnsi="Times New Roman"/>
                <w:color w:val="000000"/>
              </w:rPr>
            </w:pPr>
          </w:p>
        </w:tc>
        <w:tc>
          <w:tcPr>
            <w:tcW w:w="8032" w:type="dxa"/>
          </w:tcPr>
          <w:p w:rsidR="00AC0CB4" w:rsidRPr="00F80055" w:rsidRDefault="00AC0CB4" w:rsidP="00D05395">
            <w:pPr>
              <w:numPr>
                <w:ilvl w:val="0"/>
                <w:numId w:val="22"/>
              </w:numPr>
              <w:snapToGrid w:val="0"/>
              <w:jc w:val="both"/>
              <w:rPr>
                <w:rFonts w:ascii="Times New Roman" w:hAnsi="Times New Roman"/>
                <w:color w:val="000000"/>
              </w:rPr>
            </w:pPr>
            <w:r w:rsidRPr="00F80055">
              <w:rPr>
                <w:rFonts w:ascii="Times New Roman" w:hAnsi="Times New Roman"/>
                <w:color w:val="000000"/>
              </w:rPr>
              <w:t>Copies of Audited Annual reports</w:t>
            </w:r>
          </w:p>
        </w:tc>
        <w:tc>
          <w:tcPr>
            <w:tcW w:w="1170" w:type="dxa"/>
          </w:tcPr>
          <w:p w:rsidR="00AC0CB4" w:rsidRPr="00F80055" w:rsidRDefault="00AC0CB4" w:rsidP="00D05395">
            <w:pPr>
              <w:snapToGrid w:val="0"/>
              <w:jc w:val="both"/>
              <w:rPr>
                <w:rFonts w:ascii="Times New Roman" w:hAnsi="Times New Roman"/>
                <w:color w:val="000000"/>
              </w:rPr>
            </w:pPr>
          </w:p>
        </w:tc>
      </w:tr>
      <w:tr w:rsidR="00AC0CB4" w:rsidRPr="00F80055" w:rsidTr="00C44F31">
        <w:trPr>
          <w:trHeight w:val="528"/>
          <w:jc w:val="center"/>
        </w:trPr>
        <w:tc>
          <w:tcPr>
            <w:tcW w:w="810" w:type="dxa"/>
          </w:tcPr>
          <w:p w:rsidR="00AC0CB4" w:rsidRPr="00F80055" w:rsidRDefault="00AC0CB4" w:rsidP="009D26E2">
            <w:pPr>
              <w:snapToGrid w:val="0"/>
              <w:jc w:val="center"/>
              <w:rPr>
                <w:rFonts w:ascii="Times New Roman" w:hAnsi="Times New Roman"/>
                <w:color w:val="000000"/>
              </w:rPr>
            </w:pPr>
            <w:r w:rsidRPr="00F80055">
              <w:rPr>
                <w:rFonts w:ascii="Times New Roman" w:hAnsi="Times New Roman"/>
                <w:color w:val="000000"/>
              </w:rPr>
              <w:t>3</w:t>
            </w:r>
            <w:r w:rsidR="009D26E2">
              <w:rPr>
                <w:rFonts w:ascii="Times New Roman" w:hAnsi="Times New Roman"/>
                <w:color w:val="000000"/>
              </w:rPr>
              <w:t>.</w:t>
            </w:r>
          </w:p>
        </w:tc>
        <w:tc>
          <w:tcPr>
            <w:tcW w:w="8032" w:type="dxa"/>
          </w:tcPr>
          <w:p w:rsidR="00AC0CB4" w:rsidRPr="00F80055" w:rsidRDefault="00AC0CB4" w:rsidP="00D05395">
            <w:pPr>
              <w:tabs>
                <w:tab w:val="left" w:pos="720"/>
              </w:tabs>
              <w:snapToGrid w:val="0"/>
              <w:jc w:val="both"/>
              <w:rPr>
                <w:rFonts w:ascii="Times New Roman" w:hAnsi="Times New Roman"/>
                <w:b/>
              </w:rPr>
            </w:pPr>
            <w:r w:rsidRPr="00F80055">
              <w:rPr>
                <w:rFonts w:ascii="Times New Roman" w:hAnsi="Times New Roman"/>
                <w:b/>
              </w:rPr>
              <w:t xml:space="preserve">Whether Envelope-B contains: </w:t>
            </w:r>
          </w:p>
          <w:p w:rsidR="00AC0CB4" w:rsidRPr="00F80055" w:rsidRDefault="00AC0CB4" w:rsidP="00D05395">
            <w:pPr>
              <w:tabs>
                <w:tab w:val="left" w:pos="720"/>
              </w:tabs>
              <w:snapToGrid w:val="0"/>
              <w:jc w:val="both"/>
              <w:rPr>
                <w:rFonts w:ascii="Times New Roman" w:hAnsi="Times New Roman"/>
                <w:color w:val="000000"/>
              </w:rPr>
            </w:pPr>
            <w:r w:rsidRPr="00F80055">
              <w:rPr>
                <w:rFonts w:ascii="Times New Roman" w:hAnsi="Times New Roman"/>
                <w:color w:val="000000"/>
              </w:rPr>
              <w:t xml:space="preserve">Filled up and signed Price Bid documents, viz., Annexure III </w:t>
            </w:r>
          </w:p>
        </w:tc>
        <w:tc>
          <w:tcPr>
            <w:tcW w:w="1170" w:type="dxa"/>
          </w:tcPr>
          <w:p w:rsidR="00AC0CB4" w:rsidRPr="00F80055" w:rsidRDefault="00AC0CB4" w:rsidP="00D05395">
            <w:pPr>
              <w:snapToGrid w:val="0"/>
              <w:jc w:val="both"/>
              <w:rPr>
                <w:rFonts w:ascii="Times New Roman" w:hAnsi="Times New Roman"/>
                <w:b/>
                <w:bCs/>
                <w:color w:val="000000"/>
              </w:rPr>
            </w:pPr>
          </w:p>
        </w:tc>
      </w:tr>
    </w:tbl>
    <w:p w:rsidR="00AC0CB4" w:rsidRPr="00F80055" w:rsidRDefault="00AC0CB4" w:rsidP="00AC0CB4">
      <w:pPr>
        <w:pStyle w:val="StyleHeading2NotBoldBlackUnderlineCentered"/>
        <w:jc w:val="both"/>
        <w:rPr>
          <w:rFonts w:ascii="Times New Roman" w:hAnsi="Times New Roman"/>
          <w:b w:val="0"/>
          <w:bCs/>
          <w:sz w:val="24"/>
          <w:szCs w:val="24"/>
          <w:u w:val="none"/>
        </w:rPr>
      </w:pPr>
      <w:r w:rsidRPr="00F80055">
        <w:rPr>
          <w:rFonts w:ascii="Times New Roman" w:hAnsi="Times New Roman"/>
          <w:bCs/>
          <w:sz w:val="24"/>
          <w:szCs w:val="24"/>
        </w:rPr>
        <w:t>NOTE:</w:t>
      </w:r>
      <w:r w:rsidRPr="00F80055">
        <w:rPr>
          <w:rFonts w:ascii="Times New Roman" w:hAnsi="Times New Roman"/>
          <w:b w:val="0"/>
          <w:bCs/>
          <w:sz w:val="24"/>
          <w:szCs w:val="24"/>
          <w:u w:val="none"/>
        </w:rPr>
        <w:t xml:space="preserve"> Please ensure all the relevant boxes are marked </w:t>
      </w:r>
      <w:r w:rsidRPr="00F80055">
        <w:rPr>
          <w:rFonts w:ascii="Times New Roman" w:hAnsi="Times New Roman"/>
          <w:bCs/>
          <w:sz w:val="24"/>
          <w:szCs w:val="24"/>
          <w:u w:val="none"/>
        </w:rPr>
        <w:t>YES/NO</w:t>
      </w:r>
      <w:r w:rsidRPr="00F80055">
        <w:rPr>
          <w:rFonts w:ascii="Times New Roman" w:hAnsi="Times New Roman"/>
          <w:b w:val="0"/>
          <w:bCs/>
          <w:sz w:val="24"/>
          <w:szCs w:val="24"/>
          <w:u w:val="none"/>
        </w:rPr>
        <w:t xml:space="preserve"> against each column</w:t>
      </w:r>
      <w:r w:rsidRPr="00F80055">
        <w:rPr>
          <w:rFonts w:ascii="Times New Roman" w:hAnsi="Times New Roman"/>
          <w:sz w:val="24"/>
          <w:szCs w:val="24"/>
          <w:u w:val="none"/>
        </w:rPr>
        <w:t>.</w:t>
      </w:r>
    </w:p>
    <w:p w:rsidR="00C44F31" w:rsidRDefault="00C44F31" w:rsidP="00AC0CB4">
      <w:pPr>
        <w:jc w:val="both"/>
        <w:rPr>
          <w:rFonts w:ascii="Times New Roman" w:hAnsi="Times New Roman"/>
          <w:bCs/>
        </w:rPr>
      </w:pPr>
    </w:p>
    <w:p w:rsidR="00AC0CB4" w:rsidRPr="00F80055" w:rsidRDefault="00AC0CB4" w:rsidP="00AC0CB4">
      <w:pPr>
        <w:jc w:val="both"/>
        <w:rPr>
          <w:rFonts w:ascii="Times New Roman" w:hAnsi="Times New Roman"/>
        </w:rPr>
      </w:pPr>
      <w:r w:rsidRPr="00F80055">
        <w:rPr>
          <w:rFonts w:ascii="Times New Roman" w:hAnsi="Times New Roman"/>
          <w:bCs/>
        </w:rPr>
        <w:t xml:space="preserve">IMPORTANT NOTE: </w:t>
      </w:r>
      <w:r w:rsidRPr="00F80055">
        <w:rPr>
          <w:rFonts w:ascii="Times New Roman" w:hAnsi="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AC0CB4" w:rsidRPr="00F80055" w:rsidRDefault="00AC0CB4" w:rsidP="00AC0CB4">
      <w:pPr>
        <w:tabs>
          <w:tab w:val="left" w:pos="720"/>
        </w:tabs>
        <w:jc w:val="both"/>
        <w:rPr>
          <w:rFonts w:ascii="Times New Roman" w:hAnsi="Times New Roman"/>
          <w:b/>
          <w:bCs/>
          <w:u w:val="single"/>
        </w:rPr>
      </w:pPr>
      <w:r w:rsidRPr="00F80055">
        <w:rPr>
          <w:rFonts w:ascii="Times New Roman" w:hAnsi="Times New Roman"/>
          <w:b/>
          <w:bCs/>
        </w:rPr>
        <w:t>3)</w:t>
      </w:r>
      <w:r w:rsidRPr="00F80055">
        <w:rPr>
          <w:rFonts w:ascii="Times New Roman" w:hAnsi="Times New Roman"/>
          <w:b/>
          <w:bCs/>
        </w:rPr>
        <w:tab/>
      </w:r>
      <w:r w:rsidRPr="00F80055">
        <w:rPr>
          <w:rFonts w:ascii="Times New Roman" w:hAnsi="Times New Roman"/>
          <w:b/>
          <w:bCs/>
          <w:u w:val="single"/>
        </w:rPr>
        <w:t>SALIENT FEATURES OF THE TENDER</w:t>
      </w:r>
    </w:p>
    <w:p w:rsidR="00AC0CB4" w:rsidRPr="00F80055" w:rsidRDefault="00AC0CB4" w:rsidP="00AC0CB4">
      <w:pPr>
        <w:tabs>
          <w:tab w:val="left" w:pos="720"/>
        </w:tabs>
        <w:jc w:val="both"/>
        <w:rPr>
          <w:rFonts w:ascii="Times New Roman" w:hAnsi="Times New Roman"/>
          <w:b/>
          <w:bCs/>
          <w:u w:val="single"/>
        </w:rPr>
      </w:pPr>
    </w:p>
    <w:tbl>
      <w:tblPr>
        <w:tblW w:w="1026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0"/>
        <w:gridCol w:w="3330"/>
        <w:gridCol w:w="6210"/>
      </w:tblGrid>
      <w:tr w:rsidR="00AC0CB4" w:rsidRPr="00F80055" w:rsidTr="008F3211">
        <w:trPr>
          <w:trHeight w:val="672"/>
        </w:trPr>
        <w:tc>
          <w:tcPr>
            <w:tcW w:w="10260" w:type="dxa"/>
            <w:gridSpan w:val="3"/>
          </w:tcPr>
          <w:p w:rsidR="00AC0CB4" w:rsidRPr="008F3211" w:rsidRDefault="00AC0CB4" w:rsidP="009D26E2">
            <w:pPr>
              <w:jc w:val="center"/>
              <w:rPr>
                <w:rFonts w:ascii="Times New Roman" w:hAnsi="Times New Roman"/>
                <w:b/>
              </w:rPr>
            </w:pPr>
            <w:r w:rsidRPr="00F80055">
              <w:rPr>
                <w:rFonts w:ascii="Times New Roman" w:hAnsi="Times New Roman"/>
                <w:b/>
                <w:color w:val="000000"/>
              </w:rPr>
              <w:t>TENDER</w:t>
            </w:r>
            <w:r w:rsidR="00FB008A">
              <w:rPr>
                <w:rFonts w:ascii="Times New Roman" w:hAnsi="Times New Roman"/>
                <w:b/>
                <w:color w:val="000000"/>
              </w:rPr>
              <w:t xml:space="preserve"> for e</w:t>
            </w:r>
            <w:r w:rsidR="009A3D79" w:rsidRPr="00C10F8A">
              <w:rPr>
                <w:rFonts w:ascii="Times New Roman" w:eastAsia="Calibri" w:hAnsi="Times New Roman"/>
                <w:b/>
                <w:color w:val="000000"/>
              </w:rPr>
              <w:t>ntering into Annual Rate Contract to avail the professional services for filing the patents of NIPHM</w:t>
            </w:r>
            <w:r w:rsidR="009A3D79" w:rsidRPr="00C10F8A">
              <w:rPr>
                <w:rFonts w:ascii="Times New Roman" w:eastAsia="Calibri" w:hAnsi="Times New Roman"/>
                <w:color w:val="000000"/>
              </w:rPr>
              <w:t xml:space="preserve"> </w:t>
            </w:r>
            <w:r w:rsidRPr="00F80055">
              <w:rPr>
                <w:rFonts w:ascii="Times New Roman" w:eastAsia="Calibri" w:hAnsi="Times New Roman"/>
                <w:b/>
                <w:bCs/>
                <w:color w:val="000000"/>
              </w:rPr>
              <w:t>ON NEED BASIS</w:t>
            </w:r>
          </w:p>
        </w:tc>
      </w:tr>
      <w:tr w:rsidR="00AC0CB4" w:rsidRPr="00F80055" w:rsidTr="008F3211">
        <w:tblPrEx>
          <w:tblLook w:val="0000" w:firstRow="0" w:lastRow="0" w:firstColumn="0" w:lastColumn="0" w:noHBand="0" w:noVBand="0"/>
        </w:tblPrEx>
        <w:trPr>
          <w:trHeight w:val="1932"/>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1</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Tender inviting Authority , Designation and Address</w:t>
            </w:r>
          </w:p>
        </w:tc>
        <w:tc>
          <w:tcPr>
            <w:tcW w:w="6210" w:type="dxa"/>
          </w:tcPr>
          <w:p w:rsidR="009D26E2" w:rsidRPr="00415ACA" w:rsidRDefault="009D26E2" w:rsidP="009D26E2">
            <w:pPr>
              <w:rPr>
                <w:rFonts w:ascii="Times New Roman" w:hAnsi="Times New Roman"/>
              </w:rPr>
            </w:pPr>
            <w:r w:rsidRPr="00415ACA">
              <w:rPr>
                <w:rFonts w:ascii="Times New Roman" w:hAnsi="Times New Roman"/>
              </w:rPr>
              <w:t>The Registrar,</w:t>
            </w:r>
          </w:p>
          <w:p w:rsidR="009D26E2" w:rsidRPr="00415ACA" w:rsidRDefault="009D26E2" w:rsidP="009D26E2">
            <w:pPr>
              <w:rPr>
                <w:rFonts w:ascii="Times New Roman" w:hAnsi="Times New Roman"/>
              </w:rPr>
            </w:pPr>
            <w:r w:rsidRPr="00415ACA">
              <w:rPr>
                <w:rFonts w:ascii="Times New Roman" w:hAnsi="Times New Roman"/>
              </w:rPr>
              <w:t>National Institute of Plant Health Management,</w:t>
            </w:r>
          </w:p>
          <w:p w:rsidR="009D26E2" w:rsidRPr="00415ACA" w:rsidRDefault="009D26E2" w:rsidP="009D26E2">
            <w:pPr>
              <w:rPr>
                <w:rFonts w:ascii="Times New Roman" w:hAnsi="Times New Roman"/>
              </w:rPr>
            </w:pPr>
            <w:proofErr w:type="spellStart"/>
            <w:r w:rsidRPr="00415ACA">
              <w:rPr>
                <w:rFonts w:ascii="Times New Roman" w:hAnsi="Times New Roman"/>
              </w:rPr>
              <w:t>Rajendranagar</w:t>
            </w:r>
            <w:proofErr w:type="spellEnd"/>
          </w:p>
          <w:p w:rsidR="009D26E2" w:rsidRPr="00415ACA" w:rsidRDefault="009D26E2" w:rsidP="009D26E2">
            <w:pPr>
              <w:rPr>
                <w:rFonts w:ascii="Times New Roman" w:hAnsi="Times New Roman"/>
              </w:rPr>
            </w:pPr>
            <w:r w:rsidRPr="00415ACA">
              <w:rPr>
                <w:rFonts w:ascii="Times New Roman" w:hAnsi="Times New Roman"/>
              </w:rPr>
              <w:t xml:space="preserve">HYDERABAD – 500 030, </w:t>
            </w:r>
            <w:proofErr w:type="spellStart"/>
            <w:r w:rsidRPr="00415ACA">
              <w:rPr>
                <w:rFonts w:ascii="Times New Roman" w:hAnsi="Times New Roman"/>
              </w:rPr>
              <w:t>Telangana</w:t>
            </w:r>
            <w:proofErr w:type="spellEnd"/>
          </w:p>
          <w:p w:rsidR="009D26E2" w:rsidRPr="00415ACA" w:rsidRDefault="009D26E2" w:rsidP="009D26E2">
            <w:pPr>
              <w:rPr>
                <w:rFonts w:ascii="Times New Roman" w:hAnsi="Times New Roman"/>
              </w:rPr>
            </w:pPr>
            <w:r w:rsidRPr="00415ACA">
              <w:rPr>
                <w:rFonts w:ascii="Times New Roman" w:hAnsi="Times New Roman"/>
              </w:rPr>
              <w:t>Phone No. 24015346/043/374</w:t>
            </w:r>
          </w:p>
          <w:p w:rsidR="009D26E2" w:rsidRPr="00415ACA" w:rsidRDefault="009D26E2" w:rsidP="009D26E2">
            <w:pPr>
              <w:rPr>
                <w:rFonts w:ascii="Times New Roman" w:hAnsi="Times New Roman"/>
              </w:rPr>
            </w:pPr>
            <w:r w:rsidRPr="00415ACA">
              <w:rPr>
                <w:rFonts w:ascii="Times New Roman" w:hAnsi="Times New Roman"/>
              </w:rPr>
              <w:t>Telefax No. 24015346</w:t>
            </w:r>
          </w:p>
          <w:p w:rsidR="009D26E2" w:rsidRPr="00415ACA" w:rsidRDefault="009D26E2" w:rsidP="009D26E2">
            <w:pPr>
              <w:rPr>
                <w:rFonts w:ascii="Times New Roman" w:hAnsi="Times New Roman"/>
              </w:rPr>
            </w:pPr>
            <w:r w:rsidRPr="00415ACA">
              <w:rPr>
                <w:rFonts w:ascii="Times New Roman" w:hAnsi="Times New Roman"/>
              </w:rPr>
              <w:t xml:space="preserve">Email : </w:t>
            </w:r>
            <w:hyperlink r:id="rId16" w:history="1">
              <w:r w:rsidRPr="00415ACA">
                <w:rPr>
                  <w:rStyle w:val="Hyperlink"/>
                  <w:rFonts w:ascii="Times New Roman" w:hAnsi="Times New Roman"/>
                </w:rPr>
                <w:t>niphm@nic.in</w:t>
              </w:r>
            </w:hyperlink>
            <w:r w:rsidRPr="00415ACA">
              <w:rPr>
                <w:rFonts w:ascii="Times New Roman" w:hAnsi="Times New Roman"/>
              </w:rPr>
              <w:t xml:space="preserve">  ;  </w:t>
            </w:r>
            <w:hyperlink r:id="rId17" w:history="1">
              <w:r w:rsidRPr="00415ACA">
                <w:rPr>
                  <w:rStyle w:val="Hyperlink"/>
                  <w:rFonts w:ascii="Times New Roman" w:hAnsi="Times New Roman"/>
                </w:rPr>
                <w:t>registrarniphm@nic.in</w:t>
              </w:r>
            </w:hyperlink>
            <w:r w:rsidRPr="00415ACA">
              <w:rPr>
                <w:rFonts w:ascii="Times New Roman" w:hAnsi="Times New Roman"/>
              </w:rPr>
              <w:t xml:space="preserve"> </w:t>
            </w:r>
          </w:p>
          <w:p w:rsidR="00AC0CB4" w:rsidRPr="00F80055" w:rsidRDefault="009D26E2" w:rsidP="009D26E2">
            <w:pPr>
              <w:rPr>
                <w:rFonts w:ascii="Times New Roman" w:hAnsi="Times New Roman"/>
              </w:rPr>
            </w:pPr>
            <w:r w:rsidRPr="00415ACA">
              <w:rPr>
                <w:rFonts w:ascii="Times New Roman" w:hAnsi="Times New Roman"/>
              </w:rPr>
              <w:t xml:space="preserve">Website : </w:t>
            </w:r>
            <w:hyperlink r:id="rId18" w:history="1">
              <w:r w:rsidRPr="00415ACA">
                <w:rPr>
                  <w:rStyle w:val="Hyperlink"/>
                  <w:rFonts w:ascii="Times New Roman" w:hAnsi="Times New Roman"/>
                </w:rPr>
                <w:t>http://niphm.gov.in</w:t>
              </w:r>
            </w:hyperlink>
          </w:p>
        </w:tc>
      </w:tr>
      <w:tr w:rsidR="00AC0CB4" w:rsidRPr="00F80055" w:rsidTr="008F3211">
        <w:tblPrEx>
          <w:tblLook w:val="0000" w:firstRow="0" w:lastRow="0" w:firstColumn="0" w:lastColumn="0" w:noHBand="0" w:noVBand="0"/>
        </w:tblPrEx>
        <w:trPr>
          <w:cantSplit/>
          <w:trHeight w:hRule="exact" w:val="1146"/>
        </w:trPr>
        <w:tc>
          <w:tcPr>
            <w:tcW w:w="720" w:type="dxa"/>
            <w:vMerge w:val="restart"/>
          </w:tcPr>
          <w:p w:rsidR="00AC0CB4" w:rsidRPr="00F80055" w:rsidRDefault="00AC0CB4" w:rsidP="00D05395">
            <w:pPr>
              <w:snapToGrid w:val="0"/>
              <w:rPr>
                <w:rFonts w:ascii="Times New Roman" w:hAnsi="Times New Roman"/>
                <w:bCs/>
              </w:rPr>
            </w:pPr>
            <w:r w:rsidRPr="00F80055">
              <w:rPr>
                <w:rFonts w:ascii="Times New Roman" w:hAnsi="Times New Roman"/>
                <w:bCs/>
              </w:rPr>
              <w:t>2</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a)Name of the Work</w:t>
            </w:r>
          </w:p>
        </w:tc>
        <w:tc>
          <w:tcPr>
            <w:tcW w:w="6210" w:type="dxa"/>
          </w:tcPr>
          <w:p w:rsidR="00AC0CB4" w:rsidRPr="00C10F8A" w:rsidRDefault="00040806" w:rsidP="00C47928">
            <w:pPr>
              <w:snapToGrid w:val="0"/>
              <w:jc w:val="both"/>
              <w:rPr>
                <w:rFonts w:ascii="Times New Roman" w:hAnsi="Times New Roman"/>
                <w:b/>
              </w:rPr>
            </w:pPr>
            <w:r w:rsidRPr="00C10F8A">
              <w:rPr>
                <w:rFonts w:ascii="Times New Roman" w:eastAsia="Calibri" w:hAnsi="Times New Roman"/>
                <w:b/>
                <w:color w:val="000000"/>
              </w:rPr>
              <w:t>Entering into Annual Rate Contract to avail the professional services for filing patents of NIPHM</w:t>
            </w:r>
            <w:r w:rsidRPr="00C10F8A">
              <w:rPr>
                <w:rFonts w:ascii="Times New Roman" w:eastAsia="Calibri" w:hAnsi="Times New Roman"/>
                <w:color w:val="000000"/>
              </w:rPr>
              <w:t xml:space="preserve"> invented products/techniques to the Indian Patent Office on need basis</w:t>
            </w:r>
          </w:p>
        </w:tc>
      </w:tr>
      <w:tr w:rsidR="00AC0CB4" w:rsidRPr="00F80055" w:rsidTr="008F3211">
        <w:tblPrEx>
          <w:tblLook w:val="0000" w:firstRow="0" w:lastRow="0" w:firstColumn="0" w:lastColumn="0" w:noHBand="0" w:noVBand="0"/>
        </w:tblPrEx>
        <w:trPr>
          <w:cantSplit/>
          <w:trHeight w:hRule="exact" w:val="408"/>
        </w:trPr>
        <w:tc>
          <w:tcPr>
            <w:tcW w:w="720" w:type="dxa"/>
            <w:vMerge/>
          </w:tcPr>
          <w:p w:rsidR="00AC0CB4" w:rsidRPr="00F80055" w:rsidRDefault="00AC0CB4" w:rsidP="00D05395">
            <w:pPr>
              <w:rPr>
                <w:rFonts w:ascii="Times New Roman" w:hAnsi="Times New Roman"/>
              </w:rPr>
            </w:pP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b)Tender reference</w:t>
            </w:r>
          </w:p>
        </w:tc>
        <w:tc>
          <w:tcPr>
            <w:tcW w:w="6210" w:type="dxa"/>
          </w:tcPr>
          <w:p w:rsidR="00AC0CB4" w:rsidRPr="00F80055" w:rsidRDefault="00AC0CB4" w:rsidP="00430FBF">
            <w:pPr>
              <w:snapToGrid w:val="0"/>
              <w:rPr>
                <w:rFonts w:ascii="Times New Roman" w:hAnsi="Times New Roman"/>
                <w:b/>
                <w:bCs/>
                <w:shd w:val="clear" w:color="auto" w:fill="00FFFF"/>
              </w:rPr>
            </w:pPr>
            <w:r w:rsidRPr="00F80055">
              <w:rPr>
                <w:rFonts w:ascii="Times New Roman" w:hAnsi="Times New Roman"/>
                <w:b/>
                <w:bCs/>
              </w:rPr>
              <w:t xml:space="preserve">No. </w:t>
            </w:r>
            <w:r w:rsidR="002023E8" w:rsidRPr="00F80055">
              <w:rPr>
                <w:rFonts w:ascii="Times New Roman" w:hAnsi="Times New Roman"/>
                <w:bCs/>
                <w:color w:val="000000"/>
              </w:rPr>
              <w:t>NIPHM</w:t>
            </w:r>
            <w:r w:rsidR="009063E4">
              <w:rPr>
                <w:rFonts w:ascii="Times New Roman" w:hAnsi="Times New Roman"/>
                <w:bCs/>
                <w:color w:val="000000"/>
              </w:rPr>
              <w:t>/8/PBD/Patent/201</w:t>
            </w:r>
            <w:r w:rsidR="009D26E2">
              <w:rPr>
                <w:rFonts w:ascii="Times New Roman" w:hAnsi="Times New Roman"/>
                <w:bCs/>
                <w:color w:val="000000"/>
              </w:rPr>
              <w:t>5</w:t>
            </w:r>
            <w:r w:rsidR="009063E4">
              <w:rPr>
                <w:rFonts w:ascii="Times New Roman" w:hAnsi="Times New Roman"/>
                <w:bCs/>
                <w:color w:val="000000"/>
              </w:rPr>
              <w:t>-1</w:t>
            </w:r>
            <w:r w:rsidR="009D26E2">
              <w:rPr>
                <w:rFonts w:ascii="Times New Roman" w:hAnsi="Times New Roman"/>
                <w:bCs/>
                <w:color w:val="000000"/>
              </w:rPr>
              <w:t>6</w:t>
            </w:r>
            <w:r w:rsidR="009063E4">
              <w:rPr>
                <w:rFonts w:ascii="Times New Roman" w:hAnsi="Times New Roman"/>
                <w:bCs/>
                <w:color w:val="000000"/>
              </w:rPr>
              <w:t>/</w:t>
            </w:r>
            <w:r w:rsidR="00430FBF">
              <w:rPr>
                <w:rFonts w:ascii="Times New Roman" w:hAnsi="Times New Roman"/>
                <w:bCs/>
                <w:color w:val="000000"/>
              </w:rPr>
              <w:t>13</w:t>
            </w:r>
          </w:p>
        </w:tc>
      </w:tr>
      <w:tr w:rsidR="00AC0CB4" w:rsidRPr="00F80055" w:rsidTr="008F3211">
        <w:tblPrEx>
          <w:tblLook w:val="0000" w:firstRow="0" w:lastRow="0" w:firstColumn="0" w:lastColumn="0" w:noHBand="0" w:noVBand="0"/>
        </w:tblPrEx>
        <w:trPr>
          <w:cantSplit/>
          <w:trHeight w:val="483"/>
        </w:trPr>
        <w:tc>
          <w:tcPr>
            <w:tcW w:w="720" w:type="dxa"/>
            <w:vMerge/>
          </w:tcPr>
          <w:p w:rsidR="00AC0CB4" w:rsidRPr="00F80055" w:rsidRDefault="00AC0CB4" w:rsidP="00D05395">
            <w:pPr>
              <w:rPr>
                <w:rFonts w:ascii="Times New Roman" w:hAnsi="Times New Roman"/>
              </w:rPr>
            </w:pPr>
          </w:p>
        </w:tc>
        <w:tc>
          <w:tcPr>
            <w:tcW w:w="3330" w:type="dxa"/>
            <w:vAlign w:val="center"/>
          </w:tcPr>
          <w:p w:rsidR="00AC0CB4" w:rsidRPr="00F80055" w:rsidRDefault="00AC0CB4" w:rsidP="00D05395">
            <w:pPr>
              <w:snapToGrid w:val="0"/>
              <w:rPr>
                <w:rFonts w:ascii="Times New Roman" w:hAnsi="Times New Roman"/>
              </w:rPr>
            </w:pPr>
            <w:r w:rsidRPr="00F80055">
              <w:rPr>
                <w:rFonts w:ascii="Times New Roman" w:hAnsi="Times New Roman"/>
              </w:rPr>
              <w:t>c)Place of contract</w:t>
            </w:r>
          </w:p>
        </w:tc>
        <w:tc>
          <w:tcPr>
            <w:tcW w:w="6210" w:type="dxa"/>
            <w:vAlign w:val="center"/>
          </w:tcPr>
          <w:p w:rsidR="00AC0CB4" w:rsidRPr="00F80055" w:rsidRDefault="009D26E2" w:rsidP="00D05395">
            <w:pPr>
              <w:snapToGrid w:val="0"/>
              <w:rPr>
                <w:rFonts w:ascii="Times New Roman" w:hAnsi="Times New Roman"/>
              </w:rPr>
            </w:pPr>
            <w:r w:rsidRPr="00415ACA">
              <w:rPr>
                <w:rFonts w:ascii="Times New Roman" w:hAnsi="Times New Roman"/>
              </w:rPr>
              <w:t xml:space="preserve">NIPHM, </w:t>
            </w:r>
            <w:proofErr w:type="spellStart"/>
            <w:r w:rsidRPr="00415ACA">
              <w:rPr>
                <w:rFonts w:ascii="Times New Roman" w:hAnsi="Times New Roman"/>
              </w:rPr>
              <w:t>Rajendranagar</w:t>
            </w:r>
            <w:proofErr w:type="spellEnd"/>
            <w:r w:rsidRPr="00415ACA">
              <w:rPr>
                <w:rFonts w:ascii="Times New Roman" w:hAnsi="Times New Roman"/>
              </w:rPr>
              <w:t xml:space="preserve">, Hyderabad – 500 030,  </w:t>
            </w:r>
            <w:proofErr w:type="spellStart"/>
            <w:r w:rsidRPr="00415ACA">
              <w:rPr>
                <w:rFonts w:ascii="Times New Roman" w:hAnsi="Times New Roman"/>
              </w:rPr>
              <w:t>Telangana</w:t>
            </w:r>
            <w:proofErr w:type="spellEnd"/>
          </w:p>
        </w:tc>
      </w:tr>
      <w:tr w:rsidR="00AC0CB4" w:rsidRPr="00F80055" w:rsidTr="008F3211">
        <w:tblPrEx>
          <w:tblLook w:val="0000" w:firstRow="0" w:lastRow="0" w:firstColumn="0" w:lastColumn="0" w:noHBand="0" w:noVBand="0"/>
        </w:tblPrEx>
        <w:trPr>
          <w:cantSplit/>
          <w:trHeight w:val="2238"/>
        </w:trPr>
        <w:tc>
          <w:tcPr>
            <w:tcW w:w="720" w:type="dxa"/>
            <w:vMerge/>
          </w:tcPr>
          <w:p w:rsidR="00AC0CB4" w:rsidRPr="00F80055" w:rsidRDefault="00AC0CB4" w:rsidP="00D05395">
            <w:pPr>
              <w:rPr>
                <w:rFonts w:ascii="Times New Roman" w:hAnsi="Times New Roman"/>
              </w:rPr>
            </w:pP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d) Contract Period/validity       period  of Bids</w:t>
            </w:r>
          </w:p>
        </w:tc>
        <w:tc>
          <w:tcPr>
            <w:tcW w:w="6210" w:type="dxa"/>
          </w:tcPr>
          <w:p w:rsidR="00AC0CB4" w:rsidRPr="00F80055" w:rsidRDefault="00AC0CB4" w:rsidP="00D05395">
            <w:pPr>
              <w:snapToGrid w:val="0"/>
              <w:jc w:val="both"/>
              <w:rPr>
                <w:rFonts w:ascii="Times New Roman" w:hAnsi="Times New Roman"/>
              </w:rPr>
            </w:pPr>
            <w:r w:rsidRPr="00F80055">
              <w:rPr>
                <w:rFonts w:ascii="Times New Roman" w:hAnsi="Times New Roman"/>
              </w:rPr>
              <w:t xml:space="preserve">Bid prices shall remain </w:t>
            </w:r>
            <w:r w:rsidRPr="00F80055">
              <w:rPr>
                <w:rFonts w:ascii="Times New Roman" w:hAnsi="Times New Roman"/>
                <w:b/>
              </w:rPr>
              <w:t>valid for a period of one year</w:t>
            </w:r>
            <w:r w:rsidRPr="00F80055">
              <w:rPr>
                <w:rFonts w:ascii="Times New Roman" w:hAnsi="Times New Roman"/>
              </w:rPr>
              <w:t xml:space="preserve"> after the last date for bid submission. However, the purchaser reserves the right to seek consent for an extension of the period of validity.   </w:t>
            </w:r>
            <w:r w:rsidRPr="00F80055">
              <w:rPr>
                <w:rFonts w:ascii="Times New Roman" w:hAnsi="Times New Roman"/>
                <w:b/>
                <w:bCs/>
              </w:rPr>
              <w:t>A bid valid for a shorter period may be rejected by the Purchaser as non-responsive</w:t>
            </w:r>
            <w:r w:rsidRPr="00F80055">
              <w:rPr>
                <w:rFonts w:ascii="Times New Roman" w:hAnsi="Times New Roman"/>
              </w:rPr>
              <w:t>.</w:t>
            </w:r>
          </w:p>
          <w:p w:rsidR="00AC0CB4" w:rsidRPr="00F80055" w:rsidRDefault="00AC0CB4" w:rsidP="00D05395">
            <w:pPr>
              <w:snapToGrid w:val="0"/>
              <w:jc w:val="both"/>
              <w:rPr>
                <w:rFonts w:ascii="Times New Roman" w:hAnsi="Times New Roman"/>
              </w:rPr>
            </w:pPr>
            <w:r w:rsidRPr="00F80055">
              <w:rPr>
                <w:rFonts w:ascii="Times New Roman" w:hAnsi="Times New Roman"/>
              </w:rPr>
              <w:t>And the Purchaser reserves the right to increase/decrease the quantity of goods, originally specified in the Schedule of Requirements.</w:t>
            </w:r>
          </w:p>
        </w:tc>
      </w:tr>
      <w:tr w:rsidR="00AC0CB4" w:rsidRPr="00F80055" w:rsidTr="008F3211">
        <w:tblPrEx>
          <w:tblLook w:val="0000" w:firstRow="0" w:lastRow="0" w:firstColumn="0" w:lastColumn="0" w:noHBand="0" w:noVBand="0"/>
        </w:tblPrEx>
        <w:trPr>
          <w:cantSplit/>
          <w:trHeight w:hRule="exact" w:val="651"/>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3</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 xml:space="preserve">Availability of </w:t>
            </w:r>
          </w:p>
          <w:p w:rsidR="00AC0CB4" w:rsidRPr="00F80055" w:rsidRDefault="00AC0CB4" w:rsidP="00D05395">
            <w:pPr>
              <w:snapToGrid w:val="0"/>
              <w:jc w:val="both"/>
              <w:rPr>
                <w:rFonts w:ascii="Times New Roman" w:hAnsi="Times New Roman"/>
              </w:rPr>
            </w:pPr>
            <w:r w:rsidRPr="00F80055">
              <w:rPr>
                <w:rFonts w:ascii="Times New Roman" w:hAnsi="Times New Roman"/>
              </w:rPr>
              <w:t xml:space="preserve">Tender documents </w:t>
            </w:r>
          </w:p>
        </w:tc>
        <w:tc>
          <w:tcPr>
            <w:tcW w:w="6210" w:type="dxa"/>
          </w:tcPr>
          <w:p w:rsidR="00AB7ECD" w:rsidRPr="00F80055" w:rsidRDefault="009D26E2" w:rsidP="00D05395">
            <w:pPr>
              <w:jc w:val="both"/>
              <w:rPr>
                <w:rFonts w:ascii="Times New Roman" w:hAnsi="Times New Roman"/>
              </w:rPr>
            </w:pPr>
            <w:r w:rsidRPr="00415ACA">
              <w:rPr>
                <w:rFonts w:ascii="Times New Roman" w:hAnsi="Times New Roman"/>
              </w:rPr>
              <w:t xml:space="preserve">Tender documents can be downloaded from </w:t>
            </w:r>
            <w:hyperlink r:id="rId19" w:history="1">
              <w:r w:rsidRPr="00415ACA">
                <w:rPr>
                  <w:rStyle w:val="Hyperlink"/>
                  <w:rFonts w:ascii="Times New Roman" w:hAnsi="Times New Roman"/>
                  <w:i/>
                </w:rPr>
                <w:t>http://niphm.gov.in</w:t>
              </w:r>
            </w:hyperlink>
            <w:r w:rsidRPr="00415ACA">
              <w:rPr>
                <w:rFonts w:ascii="Times New Roman" w:hAnsi="Times New Roman"/>
                <w:i/>
              </w:rPr>
              <w:t xml:space="preserve"> &amp; </w:t>
            </w:r>
            <w:hyperlink r:id="rId20" w:history="1">
              <w:r w:rsidRPr="00415ACA">
                <w:rPr>
                  <w:rStyle w:val="Hyperlink"/>
                  <w:rFonts w:ascii="Times New Roman" w:hAnsi="Times New Roman"/>
                  <w:i/>
                </w:rPr>
                <w:t>www.eprocure.gov.in</w:t>
              </w:r>
            </w:hyperlink>
            <w:r w:rsidRPr="00415ACA">
              <w:rPr>
                <w:rFonts w:ascii="Times New Roman" w:hAnsi="Times New Roman"/>
                <w:i/>
              </w:rPr>
              <w:t xml:space="preserve"> </w:t>
            </w:r>
            <w:r w:rsidRPr="00415ACA">
              <w:rPr>
                <w:rFonts w:ascii="Times New Roman" w:hAnsi="Times New Roman"/>
              </w:rPr>
              <w:t>at free of cost.</w:t>
            </w:r>
          </w:p>
        </w:tc>
      </w:tr>
      <w:tr w:rsidR="00AC0CB4" w:rsidRPr="00F80055" w:rsidTr="008F3211">
        <w:tblPrEx>
          <w:tblLook w:val="0000" w:firstRow="0" w:lastRow="0" w:firstColumn="0" w:lastColumn="0" w:noHBand="0" w:noVBand="0"/>
        </w:tblPrEx>
        <w:trPr>
          <w:trHeight w:val="510"/>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4</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Earnest Money Deposit(EMD)</w:t>
            </w:r>
          </w:p>
        </w:tc>
        <w:tc>
          <w:tcPr>
            <w:tcW w:w="6210" w:type="dxa"/>
          </w:tcPr>
          <w:p w:rsidR="00AC0CB4" w:rsidRPr="00F80055" w:rsidRDefault="00AC0CB4" w:rsidP="00D05395">
            <w:pPr>
              <w:pStyle w:val="Heading1"/>
              <w:tabs>
                <w:tab w:val="clear" w:pos="0"/>
                <w:tab w:val="left" w:pos="60"/>
              </w:tabs>
              <w:jc w:val="both"/>
              <w:rPr>
                <w:rFonts w:ascii="Times New Roman" w:hAnsi="Times New Roman"/>
                <w:szCs w:val="24"/>
              </w:rPr>
            </w:pPr>
            <w:r w:rsidRPr="00F80055">
              <w:rPr>
                <w:rFonts w:ascii="Times New Roman" w:hAnsi="Times New Roman"/>
                <w:szCs w:val="24"/>
              </w:rPr>
              <w:t xml:space="preserve">Bidders are exempted from Earnest Money Deposit. </w:t>
            </w:r>
          </w:p>
        </w:tc>
      </w:tr>
      <w:tr w:rsidR="00AC0CB4" w:rsidRPr="00F80055" w:rsidTr="008F3211">
        <w:tblPrEx>
          <w:tblLook w:val="0000" w:firstRow="0" w:lastRow="0" w:firstColumn="0" w:lastColumn="0" w:noHBand="0" w:noVBand="0"/>
        </w:tblPrEx>
        <w:trPr>
          <w:trHeight w:val="483"/>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5</w:t>
            </w:r>
          </w:p>
        </w:tc>
        <w:tc>
          <w:tcPr>
            <w:tcW w:w="3330" w:type="dxa"/>
          </w:tcPr>
          <w:p w:rsidR="00AC0CB4" w:rsidRPr="00F80055" w:rsidRDefault="00AC0CB4" w:rsidP="00D05395">
            <w:pPr>
              <w:snapToGrid w:val="0"/>
              <w:jc w:val="both"/>
              <w:rPr>
                <w:rFonts w:ascii="Times New Roman" w:hAnsi="Times New Roman"/>
              </w:rPr>
            </w:pPr>
            <w:r w:rsidRPr="00F80055">
              <w:rPr>
                <w:rFonts w:ascii="Times New Roman" w:hAnsi="Times New Roman"/>
              </w:rPr>
              <w:t>Due Date, Time and Place of Submission of Tender</w:t>
            </w:r>
          </w:p>
        </w:tc>
        <w:tc>
          <w:tcPr>
            <w:tcW w:w="6210" w:type="dxa"/>
          </w:tcPr>
          <w:p w:rsidR="00AC0CB4" w:rsidRPr="00F80055" w:rsidRDefault="00AC0CB4" w:rsidP="00430FBF">
            <w:pPr>
              <w:snapToGrid w:val="0"/>
              <w:jc w:val="both"/>
              <w:rPr>
                <w:rFonts w:ascii="Times New Roman" w:hAnsi="Times New Roman"/>
                <w:bCs/>
              </w:rPr>
            </w:pPr>
            <w:r w:rsidRPr="00F80055">
              <w:rPr>
                <w:rFonts w:ascii="Times New Roman" w:hAnsi="Times New Roman"/>
                <w:b/>
                <w:bCs/>
              </w:rPr>
              <w:t xml:space="preserve">Up to 15.00 hrs on </w:t>
            </w:r>
            <w:r w:rsidR="00430FBF">
              <w:rPr>
                <w:rFonts w:ascii="Times New Roman" w:hAnsi="Times New Roman"/>
                <w:b/>
                <w:bCs/>
              </w:rPr>
              <w:t>27</w:t>
            </w:r>
            <w:r w:rsidR="009D26E2">
              <w:rPr>
                <w:rFonts w:ascii="Times New Roman" w:hAnsi="Times New Roman"/>
                <w:b/>
                <w:bCs/>
              </w:rPr>
              <w:t xml:space="preserve">-10-2015 </w:t>
            </w:r>
            <w:r w:rsidRPr="00F80055">
              <w:rPr>
                <w:rFonts w:ascii="Times New Roman" w:hAnsi="Times New Roman"/>
                <w:bCs/>
              </w:rPr>
              <w:t>at the address mentioned in (1)</w:t>
            </w:r>
          </w:p>
        </w:tc>
      </w:tr>
      <w:tr w:rsidR="00AC0CB4" w:rsidRPr="00F80055" w:rsidTr="008F3211">
        <w:tblPrEx>
          <w:tblLook w:val="0000" w:firstRow="0" w:lastRow="0" w:firstColumn="0" w:lastColumn="0" w:noHBand="0" w:noVBand="0"/>
        </w:tblPrEx>
        <w:trPr>
          <w:trHeight w:val="680"/>
        </w:trPr>
        <w:tc>
          <w:tcPr>
            <w:tcW w:w="720" w:type="dxa"/>
          </w:tcPr>
          <w:p w:rsidR="00AC0CB4" w:rsidRPr="00F80055" w:rsidRDefault="00AC0CB4" w:rsidP="00D05395">
            <w:pPr>
              <w:snapToGrid w:val="0"/>
              <w:rPr>
                <w:rFonts w:ascii="Times New Roman" w:hAnsi="Times New Roman"/>
                <w:bCs/>
              </w:rPr>
            </w:pPr>
            <w:r w:rsidRPr="00F80055">
              <w:rPr>
                <w:rFonts w:ascii="Times New Roman" w:hAnsi="Times New Roman"/>
                <w:bCs/>
              </w:rPr>
              <w:t>6</w:t>
            </w:r>
          </w:p>
        </w:tc>
        <w:tc>
          <w:tcPr>
            <w:tcW w:w="3330" w:type="dxa"/>
          </w:tcPr>
          <w:p w:rsidR="00AC0CB4" w:rsidRPr="00F80055" w:rsidRDefault="00AC0CB4" w:rsidP="00D05395">
            <w:pPr>
              <w:snapToGrid w:val="0"/>
              <w:rPr>
                <w:rFonts w:ascii="Times New Roman" w:hAnsi="Times New Roman"/>
              </w:rPr>
            </w:pPr>
            <w:r w:rsidRPr="00F80055">
              <w:rPr>
                <w:rFonts w:ascii="Times New Roman" w:hAnsi="Times New Roman"/>
              </w:rPr>
              <w:t>Date, Time and Place of  Opening of Bidder’s Profile-A</w:t>
            </w:r>
          </w:p>
        </w:tc>
        <w:tc>
          <w:tcPr>
            <w:tcW w:w="6210" w:type="dxa"/>
          </w:tcPr>
          <w:p w:rsidR="00AC0CB4" w:rsidRPr="00F80055" w:rsidRDefault="00AC0CB4" w:rsidP="00430FBF">
            <w:pPr>
              <w:snapToGrid w:val="0"/>
              <w:jc w:val="both"/>
              <w:rPr>
                <w:rFonts w:ascii="Times New Roman" w:hAnsi="Times New Roman"/>
                <w:bCs/>
              </w:rPr>
            </w:pPr>
            <w:r w:rsidRPr="00F80055">
              <w:rPr>
                <w:rFonts w:ascii="Times New Roman" w:hAnsi="Times New Roman"/>
                <w:b/>
                <w:bCs/>
              </w:rPr>
              <w:t xml:space="preserve">On </w:t>
            </w:r>
            <w:r w:rsidR="00430FBF">
              <w:rPr>
                <w:rFonts w:ascii="Times New Roman" w:hAnsi="Times New Roman"/>
                <w:b/>
                <w:bCs/>
              </w:rPr>
              <w:t>27</w:t>
            </w:r>
            <w:r w:rsidR="009D26E2">
              <w:rPr>
                <w:rFonts w:ascii="Times New Roman" w:hAnsi="Times New Roman"/>
                <w:b/>
                <w:bCs/>
              </w:rPr>
              <w:t xml:space="preserve">-10-2015 </w:t>
            </w:r>
            <w:r w:rsidRPr="00F80055">
              <w:rPr>
                <w:rFonts w:ascii="Times New Roman" w:hAnsi="Times New Roman"/>
                <w:b/>
                <w:bCs/>
              </w:rPr>
              <w:t>at 16.00 hrs</w:t>
            </w:r>
            <w:r w:rsidRPr="00F80055">
              <w:rPr>
                <w:rFonts w:ascii="Times New Roman" w:hAnsi="Times New Roman"/>
                <w:bCs/>
              </w:rPr>
              <w:t xml:space="preserve"> at the address mentioned in (1)</w:t>
            </w:r>
          </w:p>
        </w:tc>
      </w:tr>
      <w:tr w:rsidR="00AC0CB4" w:rsidRPr="00F80055" w:rsidTr="008F3211">
        <w:tblPrEx>
          <w:tblLook w:val="0000" w:firstRow="0" w:lastRow="0" w:firstColumn="0" w:lastColumn="0" w:noHBand="0" w:noVBand="0"/>
        </w:tblPrEx>
        <w:trPr>
          <w:cantSplit/>
          <w:trHeight w:hRule="exact" w:val="3180"/>
        </w:trPr>
        <w:tc>
          <w:tcPr>
            <w:tcW w:w="720" w:type="dxa"/>
          </w:tcPr>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r w:rsidRPr="00F80055">
              <w:rPr>
                <w:rFonts w:ascii="Times New Roman" w:hAnsi="Times New Roman"/>
                <w:bCs/>
              </w:rPr>
              <w:t>7</w:t>
            </w: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p w:rsidR="00AC0CB4" w:rsidRPr="00F80055" w:rsidRDefault="00AC0CB4" w:rsidP="00D05395">
            <w:pPr>
              <w:snapToGrid w:val="0"/>
              <w:rPr>
                <w:rFonts w:ascii="Times New Roman" w:hAnsi="Times New Roman"/>
                <w:bCs/>
              </w:rPr>
            </w:pPr>
          </w:p>
        </w:tc>
        <w:tc>
          <w:tcPr>
            <w:tcW w:w="9540" w:type="dxa"/>
            <w:gridSpan w:val="2"/>
          </w:tcPr>
          <w:p w:rsidR="00AC0CB4" w:rsidRPr="00F80055" w:rsidRDefault="00AC0CB4" w:rsidP="00D05395">
            <w:pPr>
              <w:snapToGrid w:val="0"/>
              <w:rPr>
                <w:rFonts w:ascii="Times New Roman" w:hAnsi="Times New Roman"/>
                <w:b/>
                <w:bCs/>
              </w:rPr>
            </w:pPr>
            <w:r w:rsidRPr="00F80055">
              <w:rPr>
                <w:rFonts w:ascii="Times New Roman" w:hAnsi="Times New Roman"/>
                <w:b/>
                <w:bCs/>
              </w:rPr>
              <w:t>Other important criteria specified by the Tender Inviting Authority:</w:t>
            </w:r>
          </w:p>
          <w:p w:rsidR="00AC0CB4" w:rsidRPr="00F80055" w:rsidRDefault="00AC0CB4" w:rsidP="00023DFC">
            <w:pPr>
              <w:pStyle w:val="Hangingindent"/>
              <w:numPr>
                <w:ilvl w:val="0"/>
                <w:numId w:val="29"/>
              </w:numPr>
              <w:snapToGrid w:val="0"/>
              <w:ind w:left="792" w:hanging="450"/>
              <w:rPr>
                <w:rFonts w:ascii="Times New Roman" w:hAnsi="Times New Roman"/>
                <w:b/>
                <w:bCs/>
                <w:szCs w:val="24"/>
              </w:rPr>
            </w:pPr>
            <w:r w:rsidRPr="00F80055">
              <w:rPr>
                <w:rFonts w:ascii="Times New Roman" w:hAnsi="Times New Roman"/>
                <w:b/>
                <w:bCs/>
                <w:szCs w:val="24"/>
              </w:rPr>
              <w:t>Eligibility Criteria :</w:t>
            </w:r>
          </w:p>
          <w:p w:rsidR="00AC0CB4" w:rsidRPr="00F80055" w:rsidRDefault="00AC0CB4" w:rsidP="00023DFC">
            <w:pPr>
              <w:pStyle w:val="Default"/>
              <w:numPr>
                <w:ilvl w:val="1"/>
                <w:numId w:val="28"/>
              </w:numPr>
              <w:ind w:left="702" w:right="-2"/>
              <w:jc w:val="both"/>
              <w:rPr>
                <w:rFonts w:ascii="Times New Roman" w:hAnsi="Times New Roman" w:cs="Times New Roman"/>
              </w:rPr>
            </w:pPr>
            <w:r w:rsidRPr="00F80055">
              <w:rPr>
                <w:rFonts w:ascii="Times New Roman" w:hAnsi="Times New Roman" w:cs="Times New Roman"/>
              </w:rPr>
              <w:t xml:space="preserve">The bidder should have </w:t>
            </w:r>
            <w:r w:rsidRPr="009D26E2">
              <w:rPr>
                <w:rFonts w:ascii="Times New Roman" w:hAnsi="Times New Roman" w:cs="Times New Roman"/>
                <w:color w:val="auto"/>
              </w:rPr>
              <w:t xml:space="preserve">at least 3 years similar </w:t>
            </w:r>
            <w:r w:rsidRPr="00F80055">
              <w:rPr>
                <w:rFonts w:ascii="Times New Roman" w:hAnsi="Times New Roman" w:cs="Times New Roman"/>
              </w:rPr>
              <w:t xml:space="preserve">work experience </w:t>
            </w:r>
            <w:r w:rsidR="009D26E2" w:rsidRPr="00415ACA">
              <w:rPr>
                <w:rFonts w:ascii="Times New Roman" w:hAnsi="Times New Roman" w:cs="Times New Roman"/>
              </w:rPr>
              <w:t>as on the last date of the submission of the tender.</w:t>
            </w:r>
            <w:r w:rsidRPr="00F80055">
              <w:rPr>
                <w:rFonts w:ascii="Times New Roman" w:hAnsi="Times New Roman" w:cs="Times New Roman"/>
              </w:rPr>
              <w:t xml:space="preserve">  </w:t>
            </w:r>
          </w:p>
          <w:p w:rsidR="00AC0CB4" w:rsidRPr="00F80055" w:rsidRDefault="00AC0CB4" w:rsidP="00023DFC">
            <w:pPr>
              <w:pStyle w:val="Hangingindent"/>
              <w:numPr>
                <w:ilvl w:val="0"/>
                <w:numId w:val="28"/>
              </w:numPr>
              <w:ind w:left="702" w:right="-2"/>
              <w:jc w:val="both"/>
              <w:rPr>
                <w:rFonts w:ascii="Times New Roman" w:hAnsi="Times New Roman"/>
                <w:bCs/>
                <w:szCs w:val="24"/>
              </w:rPr>
            </w:pPr>
            <w:r w:rsidRPr="00F80055">
              <w:rPr>
                <w:rFonts w:ascii="Times New Roman" w:hAnsi="Times New Roman"/>
                <w:bCs/>
                <w:szCs w:val="24"/>
              </w:rPr>
              <w:t>The firm should be registered under Income Tax Act.</w:t>
            </w:r>
          </w:p>
          <w:p w:rsidR="00AC0CB4" w:rsidRPr="00F80055" w:rsidRDefault="00AC0CB4" w:rsidP="00023DFC">
            <w:pPr>
              <w:pStyle w:val="Hangingindent"/>
              <w:numPr>
                <w:ilvl w:val="0"/>
                <w:numId w:val="28"/>
              </w:numPr>
              <w:ind w:left="702" w:right="-2"/>
              <w:jc w:val="both"/>
              <w:rPr>
                <w:rFonts w:ascii="Times New Roman" w:hAnsi="Times New Roman"/>
                <w:b/>
                <w:bCs/>
                <w:szCs w:val="24"/>
              </w:rPr>
            </w:pPr>
            <w:r w:rsidRPr="00F80055">
              <w:rPr>
                <w:rFonts w:ascii="Times New Roman" w:hAnsi="Times New Roman"/>
                <w:bCs/>
                <w:szCs w:val="24"/>
              </w:rPr>
              <w:t xml:space="preserve">The firm should be registered under </w:t>
            </w:r>
            <w:r w:rsidR="006B2385">
              <w:rPr>
                <w:rFonts w:ascii="Times New Roman" w:hAnsi="Times New Roman"/>
                <w:bCs/>
                <w:szCs w:val="24"/>
              </w:rPr>
              <w:t>Service Tax/</w:t>
            </w:r>
            <w:r w:rsidRPr="00F80055">
              <w:rPr>
                <w:rFonts w:ascii="Times New Roman" w:hAnsi="Times New Roman"/>
                <w:bCs/>
                <w:szCs w:val="24"/>
              </w:rPr>
              <w:t>VAT/CST</w:t>
            </w:r>
            <w:r w:rsidRPr="00F80055">
              <w:rPr>
                <w:rFonts w:ascii="Times New Roman" w:hAnsi="Times New Roman"/>
                <w:b/>
                <w:szCs w:val="24"/>
              </w:rPr>
              <w:t>.</w:t>
            </w:r>
          </w:p>
          <w:p w:rsidR="00AC0CB4" w:rsidRPr="00F80055" w:rsidRDefault="00AC0CB4" w:rsidP="00023DFC">
            <w:pPr>
              <w:pStyle w:val="Hangingindent"/>
              <w:numPr>
                <w:ilvl w:val="0"/>
                <w:numId w:val="28"/>
              </w:numPr>
              <w:ind w:left="702" w:right="-2"/>
              <w:jc w:val="both"/>
              <w:rPr>
                <w:rFonts w:ascii="Times New Roman" w:hAnsi="Times New Roman"/>
                <w:szCs w:val="24"/>
              </w:rPr>
            </w:pPr>
            <w:r w:rsidRPr="00F80055">
              <w:rPr>
                <w:rFonts w:ascii="Times New Roman" w:hAnsi="Times New Roman"/>
                <w:szCs w:val="24"/>
              </w:rPr>
              <w:t xml:space="preserve">The annual gross turnover of the firm should be more than </w:t>
            </w:r>
            <w:proofErr w:type="spellStart"/>
            <w:r w:rsidRPr="00F80055">
              <w:rPr>
                <w:rFonts w:ascii="Times New Roman" w:hAnsi="Times New Roman"/>
                <w:szCs w:val="24"/>
              </w:rPr>
              <w:t>Rs</w:t>
            </w:r>
            <w:proofErr w:type="spellEnd"/>
            <w:r w:rsidRPr="00F80055">
              <w:rPr>
                <w:rFonts w:ascii="Times New Roman" w:hAnsi="Times New Roman"/>
                <w:szCs w:val="24"/>
              </w:rPr>
              <w:t>. 1</w:t>
            </w:r>
            <w:r w:rsidR="005F79E9">
              <w:rPr>
                <w:rFonts w:ascii="Times New Roman" w:hAnsi="Times New Roman"/>
                <w:szCs w:val="24"/>
              </w:rPr>
              <w:t>0</w:t>
            </w:r>
            <w:r w:rsidRPr="00F80055">
              <w:rPr>
                <w:rFonts w:ascii="Times New Roman" w:hAnsi="Times New Roman"/>
                <w:szCs w:val="24"/>
              </w:rPr>
              <w:t xml:space="preserve"> </w:t>
            </w:r>
            <w:r w:rsidR="00C60FE4">
              <w:rPr>
                <w:rFonts w:ascii="Times New Roman" w:hAnsi="Times New Roman"/>
                <w:szCs w:val="24"/>
              </w:rPr>
              <w:t xml:space="preserve">lakhs </w:t>
            </w:r>
            <w:proofErr w:type="spellStart"/>
            <w:r w:rsidR="00C60FE4">
              <w:rPr>
                <w:rFonts w:ascii="Times New Roman" w:hAnsi="Times New Roman"/>
                <w:szCs w:val="24"/>
              </w:rPr>
              <w:t>atleast</w:t>
            </w:r>
            <w:proofErr w:type="spellEnd"/>
            <w:r w:rsidR="00C60FE4">
              <w:rPr>
                <w:rFonts w:ascii="Times New Roman" w:hAnsi="Times New Roman"/>
                <w:szCs w:val="24"/>
              </w:rPr>
              <w:t xml:space="preserve"> for </w:t>
            </w:r>
            <w:r w:rsidR="003108FD">
              <w:rPr>
                <w:rFonts w:ascii="Times New Roman" w:hAnsi="Times New Roman"/>
                <w:szCs w:val="24"/>
              </w:rPr>
              <w:t>2</w:t>
            </w:r>
            <w:r w:rsidR="00C60FE4">
              <w:rPr>
                <w:rFonts w:ascii="Times New Roman" w:hAnsi="Times New Roman"/>
                <w:szCs w:val="24"/>
              </w:rPr>
              <w:t xml:space="preserve"> years</w:t>
            </w:r>
            <w:r w:rsidRPr="00F80055">
              <w:rPr>
                <w:rFonts w:ascii="Times New Roman" w:hAnsi="Times New Roman"/>
                <w:szCs w:val="24"/>
              </w:rPr>
              <w:t>.</w:t>
            </w:r>
          </w:p>
          <w:p w:rsidR="00AC0CB4" w:rsidRPr="00F80055" w:rsidRDefault="00AC0CB4" w:rsidP="00023DFC">
            <w:pPr>
              <w:pStyle w:val="Hangingindent"/>
              <w:numPr>
                <w:ilvl w:val="0"/>
                <w:numId w:val="28"/>
              </w:numPr>
              <w:ind w:left="702" w:right="-2"/>
              <w:jc w:val="both"/>
              <w:rPr>
                <w:rFonts w:ascii="Times New Roman" w:hAnsi="Times New Roman"/>
                <w:szCs w:val="24"/>
              </w:rPr>
            </w:pPr>
            <w:r w:rsidRPr="00F80055">
              <w:rPr>
                <w:rFonts w:ascii="Times New Roman" w:hAnsi="Times New Roman"/>
                <w:szCs w:val="24"/>
              </w:rPr>
              <w:t xml:space="preserve">Should have </w:t>
            </w:r>
            <w:r w:rsidR="006B2385">
              <w:rPr>
                <w:rFonts w:ascii="Times New Roman" w:hAnsi="Times New Roman"/>
                <w:szCs w:val="24"/>
              </w:rPr>
              <w:t>offered</w:t>
            </w:r>
            <w:r w:rsidRPr="00F80055">
              <w:rPr>
                <w:rFonts w:ascii="Times New Roman" w:hAnsi="Times New Roman"/>
                <w:szCs w:val="24"/>
              </w:rPr>
              <w:t xml:space="preserve"> </w:t>
            </w:r>
            <w:r w:rsidR="00040806">
              <w:rPr>
                <w:rFonts w:ascii="Times New Roman" w:hAnsi="Times New Roman"/>
                <w:szCs w:val="24"/>
              </w:rPr>
              <w:t xml:space="preserve">patenting services for the agriculture inventions in the past </w:t>
            </w:r>
            <w:r w:rsidR="006B2385">
              <w:rPr>
                <w:rFonts w:ascii="Times New Roman" w:hAnsi="Times New Roman"/>
                <w:szCs w:val="24"/>
              </w:rPr>
              <w:t xml:space="preserve">to </w:t>
            </w:r>
            <w:r w:rsidR="00040806">
              <w:rPr>
                <w:rFonts w:ascii="Times New Roman" w:hAnsi="Times New Roman"/>
                <w:szCs w:val="24"/>
              </w:rPr>
              <w:t xml:space="preserve">agriculture </w:t>
            </w:r>
            <w:r w:rsidR="003437C5">
              <w:rPr>
                <w:rFonts w:ascii="Times New Roman" w:hAnsi="Times New Roman"/>
                <w:szCs w:val="24"/>
              </w:rPr>
              <w:t xml:space="preserve">government </w:t>
            </w:r>
            <w:r w:rsidR="00040806">
              <w:rPr>
                <w:rFonts w:ascii="Times New Roman" w:hAnsi="Times New Roman"/>
                <w:szCs w:val="24"/>
              </w:rPr>
              <w:t>institute</w:t>
            </w:r>
            <w:r w:rsidR="003437C5">
              <w:rPr>
                <w:rFonts w:ascii="Times New Roman" w:hAnsi="Times New Roman"/>
                <w:szCs w:val="24"/>
              </w:rPr>
              <w:t>s</w:t>
            </w:r>
            <w:r w:rsidR="00040806">
              <w:rPr>
                <w:rFonts w:ascii="Times New Roman" w:hAnsi="Times New Roman"/>
                <w:szCs w:val="24"/>
              </w:rPr>
              <w:t>/</w:t>
            </w:r>
            <w:r w:rsidR="003437C5">
              <w:rPr>
                <w:rFonts w:ascii="Times New Roman" w:hAnsi="Times New Roman"/>
                <w:szCs w:val="24"/>
              </w:rPr>
              <w:t xml:space="preserve">Government </w:t>
            </w:r>
            <w:r w:rsidR="00040806">
              <w:rPr>
                <w:rFonts w:ascii="Times New Roman" w:hAnsi="Times New Roman"/>
                <w:szCs w:val="24"/>
              </w:rPr>
              <w:t>organization</w:t>
            </w:r>
            <w:r w:rsidR="00A53FBB">
              <w:rPr>
                <w:rFonts w:ascii="Times New Roman" w:hAnsi="Times New Roman"/>
                <w:szCs w:val="24"/>
              </w:rPr>
              <w:t>s.</w:t>
            </w:r>
          </w:p>
        </w:tc>
      </w:tr>
    </w:tbl>
    <w:p w:rsidR="00AC0CB4" w:rsidRPr="00F80055" w:rsidRDefault="00AC0CB4" w:rsidP="00AC0CB4">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4. </w:t>
      </w:r>
      <w:r w:rsidRPr="00F80055">
        <w:rPr>
          <w:rFonts w:ascii="Times New Roman" w:hAnsi="Times New Roman"/>
          <w:sz w:val="24"/>
          <w:szCs w:val="24"/>
          <w:u w:val="none"/>
        </w:rPr>
        <w:tab/>
      </w:r>
      <w:r w:rsidRPr="00F80055">
        <w:rPr>
          <w:rFonts w:ascii="Times New Roman" w:hAnsi="Times New Roman"/>
          <w:sz w:val="24"/>
          <w:szCs w:val="24"/>
        </w:rPr>
        <w:t>GENERAL INSTRUCTIONS:</w:t>
      </w:r>
    </w:p>
    <w:p w:rsidR="00AC0CB4" w:rsidRPr="00F80055" w:rsidRDefault="00AC0CB4" w:rsidP="00AC0CB4">
      <w:pPr>
        <w:jc w:val="both"/>
        <w:rPr>
          <w:rFonts w:ascii="Times New Roman" w:hAnsi="Times New Roman"/>
          <w:b/>
          <w:bCs/>
          <w:u w:val="single"/>
        </w:rPr>
      </w:pPr>
    </w:p>
    <w:p w:rsidR="00AC0CB4" w:rsidRPr="00040806" w:rsidRDefault="00AC0CB4" w:rsidP="00AC0CB4">
      <w:pPr>
        <w:jc w:val="both"/>
        <w:rPr>
          <w:rFonts w:ascii="Times New Roman" w:hAnsi="Times New Roman"/>
          <w:b/>
        </w:rPr>
      </w:pPr>
      <w:r w:rsidRPr="00F80055">
        <w:rPr>
          <w:rFonts w:ascii="Times New Roman" w:hAnsi="Times New Roman"/>
          <w:b/>
          <w:bCs/>
          <w:u w:val="single"/>
        </w:rPr>
        <w:t>Name of the Work(s):</w:t>
      </w:r>
      <w:r w:rsidRPr="00F80055">
        <w:rPr>
          <w:rFonts w:ascii="Times New Roman" w:hAnsi="Times New Roman"/>
        </w:rPr>
        <w:t xml:space="preserve"> (1) </w:t>
      </w:r>
      <w:r w:rsidR="00040806" w:rsidRPr="00040806">
        <w:rPr>
          <w:rFonts w:ascii="Times New Roman" w:eastAsia="Calibri" w:hAnsi="Times New Roman"/>
          <w:b/>
          <w:color w:val="000000"/>
        </w:rPr>
        <w:t>Entering into Annual Rate Contract to avail the professional services for filing patents of NIPHM invented products/techniques to the Indian Patent Office on need basis</w:t>
      </w:r>
      <w:r w:rsidR="00040806" w:rsidRPr="00040806">
        <w:rPr>
          <w:rFonts w:ascii="Times New Roman" w:hAnsi="Times New Roman"/>
          <w:b/>
        </w:rPr>
        <w:t>.</w:t>
      </w:r>
    </w:p>
    <w:p w:rsidR="00AC0CB4" w:rsidRPr="00F80055" w:rsidRDefault="00AC0CB4" w:rsidP="00AC0CB4">
      <w:pPr>
        <w:pStyle w:val="StyleHeading2NotBoldBlackUnderlineCentered"/>
        <w:numPr>
          <w:ilvl w:val="0"/>
          <w:numId w:val="0"/>
        </w:numPr>
        <w:ind w:left="90"/>
        <w:jc w:val="left"/>
        <w:rPr>
          <w:rFonts w:ascii="Times New Roman" w:hAnsi="Times New Roman"/>
          <w:sz w:val="24"/>
          <w:szCs w:val="24"/>
        </w:rPr>
      </w:pPr>
    </w:p>
    <w:p w:rsidR="00AC0CB4" w:rsidRPr="00F80055" w:rsidRDefault="00AC0CB4" w:rsidP="00AC0CB4">
      <w:pPr>
        <w:pStyle w:val="ListParagraph"/>
        <w:numPr>
          <w:ilvl w:val="1"/>
          <w:numId w:val="25"/>
        </w:numPr>
        <w:autoSpaceDE w:val="0"/>
        <w:jc w:val="both"/>
        <w:rPr>
          <w:rFonts w:ascii="Times New Roman" w:hAnsi="Times New Roman"/>
        </w:rPr>
      </w:pPr>
      <w:r w:rsidRPr="00F80055">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F80055">
        <w:rPr>
          <w:rFonts w:ascii="Times New Roman" w:hAnsi="Times New Roman"/>
          <w:b/>
        </w:rPr>
        <w:t>Tenders received after due date and time shall be rejected</w:t>
      </w:r>
      <w:r w:rsidRPr="00F80055">
        <w:rPr>
          <w:rFonts w:ascii="Times New Roman" w:hAnsi="Times New Roman"/>
        </w:rPr>
        <w:t>.</w:t>
      </w:r>
    </w:p>
    <w:p w:rsidR="00AC0CB4" w:rsidRPr="00F80055" w:rsidRDefault="00AC0CB4" w:rsidP="00AC0CB4">
      <w:pPr>
        <w:pStyle w:val="ListParagraph"/>
        <w:autoSpaceDE w:val="0"/>
        <w:jc w:val="both"/>
        <w:rPr>
          <w:rFonts w:ascii="Times New Roman" w:hAnsi="Times New Roman"/>
        </w:rPr>
      </w:pPr>
    </w:p>
    <w:p w:rsidR="00AC0CB4" w:rsidRPr="00F80055" w:rsidRDefault="00AC0CB4" w:rsidP="00AC0CB4">
      <w:pPr>
        <w:numPr>
          <w:ilvl w:val="1"/>
          <w:numId w:val="25"/>
        </w:numPr>
        <w:autoSpaceDE w:val="0"/>
        <w:jc w:val="both"/>
        <w:rPr>
          <w:rFonts w:ascii="Times New Roman" w:hAnsi="Times New Roman"/>
          <w:b/>
          <w:bCs/>
          <w:color w:val="000000"/>
        </w:rPr>
      </w:pPr>
      <w:r w:rsidRPr="00F80055">
        <w:rPr>
          <w:rFonts w:ascii="Times New Roman" w:hAnsi="Times New Roman"/>
          <w:b/>
          <w:bCs/>
          <w:color w:val="000000"/>
        </w:rPr>
        <w:t>Clarifications in the Tender</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numPr>
          <w:ilvl w:val="0"/>
          <w:numId w:val="23"/>
        </w:numPr>
        <w:autoSpaceDE w:val="0"/>
        <w:jc w:val="both"/>
        <w:rPr>
          <w:rFonts w:ascii="Times New Roman" w:hAnsi="Times New Roman"/>
          <w:color w:val="000000"/>
        </w:rPr>
      </w:pPr>
      <w:r w:rsidRPr="00F80055">
        <w:rPr>
          <w:rFonts w:ascii="Times New Roman" w:hAnsi="Times New Roman"/>
          <w:color w:val="000000"/>
        </w:rPr>
        <w:t xml:space="preserve">A prospective Bidder requiring any clarification regarding the Tender may address the Tender Inviting Authority by letter or by Fax </w:t>
      </w:r>
      <w:proofErr w:type="spellStart"/>
      <w:r w:rsidRPr="00F80055">
        <w:rPr>
          <w:rFonts w:ascii="Times New Roman" w:hAnsi="Times New Roman"/>
          <w:color w:val="000000"/>
        </w:rPr>
        <w:t>upto</w:t>
      </w:r>
      <w:proofErr w:type="spellEnd"/>
      <w:r w:rsidRPr="00F80055">
        <w:rPr>
          <w:rFonts w:ascii="Times New Roman" w:hAnsi="Times New Roman"/>
          <w:color w:val="000000"/>
        </w:rPr>
        <w:t xml:space="preserve"> 48 hrs prior to the last date. NIPHM will respond in writing to any request for clarification in the Tender. </w:t>
      </w:r>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numPr>
          <w:ilvl w:val="0"/>
          <w:numId w:val="23"/>
        </w:numPr>
        <w:autoSpaceDE w:val="0"/>
        <w:jc w:val="both"/>
        <w:rPr>
          <w:rFonts w:ascii="Times New Roman" w:hAnsi="Times New Roman"/>
          <w:color w:val="000000"/>
        </w:rPr>
      </w:pPr>
      <w:r w:rsidRPr="00F80055">
        <w:rPr>
          <w:rFonts w:ascii="Times New Roman" w:hAnsi="Times New Roman"/>
          <w:color w:val="000000"/>
        </w:rPr>
        <w:t xml:space="preserve">The responses to the clarifications will also  be notified on NIPHM’s website </w:t>
      </w:r>
      <w:hyperlink r:id="rId21" w:history="1">
        <w:r w:rsidRPr="00F80055">
          <w:rPr>
            <w:rStyle w:val="Hyperlink"/>
            <w:rFonts w:ascii="Times New Roman" w:hAnsi="Times New Roman"/>
            <w:color w:val="000000"/>
          </w:rPr>
          <w:t>http://niphm.gov.in</w:t>
        </w:r>
      </w:hyperlink>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autoSpaceDE w:val="0"/>
        <w:jc w:val="both"/>
        <w:rPr>
          <w:rFonts w:ascii="Times New Roman" w:hAnsi="Times New Roman"/>
          <w:b/>
          <w:bCs/>
          <w:color w:val="000000"/>
        </w:rPr>
      </w:pPr>
      <w:r w:rsidRPr="00F80055">
        <w:rPr>
          <w:rFonts w:ascii="Times New Roman" w:hAnsi="Times New Roman"/>
          <w:b/>
          <w:bCs/>
          <w:color w:val="000000"/>
        </w:rPr>
        <w:t>4.3</w:t>
      </w:r>
      <w:r w:rsidRPr="00F80055">
        <w:rPr>
          <w:rFonts w:ascii="Times New Roman" w:hAnsi="Times New Roman"/>
          <w:b/>
          <w:bCs/>
          <w:color w:val="000000"/>
        </w:rPr>
        <w:tab/>
        <w:t>Amendments to the Tender</w:t>
      </w:r>
    </w:p>
    <w:p w:rsidR="00AC0CB4" w:rsidRPr="00F80055" w:rsidRDefault="00AC0CB4" w:rsidP="00AC0CB4">
      <w:pPr>
        <w:autoSpaceDE w:val="0"/>
        <w:jc w:val="both"/>
        <w:rPr>
          <w:rFonts w:ascii="Times New Roman" w:hAnsi="Times New Roman"/>
          <w:b/>
          <w:bCs/>
          <w:color w:val="000000"/>
        </w:rPr>
      </w:pP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 xml:space="preserve">NIPHM may amend the Tender Conditions up to </w:t>
      </w:r>
      <w:r w:rsidR="002F510E">
        <w:rPr>
          <w:rFonts w:ascii="Times New Roman" w:hAnsi="Times New Roman"/>
          <w:color w:val="000000"/>
        </w:rPr>
        <w:t>5</w:t>
      </w:r>
      <w:r w:rsidRPr="00F80055">
        <w:rPr>
          <w:rFonts w:ascii="Times New Roman" w:hAnsi="Times New Roman"/>
          <w:color w:val="000000"/>
        </w:rPr>
        <w:t xml:space="preserve"> days prior to the time fixed for receipt of the Tender. </w:t>
      </w: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 xml:space="preserve">Amendment to the tender, in response to clarifications sought by prospective Bidders, is solely at the discretion of NIPHM. Such amendments will be notified on NIPHM’s website. </w:t>
      </w:r>
    </w:p>
    <w:p w:rsidR="00AC0CB4" w:rsidRPr="00F80055" w:rsidRDefault="00AC0CB4" w:rsidP="00AC0CB4">
      <w:pPr>
        <w:numPr>
          <w:ilvl w:val="0"/>
          <w:numId w:val="24"/>
        </w:numPr>
        <w:autoSpaceDE w:val="0"/>
        <w:spacing w:after="120"/>
        <w:jc w:val="both"/>
        <w:rPr>
          <w:rFonts w:ascii="Times New Roman" w:hAnsi="Times New Roman"/>
          <w:color w:val="000000"/>
        </w:rPr>
      </w:pPr>
      <w:r w:rsidRPr="00F80055">
        <w:rPr>
          <w:rFonts w:ascii="Times New Roman" w:hAnsi="Times New Roman"/>
          <w:color w:val="000000"/>
        </w:rPr>
        <w:t>NIPHM, at its discretion, may or may not extend the due date and time for the submission of bids on account of amendments. Extension of time, if any, will be notified on NIPHM’s website.</w:t>
      </w:r>
    </w:p>
    <w:p w:rsidR="00AC0CB4" w:rsidRPr="00F80055" w:rsidRDefault="00AC0CB4" w:rsidP="00AC0CB4">
      <w:pPr>
        <w:numPr>
          <w:ilvl w:val="0"/>
          <w:numId w:val="24"/>
        </w:numPr>
        <w:autoSpaceDE w:val="0"/>
        <w:jc w:val="both"/>
        <w:rPr>
          <w:rFonts w:ascii="Times New Roman" w:hAnsi="Times New Roman"/>
          <w:b/>
          <w:color w:val="000000"/>
        </w:rPr>
      </w:pPr>
      <w:r w:rsidRPr="00F80055">
        <w:rPr>
          <w:rFonts w:ascii="Times New Roman" w:hAnsi="Times New Roman"/>
          <w:color w:val="000000"/>
        </w:rPr>
        <w:t xml:space="preserve">All the Bidders are advised to periodically browse NIPHM website </w:t>
      </w:r>
      <w:hyperlink r:id="rId22" w:history="1">
        <w:r w:rsidRPr="00F80055">
          <w:rPr>
            <w:rStyle w:val="Hyperlink"/>
            <w:rFonts w:ascii="Times New Roman" w:hAnsi="Times New Roman"/>
            <w:color w:val="000000"/>
          </w:rPr>
          <w:t>http://niphm.gov.in</w:t>
        </w:r>
      </w:hyperlink>
      <w:r w:rsidRPr="00F80055">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AC0CB4" w:rsidRPr="00F80055" w:rsidRDefault="00AC0CB4" w:rsidP="00AC0CB4">
      <w:pPr>
        <w:autoSpaceDE w:val="0"/>
        <w:jc w:val="both"/>
        <w:rPr>
          <w:rFonts w:ascii="Times New Roman" w:hAnsi="Times New Roman"/>
          <w:b/>
          <w:color w:val="000000"/>
        </w:rPr>
      </w:pPr>
    </w:p>
    <w:p w:rsidR="00AC0CB4" w:rsidRPr="00F80055" w:rsidRDefault="00AC0CB4" w:rsidP="00AC0CB4">
      <w:pPr>
        <w:jc w:val="both"/>
        <w:rPr>
          <w:rFonts w:ascii="Times New Roman" w:hAnsi="Times New Roman"/>
          <w:b/>
          <w:color w:val="000000"/>
        </w:rPr>
      </w:pPr>
      <w:r w:rsidRPr="00F80055">
        <w:rPr>
          <w:rFonts w:ascii="Times New Roman" w:hAnsi="Times New Roman"/>
          <w:b/>
          <w:color w:val="000000"/>
        </w:rPr>
        <w:t xml:space="preserve">4.4 The tender should be addressed to </w:t>
      </w:r>
    </w:p>
    <w:p w:rsidR="00AC0CB4" w:rsidRPr="00F80055" w:rsidRDefault="00AC0CB4" w:rsidP="00AC0CB4">
      <w:pPr>
        <w:snapToGrid w:val="0"/>
        <w:jc w:val="both"/>
        <w:rPr>
          <w:rFonts w:ascii="Times New Roman" w:hAnsi="Times New Roman"/>
          <w:b/>
        </w:rPr>
      </w:pPr>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The Registrar,</w:t>
      </w:r>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National Institute of Plant Health Management,</w:t>
      </w:r>
    </w:p>
    <w:p w:rsidR="00AC0CB4" w:rsidRPr="00F80055" w:rsidRDefault="00AC0CB4" w:rsidP="00AC0CB4">
      <w:pPr>
        <w:tabs>
          <w:tab w:val="left" w:pos="450"/>
        </w:tabs>
        <w:jc w:val="both"/>
        <w:rPr>
          <w:rFonts w:ascii="Times New Roman" w:hAnsi="Times New Roman"/>
          <w:u w:val="single"/>
        </w:rPr>
      </w:pPr>
      <w:r w:rsidRPr="00F80055">
        <w:rPr>
          <w:rFonts w:ascii="Times New Roman" w:hAnsi="Times New Roman"/>
        </w:rPr>
        <w:tab/>
      </w:r>
      <w:r w:rsidRPr="00F80055">
        <w:rPr>
          <w:rFonts w:ascii="Times New Roman" w:hAnsi="Times New Roman"/>
        </w:rPr>
        <w:tab/>
      </w:r>
      <w:r w:rsidRPr="00F80055">
        <w:rPr>
          <w:rFonts w:ascii="Times New Roman" w:hAnsi="Times New Roman"/>
        </w:rPr>
        <w:tab/>
      </w:r>
      <w:proofErr w:type="spellStart"/>
      <w:r w:rsidRPr="00F80055">
        <w:rPr>
          <w:rFonts w:ascii="Times New Roman" w:hAnsi="Times New Roman"/>
        </w:rPr>
        <w:t>Rajendranagar</w:t>
      </w:r>
      <w:proofErr w:type="spellEnd"/>
      <w:r w:rsidRPr="00F80055">
        <w:rPr>
          <w:rFonts w:ascii="Times New Roman" w:hAnsi="Times New Roman"/>
        </w:rPr>
        <w:t xml:space="preserve">, </w:t>
      </w:r>
      <w:r w:rsidR="00B46C61">
        <w:rPr>
          <w:rFonts w:ascii="Times New Roman" w:hAnsi="Times New Roman"/>
          <w:b/>
          <w:u w:val="single"/>
        </w:rPr>
        <w:t xml:space="preserve">HYDERABAD – 500 030, </w:t>
      </w:r>
      <w:proofErr w:type="spellStart"/>
      <w:r w:rsidR="00B46C61">
        <w:rPr>
          <w:rFonts w:ascii="Times New Roman" w:hAnsi="Times New Roman"/>
          <w:b/>
          <w:u w:val="single"/>
        </w:rPr>
        <w:t>Telangana</w:t>
      </w:r>
      <w:proofErr w:type="spellEnd"/>
    </w:p>
    <w:p w:rsidR="00AC0CB4" w:rsidRPr="00F80055" w:rsidRDefault="00AC0CB4" w:rsidP="00AC0CB4">
      <w:pPr>
        <w:tabs>
          <w:tab w:val="left" w:pos="450"/>
        </w:tabs>
        <w:jc w:val="both"/>
        <w:rPr>
          <w:rFonts w:ascii="Times New Roman" w:hAnsi="Times New Roman"/>
        </w:rPr>
      </w:pPr>
      <w:r w:rsidRPr="00F80055">
        <w:rPr>
          <w:rFonts w:ascii="Times New Roman" w:hAnsi="Times New Roman"/>
        </w:rPr>
        <w:tab/>
      </w:r>
      <w:r w:rsidRPr="00F80055">
        <w:rPr>
          <w:rFonts w:ascii="Times New Roman" w:hAnsi="Times New Roman"/>
        </w:rPr>
        <w:tab/>
      </w:r>
      <w:r w:rsidRPr="00F80055">
        <w:rPr>
          <w:rFonts w:ascii="Times New Roman" w:hAnsi="Times New Roman"/>
        </w:rPr>
        <w:tab/>
        <w:t>Phone No. 24015346/043/374   Tele Fax No. 24015346</w:t>
      </w:r>
    </w:p>
    <w:p w:rsidR="00AC0CB4" w:rsidRPr="00F80055" w:rsidRDefault="00AC0CB4" w:rsidP="00AC0CB4">
      <w:pPr>
        <w:ind w:left="1440"/>
        <w:rPr>
          <w:rFonts w:ascii="Times New Roman" w:hAnsi="Times New Roman"/>
        </w:rPr>
      </w:pPr>
      <w:proofErr w:type="gramStart"/>
      <w:r w:rsidRPr="00F80055">
        <w:rPr>
          <w:rFonts w:ascii="Times New Roman" w:hAnsi="Times New Roman"/>
        </w:rPr>
        <w:t>Email :</w:t>
      </w:r>
      <w:proofErr w:type="gramEnd"/>
      <w:r w:rsidR="008D546E">
        <w:fldChar w:fldCharType="begin"/>
      </w:r>
      <w:r w:rsidR="008D546E">
        <w:instrText xml:space="preserve"> HYPERLINK "mailto:niphm@nic.in" </w:instrText>
      </w:r>
      <w:r w:rsidR="008D546E">
        <w:fldChar w:fldCharType="separate"/>
      </w:r>
      <w:r w:rsidRPr="00F80055">
        <w:rPr>
          <w:rStyle w:val="Hyperlink"/>
          <w:rFonts w:ascii="Times New Roman" w:hAnsi="Times New Roman"/>
        </w:rPr>
        <w:t>niphm@nic.in</w:t>
      </w:r>
      <w:r w:rsidR="008D546E">
        <w:rPr>
          <w:rStyle w:val="Hyperlink"/>
          <w:rFonts w:ascii="Times New Roman" w:hAnsi="Times New Roman"/>
        </w:rPr>
        <w:fldChar w:fldCharType="end"/>
      </w:r>
      <w:r w:rsidRPr="00F80055">
        <w:rPr>
          <w:rFonts w:ascii="Times New Roman" w:hAnsi="Times New Roman"/>
        </w:rPr>
        <w:t xml:space="preserve"> ; </w:t>
      </w:r>
      <w:hyperlink r:id="rId23" w:history="1">
        <w:r w:rsidRPr="00F80055">
          <w:rPr>
            <w:rStyle w:val="Hyperlink"/>
            <w:rFonts w:ascii="Times New Roman" w:hAnsi="Times New Roman"/>
          </w:rPr>
          <w:t>registrarniphm@nic.in</w:t>
        </w:r>
      </w:hyperlink>
      <w:r w:rsidRPr="00F80055">
        <w:rPr>
          <w:rFonts w:ascii="Times New Roman" w:hAnsi="Times New Roman"/>
        </w:rPr>
        <w:t xml:space="preserve"> ;</w:t>
      </w:r>
      <w:r w:rsidRPr="00F80055">
        <w:rPr>
          <w:rFonts w:ascii="Times New Roman" w:hAnsi="Times New Roman"/>
        </w:rPr>
        <w:br/>
        <w:t xml:space="preserve">Website : </w:t>
      </w:r>
      <w:hyperlink r:id="rId24" w:history="1">
        <w:r w:rsidRPr="00F80055">
          <w:rPr>
            <w:rStyle w:val="Hyperlink"/>
            <w:rFonts w:ascii="Times New Roman" w:hAnsi="Times New Roman"/>
          </w:rPr>
          <w:t>http://niphm.gov.in</w:t>
        </w:r>
      </w:hyperlink>
    </w:p>
    <w:p w:rsidR="00AC0CB4" w:rsidRPr="00F80055" w:rsidRDefault="00AC0CB4" w:rsidP="00AC0CB4">
      <w:pPr>
        <w:ind w:left="720" w:hanging="720"/>
        <w:jc w:val="both"/>
        <w:rPr>
          <w:rFonts w:ascii="Times New Roman" w:hAnsi="Times New Roman"/>
          <w:b/>
          <w:color w:val="000000"/>
        </w:rPr>
      </w:pPr>
    </w:p>
    <w:p w:rsidR="00AC0CB4" w:rsidRPr="00F80055" w:rsidRDefault="00AC0CB4" w:rsidP="00B46C61">
      <w:pPr>
        <w:jc w:val="both"/>
        <w:rPr>
          <w:rFonts w:ascii="Times New Roman" w:hAnsi="Times New Roman"/>
        </w:rPr>
      </w:pPr>
      <w:r w:rsidRPr="00F80055">
        <w:rPr>
          <w:rFonts w:ascii="Times New Roman" w:hAnsi="Times New Roman"/>
          <w:b/>
          <w:color w:val="000000"/>
        </w:rPr>
        <w:t>4.5</w:t>
      </w:r>
      <w:r w:rsidRPr="00F80055">
        <w:rPr>
          <w:rFonts w:ascii="Times New Roman" w:hAnsi="Times New Roman"/>
        </w:rPr>
        <w:t xml:space="preserve">   Any offer made in response to this tender when accepted by NIPHM will constitute a contract between the parties.</w:t>
      </w:r>
    </w:p>
    <w:p w:rsidR="00AC0CB4" w:rsidRPr="00F80055" w:rsidRDefault="00AC0CB4" w:rsidP="00AC0CB4">
      <w:pPr>
        <w:jc w:val="both"/>
        <w:rPr>
          <w:rFonts w:ascii="Times New Roman" w:hAnsi="Times New Roman"/>
        </w:rPr>
      </w:pPr>
    </w:p>
    <w:p w:rsidR="00AC0CB4" w:rsidRDefault="00AC0CB4" w:rsidP="00AC0CB4">
      <w:pPr>
        <w:jc w:val="both"/>
        <w:rPr>
          <w:rFonts w:ascii="Times New Roman" w:hAnsi="Times New Roman"/>
        </w:rPr>
      </w:pPr>
      <w:r w:rsidRPr="00F80055">
        <w:rPr>
          <w:rFonts w:ascii="Times New Roman" w:hAnsi="Times New Roman"/>
          <w:b/>
        </w:rPr>
        <w:t xml:space="preserve">4.6   </w:t>
      </w:r>
      <w:r w:rsidRPr="00F80055">
        <w:rPr>
          <w:rFonts w:ascii="Times New Roman" w:hAnsi="Times New Roman"/>
        </w:rPr>
        <w:t xml:space="preserve">The supplier shall not be entitled to any increase in the rates </w:t>
      </w:r>
    </w:p>
    <w:p w:rsidR="00740834" w:rsidRPr="00F80055" w:rsidRDefault="00740834" w:rsidP="00AC0CB4">
      <w:pPr>
        <w:jc w:val="both"/>
        <w:rPr>
          <w:rFonts w:ascii="Times New Roman" w:hAnsi="Times New Roman"/>
          <w:b/>
          <w:u w:val="single"/>
        </w:rPr>
      </w:pPr>
    </w:p>
    <w:p w:rsidR="00AC0CB4" w:rsidRPr="00F80055" w:rsidRDefault="00AC0CB4" w:rsidP="00AC0CB4">
      <w:pPr>
        <w:jc w:val="both"/>
        <w:rPr>
          <w:rFonts w:ascii="Times New Roman" w:hAnsi="Times New Roman"/>
          <w:b/>
        </w:rPr>
      </w:pPr>
      <w:r w:rsidRPr="00F80055">
        <w:rPr>
          <w:rFonts w:ascii="Times New Roman" w:hAnsi="Times New Roman"/>
          <w:b/>
        </w:rPr>
        <w:t xml:space="preserve">4.7   </w:t>
      </w:r>
      <w:r w:rsidRPr="00F80055">
        <w:rPr>
          <w:rFonts w:ascii="Times New Roman" w:hAnsi="Times New Roman"/>
        </w:rPr>
        <w:t xml:space="preserve">The agency shall not transfer or assign sub-contract to any other party.  </w:t>
      </w:r>
    </w:p>
    <w:p w:rsidR="00AC0CB4" w:rsidRPr="00F80055" w:rsidRDefault="00AC0CB4" w:rsidP="00AC0CB4">
      <w:pPr>
        <w:ind w:left="90"/>
        <w:jc w:val="both"/>
        <w:rPr>
          <w:rFonts w:ascii="Times New Roman" w:hAnsi="Times New Roman"/>
          <w:b/>
          <w:lang w:bidi="hi-IN"/>
        </w:rPr>
      </w:pPr>
    </w:p>
    <w:p w:rsidR="00AC0CB4" w:rsidRPr="00F80055" w:rsidRDefault="00AC0CB4" w:rsidP="00AC0CB4">
      <w:pPr>
        <w:ind w:left="435" w:hanging="435"/>
        <w:jc w:val="both"/>
        <w:rPr>
          <w:rFonts w:ascii="Times New Roman" w:hAnsi="Times New Roman"/>
          <w:b/>
          <w:bCs/>
          <w:lang w:bidi="hi-IN"/>
        </w:rPr>
      </w:pPr>
      <w:r w:rsidRPr="00F80055">
        <w:rPr>
          <w:rFonts w:ascii="Times New Roman" w:hAnsi="Times New Roman"/>
          <w:b/>
        </w:rPr>
        <w:t>4.8 Corrections</w:t>
      </w:r>
      <w:r w:rsidRPr="00F80055">
        <w:rPr>
          <w:rFonts w:ascii="Times New Roman" w:hAnsi="Times New Roman"/>
        </w:rPr>
        <w:t xml:space="preserve">, if any, must be </w:t>
      </w:r>
      <w:r w:rsidRPr="00F80055">
        <w:rPr>
          <w:rFonts w:ascii="Times New Roman" w:hAnsi="Times New Roman"/>
          <w:b/>
        </w:rPr>
        <w:t>attested.</w:t>
      </w:r>
      <w:r w:rsidRPr="00F80055">
        <w:rPr>
          <w:rFonts w:ascii="Times New Roman" w:hAnsi="Times New Roman"/>
        </w:rPr>
        <w:t xml:space="preserve"> All amounts shall be indicated both in words as well as in figures. Where there is difference between the amount quoted in words and figures, </w:t>
      </w:r>
      <w:r w:rsidRPr="00F80055">
        <w:rPr>
          <w:rFonts w:ascii="Times New Roman" w:hAnsi="Times New Roman"/>
          <w:b/>
          <w:bCs/>
        </w:rPr>
        <w:t>amount quoted in words shall prevail.</w:t>
      </w:r>
    </w:p>
    <w:p w:rsidR="00AC0CB4" w:rsidRPr="00F80055" w:rsidRDefault="00AC0CB4" w:rsidP="00AC0CB4">
      <w:pPr>
        <w:ind w:left="90"/>
        <w:jc w:val="both"/>
        <w:rPr>
          <w:rFonts w:ascii="Times New Roman" w:hAnsi="Times New Roman"/>
          <w:lang w:bidi="hi-IN"/>
        </w:rPr>
      </w:pPr>
    </w:p>
    <w:p w:rsidR="00AC0CB4" w:rsidRPr="00F80055" w:rsidRDefault="00AC0CB4" w:rsidP="00AC0CB4">
      <w:pPr>
        <w:jc w:val="both"/>
        <w:rPr>
          <w:rFonts w:ascii="Times New Roman" w:hAnsi="Times New Roman"/>
          <w:b/>
          <w:lang w:bidi="hi-IN"/>
        </w:rPr>
      </w:pPr>
      <w:r w:rsidRPr="00F80055">
        <w:rPr>
          <w:rFonts w:ascii="Times New Roman" w:hAnsi="Times New Roman"/>
          <w:b/>
          <w:lang w:bidi="hi-IN"/>
        </w:rPr>
        <w:t>4.9</w:t>
      </w:r>
      <w:r w:rsidRPr="00F80055">
        <w:rPr>
          <w:rFonts w:ascii="Times New Roman" w:hAnsi="Times New Roman"/>
          <w:lang w:bidi="hi-IN"/>
        </w:rPr>
        <w:t xml:space="preserve">   The Price should be quoted only in Indian Rupees.</w:t>
      </w:r>
    </w:p>
    <w:p w:rsidR="00AC0CB4" w:rsidRPr="00F80055" w:rsidRDefault="00AC0CB4" w:rsidP="00AC0CB4">
      <w:pPr>
        <w:ind w:left="90"/>
        <w:jc w:val="both"/>
        <w:rPr>
          <w:rFonts w:ascii="Times New Roman" w:hAnsi="Times New Roman"/>
          <w:b/>
          <w:lang w:bidi="hi-IN"/>
        </w:rPr>
      </w:pPr>
    </w:p>
    <w:p w:rsidR="00AC0CB4" w:rsidRPr="00F80055" w:rsidRDefault="00AC0CB4" w:rsidP="00AC0CB4">
      <w:pPr>
        <w:ind w:left="720" w:hanging="720"/>
        <w:jc w:val="both"/>
        <w:rPr>
          <w:rFonts w:ascii="Times New Roman" w:hAnsi="Times New Roman"/>
          <w:lang w:bidi="hi-IN"/>
        </w:rPr>
      </w:pPr>
      <w:r w:rsidRPr="00F80055">
        <w:rPr>
          <w:rFonts w:ascii="Times New Roman" w:hAnsi="Times New Roman"/>
          <w:b/>
          <w:lang w:bidi="hi-IN"/>
        </w:rPr>
        <w:t>4.10</w:t>
      </w:r>
      <w:r w:rsidRPr="00F80055">
        <w:rPr>
          <w:rFonts w:ascii="Times New Roman" w:hAnsi="Times New Roman"/>
          <w:lang w:bidi="hi-IN"/>
        </w:rPr>
        <w:t xml:space="preserve"> Corrupt</w:t>
      </w:r>
      <w:r w:rsidRPr="00F80055">
        <w:rPr>
          <w:rFonts w:ascii="Times New Roman" w:hAnsi="Times New Roman"/>
          <w:b/>
          <w:lang w:bidi="hi-IN"/>
        </w:rPr>
        <w:t xml:space="preserve"> or Fraudulent Practices: </w:t>
      </w:r>
      <w:r w:rsidRPr="00F80055">
        <w:rPr>
          <w:rFonts w:ascii="Times New Roman" w:hAnsi="Times New Roman"/>
          <w:lang w:bidi="hi-IN"/>
        </w:rPr>
        <w:t>Bidders should observe the highest standard of ethics during the procurement and execution of such contracts.</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“Corrupt practice” means the offering, giving, receiving or soliciting of anything of value to influence the action of public official in the procurement process or in contract execution, and</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0CB4" w:rsidRPr="00F80055" w:rsidRDefault="00AC0CB4" w:rsidP="00AC0CB4">
      <w:pPr>
        <w:ind w:left="90"/>
        <w:jc w:val="both"/>
        <w:rPr>
          <w:rFonts w:ascii="Times New Roman" w:hAnsi="Times New Roman"/>
          <w:lang w:bidi="hi-IN"/>
        </w:rPr>
      </w:pPr>
    </w:p>
    <w:p w:rsidR="00AC0CB4" w:rsidRPr="00F80055" w:rsidRDefault="00AC0CB4" w:rsidP="00AC0CB4">
      <w:pPr>
        <w:ind w:left="90"/>
        <w:jc w:val="both"/>
        <w:rPr>
          <w:rFonts w:ascii="Times New Roman" w:hAnsi="Times New Roman"/>
          <w:lang w:bidi="hi-IN"/>
        </w:rPr>
      </w:pPr>
      <w:r w:rsidRPr="00F80055">
        <w:rPr>
          <w:rFonts w:ascii="Times New Roman" w:hAnsi="Times New Roman"/>
          <w:lang w:bidi="hi-IN"/>
        </w:rPr>
        <w:tab/>
        <w:t>NIPHM will reject a proposal for award if it is found that the Bidder recommended for award has engaged in corrupt or fraudulent practices in competing for the contract in question.</w:t>
      </w:r>
    </w:p>
    <w:p w:rsidR="00AC0CB4" w:rsidRPr="00F80055" w:rsidRDefault="00AC0CB4" w:rsidP="00AC0CB4">
      <w:pPr>
        <w:ind w:left="90"/>
        <w:jc w:val="both"/>
        <w:rPr>
          <w:rFonts w:ascii="Times New Roman" w:hAnsi="Times New Roman"/>
          <w:lang w:bidi="hi-IN"/>
        </w:rPr>
      </w:pPr>
    </w:p>
    <w:p w:rsidR="00AC0CB4" w:rsidRDefault="00AC0CB4" w:rsidP="00AC0CB4">
      <w:pPr>
        <w:suppressAutoHyphens w:val="0"/>
        <w:jc w:val="center"/>
        <w:rPr>
          <w:rFonts w:ascii="Times New Roman" w:hAnsi="Times New Roman"/>
          <w:b/>
        </w:rPr>
      </w:pPr>
      <w:r>
        <w:rPr>
          <w:rFonts w:ascii="Times New Roman" w:hAnsi="Times New Roman"/>
          <w:b/>
        </w:rPr>
        <w:br w:type="page"/>
      </w:r>
    </w:p>
    <w:p w:rsidR="00AC0CB4" w:rsidRPr="00F80055" w:rsidRDefault="00AC0CB4" w:rsidP="00AC0CB4">
      <w:pPr>
        <w:tabs>
          <w:tab w:val="left" w:pos="2220"/>
        </w:tabs>
        <w:ind w:left="90"/>
        <w:jc w:val="both"/>
        <w:rPr>
          <w:rFonts w:ascii="Times New Roman" w:hAnsi="Times New Roman"/>
          <w:b/>
          <w:color w:val="000000"/>
          <w:u w:val="single"/>
        </w:rPr>
      </w:pPr>
      <w:r w:rsidRPr="00F80055">
        <w:rPr>
          <w:rFonts w:ascii="Times New Roman" w:hAnsi="Times New Roman"/>
          <w:b/>
        </w:rPr>
        <w:t>5)</w:t>
      </w:r>
      <w:r w:rsidR="00815872">
        <w:rPr>
          <w:rFonts w:ascii="Times New Roman" w:hAnsi="Times New Roman"/>
          <w:b/>
        </w:rPr>
        <w:t xml:space="preserve"> </w:t>
      </w:r>
      <w:r w:rsidR="008A0F91" w:rsidRPr="008A0F91">
        <w:rPr>
          <w:rFonts w:ascii="Mangal" w:hAnsi="Mangal" w:cs="Mangal"/>
          <w:bCs/>
          <w:sz w:val="28"/>
          <w:szCs w:val="28"/>
          <w:cs/>
          <w:lang w:bidi="hi-IN"/>
        </w:rPr>
        <w:t>पात्रता</w:t>
      </w:r>
      <w:r w:rsidR="008A0F91" w:rsidRPr="008A0F91">
        <w:rPr>
          <w:rFonts w:ascii="Mangal" w:hAnsi="Mangal" w:cs="Mangal" w:hint="cs"/>
          <w:bCs/>
          <w:sz w:val="28"/>
          <w:szCs w:val="28"/>
          <w:cs/>
          <w:lang w:bidi="hi-IN"/>
        </w:rPr>
        <w:t xml:space="preserve"> मानदंड/</w:t>
      </w:r>
      <w:r w:rsidR="008A0F91" w:rsidRPr="008A0F91">
        <w:rPr>
          <w:rFonts w:ascii="Mangal" w:hAnsi="Mangal" w:cs="Mangal" w:hint="cs"/>
          <w:b/>
          <w:cs/>
          <w:lang w:bidi="hi-IN"/>
        </w:rPr>
        <w:t xml:space="preserve"> </w:t>
      </w:r>
      <w:r w:rsidR="008A0F91" w:rsidRPr="00D853B5">
        <w:rPr>
          <w:rFonts w:ascii="Times New Roman" w:hAnsi="Times New Roman"/>
          <w:b/>
        </w:rPr>
        <w:t>ELIGIBILITY CRITERIA:</w:t>
      </w:r>
    </w:p>
    <w:p w:rsidR="00AC0CB4" w:rsidRPr="00050157" w:rsidRDefault="00050157" w:rsidP="00050157">
      <w:pPr>
        <w:ind w:firstLine="720"/>
        <w:jc w:val="both"/>
        <w:rPr>
          <w:rFonts w:ascii="Times New Roman" w:hAnsi="Times New Roman"/>
          <w:b/>
          <w:color w:val="000000"/>
        </w:rPr>
      </w:pPr>
      <w:r w:rsidRPr="00D853B5">
        <w:rPr>
          <w:rFonts w:ascii="Mangal" w:hAnsi="Mangal" w:cs="Mangal" w:hint="cs"/>
          <w:cs/>
          <w:lang w:bidi="hi-IN"/>
        </w:rPr>
        <w:t>निविदाकारों</w:t>
      </w:r>
      <w:r w:rsidRPr="00D853B5">
        <w:rPr>
          <w:rFonts w:ascii="Mangal" w:hAnsi="Mangal" w:hint="cs"/>
          <w:cs/>
          <w:lang w:bidi="hi-IN"/>
        </w:rPr>
        <w:t xml:space="preserve"> </w:t>
      </w:r>
      <w:r w:rsidRPr="00D853B5">
        <w:rPr>
          <w:rFonts w:ascii="Mangal" w:hAnsi="Mangal" w:cs="Mangal" w:hint="cs"/>
          <w:cs/>
          <w:lang w:bidi="hi-IN"/>
        </w:rPr>
        <w:t>को</w:t>
      </w:r>
      <w:r w:rsidRPr="00D853B5">
        <w:rPr>
          <w:rFonts w:ascii="Mangal" w:hAnsi="Mangal" w:hint="cs"/>
          <w:cs/>
          <w:lang w:bidi="hi-IN"/>
        </w:rPr>
        <w:t xml:space="preserve"> </w:t>
      </w:r>
      <w:r w:rsidRPr="00D853B5">
        <w:rPr>
          <w:rFonts w:ascii="Mangal" w:hAnsi="Mangal" w:cs="Mangal" w:hint="cs"/>
          <w:cs/>
          <w:lang w:bidi="hi-IN"/>
        </w:rPr>
        <w:t>निविदा</w:t>
      </w:r>
      <w:r w:rsidRPr="00D853B5">
        <w:rPr>
          <w:rFonts w:ascii="Mangal" w:hAnsi="Mangal" w:hint="cs"/>
          <w:cs/>
          <w:lang w:bidi="hi-IN"/>
        </w:rPr>
        <w:t xml:space="preserve"> </w:t>
      </w:r>
      <w:r w:rsidRPr="00D853B5">
        <w:rPr>
          <w:rFonts w:ascii="Mangal" w:hAnsi="Mangal" w:cs="Mangal" w:hint="cs"/>
          <w:cs/>
          <w:lang w:bidi="hi-IN"/>
        </w:rPr>
        <w:t>को</w:t>
      </w:r>
      <w:r w:rsidRPr="00D853B5">
        <w:rPr>
          <w:rFonts w:ascii="Mangal" w:hAnsi="Mangal" w:hint="cs"/>
          <w:cs/>
          <w:lang w:bidi="hi-IN"/>
        </w:rPr>
        <w:t xml:space="preserve"> </w:t>
      </w:r>
      <w:r w:rsidRPr="00D853B5">
        <w:rPr>
          <w:rFonts w:ascii="Mangal" w:hAnsi="Mangal" w:cs="Mangal" w:hint="cs"/>
          <w:cs/>
          <w:lang w:bidi="hi-IN"/>
        </w:rPr>
        <w:t>कोटिंग</w:t>
      </w:r>
      <w:r w:rsidRPr="00D853B5">
        <w:rPr>
          <w:rFonts w:ascii="Mangal" w:hAnsi="Mangal" w:hint="cs"/>
          <w:cs/>
          <w:lang w:bidi="hi-IN"/>
        </w:rPr>
        <w:t xml:space="preserve"> </w:t>
      </w:r>
      <w:r w:rsidRPr="00D853B5">
        <w:rPr>
          <w:rFonts w:ascii="Mangal" w:hAnsi="Mangal" w:cs="Mangal" w:hint="cs"/>
          <w:cs/>
          <w:lang w:bidi="hi-IN"/>
        </w:rPr>
        <w:t>करने</w:t>
      </w:r>
      <w:r w:rsidRPr="00D853B5">
        <w:rPr>
          <w:rFonts w:ascii="Mangal" w:hAnsi="Mangal" w:hint="cs"/>
          <w:cs/>
          <w:lang w:bidi="hi-IN"/>
        </w:rPr>
        <w:t xml:space="preserve"> </w:t>
      </w:r>
      <w:r w:rsidRPr="00D853B5">
        <w:rPr>
          <w:rFonts w:ascii="Mangal" w:hAnsi="Mangal" w:cs="Mangal" w:hint="cs"/>
          <w:cs/>
          <w:lang w:bidi="hi-IN"/>
        </w:rPr>
        <w:t>के</w:t>
      </w:r>
      <w:r w:rsidRPr="00D853B5">
        <w:rPr>
          <w:rFonts w:ascii="Mangal" w:hAnsi="Mangal" w:hint="cs"/>
          <w:cs/>
          <w:lang w:bidi="hi-IN"/>
        </w:rPr>
        <w:t xml:space="preserve"> </w:t>
      </w:r>
      <w:r w:rsidRPr="00D853B5">
        <w:rPr>
          <w:rFonts w:ascii="Mangal" w:hAnsi="Mangal" w:cs="Mangal" w:hint="cs"/>
          <w:cs/>
          <w:lang w:bidi="hi-IN"/>
        </w:rPr>
        <w:t>लिए</w:t>
      </w:r>
      <w:r w:rsidRPr="00D853B5">
        <w:rPr>
          <w:rFonts w:ascii="Mangal" w:hAnsi="Mangal" w:hint="cs"/>
          <w:cs/>
          <w:lang w:bidi="hi-IN"/>
        </w:rPr>
        <w:t xml:space="preserve"> </w:t>
      </w:r>
      <w:r>
        <w:rPr>
          <w:rFonts w:ascii="Mangal" w:hAnsi="Mangal" w:cs="Mangal" w:hint="cs"/>
          <w:cs/>
          <w:lang w:bidi="hi-IN"/>
        </w:rPr>
        <w:t>निम्‍न</w:t>
      </w:r>
      <w:r w:rsidRPr="00D853B5">
        <w:rPr>
          <w:rFonts w:ascii="Mangal" w:hAnsi="Mangal" w:cs="Mangal" w:hint="cs"/>
          <w:cs/>
          <w:lang w:bidi="hi-IN"/>
        </w:rPr>
        <w:t>लिखित</w:t>
      </w:r>
      <w:r w:rsidRPr="00D853B5">
        <w:rPr>
          <w:rFonts w:ascii="Mangal" w:hAnsi="Mangal" w:hint="cs"/>
          <w:cs/>
          <w:lang w:bidi="hi-IN"/>
        </w:rPr>
        <w:t xml:space="preserve">  </w:t>
      </w:r>
      <w:r w:rsidRPr="00D853B5">
        <w:rPr>
          <w:rFonts w:ascii="Mangal" w:hAnsi="Mangal" w:cs="Mangal" w:hint="cs"/>
          <w:cs/>
          <w:lang w:bidi="hi-IN"/>
        </w:rPr>
        <w:t>पात्रता</w:t>
      </w:r>
      <w:r w:rsidRPr="00D853B5">
        <w:rPr>
          <w:rFonts w:ascii="Mangal" w:hAnsi="Mangal" w:hint="cs"/>
          <w:cs/>
          <w:lang w:bidi="hi-IN"/>
        </w:rPr>
        <w:t xml:space="preserve"> </w:t>
      </w:r>
      <w:r w:rsidRPr="00D853B5">
        <w:rPr>
          <w:rFonts w:ascii="Mangal" w:hAnsi="Mangal" w:cs="Mangal" w:hint="cs"/>
          <w:cs/>
          <w:lang w:bidi="hi-IN"/>
        </w:rPr>
        <w:t>मानदंड</w:t>
      </w:r>
      <w:r w:rsidRPr="00D853B5">
        <w:rPr>
          <w:rFonts w:ascii="Mangal" w:hAnsi="Mangal" w:hint="cs"/>
          <w:cs/>
          <w:lang w:bidi="hi-IN"/>
        </w:rPr>
        <w:t xml:space="preserve"> </w:t>
      </w:r>
      <w:r w:rsidRPr="00D853B5">
        <w:rPr>
          <w:rFonts w:ascii="Mangal" w:hAnsi="Mangal" w:cs="Mangal" w:hint="cs"/>
          <w:cs/>
          <w:lang w:bidi="hi-IN"/>
        </w:rPr>
        <w:t>को</w:t>
      </w:r>
      <w:r w:rsidRPr="00D853B5">
        <w:rPr>
          <w:rFonts w:ascii="Mangal" w:hAnsi="Mangal" w:hint="cs"/>
          <w:cs/>
          <w:lang w:bidi="hi-IN"/>
        </w:rPr>
        <w:t xml:space="preserve"> </w:t>
      </w:r>
      <w:r w:rsidRPr="00D853B5">
        <w:rPr>
          <w:rFonts w:ascii="Mangal" w:hAnsi="Mangal" w:cs="Mangal" w:hint="cs"/>
          <w:cs/>
          <w:lang w:bidi="hi-IN"/>
        </w:rPr>
        <w:t>पूरा</w:t>
      </w:r>
      <w:r w:rsidRPr="00D853B5">
        <w:rPr>
          <w:rFonts w:ascii="Mangal" w:hAnsi="Mangal" w:hint="cs"/>
          <w:cs/>
          <w:lang w:bidi="hi-IN"/>
        </w:rPr>
        <w:t xml:space="preserve"> </w:t>
      </w:r>
      <w:r w:rsidRPr="00D853B5">
        <w:rPr>
          <w:rFonts w:ascii="Mangal" w:hAnsi="Mangal" w:cs="Mangal" w:hint="cs"/>
          <w:cs/>
          <w:lang w:bidi="hi-IN"/>
        </w:rPr>
        <w:t>करना</w:t>
      </w:r>
      <w:r w:rsidRPr="00D853B5">
        <w:rPr>
          <w:rFonts w:ascii="Mangal" w:hAnsi="Mangal" w:hint="cs"/>
          <w:cs/>
          <w:lang w:bidi="hi-IN"/>
        </w:rPr>
        <w:t xml:space="preserve"> </w:t>
      </w:r>
      <w:r w:rsidRPr="00D853B5">
        <w:rPr>
          <w:rFonts w:ascii="Mangal" w:hAnsi="Mangal" w:cs="Mangal" w:hint="cs"/>
          <w:cs/>
          <w:lang w:bidi="hi-IN"/>
        </w:rPr>
        <w:t>होगा</w:t>
      </w:r>
      <w:r w:rsidRPr="00D853B5">
        <w:rPr>
          <w:rFonts w:ascii="Mangal" w:hAnsi="Mangal" w:hint="cs"/>
          <w:cs/>
          <w:lang w:bidi="hi-IN"/>
        </w:rPr>
        <w:t xml:space="preserve"> </w:t>
      </w:r>
      <w:r w:rsidRPr="00D853B5">
        <w:rPr>
          <w:rFonts w:ascii="Mangal" w:hAnsi="Mangal" w:cs="Mangal" w:hint="cs"/>
          <w:cs/>
          <w:lang w:bidi="hi-IN"/>
        </w:rPr>
        <w:t>एवं</w:t>
      </w:r>
      <w:r w:rsidRPr="00D853B5">
        <w:rPr>
          <w:rFonts w:ascii="Mangal" w:hAnsi="Mangal" w:hint="cs"/>
          <w:cs/>
          <w:lang w:bidi="hi-IN"/>
        </w:rPr>
        <w:t xml:space="preserve"> </w:t>
      </w:r>
      <w:r w:rsidRPr="00D853B5">
        <w:rPr>
          <w:rFonts w:ascii="Mangal" w:hAnsi="Mangal" w:cs="Mangal" w:hint="cs"/>
          <w:cs/>
          <w:lang w:bidi="hi-IN"/>
        </w:rPr>
        <w:t>तकनीकी</w:t>
      </w:r>
      <w:r w:rsidRPr="00D853B5">
        <w:rPr>
          <w:rFonts w:ascii="Mangal" w:hAnsi="Mangal" w:hint="cs"/>
          <w:cs/>
          <w:lang w:bidi="hi-IN"/>
        </w:rPr>
        <w:t xml:space="preserve"> </w:t>
      </w:r>
      <w:r w:rsidRPr="00D853B5">
        <w:rPr>
          <w:rFonts w:ascii="Mangal" w:hAnsi="Mangal" w:cs="Mangal" w:hint="cs"/>
          <w:cs/>
          <w:lang w:bidi="hi-IN"/>
        </w:rPr>
        <w:t>बोली</w:t>
      </w:r>
      <w:r w:rsidRPr="00D853B5">
        <w:rPr>
          <w:rFonts w:ascii="Mangal" w:hAnsi="Mangal" w:hint="cs"/>
          <w:cs/>
          <w:lang w:bidi="hi-IN"/>
        </w:rPr>
        <w:t xml:space="preserve"> </w:t>
      </w:r>
      <w:r w:rsidRPr="00D853B5">
        <w:rPr>
          <w:rFonts w:ascii="Mangal" w:hAnsi="Mangal" w:cs="Mangal" w:hint="cs"/>
          <w:cs/>
          <w:lang w:bidi="hi-IN"/>
        </w:rPr>
        <w:t>में</w:t>
      </w:r>
      <w:r w:rsidRPr="00D853B5">
        <w:rPr>
          <w:rFonts w:ascii="Mangal" w:hAnsi="Mangal" w:hint="cs"/>
          <w:cs/>
          <w:lang w:bidi="hi-IN"/>
        </w:rPr>
        <w:t xml:space="preserve"> </w:t>
      </w:r>
      <w:r w:rsidRPr="00D853B5">
        <w:rPr>
          <w:rFonts w:ascii="Mangal" w:hAnsi="Mangal" w:cs="Mangal" w:hint="cs"/>
          <w:cs/>
          <w:lang w:bidi="hi-IN"/>
        </w:rPr>
        <w:t>पात्रता</w:t>
      </w:r>
      <w:r w:rsidRPr="00D853B5">
        <w:rPr>
          <w:rFonts w:ascii="Mangal" w:hAnsi="Mangal" w:hint="cs"/>
          <w:cs/>
          <w:lang w:bidi="hi-IN"/>
        </w:rPr>
        <w:t xml:space="preserve"> </w:t>
      </w:r>
      <w:r w:rsidRPr="004914D9">
        <w:rPr>
          <w:rFonts w:asciiTheme="minorBidi" w:hAnsiTheme="minorBidi" w:cstheme="minorBidi"/>
          <w:cs/>
          <w:lang w:bidi="hi-IN"/>
        </w:rPr>
        <w:t xml:space="preserve">प्रमाण </w:t>
      </w:r>
      <w:r w:rsidR="004914D9">
        <w:rPr>
          <w:rFonts w:asciiTheme="minorBidi" w:hAnsiTheme="minorBidi" w:cstheme="minorBidi"/>
          <w:cs/>
          <w:lang w:bidi="hi-IN"/>
        </w:rPr>
        <w:t>प्रस्‍तुत</w:t>
      </w:r>
      <w:r w:rsidR="004914D9">
        <w:rPr>
          <w:rFonts w:asciiTheme="minorBidi" w:hAnsiTheme="minorBidi" w:cstheme="minorBidi" w:hint="cs"/>
          <w:cs/>
          <w:lang w:bidi="hi-IN"/>
        </w:rPr>
        <w:t xml:space="preserve"> </w:t>
      </w:r>
      <w:r w:rsidRPr="004914D9">
        <w:rPr>
          <w:rFonts w:asciiTheme="minorBidi" w:hAnsiTheme="minorBidi" w:cstheme="minorBidi"/>
          <w:cs/>
          <w:lang w:bidi="hi-IN"/>
        </w:rPr>
        <w:t>करना होगा।</w:t>
      </w:r>
    </w:p>
    <w:p w:rsidR="00AC0CB4" w:rsidRPr="00F80055" w:rsidRDefault="00AC0CB4" w:rsidP="00AC0CB4">
      <w:pPr>
        <w:pStyle w:val="Hangingindent"/>
        <w:ind w:left="90" w:firstLine="630"/>
        <w:jc w:val="both"/>
        <w:rPr>
          <w:rFonts w:ascii="Times New Roman" w:hAnsi="Times New Roman"/>
          <w:szCs w:val="24"/>
        </w:rPr>
      </w:pPr>
      <w:r w:rsidRPr="00F80055">
        <w:rPr>
          <w:rFonts w:ascii="Times New Roman" w:hAnsi="Times New Roman"/>
          <w:szCs w:val="24"/>
        </w:rPr>
        <w:t>The Bidders should meet the following Eligibility Criteria for quoting the tender and the proof for the Eligibility should be provided in the Technical Bid.</w:t>
      </w:r>
    </w:p>
    <w:tbl>
      <w:tblPr>
        <w:tblpPr w:leftFromText="180" w:rightFromText="180" w:vertAnchor="text" w:horzAnchor="margin" w:tblpX="-432" w:tblpY="232"/>
        <w:tblW w:w="103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4968"/>
        <w:gridCol w:w="4028"/>
        <w:gridCol w:w="850"/>
      </w:tblGrid>
      <w:tr w:rsidR="00AC0CB4" w:rsidRPr="00F80055" w:rsidTr="00023DFC">
        <w:trPr>
          <w:trHeight w:val="582"/>
        </w:trPr>
        <w:tc>
          <w:tcPr>
            <w:tcW w:w="540" w:type="dxa"/>
            <w:vAlign w:val="center"/>
          </w:tcPr>
          <w:p w:rsidR="00AC0CB4" w:rsidRPr="00F80055"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b/>
                <w:spacing w:val="-2"/>
              </w:rPr>
            </w:pPr>
            <w:r w:rsidRPr="0006131F">
              <w:rPr>
                <w:rFonts w:ascii="Mangal" w:hAnsi="Mangal" w:cs="Mangal"/>
                <w:bCs/>
                <w:spacing w:val="-2"/>
                <w:cs/>
                <w:lang w:bidi="hi-IN"/>
              </w:rPr>
              <w:t>क्र</w:t>
            </w:r>
            <w:r w:rsidRPr="0006131F">
              <w:rPr>
                <w:rFonts w:ascii="Mangal" w:hAnsi="Mangal"/>
                <w:bCs/>
                <w:spacing w:val="-2"/>
                <w:cs/>
                <w:lang w:bidi="hi-IN"/>
              </w:rPr>
              <w:t>.</w:t>
            </w:r>
            <w:r w:rsidRPr="0006131F">
              <w:rPr>
                <w:rFonts w:ascii="Mangal" w:hAnsi="Mangal" w:cs="Mangal"/>
                <w:bCs/>
                <w:spacing w:val="-2"/>
                <w:cs/>
                <w:lang w:bidi="hi-IN"/>
              </w:rPr>
              <w:t>सं</w:t>
            </w:r>
            <w:r w:rsidRPr="0006131F">
              <w:rPr>
                <w:rFonts w:ascii="Mangal" w:hAnsi="Mangal"/>
                <w:bCs/>
                <w:spacing w:val="-2"/>
                <w:cs/>
                <w:lang w:bidi="hi-IN"/>
              </w:rPr>
              <w:t>.</w:t>
            </w:r>
            <w:r w:rsidRPr="0006131F">
              <w:rPr>
                <w:rFonts w:ascii="Mangal" w:hAnsi="Mangal" w:hint="cs"/>
                <w:bCs/>
                <w:spacing w:val="-2"/>
                <w:cs/>
                <w:lang w:bidi="hi-IN"/>
              </w:rPr>
              <w:t xml:space="preserve"> </w:t>
            </w:r>
            <w:r w:rsidRPr="0006131F">
              <w:rPr>
                <w:rFonts w:ascii="Times New Roman" w:hAnsi="Times New Roman"/>
                <w:bCs/>
                <w:spacing w:val="-2"/>
              </w:rPr>
              <w:t>Sl. No</w:t>
            </w:r>
          </w:p>
        </w:tc>
        <w:tc>
          <w:tcPr>
            <w:tcW w:w="4968" w:type="dxa"/>
            <w:vAlign w:val="center"/>
          </w:tcPr>
          <w:p w:rsidR="001004B0" w:rsidRPr="0006131F"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Mangal" w:hAnsi="Mangal"/>
                <w:bCs/>
                <w:spacing w:val="-2"/>
                <w:lang w:bidi="hi-IN"/>
              </w:rPr>
            </w:pPr>
            <w:r w:rsidRPr="004914D9">
              <w:rPr>
                <w:rFonts w:asciiTheme="minorBidi" w:hAnsiTheme="minorBidi" w:cstheme="minorBidi"/>
                <w:bCs/>
                <w:spacing w:val="-2"/>
                <w:cs/>
                <w:lang w:bidi="hi-IN"/>
              </w:rPr>
              <w:t>न्‍यूनतम</w:t>
            </w:r>
            <w:r w:rsidRPr="0006131F">
              <w:rPr>
                <w:rFonts w:ascii="Mangal" w:hAnsi="Mangal" w:cs="Mangal" w:hint="cs"/>
                <w:bCs/>
                <w:spacing w:val="-2"/>
                <w:cs/>
                <w:lang w:bidi="hi-IN"/>
              </w:rPr>
              <w:t xml:space="preserve"> पात्रता मानदंड</w:t>
            </w:r>
          </w:p>
          <w:p w:rsidR="00AC0CB4" w:rsidRPr="00F80055"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b/>
                <w:spacing w:val="-2"/>
              </w:rPr>
            </w:pPr>
            <w:r w:rsidRPr="0006131F">
              <w:rPr>
                <w:rFonts w:ascii="Times New Roman" w:hAnsi="Times New Roman"/>
                <w:b/>
                <w:spacing w:val="-2"/>
              </w:rPr>
              <w:t>Minimum Eligibility Criteria</w:t>
            </w:r>
          </w:p>
        </w:tc>
        <w:tc>
          <w:tcPr>
            <w:tcW w:w="4028" w:type="dxa"/>
            <w:vAlign w:val="center"/>
          </w:tcPr>
          <w:p w:rsidR="001004B0" w:rsidRPr="0006131F"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Mangal" w:hAnsi="Mangal"/>
                <w:bCs/>
                <w:spacing w:val="-2"/>
                <w:lang w:bidi="hi-IN"/>
              </w:rPr>
            </w:pPr>
            <w:r w:rsidRPr="0006131F">
              <w:rPr>
                <w:rFonts w:ascii="Mangal" w:hAnsi="Mangal" w:cs="Mangal"/>
                <w:bCs/>
                <w:spacing w:val="-2"/>
                <w:cs/>
                <w:lang w:bidi="hi-IN"/>
              </w:rPr>
              <w:t>पात्रता</w:t>
            </w:r>
            <w:r w:rsidRPr="0006131F">
              <w:rPr>
                <w:rFonts w:ascii="Mangal" w:hAnsi="Mangal" w:cs="Mangal" w:hint="cs"/>
                <w:bCs/>
                <w:spacing w:val="-2"/>
                <w:cs/>
                <w:lang w:bidi="hi-IN"/>
              </w:rPr>
              <w:t xml:space="preserve"> को पूरा करने हेतु प्रस्‍तुत किये जाने वाले प्रमाण</w:t>
            </w:r>
            <w:r w:rsidRPr="0006131F">
              <w:rPr>
                <w:rFonts w:ascii="Mangal" w:hAnsi="Mangal" w:hint="cs"/>
                <w:bCs/>
                <w:spacing w:val="-2"/>
                <w:cs/>
                <w:lang w:bidi="hi-IN"/>
              </w:rPr>
              <w:t>/</w:t>
            </w:r>
          </w:p>
          <w:p w:rsidR="00AC0CB4" w:rsidRPr="00F80055"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b/>
                <w:spacing w:val="-2"/>
              </w:rPr>
            </w:pPr>
            <w:r w:rsidRPr="0006131F">
              <w:rPr>
                <w:rFonts w:ascii="Times New Roman" w:hAnsi="Times New Roman"/>
                <w:b/>
                <w:spacing w:val="-2"/>
              </w:rPr>
              <w:t>Proof to be submitted for fulfilling the Eligibility</w:t>
            </w:r>
          </w:p>
        </w:tc>
        <w:tc>
          <w:tcPr>
            <w:tcW w:w="850" w:type="dxa"/>
            <w:vAlign w:val="center"/>
          </w:tcPr>
          <w:p w:rsidR="00AC0CB4" w:rsidRPr="001004B0" w:rsidRDefault="001004B0" w:rsidP="00023DFC">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imes New Roman" w:hAnsi="Times New Roman" w:cstheme="minorBidi"/>
                <w:b/>
                <w:spacing w:val="-2"/>
                <w:szCs w:val="21"/>
                <w:lang w:bidi="hi-IN"/>
              </w:rPr>
            </w:pPr>
            <w:r w:rsidRPr="004914D9">
              <w:rPr>
                <w:rFonts w:asciiTheme="minorBidi" w:hAnsiTheme="minorBidi" w:cstheme="minorBidi"/>
                <w:bCs/>
                <w:spacing w:val="-2"/>
                <w:cs/>
                <w:lang w:bidi="hi-IN"/>
              </w:rPr>
              <w:t>पृष्‍ठ</w:t>
            </w:r>
            <w:r w:rsidRPr="0006131F">
              <w:rPr>
                <w:rFonts w:ascii="Mangal" w:hAnsi="Mangal" w:cs="Mangal" w:hint="cs"/>
                <w:bCs/>
                <w:spacing w:val="-2"/>
                <w:cs/>
                <w:lang w:bidi="hi-IN"/>
              </w:rPr>
              <w:t xml:space="preserve"> सं</w:t>
            </w:r>
            <w:r w:rsidRPr="0006131F">
              <w:rPr>
                <w:rFonts w:ascii="Mangal" w:hAnsi="Mangal" w:hint="cs"/>
                <w:bCs/>
                <w:spacing w:val="-2"/>
                <w:cs/>
                <w:lang w:bidi="hi-IN"/>
              </w:rPr>
              <w:t>.</w:t>
            </w:r>
            <w:r w:rsidRPr="0006131F">
              <w:rPr>
                <w:rFonts w:ascii="Mangal" w:hAnsi="Mangal" w:hint="cs"/>
                <w:b/>
                <w:spacing w:val="-2"/>
                <w:cs/>
                <w:lang w:bidi="hi-IN"/>
              </w:rPr>
              <w:t xml:space="preserve"> </w:t>
            </w:r>
            <w:r w:rsidRPr="0006131F">
              <w:rPr>
                <w:rFonts w:ascii="Times New Roman" w:hAnsi="Times New Roman"/>
                <w:b/>
                <w:spacing w:val="-2"/>
              </w:rPr>
              <w:t>Page No.  (s)</w:t>
            </w:r>
          </w:p>
        </w:tc>
      </w:tr>
      <w:tr w:rsidR="00AC0CB4" w:rsidRPr="00F80055" w:rsidTr="00023DFC">
        <w:trPr>
          <w:trHeight w:val="582"/>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1</w:t>
            </w:r>
          </w:p>
        </w:tc>
        <w:tc>
          <w:tcPr>
            <w:tcW w:w="4968" w:type="dxa"/>
          </w:tcPr>
          <w:p w:rsidR="001004B0" w:rsidRDefault="001004B0"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r>
              <w:rPr>
                <w:rFonts w:ascii="Times New Roman" w:hAnsi="Times New Roman" w:cstheme="minorBidi" w:hint="cs"/>
                <w:szCs w:val="21"/>
                <w:cs/>
                <w:lang w:bidi="hi-IN"/>
              </w:rPr>
              <w:t xml:space="preserve">निविदाकारों </w:t>
            </w:r>
            <w:r w:rsidR="00912F48">
              <w:rPr>
                <w:rFonts w:ascii="Times New Roman" w:hAnsi="Times New Roman" w:cstheme="minorBidi" w:hint="cs"/>
                <w:szCs w:val="21"/>
                <w:cs/>
                <w:lang w:bidi="hi-IN"/>
              </w:rPr>
              <w:t xml:space="preserve">का प्रतिष्‍ठान / </w:t>
            </w:r>
            <w:r w:rsidR="004914D9">
              <w:rPr>
                <w:rFonts w:ascii="Times New Roman" w:hAnsi="Times New Roman" w:cstheme="minorBidi" w:hint="cs"/>
                <w:szCs w:val="21"/>
                <w:cs/>
                <w:lang w:bidi="hi-IN"/>
              </w:rPr>
              <w:t xml:space="preserve">कंपनी </w:t>
            </w:r>
            <w:r>
              <w:rPr>
                <w:rFonts w:ascii="Times New Roman" w:hAnsi="Times New Roman" w:cstheme="minorBidi" w:hint="cs"/>
                <w:szCs w:val="21"/>
                <w:cs/>
                <w:lang w:bidi="hi-IN"/>
              </w:rPr>
              <w:t>भारतीय प</w:t>
            </w:r>
            <w:r w:rsidR="00912F48">
              <w:rPr>
                <w:rFonts w:ascii="Times New Roman" w:hAnsi="Times New Roman" w:cstheme="minorBidi" w:hint="cs"/>
                <w:szCs w:val="21"/>
                <w:cs/>
                <w:lang w:bidi="hi-IN"/>
              </w:rPr>
              <w:t>े</w:t>
            </w:r>
            <w:r>
              <w:rPr>
                <w:rFonts w:ascii="Times New Roman" w:hAnsi="Times New Roman" w:cstheme="minorBidi" w:hint="cs"/>
                <w:szCs w:val="21"/>
                <w:cs/>
                <w:lang w:bidi="hi-IN"/>
              </w:rPr>
              <w:t>टेन्‍ट कार्यालय द्वारा अपेक</w:t>
            </w:r>
            <w:r w:rsidR="00912F48">
              <w:rPr>
                <w:rFonts w:ascii="Times New Roman" w:hAnsi="Times New Roman" w:cstheme="minorBidi" w:hint="cs"/>
                <w:szCs w:val="21"/>
                <w:cs/>
                <w:lang w:bidi="hi-IN"/>
              </w:rPr>
              <w:t xml:space="preserve">्षित पंजीकरण के अनुसार पेटेन्‍ट फाइलिंग कार्य से संबंधित </w:t>
            </w:r>
            <w:r w:rsidR="004914D9">
              <w:rPr>
                <w:rFonts w:ascii="Times New Roman" w:hAnsi="Times New Roman" w:cstheme="minorBidi" w:hint="cs"/>
                <w:szCs w:val="21"/>
                <w:cs/>
                <w:lang w:bidi="hi-IN"/>
              </w:rPr>
              <w:t xml:space="preserve">होना </w:t>
            </w:r>
            <w:r w:rsidR="00912F48">
              <w:rPr>
                <w:rFonts w:ascii="Times New Roman" w:hAnsi="Times New Roman" w:cstheme="minorBidi" w:hint="cs"/>
                <w:szCs w:val="21"/>
                <w:cs/>
                <w:lang w:bidi="hi-IN"/>
              </w:rPr>
              <w:t xml:space="preserve">चाहिए।  </w:t>
            </w:r>
          </w:p>
          <w:p w:rsidR="003202AA" w:rsidRDefault="003202AA"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 xml:space="preserve">The Bidder shall be </w:t>
            </w:r>
            <w:proofErr w:type="gramStart"/>
            <w:r w:rsidRPr="00F80055">
              <w:rPr>
                <w:rFonts w:ascii="Times New Roman" w:hAnsi="Times New Roman"/>
              </w:rPr>
              <w:t xml:space="preserve">a </w:t>
            </w:r>
            <w:r w:rsidR="00A64669" w:rsidRPr="00F80055">
              <w:rPr>
                <w:rFonts w:ascii="Times New Roman" w:hAnsi="Times New Roman"/>
              </w:rPr>
              <w:t xml:space="preserve"> firm</w:t>
            </w:r>
            <w:proofErr w:type="gramEnd"/>
            <w:r w:rsidR="00A64669">
              <w:rPr>
                <w:rFonts w:ascii="Times New Roman" w:hAnsi="Times New Roman"/>
              </w:rPr>
              <w:t>/individual</w:t>
            </w:r>
            <w:r w:rsidR="00A64669" w:rsidRPr="00F80055">
              <w:rPr>
                <w:rFonts w:ascii="Times New Roman" w:hAnsi="Times New Roman"/>
              </w:rPr>
              <w:t xml:space="preserve"> </w:t>
            </w:r>
            <w:r w:rsidRPr="00F80055">
              <w:rPr>
                <w:rFonts w:ascii="Times New Roman" w:hAnsi="Times New Roman"/>
              </w:rPr>
              <w:t xml:space="preserve">dealing with </w:t>
            </w:r>
            <w:r w:rsidR="00740834">
              <w:rPr>
                <w:rFonts w:ascii="Times New Roman" w:hAnsi="Times New Roman"/>
              </w:rPr>
              <w:t>patent fil</w:t>
            </w:r>
            <w:r w:rsidR="00D34ABE">
              <w:rPr>
                <w:rFonts w:ascii="Times New Roman" w:hAnsi="Times New Roman"/>
              </w:rPr>
              <w:t>ing work</w:t>
            </w:r>
            <w:r w:rsidR="0005347B">
              <w:rPr>
                <w:rFonts w:ascii="Times New Roman" w:hAnsi="Times New Roman"/>
              </w:rPr>
              <w:t>,</w:t>
            </w:r>
            <w:r w:rsidR="00D34ABE">
              <w:rPr>
                <w:rFonts w:ascii="Times New Roman" w:hAnsi="Times New Roman"/>
              </w:rPr>
              <w:t xml:space="preserve"> as</w:t>
            </w:r>
            <w:r w:rsidRPr="00F80055">
              <w:rPr>
                <w:rFonts w:ascii="Times New Roman" w:hAnsi="Times New Roman"/>
              </w:rPr>
              <w:t xml:space="preserve"> per the registration requirements</w:t>
            </w:r>
            <w:r w:rsidR="00D34ABE">
              <w:rPr>
                <w:rFonts w:ascii="Times New Roman" w:hAnsi="Times New Roman"/>
              </w:rPr>
              <w:t xml:space="preserve"> by Indian patent office</w:t>
            </w:r>
            <w:r w:rsidRPr="00F80055">
              <w:rPr>
                <w:rFonts w:ascii="Times New Roman" w:hAnsi="Times New Roman"/>
              </w:rPr>
              <w:t xml:space="preserve">. </w:t>
            </w:r>
          </w:p>
        </w:tc>
        <w:tc>
          <w:tcPr>
            <w:tcW w:w="4028" w:type="dxa"/>
          </w:tcPr>
          <w:p w:rsidR="00912F48" w:rsidRDefault="00912F48"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r>
              <w:rPr>
                <w:rFonts w:ascii="Times New Roman" w:hAnsi="Times New Roman" w:cstheme="minorBidi" w:hint="cs"/>
                <w:szCs w:val="21"/>
                <w:cs/>
                <w:lang w:bidi="hi-IN"/>
              </w:rPr>
              <w:t>प्रमाण के तौर पर प्रदान किये गए  यथा लागू प्रतिष्‍ठान</w:t>
            </w:r>
            <w:r w:rsidR="00CD4A69">
              <w:rPr>
                <w:rFonts w:ascii="Times New Roman" w:hAnsi="Times New Roman" w:cstheme="minorBidi" w:hint="cs"/>
                <w:szCs w:val="21"/>
                <w:cs/>
                <w:lang w:bidi="hi-IN"/>
              </w:rPr>
              <w:t xml:space="preserve"> </w:t>
            </w:r>
            <w:r>
              <w:rPr>
                <w:rFonts w:ascii="Times New Roman" w:hAnsi="Times New Roman" w:cstheme="minorBidi" w:hint="cs"/>
                <w:szCs w:val="21"/>
                <w:cs/>
                <w:lang w:bidi="hi-IN"/>
              </w:rPr>
              <w:t>/</w:t>
            </w:r>
            <w:r w:rsidR="008D60D5">
              <w:rPr>
                <w:rFonts w:ascii="Times New Roman" w:hAnsi="Times New Roman" w:cstheme="minorBidi" w:hint="cs"/>
                <w:szCs w:val="21"/>
                <w:cs/>
                <w:lang w:bidi="hi-IN"/>
              </w:rPr>
              <w:t xml:space="preserve"> कंपनी </w:t>
            </w:r>
            <w:r>
              <w:rPr>
                <w:rFonts w:ascii="Times New Roman" w:hAnsi="Times New Roman" w:cstheme="minorBidi" w:hint="cs"/>
                <w:szCs w:val="21"/>
                <w:cs/>
                <w:lang w:bidi="hi-IN"/>
              </w:rPr>
              <w:t xml:space="preserve">पंजीकरण प्रमाणपत्र/लाइसेंस </w:t>
            </w:r>
          </w:p>
          <w:p w:rsidR="003202AA" w:rsidRDefault="003202AA"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w:t>
            </w:r>
            <w:r w:rsidR="009A4F4A">
              <w:rPr>
                <w:rFonts w:ascii="Times New Roman" w:hAnsi="Times New Roman"/>
              </w:rPr>
              <w:t>tion Certificate</w:t>
            </w:r>
            <w:r w:rsidR="00190135">
              <w:rPr>
                <w:rFonts w:ascii="Times New Roman" w:hAnsi="Times New Roman"/>
              </w:rPr>
              <w:t>/license</w:t>
            </w:r>
            <w:r w:rsidR="009A4F4A">
              <w:rPr>
                <w:rFonts w:ascii="Times New Roman" w:hAnsi="Times New Roman"/>
              </w:rPr>
              <w:t xml:space="preserve"> of the </w:t>
            </w:r>
            <w:r w:rsidR="004D57E6">
              <w:rPr>
                <w:rFonts w:ascii="Times New Roman" w:hAnsi="Times New Roman"/>
              </w:rPr>
              <w:t>firm</w:t>
            </w:r>
            <w:r w:rsidR="00190135">
              <w:rPr>
                <w:rFonts w:ascii="Times New Roman" w:hAnsi="Times New Roman"/>
              </w:rPr>
              <w:t>/individual</w:t>
            </w:r>
            <w:r w:rsidR="00A86D1B">
              <w:rPr>
                <w:rFonts w:ascii="Times New Roman" w:hAnsi="Times New Roman"/>
              </w:rPr>
              <w:t xml:space="preserve"> as applicable</w:t>
            </w:r>
            <w:r w:rsidR="009A4F4A">
              <w:rPr>
                <w:rFonts w:ascii="Times New Roman" w:hAnsi="Times New Roman"/>
              </w:rPr>
              <w:t xml:space="preserve"> (authorised by patent office) </w:t>
            </w:r>
            <w:r w:rsidR="00A86D1B">
              <w:rPr>
                <w:rFonts w:ascii="Times New Roman" w:hAnsi="Times New Roman"/>
              </w:rPr>
              <w:t>may be provided as proof</w:t>
            </w:r>
            <w:r w:rsidR="009A4F4A">
              <w:rPr>
                <w:rFonts w:ascii="Times New Roman" w:hAnsi="Times New Roman"/>
              </w:rPr>
              <w:t xml:space="preserve"> </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p>
        </w:tc>
      </w:tr>
      <w:tr w:rsidR="00AC0CB4" w:rsidRPr="00F80055" w:rsidTr="00023DFC">
        <w:trPr>
          <w:trHeight w:val="671"/>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2</w:t>
            </w:r>
          </w:p>
        </w:tc>
        <w:tc>
          <w:tcPr>
            <w:tcW w:w="4968" w:type="dxa"/>
          </w:tcPr>
          <w:p w:rsidR="00CD4A69" w:rsidRDefault="00CD4A69"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r>
              <w:rPr>
                <w:rFonts w:ascii="Times New Roman" w:hAnsi="Times New Roman" w:cstheme="minorBidi" w:hint="cs"/>
                <w:szCs w:val="21"/>
                <w:cs/>
                <w:lang w:bidi="hi-IN"/>
              </w:rPr>
              <w:t>प्रतिष्‍ठान/</w:t>
            </w:r>
            <w:r w:rsidR="00E027AF">
              <w:rPr>
                <w:rFonts w:ascii="Times New Roman" w:hAnsi="Times New Roman" w:cstheme="minorBidi" w:hint="cs"/>
                <w:szCs w:val="21"/>
                <w:cs/>
                <w:lang w:bidi="hi-IN"/>
              </w:rPr>
              <w:t xml:space="preserve">कंपनी </w:t>
            </w:r>
            <w:r>
              <w:rPr>
                <w:rFonts w:ascii="Times New Roman" w:hAnsi="Times New Roman" w:cstheme="minorBidi" w:hint="cs"/>
                <w:szCs w:val="21"/>
                <w:cs/>
                <w:lang w:bidi="hi-IN"/>
              </w:rPr>
              <w:t xml:space="preserve">को निविदा प्रस्‍तुत करने की अंतिम तिथि तक पेटेन्‍ट फाइलिंग कार्य संबंधी कम से कम 3 वर्षों का अनुभव होना चाहिए। </w:t>
            </w:r>
          </w:p>
          <w:p w:rsidR="003202AA" w:rsidRDefault="003202AA"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 xml:space="preserve">The </w:t>
            </w:r>
            <w:r w:rsidR="00A64669" w:rsidRPr="00F80055">
              <w:rPr>
                <w:rFonts w:ascii="Times New Roman" w:hAnsi="Times New Roman"/>
              </w:rPr>
              <w:t>firm</w:t>
            </w:r>
            <w:r w:rsidR="00A64669">
              <w:rPr>
                <w:rFonts w:ascii="Times New Roman" w:hAnsi="Times New Roman"/>
              </w:rPr>
              <w:t>/individual</w:t>
            </w:r>
            <w:r w:rsidR="00A64669" w:rsidRPr="00F80055">
              <w:rPr>
                <w:rFonts w:ascii="Times New Roman" w:hAnsi="Times New Roman"/>
              </w:rPr>
              <w:t xml:space="preserve"> </w:t>
            </w:r>
            <w:r w:rsidRPr="00F80055">
              <w:rPr>
                <w:rFonts w:ascii="Times New Roman" w:hAnsi="Times New Roman"/>
              </w:rPr>
              <w:t>should have at least 3 years’ experience in dealing</w:t>
            </w:r>
            <w:r w:rsidR="00423AE7">
              <w:rPr>
                <w:rFonts w:ascii="Times New Roman" w:hAnsi="Times New Roman"/>
              </w:rPr>
              <w:t xml:space="preserve"> with patents filing </w:t>
            </w:r>
            <w:proofErr w:type="gramStart"/>
            <w:r w:rsidR="00423AE7">
              <w:rPr>
                <w:rFonts w:ascii="Times New Roman" w:hAnsi="Times New Roman"/>
              </w:rPr>
              <w:t>work</w:t>
            </w:r>
            <w:r w:rsidRPr="00F80055">
              <w:rPr>
                <w:rFonts w:ascii="Times New Roman" w:hAnsi="Times New Roman"/>
              </w:rPr>
              <w:t xml:space="preserve"> </w:t>
            </w:r>
            <w:r w:rsidR="00B46C61" w:rsidRPr="00415ACA">
              <w:rPr>
                <w:rFonts w:ascii="Times New Roman" w:hAnsi="Times New Roman"/>
              </w:rPr>
              <w:t xml:space="preserve"> on</w:t>
            </w:r>
            <w:proofErr w:type="gramEnd"/>
            <w:r w:rsidR="00B46C61" w:rsidRPr="00415ACA">
              <w:rPr>
                <w:rFonts w:ascii="Times New Roman" w:hAnsi="Times New Roman"/>
              </w:rPr>
              <w:t xml:space="preserve"> the last date of the submission of the tender</w:t>
            </w:r>
            <w:r w:rsidRPr="00F80055">
              <w:rPr>
                <w:rFonts w:ascii="Times New Roman" w:hAnsi="Times New Roman"/>
                <w:b/>
                <w:color w:val="000000"/>
              </w:rPr>
              <w:t>.</w:t>
            </w:r>
          </w:p>
        </w:tc>
        <w:tc>
          <w:tcPr>
            <w:tcW w:w="4028" w:type="dxa"/>
          </w:tcPr>
          <w:p w:rsidR="003202AA"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Mangal" w:hAnsi="Mangal" w:cs="Mangal"/>
                <w:sz w:val="21"/>
                <w:szCs w:val="21"/>
                <w:lang w:bidi="hi-IN"/>
              </w:rPr>
            </w:pPr>
            <w:r w:rsidRPr="00F80055">
              <w:rPr>
                <w:rFonts w:ascii="Times New Roman" w:hAnsi="Times New Roman"/>
              </w:rPr>
              <w:t xml:space="preserve"> </w:t>
            </w:r>
            <w:r w:rsidR="00AB576B" w:rsidRPr="00AB576B">
              <w:rPr>
                <w:rFonts w:ascii="Mangal" w:hAnsi="Mangal" w:cs="Mangal"/>
                <w:sz w:val="21"/>
                <w:szCs w:val="21"/>
                <w:cs/>
                <w:lang w:bidi="hi-IN"/>
              </w:rPr>
              <w:t>पेटेन्‍ट</w:t>
            </w:r>
            <w:r w:rsidR="00AB576B" w:rsidRPr="00AB576B">
              <w:rPr>
                <w:rFonts w:ascii="Mangal" w:hAnsi="Mangal" w:cs="Mangal" w:hint="cs"/>
                <w:sz w:val="21"/>
                <w:szCs w:val="21"/>
                <w:cs/>
                <w:lang w:bidi="hi-IN"/>
              </w:rPr>
              <w:t xml:space="preserve"> कार्य संबंधी प्रमाण</w:t>
            </w:r>
            <w:r w:rsidR="00AB576B">
              <w:rPr>
                <w:rFonts w:ascii="Mangal" w:hAnsi="Mangal" w:cs="Mangal" w:hint="cs"/>
                <w:sz w:val="21"/>
                <w:szCs w:val="21"/>
                <w:cs/>
                <w:lang w:bidi="hi-IN"/>
              </w:rPr>
              <w:t xml:space="preserve"> (ऐसे दस्‍तावेज जो प्रमाणित करता हो</w:t>
            </w:r>
            <w:r w:rsidR="00AB576B">
              <w:rPr>
                <w:rFonts w:ascii="Mangal" w:hAnsi="Mangal" w:cs="Mangal" w:hint="cs"/>
                <w:sz w:val="21"/>
                <w:szCs w:val="21"/>
                <w:lang w:bidi="hi-IN"/>
              </w:rPr>
              <w:t>,</w:t>
            </w:r>
            <w:r w:rsidR="00AB576B">
              <w:rPr>
                <w:rFonts w:ascii="Mangal" w:hAnsi="Mangal" w:cs="Mangal" w:hint="cs"/>
                <w:sz w:val="21"/>
                <w:szCs w:val="21"/>
                <w:cs/>
                <w:lang w:bidi="hi-IN"/>
              </w:rPr>
              <w:t xml:space="preserve"> कि संबंधित प्रतिष्‍ठान/संस्‍था ने पेटेन्‍ट फाइलिंग कार्य संबंधी पेशेवर सेवा मुहैया करवाई है)</w:t>
            </w:r>
          </w:p>
          <w:p w:rsidR="00AB576B" w:rsidRPr="00AB576B" w:rsidRDefault="00AB576B"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z w:val="21"/>
                <w:szCs w:val="21"/>
                <w:lang w:bidi="hi-IN"/>
              </w:rPr>
            </w:pPr>
            <w:r>
              <w:rPr>
                <w:rFonts w:ascii="Mangal" w:hAnsi="Mangal" w:cs="Mangal" w:hint="cs"/>
                <w:sz w:val="21"/>
                <w:szCs w:val="21"/>
                <w:cs/>
                <w:lang w:bidi="hi-IN"/>
              </w:rPr>
              <w:t xml:space="preserve"> </w:t>
            </w: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 xml:space="preserve">Proof of the </w:t>
            </w:r>
            <w:r w:rsidR="00423AE7">
              <w:rPr>
                <w:rFonts w:ascii="Times New Roman" w:hAnsi="Times New Roman"/>
              </w:rPr>
              <w:t>patent related work</w:t>
            </w:r>
            <w:r w:rsidRPr="00F80055">
              <w:rPr>
                <w:rFonts w:ascii="Times New Roman" w:hAnsi="Times New Roman"/>
              </w:rPr>
              <w:t>. (Docu</w:t>
            </w:r>
            <w:r w:rsidR="003A5874">
              <w:rPr>
                <w:rFonts w:ascii="Times New Roman" w:hAnsi="Times New Roman"/>
              </w:rPr>
              <w:t xml:space="preserve">ments to prove that the firm/individual </w:t>
            </w:r>
            <w:r w:rsidRPr="00F80055">
              <w:rPr>
                <w:rFonts w:ascii="Times New Roman" w:hAnsi="Times New Roman"/>
              </w:rPr>
              <w:t xml:space="preserve">has </w:t>
            </w:r>
            <w:r w:rsidR="00423AE7">
              <w:rPr>
                <w:rFonts w:ascii="Times New Roman" w:hAnsi="Times New Roman"/>
              </w:rPr>
              <w:t>offered professional service for patents filing</w:t>
            </w:r>
            <w:r w:rsidRPr="00F80055">
              <w:rPr>
                <w:rFonts w:ascii="Times New Roman" w:hAnsi="Times New Roman"/>
              </w:rPr>
              <w:t>)</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p>
        </w:tc>
      </w:tr>
      <w:tr w:rsidR="00AC0CB4" w:rsidRPr="00F80055" w:rsidTr="00023DFC">
        <w:trPr>
          <w:trHeight w:val="871"/>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3</w:t>
            </w:r>
          </w:p>
        </w:tc>
        <w:tc>
          <w:tcPr>
            <w:tcW w:w="4968" w:type="dxa"/>
          </w:tcPr>
          <w:p w:rsidR="000E0493" w:rsidRDefault="000E0493"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pacing w:val="-2"/>
                <w:szCs w:val="21"/>
                <w:lang w:bidi="hi-IN"/>
              </w:rPr>
            </w:pPr>
            <w:r>
              <w:rPr>
                <w:rFonts w:ascii="Times New Roman" w:hAnsi="Times New Roman" w:cstheme="minorBidi" w:hint="cs"/>
                <w:spacing w:val="-2"/>
                <w:szCs w:val="21"/>
                <w:cs/>
                <w:lang w:bidi="hi-IN"/>
              </w:rPr>
              <w:t xml:space="preserve">प्रतिष्‍ठान का सकल वार्षिक लेनदेन(टर्नओवर) से कम से कम 02 वर्षों में रू. 10.00 लाख होनी चाहिए। </w:t>
            </w:r>
          </w:p>
          <w:p w:rsidR="000E0493" w:rsidRDefault="000E0493"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pacing w:val="-2"/>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F80055">
              <w:rPr>
                <w:rFonts w:ascii="Times New Roman" w:hAnsi="Times New Roman"/>
                <w:spacing w:val="-2"/>
              </w:rPr>
              <w:t xml:space="preserve">The firm should have gross </w:t>
            </w:r>
            <w:r w:rsidR="009A4F4A">
              <w:rPr>
                <w:rFonts w:ascii="Times New Roman" w:hAnsi="Times New Roman"/>
                <w:spacing w:val="-2"/>
              </w:rPr>
              <w:t xml:space="preserve">annual turnover more than </w:t>
            </w:r>
            <w:proofErr w:type="spellStart"/>
            <w:r w:rsidR="009A4F4A">
              <w:rPr>
                <w:rFonts w:ascii="Times New Roman" w:hAnsi="Times New Roman"/>
                <w:spacing w:val="-2"/>
              </w:rPr>
              <w:t>Rs</w:t>
            </w:r>
            <w:proofErr w:type="spellEnd"/>
            <w:r w:rsidR="009A4F4A">
              <w:rPr>
                <w:rFonts w:ascii="Times New Roman" w:hAnsi="Times New Roman"/>
                <w:spacing w:val="-2"/>
              </w:rPr>
              <w:t>. 1</w:t>
            </w:r>
            <w:r w:rsidR="00437B6D">
              <w:rPr>
                <w:rFonts w:ascii="Times New Roman" w:hAnsi="Times New Roman"/>
                <w:spacing w:val="-2"/>
              </w:rPr>
              <w:t>0</w:t>
            </w:r>
            <w:r w:rsidRPr="00F80055">
              <w:rPr>
                <w:rFonts w:ascii="Times New Roman" w:hAnsi="Times New Roman"/>
                <w:spacing w:val="-2"/>
              </w:rPr>
              <w:t>.00 lakhs</w:t>
            </w:r>
            <w:r w:rsidRPr="00F80055">
              <w:rPr>
                <w:rFonts w:ascii="Times New Roman" w:hAnsi="Times New Roman"/>
                <w:color w:val="000000"/>
              </w:rPr>
              <w:t xml:space="preserve"> at least for </w:t>
            </w:r>
            <w:r w:rsidR="003447FC">
              <w:rPr>
                <w:rFonts w:ascii="Times New Roman" w:hAnsi="Times New Roman"/>
                <w:color w:val="000000"/>
              </w:rPr>
              <w:t>2</w:t>
            </w:r>
            <w:r w:rsidRPr="00F80055">
              <w:rPr>
                <w:rFonts w:ascii="Times New Roman" w:hAnsi="Times New Roman"/>
                <w:color w:val="000000"/>
              </w:rPr>
              <w:t xml:space="preserve"> years </w:t>
            </w:r>
          </w:p>
        </w:tc>
        <w:tc>
          <w:tcPr>
            <w:tcW w:w="4028" w:type="dxa"/>
          </w:tcPr>
          <w:p w:rsidR="000E0493" w:rsidRDefault="000E0493"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pacing w:val="-2"/>
                <w:szCs w:val="21"/>
                <w:lang w:bidi="hi-IN"/>
              </w:rPr>
            </w:pPr>
            <w:r>
              <w:rPr>
                <w:rFonts w:ascii="Times New Roman" w:hAnsi="Times New Roman" w:cstheme="minorBidi" w:hint="cs"/>
                <w:spacing w:val="-2"/>
                <w:szCs w:val="21"/>
                <w:cs/>
                <w:lang w:bidi="hi-IN"/>
              </w:rPr>
              <w:t xml:space="preserve">सनद लेखाकार द्वारा अनुप्रमाणित विधिवत तौर हस्‍ताक्षरित वार्षिक लेखा की प्रतियां </w:t>
            </w:r>
          </w:p>
          <w:p w:rsidR="00A4795C" w:rsidRDefault="00A4795C"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stheme="minorBidi"/>
                <w:spacing w:val="-2"/>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F80055">
              <w:rPr>
                <w:rFonts w:ascii="Times New Roman" w:hAnsi="Times New Roman"/>
                <w:spacing w:val="-2"/>
              </w:rPr>
              <w:t xml:space="preserve">Copies of Annual Accounts duly signed and attested by a Chartered accountant may be enclosed </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p>
        </w:tc>
      </w:tr>
      <w:tr w:rsidR="00AC0CB4" w:rsidRPr="00F80055" w:rsidTr="00023DFC">
        <w:trPr>
          <w:trHeight w:val="536"/>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4.</w:t>
            </w:r>
          </w:p>
        </w:tc>
        <w:tc>
          <w:tcPr>
            <w:tcW w:w="4968" w:type="dxa"/>
          </w:tcPr>
          <w:p w:rsidR="008B4D9E" w:rsidRPr="008B4D9E" w:rsidRDefault="008B4D9E" w:rsidP="00B46C61">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stheme="minorBidi"/>
                <w:b/>
                <w:spacing w:val="-2"/>
                <w:szCs w:val="21"/>
                <w:lang w:bidi="hi-IN"/>
              </w:rPr>
            </w:pPr>
            <w:r>
              <w:rPr>
                <w:rFonts w:ascii="Times New Roman" w:hAnsi="Times New Roman" w:cstheme="minorBidi" w:hint="cs"/>
                <w:b/>
                <w:spacing w:val="-2"/>
                <w:szCs w:val="21"/>
                <w:cs/>
                <w:lang w:bidi="hi-IN"/>
              </w:rPr>
              <w:t xml:space="preserve">विभिन्‍न सरकारी संस्‍थान/सरकारी संगठनों के लिए संचालित की गई पेटेन्‍ट फाइलिंग संबंधी प्रमाण </w:t>
            </w: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sidRPr="00F80055">
              <w:rPr>
                <w:rFonts w:ascii="Times New Roman" w:hAnsi="Times New Roman"/>
                <w:bCs/>
                <w:spacing w:val="-2"/>
              </w:rPr>
              <w:t xml:space="preserve">Proof of </w:t>
            </w:r>
            <w:r w:rsidR="00E51EEA">
              <w:rPr>
                <w:rFonts w:ascii="Times New Roman" w:hAnsi="Times New Roman"/>
                <w:bCs/>
                <w:spacing w:val="-2"/>
              </w:rPr>
              <w:t xml:space="preserve">patent fillings </w:t>
            </w:r>
            <w:r w:rsidR="00E51EEA" w:rsidRPr="00F80055">
              <w:rPr>
                <w:rFonts w:ascii="Times New Roman" w:hAnsi="Times New Roman"/>
                <w:bCs/>
                <w:spacing w:val="-2"/>
              </w:rPr>
              <w:t>conducted</w:t>
            </w:r>
            <w:r w:rsidRPr="00F80055">
              <w:rPr>
                <w:rFonts w:ascii="Times New Roman" w:hAnsi="Times New Roman"/>
                <w:bCs/>
                <w:spacing w:val="-2"/>
              </w:rPr>
              <w:t xml:space="preserve"> for various Govt. Institutions</w:t>
            </w:r>
            <w:r w:rsidR="006745F9">
              <w:rPr>
                <w:rFonts w:ascii="Times New Roman" w:hAnsi="Times New Roman"/>
                <w:bCs/>
                <w:spacing w:val="-2"/>
              </w:rPr>
              <w:t>/Govt. Organisations</w:t>
            </w:r>
            <w:r w:rsidRPr="00F80055">
              <w:rPr>
                <w:rFonts w:ascii="Times New Roman" w:hAnsi="Times New Roman"/>
                <w:bCs/>
                <w:spacing w:val="-2"/>
              </w:rPr>
              <w:t>.</w:t>
            </w:r>
          </w:p>
        </w:tc>
        <w:tc>
          <w:tcPr>
            <w:tcW w:w="4028" w:type="dxa"/>
          </w:tcPr>
          <w:p w:rsidR="008B4D9E" w:rsidRPr="008B4D9E" w:rsidRDefault="008B4D9E" w:rsidP="00B46C61">
            <w:pPr>
              <w:pStyle w:val="ListParagraph"/>
              <w:numPr>
                <w:ilvl w:val="0"/>
                <w:numId w:val="48"/>
              </w:numPr>
              <w:snapToGrid w:val="0"/>
              <w:spacing w:line="276" w:lineRule="auto"/>
              <w:ind w:left="411" w:hanging="360"/>
              <w:jc w:val="both"/>
              <w:rPr>
                <w:rFonts w:ascii="Times New Roman" w:hAnsi="Times New Roman"/>
                <w:bCs/>
                <w:spacing w:val="-2"/>
                <w:sz w:val="21"/>
                <w:szCs w:val="21"/>
              </w:rPr>
            </w:pPr>
            <w:r w:rsidRPr="008B4D9E">
              <w:rPr>
                <w:rFonts w:ascii="Mangal" w:hAnsi="Mangal" w:cs="Mangal"/>
                <w:b/>
                <w:spacing w:val="-2"/>
                <w:sz w:val="21"/>
                <w:szCs w:val="21"/>
                <w:cs/>
                <w:lang w:bidi="hi-IN"/>
              </w:rPr>
              <w:t>उत्‍पादों</w:t>
            </w:r>
            <w:r w:rsidRPr="008B4D9E">
              <w:rPr>
                <w:rFonts w:ascii="Mangal" w:hAnsi="Mangal" w:cs="Mangal" w:hint="cs"/>
                <w:b/>
                <w:spacing w:val="-2"/>
                <w:sz w:val="21"/>
                <w:szCs w:val="21"/>
                <w:cs/>
                <w:lang w:bidi="hi-IN"/>
              </w:rPr>
              <w:t xml:space="preserve">/तकनीकों की सूची </w:t>
            </w:r>
          </w:p>
          <w:p w:rsidR="00B46C61" w:rsidRDefault="00AC0CB4" w:rsidP="008B4D9E">
            <w:pPr>
              <w:pStyle w:val="ListParagraph"/>
              <w:snapToGrid w:val="0"/>
              <w:spacing w:line="276" w:lineRule="auto"/>
              <w:ind w:left="411"/>
              <w:jc w:val="both"/>
              <w:rPr>
                <w:rFonts w:ascii="Times New Roman" w:hAnsi="Times New Roman"/>
                <w:bCs/>
                <w:spacing w:val="-2"/>
              </w:rPr>
            </w:pPr>
            <w:r w:rsidRPr="00B46C61">
              <w:rPr>
                <w:rFonts w:ascii="Times New Roman" w:hAnsi="Times New Roman"/>
                <w:bCs/>
                <w:spacing w:val="-2"/>
              </w:rPr>
              <w:t xml:space="preserve">List of </w:t>
            </w:r>
            <w:r w:rsidR="00E51EEA" w:rsidRPr="00B46C61">
              <w:rPr>
                <w:rFonts w:ascii="Times New Roman" w:hAnsi="Times New Roman"/>
                <w:bCs/>
                <w:spacing w:val="-2"/>
              </w:rPr>
              <w:t>products/techniques</w:t>
            </w:r>
          </w:p>
          <w:p w:rsidR="00AC0CB4" w:rsidRPr="00B46C61" w:rsidRDefault="008B4D9E" w:rsidP="00B46C61">
            <w:pPr>
              <w:pStyle w:val="ListParagraph"/>
              <w:numPr>
                <w:ilvl w:val="0"/>
                <w:numId w:val="48"/>
              </w:numPr>
              <w:snapToGrid w:val="0"/>
              <w:spacing w:line="276" w:lineRule="auto"/>
              <w:ind w:left="411" w:hanging="360"/>
              <w:jc w:val="both"/>
              <w:rPr>
                <w:rFonts w:ascii="Times New Roman" w:hAnsi="Times New Roman"/>
                <w:bCs/>
                <w:spacing w:val="-2"/>
              </w:rPr>
            </w:pPr>
            <w:r w:rsidRPr="008B4D9E">
              <w:rPr>
                <w:rFonts w:ascii="Mangal" w:hAnsi="Mangal" w:cs="Mangal"/>
                <w:b/>
                <w:spacing w:val="-2"/>
                <w:sz w:val="21"/>
                <w:szCs w:val="21"/>
                <w:cs/>
                <w:lang w:bidi="hi-IN"/>
              </w:rPr>
              <w:t>सरकारी</w:t>
            </w:r>
            <w:r w:rsidRPr="008B4D9E">
              <w:rPr>
                <w:rFonts w:ascii="Mangal" w:hAnsi="Mangal" w:cs="Mangal" w:hint="cs"/>
                <w:bCs/>
                <w:spacing w:val="-2"/>
                <w:sz w:val="21"/>
                <w:szCs w:val="21"/>
                <w:cs/>
                <w:lang w:bidi="hi-IN"/>
              </w:rPr>
              <w:t xml:space="preserve"> </w:t>
            </w:r>
            <w:r w:rsidRPr="008B4D9E">
              <w:rPr>
                <w:rFonts w:ascii="Mangal" w:hAnsi="Mangal" w:cs="Mangal" w:hint="cs"/>
                <w:b/>
                <w:spacing w:val="-2"/>
                <w:sz w:val="21"/>
                <w:szCs w:val="21"/>
                <w:cs/>
                <w:lang w:bidi="hi-IN"/>
              </w:rPr>
              <w:t>संस्‍थानों/आसीएआर एवं राज्‍य कृषि विश्‍वविद्यालयों आदि की सूची</w:t>
            </w:r>
            <w:r>
              <w:rPr>
                <w:rFonts w:ascii="Mangal" w:hAnsi="Mangal" w:cs="Mangal" w:hint="cs"/>
                <w:b/>
                <w:spacing w:val="-2"/>
                <w:cs/>
                <w:lang w:bidi="hi-IN"/>
              </w:rPr>
              <w:t xml:space="preserve"> </w:t>
            </w:r>
            <w:r>
              <w:rPr>
                <w:rFonts w:ascii="Mangal" w:hAnsi="Mangal" w:cs="Mangal" w:hint="cs"/>
                <w:bCs/>
                <w:spacing w:val="-2"/>
                <w:cs/>
                <w:lang w:bidi="hi-IN"/>
              </w:rPr>
              <w:t xml:space="preserve"> </w:t>
            </w:r>
            <w:r w:rsidR="00AC0CB4" w:rsidRPr="00B46C61">
              <w:rPr>
                <w:rFonts w:ascii="Times New Roman" w:hAnsi="Times New Roman"/>
                <w:bCs/>
                <w:spacing w:val="-2"/>
              </w:rPr>
              <w:t>List of Govt. Institutions</w:t>
            </w:r>
            <w:r w:rsidR="00EC328C" w:rsidRPr="00B46C61">
              <w:rPr>
                <w:rFonts w:ascii="Times New Roman" w:hAnsi="Times New Roman"/>
                <w:bCs/>
                <w:spacing w:val="-2"/>
              </w:rPr>
              <w:t>/</w:t>
            </w:r>
            <w:r w:rsidR="00AC0CB4" w:rsidRPr="00B46C61">
              <w:rPr>
                <w:rFonts w:ascii="Times New Roman" w:hAnsi="Times New Roman"/>
                <w:bCs/>
                <w:spacing w:val="-2"/>
              </w:rPr>
              <w:t xml:space="preserve"> ICAR and State Agricultural Universities etc.</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023DFC">
        <w:trPr>
          <w:trHeight w:val="536"/>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5.</w:t>
            </w:r>
          </w:p>
        </w:tc>
        <w:tc>
          <w:tcPr>
            <w:tcW w:w="4968" w:type="dxa"/>
          </w:tcPr>
          <w:p w:rsidR="00280FC8" w:rsidRDefault="00451C86" w:rsidP="00B46C61">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stheme="minorBidi"/>
                <w:b/>
                <w:spacing w:val="-2"/>
                <w:szCs w:val="21"/>
                <w:lang w:bidi="hi-IN"/>
              </w:rPr>
            </w:pPr>
            <w:r>
              <w:rPr>
                <w:rFonts w:ascii="Times New Roman" w:hAnsi="Times New Roman" w:cstheme="minorBidi" w:hint="cs"/>
                <w:b/>
                <w:spacing w:val="-2"/>
                <w:szCs w:val="21"/>
                <w:cs/>
                <w:lang w:bidi="hi-IN"/>
              </w:rPr>
              <w:t xml:space="preserve">पेटेन्‍ट फाइलिंग अर्जित विगत काल में भारतीय पेटेन्‍ट कार्यालय द्वारा स्‍वीकृत की जानी चाहिए। </w:t>
            </w:r>
          </w:p>
          <w:p w:rsidR="00B44763" w:rsidRPr="00451C86" w:rsidRDefault="00B44763" w:rsidP="00B46C61">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cstheme="minorBidi"/>
                <w:b/>
                <w:spacing w:val="-2"/>
                <w:szCs w:val="21"/>
                <w:lang w:bidi="hi-IN"/>
              </w:rPr>
            </w:pPr>
          </w:p>
          <w:p w:rsidR="00AC0CB4" w:rsidRPr="00F80055" w:rsidRDefault="00E51EEA" w:rsidP="00B46C61">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bCs/>
                <w:spacing w:val="-2"/>
              </w:rPr>
            </w:pPr>
            <w:r>
              <w:rPr>
                <w:rFonts w:ascii="Times New Roman" w:hAnsi="Times New Roman"/>
                <w:bCs/>
                <w:spacing w:val="-2"/>
              </w:rPr>
              <w:t xml:space="preserve">Patent filing </w:t>
            </w:r>
            <w:r w:rsidR="00AC0CB4" w:rsidRPr="00F80055">
              <w:rPr>
                <w:rFonts w:ascii="Times New Roman" w:hAnsi="Times New Roman"/>
                <w:bCs/>
                <w:spacing w:val="-2"/>
              </w:rPr>
              <w:t xml:space="preserve">generated should </w:t>
            </w:r>
            <w:r w:rsidR="00F32503">
              <w:rPr>
                <w:rFonts w:ascii="Times New Roman" w:hAnsi="Times New Roman"/>
                <w:bCs/>
                <w:spacing w:val="-2"/>
              </w:rPr>
              <w:t>have been</w:t>
            </w:r>
            <w:r w:rsidR="00AC0CB4" w:rsidRPr="00F80055">
              <w:rPr>
                <w:rFonts w:ascii="Times New Roman" w:hAnsi="Times New Roman"/>
                <w:bCs/>
                <w:spacing w:val="-2"/>
              </w:rPr>
              <w:t xml:space="preserve"> accepted by </w:t>
            </w:r>
            <w:r>
              <w:rPr>
                <w:rFonts w:ascii="Times New Roman" w:hAnsi="Times New Roman"/>
                <w:bCs/>
                <w:spacing w:val="-2"/>
              </w:rPr>
              <w:t xml:space="preserve">Indian patenting Office </w:t>
            </w:r>
            <w:r w:rsidR="00AC0CB4" w:rsidRPr="00F80055">
              <w:rPr>
                <w:rFonts w:ascii="Times New Roman" w:hAnsi="Times New Roman"/>
                <w:bCs/>
                <w:spacing w:val="-2"/>
              </w:rPr>
              <w:t xml:space="preserve"> in the past </w:t>
            </w:r>
          </w:p>
        </w:tc>
        <w:tc>
          <w:tcPr>
            <w:tcW w:w="4028" w:type="dxa"/>
          </w:tcPr>
          <w:p w:rsidR="00451C86" w:rsidRPr="00451C86" w:rsidRDefault="00451C86" w:rsidP="00B46C61">
            <w:pPr>
              <w:snapToGrid w:val="0"/>
              <w:spacing w:line="276" w:lineRule="auto"/>
              <w:jc w:val="both"/>
              <w:rPr>
                <w:rFonts w:ascii="Times New Roman" w:hAnsi="Times New Roman" w:cstheme="minorBidi"/>
                <w:b/>
                <w:spacing w:val="-2"/>
                <w:szCs w:val="21"/>
                <w:lang w:bidi="hi-IN"/>
              </w:rPr>
            </w:pPr>
            <w:r>
              <w:rPr>
                <w:rFonts w:ascii="Times New Roman" w:hAnsi="Times New Roman" w:cstheme="minorBidi" w:hint="cs"/>
                <w:b/>
                <w:spacing w:val="-2"/>
                <w:szCs w:val="21"/>
                <w:cs/>
                <w:lang w:bidi="hi-IN"/>
              </w:rPr>
              <w:t xml:space="preserve">दस्‍तावेजी प्रमाण संलग्‍न होना चाहिए। </w:t>
            </w:r>
          </w:p>
          <w:p w:rsidR="00B44763" w:rsidRDefault="00B44763" w:rsidP="00B46C61">
            <w:pPr>
              <w:snapToGrid w:val="0"/>
              <w:spacing w:line="276" w:lineRule="auto"/>
              <w:jc w:val="both"/>
              <w:rPr>
                <w:rFonts w:ascii="Times New Roman" w:hAnsi="Times New Roman" w:cstheme="minorBidi"/>
                <w:bCs/>
                <w:spacing w:val="-2"/>
                <w:szCs w:val="21"/>
                <w:lang w:bidi="hi-IN"/>
              </w:rPr>
            </w:pPr>
          </w:p>
          <w:p w:rsidR="00AC0CB4" w:rsidRPr="00B46C61" w:rsidRDefault="00AC0CB4" w:rsidP="00B46C61">
            <w:pPr>
              <w:snapToGrid w:val="0"/>
              <w:spacing w:line="276" w:lineRule="auto"/>
              <w:jc w:val="both"/>
              <w:rPr>
                <w:rFonts w:ascii="Times New Roman" w:hAnsi="Times New Roman"/>
                <w:bCs/>
                <w:spacing w:val="-2"/>
              </w:rPr>
            </w:pPr>
            <w:r w:rsidRPr="00B46C61">
              <w:rPr>
                <w:rFonts w:ascii="Times New Roman" w:hAnsi="Times New Roman"/>
                <w:bCs/>
                <w:spacing w:val="-2"/>
              </w:rPr>
              <w:t>Documentary proof</w:t>
            </w:r>
            <w:r w:rsidR="00C70087" w:rsidRPr="00B46C61">
              <w:rPr>
                <w:rFonts w:ascii="Times New Roman" w:hAnsi="Times New Roman"/>
                <w:bCs/>
                <w:spacing w:val="-2"/>
              </w:rPr>
              <w:t xml:space="preserve"> may be enclosed</w:t>
            </w:r>
            <w:r w:rsidRPr="00B46C61">
              <w:rPr>
                <w:rFonts w:ascii="Times New Roman" w:hAnsi="Times New Roman"/>
                <w:bCs/>
                <w:spacing w:val="-2"/>
              </w:rPr>
              <w:t>.</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023DFC">
        <w:trPr>
          <w:trHeight w:val="536"/>
        </w:trPr>
        <w:tc>
          <w:tcPr>
            <w:tcW w:w="540" w:type="dxa"/>
            <w:vAlign w:val="center"/>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6.</w:t>
            </w:r>
          </w:p>
        </w:tc>
        <w:tc>
          <w:tcPr>
            <w:tcW w:w="4968" w:type="dxa"/>
          </w:tcPr>
          <w:p w:rsidR="00AC0CB4" w:rsidRDefault="00451C86" w:rsidP="00451C8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2"/>
                <w:szCs w:val="22"/>
                <w:lang w:bidi="hi-IN"/>
              </w:rPr>
            </w:pPr>
            <w:r w:rsidRPr="00451C86">
              <w:rPr>
                <w:rFonts w:asciiTheme="minorBidi" w:hAnsiTheme="minorBidi" w:cstheme="minorBidi"/>
                <w:sz w:val="22"/>
                <w:szCs w:val="22"/>
                <w:cs/>
                <w:lang w:bidi="hi-IN"/>
              </w:rPr>
              <w:t>कंपनी</w:t>
            </w:r>
            <w:r w:rsidR="007D49AC">
              <w:rPr>
                <w:rFonts w:asciiTheme="minorBidi" w:hAnsiTheme="minorBidi" w:cstheme="minorBidi"/>
                <w:sz w:val="22"/>
                <w:szCs w:val="22"/>
              </w:rPr>
              <w:t>/</w:t>
            </w:r>
            <w:r w:rsidR="007D49AC">
              <w:rPr>
                <w:rFonts w:asciiTheme="minorBidi" w:hAnsiTheme="minorBidi" w:cstheme="minorBidi"/>
                <w:sz w:val="22"/>
                <w:szCs w:val="22"/>
                <w:cs/>
                <w:lang w:bidi="hi-IN"/>
              </w:rPr>
              <w:t>प्रतिष्‍ठान</w:t>
            </w:r>
            <w:r w:rsidR="007D49AC">
              <w:rPr>
                <w:rFonts w:asciiTheme="minorBidi" w:hAnsiTheme="minorBidi" w:cstheme="minorBidi" w:hint="cs"/>
                <w:sz w:val="22"/>
                <w:szCs w:val="22"/>
                <w:cs/>
                <w:lang w:bidi="hi-IN"/>
              </w:rPr>
              <w:t xml:space="preserve"> </w:t>
            </w:r>
            <w:r w:rsidRPr="00451C86">
              <w:rPr>
                <w:rFonts w:asciiTheme="minorBidi" w:hAnsiTheme="minorBidi" w:cstheme="minorBidi"/>
                <w:sz w:val="22"/>
                <w:szCs w:val="22"/>
                <w:cs/>
                <w:lang w:bidi="hi-IN"/>
              </w:rPr>
              <w:t xml:space="preserve">का आयकर निर्धारण कम से कम पिछले </w:t>
            </w:r>
            <w:r w:rsidRPr="00451C86">
              <w:rPr>
                <w:rFonts w:asciiTheme="minorBidi" w:hAnsiTheme="minorBidi" w:cstheme="minorBidi"/>
                <w:sz w:val="22"/>
                <w:szCs w:val="22"/>
                <w:rtl/>
              </w:rPr>
              <w:t>03</w:t>
            </w:r>
            <w:r w:rsidRPr="00451C86">
              <w:rPr>
                <w:rFonts w:asciiTheme="minorBidi" w:hAnsiTheme="minorBidi" w:cstheme="minorBidi"/>
                <w:sz w:val="22"/>
                <w:szCs w:val="22"/>
                <w:cs/>
                <w:lang w:bidi="hi-IN"/>
              </w:rPr>
              <w:t xml:space="preserve"> वर्षों की अवधि का होना चाहिए। </w:t>
            </w:r>
          </w:p>
          <w:p w:rsidR="00B44763" w:rsidRPr="00451C86" w:rsidRDefault="00B44763" w:rsidP="00451C8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2"/>
                <w:szCs w:val="22"/>
                <w:cs/>
                <w:lang w:bidi="hi-IN"/>
              </w:rPr>
            </w:pPr>
          </w:p>
          <w:p w:rsidR="00AC0CB4" w:rsidRPr="00F80055" w:rsidRDefault="00AC0CB4" w:rsidP="00B46C6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F80055">
              <w:rPr>
                <w:rFonts w:ascii="Times New Roman" w:hAnsi="Times New Roman"/>
                <w:szCs w:val="24"/>
              </w:rPr>
              <w:t>The firm</w:t>
            </w:r>
            <w:r w:rsidR="00A64669">
              <w:rPr>
                <w:rFonts w:ascii="Times New Roman" w:hAnsi="Times New Roman"/>
                <w:szCs w:val="24"/>
              </w:rPr>
              <w:t>/individual</w:t>
            </w:r>
            <w:r w:rsidRPr="00F80055">
              <w:rPr>
                <w:rFonts w:ascii="Times New Roman" w:hAnsi="Times New Roman"/>
                <w:szCs w:val="24"/>
              </w:rPr>
              <w:t xml:space="preserve"> should be income tax assesse at least for a period of 3 years.</w:t>
            </w:r>
          </w:p>
        </w:tc>
        <w:tc>
          <w:tcPr>
            <w:tcW w:w="4028" w:type="dxa"/>
          </w:tcPr>
          <w:p w:rsidR="00451C86" w:rsidRPr="00451C86" w:rsidRDefault="00451C86" w:rsidP="00451C86">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Mangal" w:hAnsi="Mangal"/>
                <w:spacing w:val="-2"/>
                <w:sz w:val="21"/>
                <w:szCs w:val="21"/>
                <w:lang w:bidi="hi-IN"/>
              </w:rPr>
            </w:pPr>
            <w:r w:rsidRPr="00451C86">
              <w:rPr>
                <w:rFonts w:ascii="Mangal" w:hAnsi="Mangal" w:cs="Mangal"/>
                <w:spacing w:val="-2"/>
                <w:sz w:val="21"/>
                <w:szCs w:val="21"/>
                <w:cs/>
                <w:lang w:bidi="hi-IN"/>
              </w:rPr>
              <w:t>आयकर</w:t>
            </w:r>
            <w:r w:rsidRPr="00451C86">
              <w:rPr>
                <w:rFonts w:ascii="Mangal" w:hAnsi="Mangal" w:cs="Mangal" w:hint="cs"/>
                <w:spacing w:val="-2"/>
                <w:sz w:val="21"/>
                <w:szCs w:val="21"/>
                <w:cs/>
                <w:lang w:bidi="hi-IN"/>
              </w:rPr>
              <w:t xml:space="preserve"> विवरणी की पावती की प्रतियां </w:t>
            </w:r>
            <w:r>
              <w:rPr>
                <w:rFonts w:ascii="Mangal" w:hAnsi="Mangal" w:cs="Mangal" w:hint="cs"/>
                <w:spacing w:val="-2"/>
                <w:sz w:val="21"/>
                <w:szCs w:val="21"/>
                <w:cs/>
                <w:lang w:bidi="hi-IN"/>
              </w:rPr>
              <w:t xml:space="preserve">स्‍व </w:t>
            </w:r>
            <w:r w:rsidRPr="00451C86">
              <w:rPr>
                <w:rFonts w:ascii="Mangal" w:hAnsi="Mangal" w:cs="Mangal" w:hint="cs"/>
                <w:spacing w:val="-2"/>
                <w:sz w:val="21"/>
                <w:szCs w:val="21"/>
                <w:cs/>
                <w:lang w:bidi="hi-IN"/>
              </w:rPr>
              <w:t xml:space="preserve"> अनुप्रमाणित या कंपनी का पैन कार्ड </w:t>
            </w:r>
            <w:r w:rsidRPr="001C4A9A">
              <w:rPr>
                <w:rFonts w:asciiTheme="minorBidi" w:hAnsiTheme="minorBidi" w:cstheme="minorBidi"/>
                <w:spacing w:val="-2"/>
                <w:sz w:val="21"/>
                <w:szCs w:val="21"/>
                <w:cs/>
                <w:lang w:bidi="hi-IN"/>
              </w:rPr>
              <w:t>संलग्‍न</w:t>
            </w:r>
            <w:r w:rsidRPr="00451C86">
              <w:rPr>
                <w:rFonts w:ascii="Mangal" w:hAnsi="Mangal" w:cs="Mangal" w:hint="cs"/>
                <w:spacing w:val="-2"/>
                <w:sz w:val="21"/>
                <w:szCs w:val="21"/>
                <w:cs/>
                <w:lang w:bidi="hi-IN"/>
              </w:rPr>
              <w:t xml:space="preserve"> होना चाहिए।</w:t>
            </w:r>
          </w:p>
          <w:p w:rsidR="00451C86" w:rsidRDefault="00451C86"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cstheme="minorBidi"/>
                <w:spacing w:val="-2"/>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F80055">
              <w:rPr>
                <w:rFonts w:ascii="Times New Roman" w:hAnsi="Times New Roman"/>
                <w:spacing w:val="-2"/>
              </w:rPr>
              <w:t xml:space="preserve">Self-attested copies of the acknowledgments of Income tax returns </w:t>
            </w:r>
            <w:r w:rsidR="00B46C61">
              <w:rPr>
                <w:rFonts w:ascii="Times New Roman" w:hAnsi="Times New Roman"/>
                <w:spacing w:val="-2"/>
              </w:rPr>
              <w:t>or</w:t>
            </w:r>
            <w:r w:rsidRPr="00F80055">
              <w:rPr>
                <w:rFonts w:ascii="Times New Roman" w:hAnsi="Times New Roman"/>
                <w:spacing w:val="-2"/>
              </w:rPr>
              <w:t xml:space="preserve"> PAN Card of the firm should be enclosed.</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r w:rsidR="00AC0CB4" w:rsidRPr="00F80055" w:rsidTr="00023DFC">
        <w:trPr>
          <w:trHeight w:val="536"/>
        </w:trPr>
        <w:tc>
          <w:tcPr>
            <w:tcW w:w="54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spacing w:val="-2"/>
              </w:rPr>
            </w:pPr>
            <w:r w:rsidRPr="00F80055">
              <w:rPr>
                <w:rFonts w:ascii="Times New Roman" w:hAnsi="Times New Roman"/>
                <w:spacing w:val="-2"/>
              </w:rPr>
              <w:t>7.</w:t>
            </w:r>
          </w:p>
        </w:tc>
        <w:tc>
          <w:tcPr>
            <w:tcW w:w="4968" w:type="dxa"/>
            <w:vAlign w:val="center"/>
          </w:tcPr>
          <w:p w:rsidR="008323CF" w:rsidRPr="008323CF" w:rsidRDefault="008323CF" w:rsidP="008323C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2"/>
                <w:szCs w:val="22"/>
              </w:rPr>
            </w:pPr>
            <w:r w:rsidRPr="008323CF">
              <w:rPr>
                <w:rFonts w:asciiTheme="minorBidi" w:hAnsiTheme="minorBidi" w:cstheme="minorBidi"/>
                <w:sz w:val="22"/>
                <w:szCs w:val="22"/>
                <w:cs/>
                <w:lang w:bidi="hi-IN"/>
              </w:rPr>
              <w:t>कंपनी</w:t>
            </w:r>
            <w:r w:rsidRPr="008323CF">
              <w:rPr>
                <w:rFonts w:asciiTheme="minorBidi" w:hAnsiTheme="minorBidi" w:cstheme="minorBidi"/>
                <w:sz w:val="22"/>
                <w:szCs w:val="22"/>
                <w:rtl/>
                <w:cs/>
              </w:rPr>
              <w:t>/</w:t>
            </w:r>
            <w:r w:rsidRPr="008323CF">
              <w:rPr>
                <w:rFonts w:asciiTheme="minorBidi" w:hAnsiTheme="minorBidi" w:cstheme="minorBidi"/>
                <w:sz w:val="22"/>
                <w:szCs w:val="22"/>
                <w:rtl/>
                <w:cs/>
                <w:lang w:bidi="hi-IN"/>
              </w:rPr>
              <w:t>व्‍यवसाय वैट</w:t>
            </w:r>
            <w:r>
              <w:rPr>
                <w:rFonts w:asciiTheme="minorBidi" w:hAnsiTheme="minorBidi" w:cstheme="minorBidi"/>
                <w:sz w:val="22"/>
                <w:szCs w:val="22"/>
              </w:rPr>
              <w:t>/</w:t>
            </w:r>
            <w:r>
              <w:rPr>
                <w:rFonts w:asciiTheme="minorBidi" w:hAnsiTheme="minorBidi" w:cstheme="minorBidi"/>
                <w:sz w:val="22"/>
                <w:szCs w:val="22"/>
                <w:cs/>
                <w:lang w:bidi="hi-IN"/>
              </w:rPr>
              <w:t>सीएसटी/सेवा</w:t>
            </w:r>
            <w:r>
              <w:rPr>
                <w:rFonts w:asciiTheme="minorBidi" w:hAnsiTheme="minorBidi" w:cstheme="minorBidi" w:hint="cs"/>
                <w:sz w:val="22"/>
                <w:szCs w:val="22"/>
                <w:cs/>
                <w:lang w:bidi="hi-IN"/>
              </w:rPr>
              <w:t xml:space="preserve"> कर </w:t>
            </w:r>
            <w:r w:rsidRPr="008323CF">
              <w:rPr>
                <w:rFonts w:asciiTheme="minorBidi" w:hAnsiTheme="minorBidi" w:cstheme="minorBidi"/>
                <w:sz w:val="22"/>
                <w:szCs w:val="22"/>
                <w:cs/>
                <w:lang w:bidi="hi-IN"/>
              </w:rPr>
              <w:t xml:space="preserve">के तहत् </w:t>
            </w:r>
            <w:r>
              <w:rPr>
                <w:rFonts w:asciiTheme="minorBidi" w:hAnsiTheme="minorBidi" w:cstheme="minorBidi"/>
                <w:sz w:val="22"/>
                <w:szCs w:val="22"/>
                <w:cs/>
                <w:lang w:bidi="hi-IN"/>
              </w:rPr>
              <w:t>पंजीकृत होनी</w:t>
            </w:r>
            <w:r>
              <w:rPr>
                <w:rFonts w:asciiTheme="minorBidi" w:hAnsiTheme="minorBidi" w:cstheme="minorBidi" w:hint="cs"/>
                <w:sz w:val="22"/>
                <w:szCs w:val="22"/>
                <w:cs/>
                <w:lang w:bidi="hi-IN"/>
              </w:rPr>
              <w:t xml:space="preserve"> </w:t>
            </w:r>
            <w:r w:rsidRPr="008323CF">
              <w:rPr>
                <w:rFonts w:asciiTheme="minorBidi" w:hAnsiTheme="minorBidi" w:cstheme="minorBidi"/>
                <w:sz w:val="22"/>
                <w:szCs w:val="22"/>
                <w:cs/>
                <w:lang w:bidi="hi-IN"/>
              </w:rPr>
              <w:t>चाहिए</w:t>
            </w:r>
            <w:r>
              <w:rPr>
                <w:rFonts w:asciiTheme="minorBidi" w:hAnsiTheme="minorBidi" w:cstheme="minorBidi"/>
                <w:sz w:val="22"/>
                <w:szCs w:val="22"/>
                <w:cs/>
                <w:lang w:bidi="hi-IN"/>
              </w:rPr>
              <w:t>।</w:t>
            </w:r>
            <w:r>
              <w:rPr>
                <w:rFonts w:asciiTheme="minorBidi" w:hAnsiTheme="minorBidi" w:cstheme="minorBidi" w:hint="cs"/>
                <w:sz w:val="22"/>
                <w:szCs w:val="22"/>
                <w:cs/>
                <w:lang w:bidi="hi-IN"/>
              </w:rPr>
              <w:t xml:space="preserve"> </w:t>
            </w:r>
          </w:p>
          <w:p w:rsidR="008323CF" w:rsidRDefault="008323CF" w:rsidP="00B46C6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heme="minorBidi"/>
                <w:szCs w:val="21"/>
                <w:lang w:bidi="hi-IN"/>
              </w:rPr>
            </w:pPr>
          </w:p>
          <w:p w:rsidR="00AC0CB4" w:rsidRPr="00F80055" w:rsidRDefault="00AC0CB4" w:rsidP="00B46C6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F80055">
              <w:rPr>
                <w:rFonts w:ascii="Times New Roman" w:hAnsi="Times New Roman"/>
                <w:szCs w:val="24"/>
              </w:rPr>
              <w:t>The firm should be registered under VAT/CST/Service Tax.</w:t>
            </w:r>
          </w:p>
          <w:p w:rsidR="00AC0CB4" w:rsidRPr="00F80055" w:rsidRDefault="00AC0CB4" w:rsidP="00B46C6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4028" w:type="dxa"/>
          </w:tcPr>
          <w:p w:rsidR="008323CF" w:rsidRPr="008323CF" w:rsidRDefault="008323CF" w:rsidP="008323CF">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sz w:val="21"/>
                <w:szCs w:val="21"/>
                <w:lang w:bidi="hi-IN"/>
              </w:rPr>
            </w:pPr>
            <w:r>
              <w:rPr>
                <w:rFonts w:ascii="Mangal" w:hAnsi="Mangal" w:cs="Mangal" w:hint="cs"/>
                <w:spacing w:val="-2"/>
                <w:sz w:val="21"/>
                <w:szCs w:val="21"/>
                <w:cs/>
                <w:lang w:bidi="hi-IN"/>
              </w:rPr>
              <w:t xml:space="preserve">सेवाकर/वैट/सीएसटी </w:t>
            </w:r>
            <w:r w:rsidRPr="008323CF">
              <w:rPr>
                <w:rFonts w:ascii="Times New Roman" w:hAnsi="Times New Roman" w:cs="Mangal" w:hint="cs"/>
                <w:spacing w:val="-2"/>
                <w:sz w:val="21"/>
                <w:szCs w:val="21"/>
                <w:cs/>
                <w:lang w:bidi="hi-IN"/>
              </w:rPr>
              <w:t xml:space="preserve">प्रमाणपत्र की </w:t>
            </w:r>
            <w:r>
              <w:rPr>
                <w:rFonts w:ascii="Mangal" w:hAnsi="Mangal" w:cs="Mangal" w:hint="cs"/>
                <w:spacing w:val="-2"/>
                <w:sz w:val="21"/>
                <w:szCs w:val="21"/>
                <w:cs/>
                <w:lang w:bidi="hi-IN"/>
              </w:rPr>
              <w:t xml:space="preserve">स्‍व </w:t>
            </w:r>
            <w:r>
              <w:rPr>
                <w:rFonts w:ascii="Times New Roman" w:hAnsi="Times New Roman" w:cs="Mangal" w:hint="cs"/>
                <w:spacing w:val="-2"/>
                <w:sz w:val="21"/>
                <w:szCs w:val="21"/>
                <w:cs/>
                <w:lang w:bidi="hi-IN"/>
              </w:rPr>
              <w:t xml:space="preserve"> अनुप्रमाणित प्रति</w:t>
            </w:r>
            <w:r w:rsidRPr="008323CF">
              <w:rPr>
                <w:rFonts w:ascii="Times New Roman" w:hAnsi="Times New Roman" w:hint="cs"/>
                <w:spacing w:val="-2"/>
                <w:sz w:val="21"/>
                <w:szCs w:val="21"/>
                <w:cs/>
                <w:lang w:bidi="hi-IN"/>
              </w:rPr>
              <w:t xml:space="preserve"> </w:t>
            </w:r>
          </w:p>
          <w:p w:rsidR="008323CF" w:rsidRPr="008323CF" w:rsidRDefault="008323CF"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cstheme="minorBidi"/>
                <w:spacing w:val="-2"/>
                <w:sz w:val="21"/>
                <w:szCs w:val="21"/>
                <w:lang w:bidi="hi-IN"/>
              </w:rPr>
            </w:pPr>
          </w:p>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F80055">
              <w:rPr>
                <w:rFonts w:ascii="Times New Roman" w:hAnsi="Times New Roman"/>
                <w:spacing w:val="-2"/>
              </w:rPr>
              <w:t xml:space="preserve">Self-attested copy of the </w:t>
            </w:r>
            <w:r w:rsidRPr="00F80055">
              <w:rPr>
                <w:rFonts w:ascii="Times New Roman" w:hAnsi="Times New Roman"/>
              </w:rPr>
              <w:t xml:space="preserve"> </w:t>
            </w:r>
            <w:r w:rsidR="001520B7">
              <w:rPr>
                <w:rFonts w:ascii="Times New Roman" w:hAnsi="Times New Roman"/>
              </w:rPr>
              <w:t xml:space="preserve">Service Tax </w:t>
            </w:r>
            <w:r w:rsidR="00F14FDC">
              <w:rPr>
                <w:rFonts w:ascii="Times New Roman" w:hAnsi="Times New Roman"/>
              </w:rPr>
              <w:t>/</w:t>
            </w:r>
            <w:r w:rsidRPr="00F80055">
              <w:rPr>
                <w:rFonts w:ascii="Times New Roman" w:hAnsi="Times New Roman"/>
              </w:rPr>
              <w:t>VAT/CST</w:t>
            </w:r>
            <w:r w:rsidRPr="00F80055">
              <w:rPr>
                <w:rFonts w:ascii="Times New Roman" w:hAnsi="Times New Roman"/>
                <w:spacing w:val="-2"/>
              </w:rPr>
              <w:t xml:space="preserve"> certificate may be enclosed</w:t>
            </w:r>
          </w:p>
        </w:tc>
        <w:tc>
          <w:tcPr>
            <w:tcW w:w="850" w:type="dxa"/>
          </w:tcPr>
          <w:p w:rsidR="00AC0CB4" w:rsidRPr="00F80055" w:rsidRDefault="00AC0CB4" w:rsidP="00B46C61">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p>
        </w:tc>
      </w:tr>
    </w:tbl>
    <w:p w:rsidR="00AC0CB4" w:rsidRPr="00F80055" w:rsidRDefault="00AC0CB4" w:rsidP="00AC0CB4">
      <w:pPr>
        <w:rPr>
          <w:rFonts w:ascii="Times New Roman" w:hAnsi="Times New Roman"/>
        </w:rPr>
      </w:pPr>
    </w:p>
    <w:p w:rsidR="00AC0CB4" w:rsidRPr="00F80055" w:rsidRDefault="00AC0CB4" w:rsidP="00AC0CB4">
      <w:pPr>
        <w:pStyle w:val="StyleHeading2NotBoldBlackUnderlineCentered"/>
        <w:numPr>
          <w:ilvl w:val="0"/>
          <w:numId w:val="0"/>
        </w:numPr>
        <w:jc w:val="both"/>
        <w:rPr>
          <w:rFonts w:ascii="Times New Roman" w:hAnsi="Times New Roman"/>
          <w:sz w:val="24"/>
          <w:szCs w:val="24"/>
          <w:u w:val="none"/>
        </w:rPr>
      </w:pPr>
      <w:r w:rsidRPr="00F80055">
        <w:rPr>
          <w:rFonts w:ascii="Times New Roman" w:hAnsi="Times New Roman"/>
          <w:sz w:val="24"/>
          <w:szCs w:val="24"/>
          <w:u w:val="none"/>
        </w:rPr>
        <w:t xml:space="preserve">6. </w:t>
      </w:r>
      <w:r w:rsidRPr="00F80055">
        <w:rPr>
          <w:rFonts w:ascii="Times New Roman" w:hAnsi="Times New Roman"/>
          <w:sz w:val="24"/>
          <w:szCs w:val="24"/>
          <w:u w:val="none"/>
        </w:rPr>
        <w:tab/>
      </w:r>
      <w:r w:rsidRPr="00F80055">
        <w:rPr>
          <w:rFonts w:ascii="Times New Roman" w:hAnsi="Times New Roman"/>
          <w:sz w:val="24"/>
          <w:szCs w:val="24"/>
        </w:rPr>
        <w:t>SCOPE OF THE WORK</w:t>
      </w:r>
      <w:r w:rsidRPr="00F80055">
        <w:rPr>
          <w:rFonts w:ascii="Times New Roman" w:hAnsi="Times New Roman"/>
          <w:sz w:val="24"/>
          <w:szCs w:val="24"/>
          <w:u w:val="none"/>
        </w:rPr>
        <w:t>:-</w:t>
      </w:r>
    </w:p>
    <w:p w:rsidR="00AC0CB4" w:rsidRPr="00F80055" w:rsidRDefault="00AC0CB4" w:rsidP="00AC0CB4">
      <w:pPr>
        <w:pStyle w:val="StyleHeading2NotBoldBlackUnderlineCentered"/>
        <w:numPr>
          <w:ilvl w:val="0"/>
          <w:numId w:val="0"/>
        </w:numPr>
        <w:jc w:val="both"/>
        <w:rPr>
          <w:rFonts w:ascii="Times New Roman" w:hAnsi="Times New Roman"/>
          <w:sz w:val="24"/>
          <w:szCs w:val="24"/>
          <w:u w:val="none"/>
        </w:rPr>
      </w:pPr>
    </w:p>
    <w:p w:rsidR="00AC0CB4" w:rsidRPr="00F80055" w:rsidRDefault="00AC0CB4" w:rsidP="00AC0CB4">
      <w:pPr>
        <w:pStyle w:val="ListParagraph"/>
        <w:numPr>
          <w:ilvl w:val="0"/>
          <w:numId w:val="30"/>
        </w:numPr>
        <w:jc w:val="both"/>
        <w:rPr>
          <w:rFonts w:ascii="Times New Roman" w:hAnsi="Times New Roman"/>
        </w:rPr>
      </w:pPr>
      <w:r w:rsidRPr="00F80055">
        <w:rPr>
          <w:rFonts w:ascii="Times New Roman" w:hAnsi="Times New Roman"/>
        </w:rPr>
        <w:t xml:space="preserve"> </w:t>
      </w:r>
      <w:r w:rsidRPr="00B46C61">
        <w:rPr>
          <w:rFonts w:ascii="Times New Roman" w:hAnsi="Times New Roman"/>
        </w:rPr>
        <w:t xml:space="preserve">NIPHM </w:t>
      </w:r>
      <w:r w:rsidR="00A22EC1" w:rsidRPr="00B46C61">
        <w:rPr>
          <w:rFonts w:ascii="Times New Roman" w:hAnsi="Times New Roman"/>
        </w:rPr>
        <w:t>wants to engage a firm/individual who would assist NIPHM in filing</w:t>
      </w:r>
      <w:r w:rsidRPr="00B46C61">
        <w:rPr>
          <w:rFonts w:ascii="Times New Roman" w:hAnsi="Times New Roman"/>
        </w:rPr>
        <w:t xml:space="preserve"> of </w:t>
      </w:r>
      <w:r w:rsidR="00E51EEA" w:rsidRPr="00B46C61">
        <w:rPr>
          <w:rFonts w:ascii="Times New Roman" w:hAnsi="Times New Roman"/>
        </w:rPr>
        <w:t>patent</w:t>
      </w:r>
      <w:r w:rsidR="00A22EC1" w:rsidRPr="00B46C61">
        <w:rPr>
          <w:rFonts w:ascii="Times New Roman" w:hAnsi="Times New Roman"/>
        </w:rPr>
        <w:t>s</w:t>
      </w:r>
      <w:r w:rsidR="00E51EEA" w:rsidRPr="00B46C61">
        <w:rPr>
          <w:rFonts w:ascii="Times New Roman" w:hAnsi="Times New Roman"/>
        </w:rPr>
        <w:t xml:space="preserve"> for issuance of patents from Indian Patenting Authority for invented products /techniques of NIPHM </w:t>
      </w:r>
      <w:r w:rsidRPr="00B46C61">
        <w:rPr>
          <w:rFonts w:ascii="Times New Roman" w:hAnsi="Times New Roman"/>
        </w:rPr>
        <w:t xml:space="preserve">on need basis over a period of one year.  The required </w:t>
      </w:r>
      <w:r w:rsidR="00E51EEA" w:rsidRPr="00B46C61">
        <w:rPr>
          <w:rFonts w:ascii="Times New Roman" w:hAnsi="Times New Roman"/>
        </w:rPr>
        <w:t xml:space="preserve">product /technique information </w:t>
      </w:r>
      <w:r w:rsidRPr="00B46C61">
        <w:rPr>
          <w:rFonts w:ascii="Times New Roman" w:hAnsi="Times New Roman"/>
        </w:rPr>
        <w:t xml:space="preserve">should be </w:t>
      </w:r>
      <w:r w:rsidR="0059252C" w:rsidRPr="00B46C61">
        <w:rPr>
          <w:rFonts w:ascii="Times New Roman" w:hAnsi="Times New Roman"/>
        </w:rPr>
        <w:t>filed</w:t>
      </w:r>
      <w:r w:rsidR="00E51EEA" w:rsidRPr="00B46C61">
        <w:rPr>
          <w:rFonts w:ascii="Times New Roman" w:hAnsi="Times New Roman"/>
        </w:rPr>
        <w:t xml:space="preserve"> in patent office </w:t>
      </w:r>
      <w:r w:rsidRPr="00B46C61">
        <w:rPr>
          <w:rFonts w:ascii="Times New Roman" w:hAnsi="Times New Roman"/>
        </w:rPr>
        <w:t xml:space="preserve">within three </w:t>
      </w:r>
      <w:r w:rsidR="00E51EEA" w:rsidRPr="00B46C61">
        <w:rPr>
          <w:rFonts w:ascii="Times New Roman" w:hAnsi="Times New Roman"/>
        </w:rPr>
        <w:t xml:space="preserve">weeks </w:t>
      </w:r>
      <w:r w:rsidRPr="00B46C61">
        <w:rPr>
          <w:rFonts w:ascii="Times New Roman" w:hAnsi="Times New Roman"/>
        </w:rPr>
        <w:t>from the date</w:t>
      </w:r>
      <w:r w:rsidRPr="00F80055">
        <w:rPr>
          <w:rFonts w:ascii="Times New Roman" w:hAnsi="Times New Roman"/>
        </w:rPr>
        <w:t xml:space="preserve"> of receipt of the </w:t>
      </w:r>
      <w:r w:rsidR="00E51EEA">
        <w:rPr>
          <w:rFonts w:ascii="Times New Roman" w:hAnsi="Times New Roman"/>
        </w:rPr>
        <w:t>information provided</w:t>
      </w:r>
      <w:r w:rsidRPr="00F80055">
        <w:rPr>
          <w:rFonts w:ascii="Times New Roman" w:hAnsi="Times New Roman"/>
        </w:rPr>
        <w:t>.</w:t>
      </w:r>
    </w:p>
    <w:p w:rsidR="00AC0CB4" w:rsidRPr="00F80055" w:rsidRDefault="00AC0CB4" w:rsidP="00AC0CB4">
      <w:pPr>
        <w:pStyle w:val="ListParagraph"/>
        <w:rPr>
          <w:rFonts w:ascii="Times New Roman" w:hAnsi="Times New Roman"/>
        </w:rPr>
      </w:pPr>
    </w:p>
    <w:p w:rsidR="00B547AE" w:rsidRPr="00085F97" w:rsidRDefault="00B547AE" w:rsidP="00AC0CB4">
      <w:pPr>
        <w:pStyle w:val="ListParagraph"/>
        <w:numPr>
          <w:ilvl w:val="0"/>
          <w:numId w:val="30"/>
        </w:numPr>
        <w:tabs>
          <w:tab w:val="left" w:pos="810"/>
        </w:tabs>
        <w:jc w:val="both"/>
        <w:rPr>
          <w:rFonts w:ascii="Times New Roman" w:hAnsi="Times New Roman"/>
        </w:rPr>
      </w:pPr>
      <w:r w:rsidRPr="00085F97">
        <w:rPr>
          <w:rFonts w:ascii="Times New Roman" w:hAnsi="Times New Roman"/>
        </w:rPr>
        <w:t xml:space="preserve">The firm/individual is required to assist NIPHM on need basis and should attend for work at NIPHM whenever called for. </w:t>
      </w:r>
    </w:p>
    <w:p w:rsidR="00B547AE" w:rsidRPr="00B547AE" w:rsidRDefault="00B547AE" w:rsidP="00B547AE">
      <w:pPr>
        <w:pStyle w:val="ListParagraph"/>
        <w:rPr>
          <w:rFonts w:ascii="Times New Roman" w:hAnsi="Times New Roman"/>
          <w:bCs/>
        </w:rPr>
      </w:pPr>
    </w:p>
    <w:p w:rsidR="00AC0CB4" w:rsidRPr="00F80055" w:rsidRDefault="00AC0CB4" w:rsidP="00AC0CB4">
      <w:pPr>
        <w:pStyle w:val="ListParagraph"/>
        <w:numPr>
          <w:ilvl w:val="0"/>
          <w:numId w:val="30"/>
        </w:numPr>
        <w:tabs>
          <w:tab w:val="left" w:pos="810"/>
        </w:tabs>
        <w:jc w:val="both"/>
        <w:rPr>
          <w:rFonts w:ascii="Times New Roman" w:hAnsi="Times New Roman"/>
        </w:rPr>
      </w:pPr>
      <w:r w:rsidRPr="00F80055">
        <w:rPr>
          <w:rFonts w:ascii="Times New Roman" w:hAnsi="Times New Roman"/>
          <w:bCs/>
        </w:rPr>
        <w:t xml:space="preserve">The list of studies to generate the </w:t>
      </w:r>
      <w:r w:rsidR="00E51EEA">
        <w:rPr>
          <w:rFonts w:ascii="Times New Roman" w:hAnsi="Times New Roman"/>
          <w:bCs/>
        </w:rPr>
        <w:t xml:space="preserve">patenting </w:t>
      </w:r>
      <w:r w:rsidRPr="00F80055">
        <w:rPr>
          <w:rFonts w:ascii="Times New Roman" w:hAnsi="Times New Roman"/>
          <w:bCs/>
        </w:rPr>
        <w:t xml:space="preserve"> is appended in the</w:t>
      </w:r>
      <w:r w:rsidRPr="00F80055">
        <w:rPr>
          <w:rFonts w:ascii="Times New Roman" w:hAnsi="Times New Roman"/>
          <w:b/>
        </w:rPr>
        <w:t xml:space="preserve"> ANNEXURE-II</w:t>
      </w:r>
    </w:p>
    <w:p w:rsidR="00AC0CB4" w:rsidRPr="00F80055" w:rsidRDefault="00AC0CB4" w:rsidP="00AC0CB4">
      <w:pPr>
        <w:tabs>
          <w:tab w:val="left" w:pos="810"/>
        </w:tabs>
        <w:ind w:left="360"/>
        <w:jc w:val="both"/>
        <w:rPr>
          <w:rFonts w:ascii="Times New Roman" w:hAnsi="Times New Roman"/>
        </w:rPr>
      </w:pPr>
    </w:p>
    <w:p w:rsidR="00AC0CB4" w:rsidRDefault="00AC0CB4" w:rsidP="00AC0CB4">
      <w:pPr>
        <w:numPr>
          <w:ilvl w:val="0"/>
          <w:numId w:val="30"/>
        </w:numPr>
        <w:tabs>
          <w:tab w:val="left" w:pos="810"/>
        </w:tabs>
        <w:jc w:val="both"/>
        <w:rPr>
          <w:rFonts w:ascii="Times New Roman" w:hAnsi="Times New Roman"/>
        </w:rPr>
      </w:pPr>
      <w:r w:rsidRPr="00F80055">
        <w:rPr>
          <w:rFonts w:ascii="Times New Roman" w:hAnsi="Times New Roman"/>
        </w:rPr>
        <w:t>Director General, NIPHM reserves the right to reject any or all the quotations received without assigning any reason whatsoever.</w:t>
      </w:r>
    </w:p>
    <w:p w:rsidR="00DB354E" w:rsidRDefault="00DB354E" w:rsidP="00DB354E">
      <w:pPr>
        <w:pStyle w:val="ListParagraph"/>
        <w:rPr>
          <w:rFonts w:ascii="Times New Roman" w:hAnsi="Times New Roman"/>
        </w:rPr>
      </w:pPr>
    </w:p>
    <w:p w:rsidR="00DB354E" w:rsidRPr="00F80055" w:rsidRDefault="00DB354E" w:rsidP="00DB354E">
      <w:pPr>
        <w:numPr>
          <w:ilvl w:val="0"/>
          <w:numId w:val="30"/>
        </w:numPr>
        <w:tabs>
          <w:tab w:val="left" w:pos="810"/>
        </w:tabs>
        <w:jc w:val="both"/>
        <w:rPr>
          <w:rFonts w:ascii="Times New Roman" w:hAnsi="Times New Roman"/>
        </w:rPr>
      </w:pPr>
      <w:r>
        <w:rPr>
          <w:rFonts w:ascii="Times New Roman" w:hAnsi="Times New Roman"/>
        </w:rPr>
        <w:t>The selected firm/individual has to enter into Non-disclosure agreement with NIPHM upon award of on contract</w:t>
      </w:r>
      <w:r w:rsidR="00121ED2">
        <w:rPr>
          <w:rFonts w:ascii="Times New Roman" w:hAnsi="Times New Roman"/>
        </w:rPr>
        <w:t>.</w:t>
      </w:r>
    </w:p>
    <w:p w:rsidR="00AC0CB4" w:rsidRPr="00F80055" w:rsidRDefault="00AC0CB4" w:rsidP="00AC0CB4">
      <w:pPr>
        <w:tabs>
          <w:tab w:val="left" w:pos="810"/>
        </w:tabs>
        <w:ind w:left="720"/>
        <w:jc w:val="both"/>
        <w:rPr>
          <w:rFonts w:ascii="Times New Roman" w:hAnsi="Times New Roman"/>
        </w:rPr>
      </w:pPr>
    </w:p>
    <w:p w:rsidR="00AC0CB4" w:rsidRPr="00F80055" w:rsidRDefault="00AC0CB4" w:rsidP="00AC0CB4">
      <w:pPr>
        <w:tabs>
          <w:tab w:val="left" w:pos="810"/>
        </w:tabs>
        <w:ind w:left="90"/>
        <w:jc w:val="both"/>
        <w:rPr>
          <w:rFonts w:ascii="Times New Roman" w:hAnsi="Times New Roman"/>
          <w:b/>
        </w:rPr>
      </w:pPr>
      <w:r w:rsidRPr="00F80055">
        <w:rPr>
          <w:rFonts w:ascii="Times New Roman" w:hAnsi="Times New Roman"/>
          <w:b/>
        </w:rPr>
        <w:t xml:space="preserve">6.1 </w:t>
      </w:r>
      <w:r w:rsidRPr="00F80055">
        <w:rPr>
          <w:rFonts w:ascii="Times New Roman" w:hAnsi="Times New Roman"/>
          <w:b/>
        </w:rPr>
        <w:tab/>
        <w:t xml:space="preserve">Terms of Supply: </w:t>
      </w:r>
    </w:p>
    <w:p w:rsidR="00AC0CB4" w:rsidRPr="00F80055" w:rsidRDefault="00AC0CB4" w:rsidP="00AC0CB4">
      <w:pPr>
        <w:tabs>
          <w:tab w:val="left" w:pos="810"/>
        </w:tabs>
        <w:ind w:left="90"/>
        <w:jc w:val="both"/>
        <w:rPr>
          <w:rFonts w:ascii="Times New Roman" w:hAnsi="Times New Roman"/>
          <w:b/>
        </w:rPr>
      </w:pPr>
    </w:p>
    <w:p w:rsidR="00AC0CB4" w:rsidRPr="00F80055" w:rsidRDefault="00AC0CB4" w:rsidP="00AC0CB4">
      <w:pPr>
        <w:tabs>
          <w:tab w:val="left" w:pos="810"/>
        </w:tabs>
        <w:ind w:left="720"/>
        <w:jc w:val="both"/>
        <w:rPr>
          <w:rFonts w:ascii="Times New Roman" w:hAnsi="Times New Roman"/>
        </w:rPr>
      </w:pPr>
      <w:r w:rsidRPr="00F80055">
        <w:rPr>
          <w:rFonts w:ascii="Times New Roman" w:hAnsi="Times New Roman"/>
        </w:rPr>
        <w:t xml:space="preserve">The firm should </w:t>
      </w:r>
      <w:r w:rsidR="00E51EEA">
        <w:rPr>
          <w:rFonts w:ascii="Times New Roman" w:hAnsi="Times New Roman"/>
        </w:rPr>
        <w:t>file the patent</w:t>
      </w:r>
      <w:r w:rsidR="00F671E6">
        <w:rPr>
          <w:rFonts w:ascii="Times New Roman" w:hAnsi="Times New Roman"/>
        </w:rPr>
        <w:t>s</w:t>
      </w:r>
      <w:r w:rsidR="00E51EEA">
        <w:rPr>
          <w:rFonts w:ascii="Times New Roman" w:hAnsi="Times New Roman"/>
        </w:rPr>
        <w:t xml:space="preserve"> </w:t>
      </w:r>
      <w:r w:rsidRPr="0057291F">
        <w:rPr>
          <w:rFonts w:ascii="Times New Roman" w:hAnsi="Times New Roman"/>
          <w:b/>
        </w:rPr>
        <w:t xml:space="preserve">within 3 </w:t>
      </w:r>
      <w:r w:rsidR="00E51EEA" w:rsidRPr="0057291F">
        <w:rPr>
          <w:rFonts w:ascii="Times New Roman" w:hAnsi="Times New Roman"/>
          <w:b/>
        </w:rPr>
        <w:t>weeks</w:t>
      </w:r>
      <w:r w:rsidR="00E51EEA">
        <w:rPr>
          <w:rFonts w:ascii="Times New Roman" w:hAnsi="Times New Roman"/>
          <w:b/>
        </w:rPr>
        <w:t xml:space="preserve"> </w:t>
      </w:r>
      <w:r w:rsidRPr="00F80055">
        <w:rPr>
          <w:rFonts w:ascii="Times New Roman" w:hAnsi="Times New Roman"/>
        </w:rPr>
        <w:t xml:space="preserve">from the date of receipt </w:t>
      </w:r>
      <w:proofErr w:type="gramStart"/>
      <w:r w:rsidRPr="00F80055">
        <w:rPr>
          <w:rFonts w:ascii="Times New Roman" w:hAnsi="Times New Roman"/>
        </w:rPr>
        <w:t xml:space="preserve">of </w:t>
      </w:r>
      <w:r w:rsidR="00E51EEA">
        <w:rPr>
          <w:rFonts w:ascii="Times New Roman" w:hAnsi="Times New Roman"/>
        </w:rPr>
        <w:t xml:space="preserve"> information</w:t>
      </w:r>
      <w:proofErr w:type="gramEnd"/>
      <w:r w:rsidR="00E51EEA">
        <w:rPr>
          <w:rFonts w:ascii="Times New Roman" w:hAnsi="Times New Roman"/>
        </w:rPr>
        <w:t xml:space="preserve"> of product/technique.</w:t>
      </w:r>
    </w:p>
    <w:p w:rsidR="00AC0CB4" w:rsidRDefault="00AC0CB4" w:rsidP="00AC0CB4">
      <w:pPr>
        <w:tabs>
          <w:tab w:val="left" w:pos="810"/>
        </w:tabs>
        <w:ind w:left="720" w:hanging="720"/>
        <w:jc w:val="both"/>
        <w:rPr>
          <w:rFonts w:ascii="Times New Roman" w:hAnsi="Times New Roman"/>
          <w:b/>
        </w:rPr>
      </w:pPr>
    </w:p>
    <w:p w:rsidR="00023DFC" w:rsidRPr="00F80055" w:rsidRDefault="00023DFC" w:rsidP="00AC0CB4">
      <w:pPr>
        <w:tabs>
          <w:tab w:val="left" w:pos="810"/>
        </w:tabs>
        <w:ind w:left="720" w:hanging="720"/>
        <w:jc w:val="both"/>
        <w:rPr>
          <w:rFonts w:ascii="Times New Roman" w:hAnsi="Times New Roman"/>
          <w:b/>
        </w:rPr>
      </w:pPr>
    </w:p>
    <w:p w:rsidR="00AC0CB4" w:rsidRPr="00F80055" w:rsidRDefault="00AC0CB4" w:rsidP="00AC0CB4">
      <w:pPr>
        <w:pStyle w:val="ListParagraph"/>
        <w:numPr>
          <w:ilvl w:val="1"/>
          <w:numId w:val="42"/>
        </w:numPr>
        <w:tabs>
          <w:tab w:val="left" w:pos="810"/>
        </w:tabs>
        <w:jc w:val="both"/>
        <w:rPr>
          <w:rFonts w:ascii="Times New Roman" w:hAnsi="Times New Roman"/>
          <w:b/>
        </w:rPr>
      </w:pPr>
      <w:r w:rsidRPr="00F80055">
        <w:rPr>
          <w:rFonts w:ascii="Times New Roman" w:hAnsi="Times New Roman"/>
          <w:b/>
        </w:rPr>
        <w:tab/>
        <w:t>Price Bid Validity:</w:t>
      </w:r>
    </w:p>
    <w:p w:rsidR="00AC0CB4" w:rsidRPr="00F80055" w:rsidRDefault="00AC0CB4" w:rsidP="00AC0CB4">
      <w:pPr>
        <w:tabs>
          <w:tab w:val="left" w:pos="810"/>
        </w:tabs>
        <w:ind w:left="720" w:hanging="720"/>
        <w:jc w:val="both"/>
        <w:rPr>
          <w:rFonts w:ascii="Times New Roman" w:hAnsi="Times New Roman"/>
          <w:b/>
        </w:rPr>
      </w:pPr>
    </w:p>
    <w:p w:rsidR="00AC0CB4" w:rsidRDefault="00AC0CB4" w:rsidP="00AC0CB4">
      <w:pPr>
        <w:pStyle w:val="ListParagraph"/>
        <w:numPr>
          <w:ilvl w:val="0"/>
          <w:numId w:val="41"/>
        </w:numPr>
        <w:tabs>
          <w:tab w:val="left" w:pos="810"/>
        </w:tabs>
        <w:ind w:left="851"/>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537697" w:rsidRPr="00F80055" w:rsidRDefault="00537697" w:rsidP="00537697">
      <w:pPr>
        <w:pStyle w:val="ListParagraph"/>
        <w:tabs>
          <w:tab w:val="left" w:pos="810"/>
        </w:tabs>
        <w:ind w:left="851"/>
        <w:jc w:val="both"/>
        <w:rPr>
          <w:rFonts w:ascii="Times New Roman" w:hAnsi="Times New Roman"/>
        </w:rPr>
      </w:pPr>
    </w:p>
    <w:p w:rsidR="00AC0CB4" w:rsidRPr="00F80055" w:rsidRDefault="00AC0CB4" w:rsidP="00AC0CB4">
      <w:pPr>
        <w:pStyle w:val="ListParagraph"/>
        <w:numPr>
          <w:ilvl w:val="0"/>
          <w:numId w:val="41"/>
        </w:numPr>
        <w:tabs>
          <w:tab w:val="left" w:pos="810"/>
        </w:tabs>
        <w:ind w:left="851"/>
        <w:jc w:val="both"/>
        <w:rPr>
          <w:rFonts w:ascii="Times New Roman" w:hAnsi="Times New Roman"/>
          <w:bCs/>
        </w:rPr>
      </w:pPr>
      <w:r w:rsidRPr="00F80055">
        <w:rPr>
          <w:rFonts w:ascii="Times New Roman" w:hAnsi="Times New Roman"/>
          <w:bCs/>
        </w:rPr>
        <w:t>The rates of the item(s) quoted by the supplier shall remain VALID AND FIXED during the period and this office is not responsible for any escalation in prices. If the supplier fails to supply the data as per the Rate Contract, the same shall be obtained from the market and the excess amount shall be recovered from the performance security of the firm. If the Performance guarantee amount is exhausted, then the firm will be black listed for any data generation in future to the NIPHM.</w:t>
      </w:r>
    </w:p>
    <w:p w:rsidR="00AC0CB4" w:rsidRPr="00F80055" w:rsidRDefault="00AC0CB4" w:rsidP="00AC0CB4">
      <w:pPr>
        <w:tabs>
          <w:tab w:val="left" w:pos="810"/>
        </w:tabs>
        <w:jc w:val="both"/>
        <w:rPr>
          <w:rFonts w:ascii="Times New Roman" w:hAnsi="Times New Roman"/>
          <w:b/>
        </w:rPr>
      </w:pPr>
    </w:p>
    <w:p w:rsidR="00AC0CB4" w:rsidRPr="00F80055" w:rsidRDefault="00AC0CB4" w:rsidP="00AC0CB4">
      <w:pPr>
        <w:jc w:val="both"/>
        <w:rPr>
          <w:rFonts w:ascii="Times New Roman" w:hAnsi="Times New Roman"/>
          <w:b/>
        </w:rPr>
      </w:pPr>
      <w:r w:rsidRPr="00F80055">
        <w:rPr>
          <w:rFonts w:ascii="Times New Roman" w:hAnsi="Times New Roman"/>
          <w:b/>
        </w:rPr>
        <w:t xml:space="preserve">6.3 </w:t>
      </w:r>
      <w:r w:rsidRPr="00F80055">
        <w:rPr>
          <w:rFonts w:ascii="Times New Roman" w:hAnsi="Times New Roman"/>
          <w:b/>
        </w:rPr>
        <w:tab/>
        <w:t>RATES AND PRICES</w:t>
      </w:r>
    </w:p>
    <w:p w:rsidR="00AC0CB4" w:rsidRPr="00F80055" w:rsidRDefault="00AC0CB4" w:rsidP="00AC0CB4">
      <w:pPr>
        <w:jc w:val="both"/>
        <w:rPr>
          <w:rFonts w:ascii="Times New Roman" w:hAnsi="Times New Roman"/>
          <w:b/>
        </w:rPr>
      </w:pPr>
    </w:p>
    <w:p w:rsidR="00AC0CB4" w:rsidRDefault="00AC0CB4" w:rsidP="00AC0CB4">
      <w:pPr>
        <w:numPr>
          <w:ilvl w:val="0"/>
          <w:numId w:val="16"/>
        </w:numPr>
        <w:jc w:val="both"/>
        <w:rPr>
          <w:rFonts w:ascii="Times New Roman" w:hAnsi="Times New Roman"/>
        </w:rPr>
      </w:pPr>
      <w:r w:rsidRPr="00F80055">
        <w:rPr>
          <w:rFonts w:ascii="Times New Roman" w:hAnsi="Times New Roman"/>
        </w:rPr>
        <w:t xml:space="preserve">Bidders should quote the rates in the format given Price Bid </w:t>
      </w:r>
      <w:r w:rsidRPr="00F80055">
        <w:rPr>
          <w:rFonts w:ascii="Times New Roman" w:hAnsi="Times New Roman"/>
          <w:color w:val="FF0000"/>
        </w:rPr>
        <w:t xml:space="preserve">- </w:t>
      </w:r>
      <w:r w:rsidRPr="00F80055">
        <w:rPr>
          <w:rFonts w:ascii="Times New Roman" w:hAnsi="Times New Roman"/>
        </w:rPr>
        <w:t xml:space="preserve">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EA341A" w:rsidRPr="00F80055" w:rsidRDefault="00EA341A" w:rsidP="00EA341A">
      <w:pPr>
        <w:ind w:left="720"/>
        <w:jc w:val="both"/>
        <w:rPr>
          <w:rFonts w:ascii="Times New Roman" w:hAnsi="Times New Roman"/>
        </w:rPr>
      </w:pPr>
    </w:p>
    <w:p w:rsidR="00AC0CB4" w:rsidRPr="00F80055" w:rsidRDefault="00AC0CB4" w:rsidP="00AC0CB4">
      <w:pPr>
        <w:numPr>
          <w:ilvl w:val="0"/>
          <w:numId w:val="16"/>
        </w:numPr>
        <w:jc w:val="both"/>
        <w:rPr>
          <w:rFonts w:ascii="Times New Roman" w:hAnsi="Times New Roman"/>
        </w:rPr>
      </w:pPr>
      <w:r w:rsidRPr="00F80055">
        <w:rPr>
          <w:rFonts w:ascii="Times New Roman" w:hAnsi="Times New Roman"/>
          <w:b/>
        </w:rPr>
        <w:t xml:space="preserve">Prices quoted should be </w:t>
      </w:r>
      <w:r w:rsidRPr="00F80055">
        <w:rPr>
          <w:rFonts w:ascii="Times New Roman" w:hAnsi="Times New Roman"/>
          <w:b/>
          <w:color w:val="000000"/>
        </w:rPr>
        <w:t>for FREE DELIVERY at NIPHM, Hyderabad-500 030.</w:t>
      </w:r>
    </w:p>
    <w:p w:rsidR="00AC0CB4" w:rsidRPr="00F80055" w:rsidRDefault="00AC0CB4" w:rsidP="00AC0CB4">
      <w:pPr>
        <w:ind w:left="720"/>
        <w:jc w:val="both"/>
        <w:rPr>
          <w:rFonts w:ascii="Times New Roman" w:hAnsi="Times New Roman"/>
        </w:rPr>
      </w:pPr>
    </w:p>
    <w:p w:rsidR="00AC0CB4" w:rsidRPr="00F80055" w:rsidRDefault="00AC0CB4" w:rsidP="00AC0CB4">
      <w:pPr>
        <w:numPr>
          <w:ilvl w:val="0"/>
          <w:numId w:val="16"/>
        </w:numPr>
        <w:jc w:val="both"/>
        <w:rPr>
          <w:rFonts w:ascii="Times New Roman" w:hAnsi="Times New Roman"/>
        </w:rPr>
      </w:pPr>
      <w:r w:rsidRPr="00F80055">
        <w:rPr>
          <w:rFonts w:ascii="Times New Roman" w:hAnsi="Times New Roman"/>
        </w:rPr>
        <w:t xml:space="preserve">The percentage of </w:t>
      </w:r>
      <w:r w:rsidR="00BA0E2C">
        <w:rPr>
          <w:rFonts w:ascii="Times New Roman" w:hAnsi="Times New Roman"/>
        </w:rPr>
        <w:t>Service Tax/</w:t>
      </w:r>
      <w:r w:rsidRPr="00F80055">
        <w:rPr>
          <w:rFonts w:ascii="Times New Roman" w:hAnsi="Times New Roman"/>
        </w:rPr>
        <w:t xml:space="preserve">VAT/CST, surcharge, if applicable and other levies legally </w:t>
      </w:r>
      <w:proofErr w:type="spellStart"/>
      <w:r w:rsidRPr="00F80055">
        <w:rPr>
          <w:rFonts w:ascii="Times New Roman" w:hAnsi="Times New Roman"/>
        </w:rPr>
        <w:t>leviable</w:t>
      </w:r>
      <w:proofErr w:type="spellEnd"/>
      <w:r w:rsidRPr="00F80055">
        <w:rPr>
          <w:rFonts w:ascii="Times New Roman" w:hAnsi="Times New Roman"/>
        </w:rPr>
        <w:t xml:space="preserve"> and intended to be claimed should be clearly indicated in the tender.   Where this is not done, no claim on these accounts would be admissible later. </w:t>
      </w:r>
    </w:p>
    <w:p w:rsidR="00AC0CB4" w:rsidRPr="00F80055" w:rsidRDefault="00AC0CB4" w:rsidP="00AC0CB4">
      <w:pPr>
        <w:jc w:val="both"/>
        <w:rPr>
          <w:rFonts w:ascii="Times New Roman" w:hAnsi="Times New Roman"/>
        </w:rPr>
      </w:pPr>
    </w:p>
    <w:p w:rsidR="00AC0CB4" w:rsidRPr="00F80055" w:rsidRDefault="00AC0CB4" w:rsidP="00AC0CB4">
      <w:pPr>
        <w:pStyle w:val="BodyText2"/>
        <w:spacing w:after="0" w:line="240" w:lineRule="auto"/>
        <w:jc w:val="both"/>
        <w:rPr>
          <w:rFonts w:ascii="Times New Roman" w:hAnsi="Times New Roman"/>
          <w:b/>
          <w:color w:val="000000"/>
          <w:u w:val="single"/>
        </w:rPr>
      </w:pPr>
    </w:p>
    <w:p w:rsidR="00AC0CB4" w:rsidRPr="00F80055" w:rsidRDefault="00AC0CB4" w:rsidP="00AC0CB4">
      <w:pPr>
        <w:pStyle w:val="BodyText2"/>
        <w:spacing w:after="0" w:line="240" w:lineRule="auto"/>
        <w:ind w:left="180" w:hanging="180"/>
        <w:jc w:val="both"/>
        <w:rPr>
          <w:rFonts w:ascii="Times New Roman" w:hAnsi="Times New Roman"/>
          <w:b/>
          <w:color w:val="000000"/>
          <w:u w:val="single"/>
        </w:rPr>
      </w:pPr>
      <w:r w:rsidRPr="00F80055">
        <w:rPr>
          <w:rFonts w:ascii="Times New Roman" w:hAnsi="Times New Roman"/>
          <w:b/>
          <w:color w:val="000000"/>
        </w:rPr>
        <w:t xml:space="preserve">7. </w:t>
      </w:r>
      <w:r w:rsidRPr="00F80055">
        <w:rPr>
          <w:rFonts w:ascii="Times New Roman" w:hAnsi="Times New Roman"/>
          <w:b/>
          <w:color w:val="000000"/>
        </w:rPr>
        <w:tab/>
      </w:r>
      <w:r w:rsidRPr="00F80055">
        <w:rPr>
          <w:rFonts w:ascii="Times New Roman" w:hAnsi="Times New Roman"/>
          <w:b/>
          <w:color w:val="000000"/>
          <w:u w:val="single"/>
        </w:rPr>
        <w:t>SUBMISSION OF TENDER:-</w:t>
      </w:r>
    </w:p>
    <w:p w:rsidR="00AC0CB4" w:rsidRPr="00F80055" w:rsidRDefault="00AC0CB4" w:rsidP="00AC0CB4">
      <w:pPr>
        <w:pStyle w:val="BodyText2"/>
        <w:spacing w:after="0" w:line="240" w:lineRule="auto"/>
        <w:ind w:left="180" w:hanging="180"/>
        <w:jc w:val="both"/>
        <w:rPr>
          <w:rFonts w:ascii="Times New Roman" w:hAnsi="Times New Roman"/>
        </w:rPr>
      </w:pPr>
    </w:p>
    <w:p w:rsidR="00AC0CB4" w:rsidRPr="00F80055" w:rsidRDefault="00AC0CB4" w:rsidP="00AC0CB4">
      <w:pPr>
        <w:jc w:val="both"/>
        <w:rPr>
          <w:rFonts w:ascii="Times New Roman" w:hAnsi="Times New Roman"/>
          <w:b/>
        </w:rPr>
      </w:pPr>
      <w:r w:rsidRPr="00F80055">
        <w:rPr>
          <w:rFonts w:ascii="Times New Roman" w:hAnsi="Times New Roman"/>
          <w:b/>
        </w:rPr>
        <w:t xml:space="preserve">Submission of Tender: Two-cover system will be followed: </w:t>
      </w:r>
    </w:p>
    <w:p w:rsidR="00AC0CB4" w:rsidRDefault="00AC0CB4" w:rsidP="00AC0CB4">
      <w:pPr>
        <w:jc w:val="both"/>
        <w:rPr>
          <w:rFonts w:ascii="Times New Roman" w:hAnsi="Times New Roman"/>
          <w:b/>
        </w:rPr>
      </w:pPr>
    </w:p>
    <w:p w:rsidR="00AC0CB4" w:rsidRPr="00F80055" w:rsidRDefault="00AC0CB4" w:rsidP="00AC0CB4">
      <w:pPr>
        <w:snapToGrid w:val="0"/>
        <w:jc w:val="both"/>
        <w:rPr>
          <w:rFonts w:ascii="Times New Roman" w:hAnsi="Times New Roman"/>
          <w:b/>
        </w:rPr>
      </w:pPr>
      <w:r w:rsidRPr="00F80055">
        <w:rPr>
          <w:rFonts w:ascii="Times New Roman" w:hAnsi="Times New Roman"/>
          <w:b/>
        </w:rPr>
        <w:t>7.1</w:t>
      </w:r>
      <w:r w:rsidRPr="00F80055">
        <w:rPr>
          <w:rFonts w:ascii="Times New Roman" w:hAnsi="Times New Roman"/>
          <w:b/>
        </w:rPr>
        <w:tab/>
        <w:t>General Instructions:</w:t>
      </w:r>
    </w:p>
    <w:p w:rsidR="00AC0CB4" w:rsidRPr="00F80055" w:rsidRDefault="00AC0CB4" w:rsidP="00AC0CB4">
      <w:pPr>
        <w:snapToGrid w:val="0"/>
        <w:jc w:val="both"/>
        <w:rPr>
          <w:rFonts w:ascii="Times New Roman" w:hAnsi="Times New Roman"/>
          <w:b/>
        </w:rPr>
      </w:pPr>
    </w:p>
    <w:p w:rsidR="00AC0CB4" w:rsidRPr="00F80055" w:rsidRDefault="00AC0CB4" w:rsidP="00AC0CB4">
      <w:pPr>
        <w:numPr>
          <w:ilvl w:val="0"/>
          <w:numId w:val="11"/>
        </w:numPr>
        <w:snapToGrid w:val="0"/>
        <w:jc w:val="both"/>
        <w:rPr>
          <w:rFonts w:ascii="Times New Roman" w:hAnsi="Times New Roman"/>
        </w:rPr>
      </w:pPr>
      <w:r w:rsidRPr="00F80055">
        <w:rPr>
          <w:rFonts w:ascii="Times New Roman" w:hAnsi="Times New Roman"/>
        </w:rPr>
        <w:t xml:space="preserve">The Tender proposes two stage tender systems viz. </w:t>
      </w:r>
      <w:r w:rsidRPr="00F80055">
        <w:rPr>
          <w:rFonts w:ascii="Times New Roman" w:hAnsi="Times New Roman"/>
          <w:b/>
          <w:bCs/>
        </w:rPr>
        <w:t>(1) Technical Bid</w:t>
      </w:r>
      <w:r w:rsidRPr="00F80055">
        <w:rPr>
          <w:rFonts w:ascii="Times New Roman" w:hAnsi="Times New Roman"/>
        </w:rPr>
        <w:t xml:space="preserve"> and </w:t>
      </w:r>
      <w:r w:rsidRPr="00F80055">
        <w:rPr>
          <w:rFonts w:ascii="Times New Roman" w:hAnsi="Times New Roman"/>
          <w:b/>
          <w:bCs/>
        </w:rPr>
        <w:t>(2) Price Bid</w:t>
      </w:r>
      <w:r w:rsidRPr="00F80055">
        <w:rPr>
          <w:rFonts w:ascii="Times New Roman" w:hAnsi="Times New Roman"/>
        </w:rPr>
        <w:t xml:space="preserve">. </w:t>
      </w:r>
    </w:p>
    <w:p w:rsidR="00AC0CB4" w:rsidRPr="00F80055" w:rsidRDefault="00AC0CB4" w:rsidP="00AC0CB4">
      <w:pPr>
        <w:numPr>
          <w:ilvl w:val="0"/>
          <w:numId w:val="11"/>
        </w:numPr>
        <w:snapToGrid w:val="0"/>
        <w:jc w:val="both"/>
        <w:rPr>
          <w:rFonts w:ascii="Times New Roman" w:hAnsi="Times New Roman"/>
        </w:rPr>
      </w:pPr>
      <w:r w:rsidRPr="00F80055">
        <w:rPr>
          <w:rFonts w:ascii="Times New Roman" w:hAnsi="Times New Roman"/>
        </w:rPr>
        <w:t>The bids should be submitted in two envelopes viz.</w:t>
      </w:r>
    </w:p>
    <w:p w:rsidR="00AC0CB4" w:rsidRPr="00F80055" w:rsidRDefault="00AC0CB4" w:rsidP="00AC0CB4">
      <w:pPr>
        <w:snapToGrid w:val="0"/>
        <w:ind w:left="2160" w:hanging="720"/>
        <w:jc w:val="both"/>
        <w:rPr>
          <w:rFonts w:ascii="Times New Roman" w:hAnsi="Times New Roman"/>
        </w:rPr>
      </w:pPr>
      <w:r w:rsidRPr="00F80055">
        <w:rPr>
          <w:rFonts w:ascii="Times New Roman" w:hAnsi="Times New Roman"/>
          <w:b/>
          <w:bCs/>
        </w:rPr>
        <w:t xml:space="preserve">Envelope-A: </w:t>
      </w:r>
      <w:r w:rsidRPr="00F80055">
        <w:rPr>
          <w:rFonts w:ascii="Times New Roman" w:hAnsi="Times New Roman"/>
        </w:rPr>
        <w:t>Bidder Profile / PART – A (Annexure I &amp; Annexure II)</w:t>
      </w:r>
    </w:p>
    <w:p w:rsidR="00AC0CB4" w:rsidRPr="00F80055" w:rsidRDefault="00AC0CB4" w:rsidP="00AC0CB4">
      <w:pPr>
        <w:snapToGrid w:val="0"/>
        <w:ind w:left="2160" w:hanging="720"/>
        <w:jc w:val="both"/>
        <w:rPr>
          <w:rFonts w:ascii="Times New Roman" w:hAnsi="Times New Roman"/>
        </w:rPr>
      </w:pPr>
      <w:r w:rsidRPr="00F80055">
        <w:rPr>
          <w:rFonts w:ascii="Times New Roman" w:hAnsi="Times New Roman"/>
          <w:b/>
          <w:bCs/>
        </w:rPr>
        <w:t xml:space="preserve">Envelope-B:  </w:t>
      </w:r>
      <w:r w:rsidRPr="00F80055">
        <w:rPr>
          <w:rFonts w:ascii="Times New Roman" w:hAnsi="Times New Roman"/>
        </w:rPr>
        <w:t>Price Bid/Price Bids   / PART – B (Annexure III)</w:t>
      </w:r>
    </w:p>
    <w:p w:rsidR="00AC0CB4" w:rsidRPr="00F80055" w:rsidRDefault="00AC0CB4" w:rsidP="00AC0CB4">
      <w:pPr>
        <w:snapToGrid w:val="0"/>
        <w:ind w:left="2160" w:hanging="720"/>
        <w:jc w:val="both"/>
        <w:rPr>
          <w:rFonts w:ascii="Times New Roman" w:hAnsi="Times New Roman"/>
        </w:rPr>
      </w:pPr>
    </w:p>
    <w:p w:rsidR="00AC0CB4" w:rsidRPr="00F80055" w:rsidRDefault="00AC0CB4" w:rsidP="00AC0CB4">
      <w:pPr>
        <w:numPr>
          <w:ilvl w:val="0"/>
          <w:numId w:val="11"/>
        </w:numPr>
        <w:snapToGrid w:val="0"/>
        <w:jc w:val="both"/>
        <w:rPr>
          <w:rFonts w:ascii="Times New Roman" w:hAnsi="Times New Roman"/>
          <w:iCs/>
        </w:rPr>
      </w:pPr>
      <w:r w:rsidRPr="00F80055">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F80055">
        <w:rPr>
          <w:rFonts w:ascii="Times New Roman" w:hAnsi="Times New Roman"/>
          <w:iCs/>
        </w:rPr>
        <w:t>Rajendranagar</w:t>
      </w:r>
      <w:proofErr w:type="spellEnd"/>
      <w:r w:rsidRPr="00F80055">
        <w:rPr>
          <w:rFonts w:ascii="Times New Roman" w:hAnsi="Times New Roman"/>
          <w:iCs/>
        </w:rPr>
        <w:t>, Hyderabad – 500 030.</w:t>
      </w:r>
    </w:p>
    <w:p w:rsidR="00AC0CB4" w:rsidRPr="00F80055" w:rsidRDefault="00AC0CB4" w:rsidP="00AC0CB4">
      <w:pPr>
        <w:snapToGrid w:val="0"/>
        <w:ind w:left="720"/>
        <w:jc w:val="both"/>
        <w:rPr>
          <w:rFonts w:ascii="Times New Roman" w:hAnsi="Times New Roman"/>
          <w:iCs/>
        </w:rPr>
      </w:pPr>
    </w:p>
    <w:p w:rsidR="00AC0CB4" w:rsidRPr="00F80055" w:rsidRDefault="00AC0CB4" w:rsidP="00AC0CB4">
      <w:pPr>
        <w:numPr>
          <w:ilvl w:val="1"/>
          <w:numId w:val="18"/>
        </w:numPr>
        <w:snapToGrid w:val="0"/>
        <w:jc w:val="both"/>
        <w:rPr>
          <w:rFonts w:ascii="Times New Roman" w:hAnsi="Times New Roman"/>
          <w:b/>
          <w:color w:val="000000"/>
        </w:rPr>
      </w:pPr>
      <w:r w:rsidRPr="00F80055">
        <w:rPr>
          <w:rFonts w:ascii="Times New Roman" w:hAnsi="Times New Roman"/>
          <w:b/>
          <w:color w:val="000000"/>
        </w:rPr>
        <w:tab/>
        <w:t>Details to be furnished in the Envelope-A Technical Bid:</w:t>
      </w:r>
    </w:p>
    <w:p w:rsidR="00AC0CB4" w:rsidRPr="00F80055" w:rsidRDefault="00AC0CB4" w:rsidP="00AC0CB4">
      <w:pPr>
        <w:snapToGrid w:val="0"/>
        <w:ind w:left="720" w:hanging="720"/>
        <w:jc w:val="both"/>
        <w:rPr>
          <w:rFonts w:ascii="Times New Roman" w:hAnsi="Times New Roman"/>
          <w:b/>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Profile of the Company – stating whether the firm is a partnership/registered firm  under the Companies Act along with its necessary enclosures</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Technical specification statement – Annexure II.</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jc w:val="both"/>
        <w:rPr>
          <w:rFonts w:ascii="Times New Roman" w:hAnsi="Times New Roman"/>
          <w:color w:val="000000"/>
        </w:rPr>
      </w:pPr>
      <w:r w:rsidRPr="00F80055">
        <w:rPr>
          <w:rFonts w:ascii="Times New Roman" w:hAnsi="Times New Roman"/>
          <w:color w:val="000000"/>
        </w:rPr>
        <w:t>The Bidders should furnish the location, with addresses and license details of the firm.</w:t>
      </w:r>
    </w:p>
    <w:p w:rsidR="00AC0CB4" w:rsidRPr="00F80055" w:rsidRDefault="00AC0CB4" w:rsidP="00AC0CB4">
      <w:pPr>
        <w:jc w:val="both"/>
        <w:rPr>
          <w:rFonts w:ascii="Times New Roman" w:hAnsi="Times New Roman"/>
          <w:color w:val="000000"/>
        </w:rPr>
      </w:pPr>
    </w:p>
    <w:p w:rsidR="00AC0CB4" w:rsidRPr="00F80055" w:rsidRDefault="00AC0CB4" w:rsidP="00AC0CB4">
      <w:pPr>
        <w:numPr>
          <w:ilvl w:val="0"/>
          <w:numId w:val="26"/>
        </w:numPr>
        <w:autoSpaceDE w:val="0"/>
        <w:jc w:val="both"/>
        <w:rPr>
          <w:rFonts w:ascii="Times New Roman" w:hAnsi="Times New Roman"/>
          <w:color w:val="000000"/>
        </w:rPr>
      </w:pPr>
      <w:r w:rsidRPr="00F80055">
        <w:rPr>
          <w:rFonts w:ascii="Times New Roman" w:hAnsi="Times New Roman"/>
          <w:color w:val="000000"/>
        </w:rPr>
        <w:t xml:space="preserve">The Bidders shall furnish as part of the bid, documents establishing the </w:t>
      </w:r>
      <w:proofErr w:type="gramStart"/>
      <w:r w:rsidRPr="00F80055">
        <w:rPr>
          <w:rFonts w:ascii="Times New Roman" w:hAnsi="Times New Roman"/>
          <w:color w:val="000000"/>
        </w:rPr>
        <w:t>bidders  eligibility</w:t>
      </w:r>
      <w:proofErr w:type="gramEnd"/>
      <w:r w:rsidRPr="00F80055">
        <w:rPr>
          <w:rFonts w:ascii="Times New Roman" w:hAnsi="Times New Roman"/>
          <w:color w:val="000000"/>
        </w:rPr>
        <w:t xml:space="preserve"> to bid and its qualifications to perform the Contract if their tender is accepted.</w:t>
      </w:r>
    </w:p>
    <w:p w:rsidR="00AC0CB4" w:rsidRPr="00F80055" w:rsidRDefault="00AC0CB4" w:rsidP="00AC0CB4">
      <w:pPr>
        <w:ind w:left="720"/>
        <w:jc w:val="both"/>
        <w:rPr>
          <w:rFonts w:ascii="Times New Roman" w:hAnsi="Times New Roman"/>
          <w:color w:val="000000"/>
        </w:rPr>
      </w:pPr>
    </w:p>
    <w:p w:rsidR="00AC0CB4" w:rsidRPr="00F80055" w:rsidRDefault="00AC0CB4" w:rsidP="00AC0CB4">
      <w:pPr>
        <w:autoSpaceDE w:val="0"/>
        <w:ind w:left="720"/>
        <w:jc w:val="both"/>
        <w:rPr>
          <w:rFonts w:ascii="Times New Roman" w:hAnsi="Times New Roman"/>
          <w:color w:val="000000"/>
        </w:rPr>
      </w:pPr>
      <w:r w:rsidRPr="00F80055">
        <w:rPr>
          <w:rFonts w:ascii="Times New Roman" w:hAnsi="Times New Roman"/>
          <w:color w:val="000000"/>
        </w:rPr>
        <w:t>The documentary evidence of the Bidders qualifications shall   be established to the satisfaction of NIPHM. However, the decision of Director General, NIPHM will be final in this regard.</w:t>
      </w:r>
    </w:p>
    <w:p w:rsidR="00AC0CB4" w:rsidRPr="00F80055" w:rsidRDefault="00AC0CB4" w:rsidP="00AC0CB4">
      <w:pPr>
        <w:autoSpaceDE w:val="0"/>
        <w:ind w:left="720"/>
        <w:jc w:val="both"/>
        <w:rPr>
          <w:rFonts w:ascii="Times New Roman" w:hAnsi="Times New Roman"/>
          <w:color w:val="000000"/>
        </w:rPr>
      </w:pPr>
    </w:p>
    <w:p w:rsidR="00AC0CB4" w:rsidRPr="00F80055" w:rsidRDefault="00AC0CB4" w:rsidP="00AC0CB4">
      <w:pPr>
        <w:numPr>
          <w:ilvl w:val="1"/>
          <w:numId w:val="18"/>
        </w:numPr>
        <w:autoSpaceDE w:val="0"/>
        <w:jc w:val="both"/>
        <w:rPr>
          <w:rFonts w:ascii="Times New Roman" w:hAnsi="Times New Roman"/>
          <w:b/>
          <w:bCs/>
          <w:color w:val="000000"/>
        </w:rPr>
      </w:pPr>
      <w:r w:rsidRPr="00F80055">
        <w:rPr>
          <w:rFonts w:ascii="Times New Roman" w:hAnsi="Times New Roman"/>
          <w:b/>
          <w:bCs/>
          <w:color w:val="000000"/>
        </w:rPr>
        <w:tab/>
        <w:t>Signing of Bids</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ind w:left="720"/>
        <w:jc w:val="both"/>
        <w:rPr>
          <w:rFonts w:ascii="Times New Roman" w:hAnsi="Times New Roman"/>
          <w:b/>
          <w:i/>
          <w:color w:val="000000"/>
        </w:rPr>
      </w:pPr>
      <w:r w:rsidRPr="00F80055">
        <w:rPr>
          <w:rFonts w:ascii="Times New Roman" w:hAnsi="Times New Roman"/>
          <w:b/>
          <w:i/>
          <w:color w:val="000000"/>
        </w:rPr>
        <w:t xml:space="preserve">Individual signing the tender or other documents connected with contract must  </w:t>
      </w:r>
    </w:p>
    <w:p w:rsidR="00AC0CB4" w:rsidRPr="00F80055" w:rsidRDefault="00AC0CB4" w:rsidP="00AC0CB4">
      <w:pPr>
        <w:ind w:left="720"/>
        <w:jc w:val="both"/>
        <w:rPr>
          <w:rFonts w:ascii="Times New Roman" w:hAnsi="Times New Roman"/>
          <w:b/>
          <w:i/>
          <w:color w:val="000000"/>
        </w:rPr>
      </w:pPr>
      <w:proofErr w:type="gramStart"/>
      <w:r w:rsidRPr="00F80055">
        <w:rPr>
          <w:rFonts w:ascii="Times New Roman" w:hAnsi="Times New Roman"/>
          <w:b/>
          <w:i/>
          <w:color w:val="000000"/>
        </w:rPr>
        <w:t>specify</w:t>
      </w:r>
      <w:proofErr w:type="gramEnd"/>
      <w:r w:rsidRPr="00F80055">
        <w:rPr>
          <w:rFonts w:ascii="Times New Roman" w:hAnsi="Times New Roman"/>
          <w:b/>
          <w:i/>
          <w:color w:val="000000"/>
        </w:rPr>
        <w:t xml:space="preserve"> whether he signs as:</w:t>
      </w:r>
    </w:p>
    <w:p w:rsidR="00AC0CB4" w:rsidRPr="00F80055" w:rsidRDefault="00AC0CB4" w:rsidP="00AC0CB4">
      <w:pPr>
        <w:pStyle w:val="ListParagraph"/>
        <w:numPr>
          <w:ilvl w:val="0"/>
          <w:numId w:val="32"/>
        </w:numPr>
        <w:autoSpaceDE w:val="0"/>
        <w:contextualSpacing w:val="0"/>
        <w:jc w:val="both"/>
        <w:rPr>
          <w:rFonts w:ascii="Times New Roman" w:hAnsi="Times New Roman"/>
          <w:b/>
          <w:i/>
          <w:color w:val="000000"/>
        </w:rPr>
      </w:pPr>
      <w:r w:rsidRPr="00F80055">
        <w:rPr>
          <w:rFonts w:ascii="Times New Roman" w:hAnsi="Times New Roman"/>
          <w:b/>
          <w:i/>
          <w:color w:val="000000"/>
        </w:rPr>
        <w:t>A “Sole proprietor” of the concern or constituted attorney of such sole proprietor;</w:t>
      </w:r>
    </w:p>
    <w:p w:rsidR="00AC0CB4" w:rsidRPr="00F80055" w:rsidRDefault="00AC0CB4" w:rsidP="00AC0CB4">
      <w:pPr>
        <w:autoSpaceDE w:val="0"/>
        <w:ind w:left="720"/>
        <w:jc w:val="both"/>
        <w:rPr>
          <w:rFonts w:ascii="Times New Roman" w:hAnsi="Times New Roman"/>
          <w:b/>
          <w:i/>
          <w:color w:val="000000"/>
        </w:rPr>
      </w:pPr>
    </w:p>
    <w:p w:rsidR="00AC0CB4" w:rsidRPr="00F80055" w:rsidRDefault="00AC0CB4" w:rsidP="00AC0CB4">
      <w:pPr>
        <w:pStyle w:val="ListParagraph"/>
        <w:numPr>
          <w:ilvl w:val="0"/>
          <w:numId w:val="32"/>
        </w:numPr>
        <w:contextualSpacing w:val="0"/>
        <w:jc w:val="both"/>
        <w:rPr>
          <w:rFonts w:ascii="Times New Roman" w:hAnsi="Times New Roman"/>
          <w:b/>
          <w:i/>
          <w:color w:val="000000"/>
        </w:rPr>
      </w:pPr>
      <w:r w:rsidRPr="00F80055">
        <w:rPr>
          <w:rFonts w:ascii="Times New Roman" w:hAnsi="Times New Roman"/>
          <w:b/>
          <w:i/>
          <w:color w:val="000000"/>
        </w:rPr>
        <w:t>A partner of the firm, if it is a partnership firm in which case he must have authority to execute on behalf of the firm.</w:t>
      </w:r>
    </w:p>
    <w:p w:rsidR="00AC0CB4" w:rsidRPr="00F80055" w:rsidRDefault="00AC0CB4" w:rsidP="00AC0CB4">
      <w:pPr>
        <w:pStyle w:val="ListParagraph"/>
        <w:ind w:left="1440"/>
        <w:jc w:val="both"/>
        <w:rPr>
          <w:rFonts w:ascii="Times New Roman" w:hAnsi="Times New Roman"/>
          <w:b/>
          <w:i/>
          <w:color w:val="000000"/>
        </w:rPr>
      </w:pPr>
    </w:p>
    <w:p w:rsidR="00AC0CB4" w:rsidRPr="00F80055" w:rsidRDefault="00AC0CB4" w:rsidP="00AC0CB4">
      <w:pPr>
        <w:pStyle w:val="ListParagraph"/>
        <w:numPr>
          <w:ilvl w:val="0"/>
          <w:numId w:val="32"/>
        </w:numPr>
        <w:contextualSpacing w:val="0"/>
        <w:jc w:val="both"/>
        <w:rPr>
          <w:rFonts w:ascii="Times New Roman" w:hAnsi="Times New Roman"/>
          <w:b/>
          <w:i/>
          <w:color w:val="000000"/>
        </w:rPr>
      </w:pPr>
      <w:r w:rsidRPr="00F80055">
        <w:rPr>
          <w:rFonts w:ascii="Times New Roman" w:hAnsi="Times New Roman"/>
          <w:b/>
          <w:i/>
          <w:color w:val="000000"/>
        </w:rPr>
        <w:t>Director or a Principal Officer duly authorized by the Board of Directors of the Company, if it is a Company.</w:t>
      </w:r>
    </w:p>
    <w:p w:rsidR="00AC0CB4" w:rsidRPr="00F80055" w:rsidRDefault="00AC0CB4" w:rsidP="00AC0CB4">
      <w:pPr>
        <w:autoSpaceDE w:val="0"/>
        <w:ind w:left="720"/>
        <w:jc w:val="both"/>
        <w:rPr>
          <w:rFonts w:ascii="Times New Roman" w:hAnsi="Times New Roman"/>
          <w:b/>
          <w:bCs/>
          <w:color w:val="000000"/>
        </w:rPr>
      </w:pPr>
    </w:p>
    <w:p w:rsidR="00AC0CB4" w:rsidRPr="00F80055" w:rsidRDefault="00AC0CB4" w:rsidP="00AC0CB4">
      <w:pPr>
        <w:numPr>
          <w:ilvl w:val="0"/>
          <w:numId w:val="27"/>
        </w:numPr>
        <w:autoSpaceDE w:val="0"/>
        <w:jc w:val="both"/>
        <w:rPr>
          <w:rFonts w:ascii="Times New Roman" w:hAnsi="Times New Roman"/>
          <w:b/>
          <w:bCs/>
          <w:color w:val="000000"/>
        </w:rPr>
      </w:pPr>
      <w:r w:rsidRPr="00F80055">
        <w:rPr>
          <w:rFonts w:ascii="Times New Roman" w:hAnsi="Times New Roman"/>
          <w:color w:val="000000"/>
        </w:rPr>
        <w:t xml:space="preserve">The bids shall be typed or written in indelible ink and shall be signed by the Bidder or a person or persons duly authorized to bind the Bidder to the Contract. </w:t>
      </w:r>
      <w:r w:rsidRPr="00F80055">
        <w:rPr>
          <w:rFonts w:ascii="Times New Roman" w:hAnsi="Times New Roman"/>
          <w:b/>
          <w:color w:val="000000"/>
        </w:rPr>
        <w:t>Bidders are requested to sign each and every page of the tender document including Annexure(s) attached thereto.</w:t>
      </w:r>
    </w:p>
    <w:p w:rsidR="00AC0CB4" w:rsidRPr="00F80055" w:rsidRDefault="00AC0CB4" w:rsidP="00AC0CB4">
      <w:pPr>
        <w:autoSpaceDE w:val="0"/>
        <w:ind w:left="840"/>
        <w:jc w:val="both"/>
        <w:rPr>
          <w:rFonts w:ascii="Times New Roman" w:hAnsi="Times New Roman"/>
          <w:b/>
          <w:bCs/>
          <w:color w:val="000000"/>
        </w:rPr>
      </w:pPr>
    </w:p>
    <w:p w:rsidR="00AC0CB4" w:rsidRPr="00F80055" w:rsidRDefault="00AC0CB4" w:rsidP="00AC0CB4">
      <w:pPr>
        <w:numPr>
          <w:ilvl w:val="0"/>
          <w:numId w:val="27"/>
        </w:numPr>
        <w:snapToGrid w:val="0"/>
        <w:jc w:val="both"/>
        <w:rPr>
          <w:rFonts w:ascii="Times New Roman" w:hAnsi="Times New Roman"/>
          <w:iCs/>
          <w:color w:val="000000"/>
        </w:rPr>
      </w:pPr>
      <w:r w:rsidRPr="00F80055">
        <w:rPr>
          <w:rFonts w:ascii="Times New Roman" w:hAnsi="Times New Roman"/>
          <w:iCs/>
          <w:color w:val="000000"/>
        </w:rPr>
        <w:t>Any alterations, erasures shall be treated valid only if they are authenticated by full signature by the person or persons authorized to sign the bid. Tender documents should be free from over writing.</w:t>
      </w:r>
    </w:p>
    <w:p w:rsidR="00AC0CB4" w:rsidRPr="00F80055" w:rsidRDefault="00AC0CB4" w:rsidP="00AC0CB4">
      <w:pPr>
        <w:snapToGrid w:val="0"/>
        <w:jc w:val="both"/>
        <w:rPr>
          <w:rFonts w:ascii="Times New Roman" w:hAnsi="Times New Roman"/>
          <w:iCs/>
          <w:color w:val="000000"/>
        </w:rPr>
      </w:pPr>
    </w:p>
    <w:p w:rsidR="00AC0CB4" w:rsidRPr="00F80055" w:rsidRDefault="00AC0CB4" w:rsidP="00AC0CB4">
      <w:pPr>
        <w:numPr>
          <w:ilvl w:val="1"/>
          <w:numId w:val="18"/>
        </w:numPr>
        <w:tabs>
          <w:tab w:val="left" w:pos="360"/>
        </w:tabs>
        <w:jc w:val="both"/>
        <w:rPr>
          <w:rFonts w:ascii="Times New Roman" w:hAnsi="Times New Roman"/>
          <w:color w:val="000000"/>
        </w:rPr>
      </w:pPr>
      <w:r w:rsidRPr="00F80055">
        <w:rPr>
          <w:rFonts w:ascii="Times New Roman" w:hAnsi="Times New Roman"/>
          <w:b/>
          <w:bCs/>
          <w:color w:val="000000"/>
        </w:rPr>
        <w:t xml:space="preserve">Details to be furnished in the Price Bid – Envelop “B” </w:t>
      </w:r>
    </w:p>
    <w:p w:rsidR="00AC0CB4" w:rsidRPr="00F80055" w:rsidRDefault="00AC0CB4" w:rsidP="00AC0CB4">
      <w:pPr>
        <w:tabs>
          <w:tab w:val="num" w:pos="720"/>
        </w:tabs>
        <w:snapToGrid w:val="0"/>
        <w:jc w:val="both"/>
        <w:rPr>
          <w:rFonts w:ascii="Times New Roman" w:hAnsi="Times New Roman"/>
          <w:color w:val="000000"/>
        </w:rPr>
      </w:pPr>
    </w:p>
    <w:p w:rsidR="00AC0CB4" w:rsidRPr="00F80055" w:rsidRDefault="00AC0CB4" w:rsidP="00AC0CB4">
      <w:pPr>
        <w:tabs>
          <w:tab w:val="num" w:pos="720"/>
        </w:tabs>
        <w:snapToGrid w:val="0"/>
        <w:jc w:val="both"/>
        <w:rPr>
          <w:rFonts w:ascii="Times New Roman" w:hAnsi="Times New Roman"/>
          <w:b/>
          <w:bCs/>
        </w:rPr>
      </w:pPr>
      <w:r w:rsidRPr="00F80055">
        <w:rPr>
          <w:rFonts w:ascii="Times New Roman" w:hAnsi="Times New Roman"/>
          <w:color w:val="000000"/>
        </w:rPr>
        <w:tab/>
        <w:t xml:space="preserve">Prices must be quoted </w:t>
      </w:r>
      <w:r w:rsidRPr="00F80055">
        <w:rPr>
          <w:rFonts w:ascii="Times New Roman" w:hAnsi="Times New Roman"/>
          <w:bCs/>
          <w:color w:val="000000"/>
        </w:rPr>
        <w:t>only</w:t>
      </w:r>
      <w:r w:rsidRPr="00F80055">
        <w:rPr>
          <w:rFonts w:ascii="Times New Roman" w:hAnsi="Times New Roman"/>
          <w:color w:val="000000"/>
        </w:rPr>
        <w:t xml:space="preserve"> in the Price Bid </w:t>
      </w:r>
      <w:r w:rsidRPr="00F80055">
        <w:rPr>
          <w:rFonts w:ascii="Times New Roman" w:hAnsi="Times New Roman"/>
        </w:rPr>
        <w:t>Form (Please see the “</w:t>
      </w:r>
      <w:r w:rsidRPr="00F80055">
        <w:rPr>
          <w:rFonts w:ascii="Times New Roman" w:hAnsi="Times New Roman"/>
          <w:b/>
        </w:rPr>
        <w:t xml:space="preserve">PART-B- </w:t>
      </w:r>
      <w:r w:rsidRPr="00F80055">
        <w:rPr>
          <w:rFonts w:ascii="Times New Roman" w:hAnsi="Times New Roman"/>
          <w:b/>
          <w:bCs/>
        </w:rPr>
        <w:t xml:space="preserve">PRICE </w:t>
      </w:r>
    </w:p>
    <w:p w:rsidR="00AC0CB4" w:rsidRPr="00F80055" w:rsidRDefault="00AC0CB4" w:rsidP="00AC0CB4">
      <w:pPr>
        <w:tabs>
          <w:tab w:val="num" w:pos="720"/>
        </w:tabs>
        <w:snapToGrid w:val="0"/>
        <w:jc w:val="both"/>
        <w:rPr>
          <w:rFonts w:ascii="Times New Roman" w:hAnsi="Times New Roman"/>
        </w:rPr>
      </w:pPr>
      <w:r w:rsidRPr="00F80055">
        <w:rPr>
          <w:rFonts w:ascii="Times New Roman" w:hAnsi="Times New Roman"/>
          <w:b/>
          <w:bCs/>
        </w:rPr>
        <w:t xml:space="preserve">             BID</w:t>
      </w:r>
      <w:proofErr w:type="gramStart"/>
      <w:r w:rsidRPr="00F80055">
        <w:rPr>
          <w:rFonts w:ascii="Times New Roman" w:hAnsi="Times New Roman"/>
          <w:b/>
          <w:bCs/>
        </w:rPr>
        <w:t>”  –</w:t>
      </w:r>
      <w:proofErr w:type="gramEnd"/>
      <w:r w:rsidRPr="00F80055">
        <w:rPr>
          <w:rFonts w:ascii="Times New Roman" w:hAnsi="Times New Roman"/>
          <w:b/>
          <w:bCs/>
        </w:rPr>
        <w:t xml:space="preserve"> ANNEXURE III</w:t>
      </w:r>
    </w:p>
    <w:p w:rsidR="00AC0CB4" w:rsidRPr="00F80055" w:rsidRDefault="00AC0CB4" w:rsidP="00AC0CB4">
      <w:pPr>
        <w:tabs>
          <w:tab w:val="left" w:pos="360"/>
        </w:tabs>
        <w:jc w:val="both"/>
        <w:rPr>
          <w:rFonts w:ascii="Times New Roman" w:hAnsi="Times New Roman"/>
          <w:color w:val="000000"/>
        </w:rPr>
      </w:pPr>
    </w:p>
    <w:p w:rsidR="00AC0CB4" w:rsidRPr="00F80055" w:rsidRDefault="00AC0CB4" w:rsidP="00AC0CB4">
      <w:pPr>
        <w:numPr>
          <w:ilvl w:val="1"/>
          <w:numId w:val="18"/>
        </w:numPr>
        <w:tabs>
          <w:tab w:val="left" w:pos="360"/>
        </w:tabs>
        <w:jc w:val="both"/>
        <w:rPr>
          <w:rFonts w:ascii="Times New Roman" w:hAnsi="Times New Roman"/>
          <w:color w:val="000000"/>
        </w:rPr>
      </w:pPr>
      <w:r w:rsidRPr="00F80055">
        <w:rPr>
          <w:rFonts w:ascii="Times New Roman" w:hAnsi="Times New Roman"/>
          <w:b/>
          <w:color w:val="000000"/>
        </w:rPr>
        <w:t xml:space="preserve">  Mode of Submission</w:t>
      </w:r>
      <w:r w:rsidRPr="00F80055">
        <w:rPr>
          <w:rFonts w:ascii="Times New Roman" w:hAnsi="Times New Roman"/>
          <w:color w:val="000000"/>
        </w:rPr>
        <w:t>:</w:t>
      </w:r>
    </w:p>
    <w:p w:rsidR="00AC0CB4" w:rsidRDefault="00AC0CB4" w:rsidP="00AC0CB4">
      <w:pPr>
        <w:tabs>
          <w:tab w:val="left" w:pos="360"/>
        </w:tabs>
        <w:ind w:left="36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u w:val="single"/>
        </w:rPr>
        <w:t xml:space="preserve">Both the Envelopes viz. </w:t>
      </w:r>
      <w:r w:rsidRPr="00F80055">
        <w:rPr>
          <w:rFonts w:ascii="Times New Roman" w:hAnsi="Times New Roman"/>
          <w:b/>
          <w:bCs/>
          <w:color w:val="000000"/>
          <w:u w:val="single"/>
        </w:rPr>
        <w:t>Envelope-A</w:t>
      </w:r>
      <w:r w:rsidRPr="00F80055">
        <w:rPr>
          <w:rFonts w:ascii="Times New Roman" w:hAnsi="Times New Roman"/>
          <w:color w:val="000000"/>
          <w:u w:val="single"/>
        </w:rPr>
        <w:t xml:space="preserve"> and </w:t>
      </w:r>
      <w:r w:rsidRPr="00F80055">
        <w:rPr>
          <w:rFonts w:ascii="Times New Roman" w:hAnsi="Times New Roman"/>
          <w:b/>
          <w:bCs/>
          <w:color w:val="000000"/>
          <w:u w:val="single"/>
        </w:rPr>
        <w:t>Envelope-B</w:t>
      </w:r>
      <w:r w:rsidRPr="00F80055">
        <w:rPr>
          <w:rFonts w:ascii="Times New Roman" w:hAnsi="Times New Roman"/>
          <w:color w:val="000000"/>
          <w:u w:val="single"/>
        </w:rPr>
        <w:t xml:space="preserve"> must be put in a single </w:t>
      </w:r>
      <w:proofErr w:type="gramStart"/>
      <w:r w:rsidRPr="00F80055">
        <w:rPr>
          <w:rFonts w:ascii="Times New Roman" w:hAnsi="Times New Roman"/>
          <w:color w:val="000000"/>
          <w:u w:val="single"/>
        </w:rPr>
        <w:t>cover,</w:t>
      </w:r>
      <w:proofErr w:type="gramEnd"/>
      <w:r w:rsidRPr="00F80055">
        <w:rPr>
          <w:rFonts w:ascii="Times New Roman" w:hAnsi="Times New Roman"/>
          <w:color w:val="000000"/>
          <w:u w:val="single"/>
        </w:rPr>
        <w:t xml:space="preserve"> sealed</w:t>
      </w:r>
      <w:r w:rsidRPr="00F80055">
        <w:rPr>
          <w:rFonts w:ascii="Times New Roman" w:hAnsi="Times New Roman"/>
          <w:color w:val="000000"/>
        </w:rPr>
        <w:t xml:space="preserve"> and must be super scribed </w:t>
      </w:r>
      <w:r w:rsidRPr="00F80055">
        <w:rPr>
          <w:rFonts w:ascii="Times New Roman" w:hAnsi="Times New Roman"/>
          <w:b/>
          <w:color w:val="000000"/>
        </w:rPr>
        <w:t>“Tender for</w:t>
      </w:r>
      <w:r w:rsidR="006F7F3D">
        <w:rPr>
          <w:rFonts w:ascii="Times New Roman" w:hAnsi="Times New Roman"/>
          <w:b/>
          <w:color w:val="000000"/>
        </w:rPr>
        <w:t xml:space="preserve"> </w:t>
      </w:r>
      <w:r w:rsidR="006F7F3D"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r w:rsidRPr="00F80055">
        <w:rPr>
          <w:rFonts w:ascii="Times New Roman" w:hAnsi="Times New Roman"/>
          <w:b/>
          <w:color w:val="000000"/>
        </w:rPr>
        <w:t xml:space="preserve">”. </w:t>
      </w:r>
      <w:r w:rsidRPr="00F80055">
        <w:rPr>
          <w:rFonts w:ascii="Times New Roman" w:hAnsi="Times New Roman"/>
          <w:color w:val="000000"/>
        </w:rPr>
        <w:t xml:space="preserve">It shall be addressed to The Registrar, National Institute of Plant Health Management, </w:t>
      </w:r>
      <w:proofErr w:type="spellStart"/>
      <w:r w:rsidRPr="00F80055">
        <w:rPr>
          <w:rFonts w:ascii="Times New Roman" w:hAnsi="Times New Roman"/>
          <w:color w:val="000000"/>
        </w:rPr>
        <w:t>Rajendranagar</w:t>
      </w:r>
      <w:proofErr w:type="spellEnd"/>
      <w:r w:rsidRPr="00F80055">
        <w:rPr>
          <w:rFonts w:ascii="Times New Roman" w:hAnsi="Times New Roman"/>
          <w:color w:val="000000"/>
        </w:rPr>
        <w:t>, Hyderabad – 500 030. A.P.</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The Tender may be dropped in the Tender box kept at NIPHM office.</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Alternatively, the Tenders must reach NIPHM on or before the due date and time by registered post/courier. NIPHM will not be liable or responsible for </w:t>
      </w:r>
      <w:r w:rsidRPr="00F80055">
        <w:rPr>
          <w:rFonts w:ascii="Times New Roman" w:hAnsi="Times New Roman"/>
        </w:rPr>
        <w:t>Postal/Courier</w:t>
      </w:r>
      <w:r w:rsidRPr="00F80055">
        <w:rPr>
          <w:rFonts w:ascii="Times New Roman" w:hAnsi="Times New Roman"/>
          <w:color w:val="000000"/>
        </w:rPr>
        <w:t xml:space="preserve"> delay, if any.</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 xml:space="preserve">The Tenders received after Due Date and Time or Unsealed or incomplete </w:t>
      </w:r>
      <w:r w:rsidRPr="00F80055">
        <w:rPr>
          <w:rFonts w:ascii="Times New Roman" w:hAnsi="Times New Roman"/>
        </w:rPr>
        <w:t xml:space="preserve">shape </w:t>
      </w:r>
      <w:r w:rsidRPr="00F80055">
        <w:rPr>
          <w:rFonts w:ascii="Times New Roman" w:hAnsi="Times New Roman"/>
          <w:color w:val="000000"/>
        </w:rPr>
        <w:t xml:space="preserve">or Tenders submitted by Facsimiles (FAX) or by Electronic mail will be summarily </w:t>
      </w:r>
      <w:r w:rsidRPr="00F80055">
        <w:rPr>
          <w:rFonts w:ascii="Times New Roman" w:hAnsi="Times New Roman"/>
          <w:b/>
          <w:color w:val="000000"/>
        </w:rPr>
        <w:t>rejected.</w:t>
      </w:r>
    </w:p>
    <w:p w:rsidR="00AC0CB4" w:rsidRPr="00F80055" w:rsidRDefault="00AC0CB4" w:rsidP="00AC0CB4">
      <w:pPr>
        <w:pStyle w:val="ListParagraph"/>
        <w:rPr>
          <w:rFonts w:ascii="Times New Roman" w:hAnsi="Times New Roman"/>
          <w:color w:val="000000"/>
        </w:rPr>
      </w:pPr>
    </w:p>
    <w:p w:rsidR="00AC0CB4" w:rsidRPr="00F80055" w:rsidRDefault="00AC0CB4" w:rsidP="00AC0CB4">
      <w:pPr>
        <w:numPr>
          <w:ilvl w:val="0"/>
          <w:numId w:val="12"/>
        </w:numPr>
        <w:jc w:val="both"/>
        <w:rPr>
          <w:rFonts w:ascii="Times New Roman" w:hAnsi="Times New Roman"/>
          <w:color w:val="000000"/>
        </w:rPr>
      </w:pPr>
      <w:r w:rsidRPr="00F80055">
        <w:rPr>
          <w:rFonts w:ascii="Times New Roman" w:hAnsi="Times New Roman"/>
          <w:color w:val="000000"/>
        </w:rPr>
        <w:t>A Tender once submitted shall not be permitted to be altered or amended.</w:t>
      </w:r>
    </w:p>
    <w:p w:rsidR="00AC0CB4" w:rsidRPr="00F80055" w:rsidRDefault="00AC0CB4" w:rsidP="00AC0CB4">
      <w:pPr>
        <w:pStyle w:val="ListParagraph"/>
        <w:rPr>
          <w:rFonts w:ascii="Times New Roman" w:hAnsi="Times New Roman"/>
          <w:color w:val="000000"/>
        </w:rPr>
      </w:pPr>
    </w:p>
    <w:p w:rsidR="00AC0CB4" w:rsidRPr="00F80055" w:rsidRDefault="00AC0CB4" w:rsidP="00AC0CB4">
      <w:pPr>
        <w:jc w:val="both"/>
        <w:rPr>
          <w:rFonts w:ascii="Times New Roman" w:hAnsi="Times New Roman"/>
          <w:b/>
          <w:color w:val="000000"/>
        </w:rPr>
      </w:pPr>
      <w:r w:rsidRPr="00F80055">
        <w:rPr>
          <w:rFonts w:ascii="Times New Roman" w:hAnsi="Times New Roman"/>
        </w:rPr>
        <w:t>7.6</w:t>
      </w:r>
      <w:r w:rsidRPr="00F80055">
        <w:rPr>
          <w:rFonts w:ascii="Times New Roman" w:hAnsi="Times New Roman"/>
        </w:rPr>
        <w:tab/>
      </w:r>
      <w:r w:rsidRPr="00F80055">
        <w:rPr>
          <w:rFonts w:ascii="Times New Roman" w:hAnsi="Times New Roman"/>
          <w:b/>
          <w:color w:val="000000"/>
        </w:rPr>
        <w:t>Service of Notice:</w:t>
      </w:r>
    </w:p>
    <w:p w:rsidR="00AC0CB4" w:rsidRDefault="00AC0CB4" w:rsidP="00AC0CB4">
      <w:pPr>
        <w:ind w:left="720"/>
        <w:jc w:val="both"/>
        <w:rPr>
          <w:rFonts w:ascii="Times New Roman" w:hAnsi="Times New Roman"/>
          <w:color w:val="000000"/>
        </w:rPr>
      </w:pPr>
      <w:r w:rsidRPr="00F80055">
        <w:rPr>
          <w:rFonts w:ascii="Times New Roman" w:hAnsi="Times New Roman"/>
          <w:color w:val="000000"/>
        </w:rPr>
        <w:t>Any notice hereunder may be served on the Successful Bidder by Registered Post at his last known address.  Proof of issue of any such notice should be conclusive of the Successful Bidder having been duly informed.</w:t>
      </w:r>
    </w:p>
    <w:p w:rsidR="00B725A6" w:rsidRPr="00F80055" w:rsidRDefault="00B725A6" w:rsidP="00AC0CB4">
      <w:pPr>
        <w:ind w:left="720"/>
        <w:jc w:val="both"/>
        <w:rPr>
          <w:rFonts w:ascii="Times New Roman" w:hAnsi="Times New Roman"/>
          <w:color w:val="000000"/>
        </w:rPr>
      </w:pPr>
    </w:p>
    <w:p w:rsidR="00AC0CB4" w:rsidRPr="00F80055" w:rsidRDefault="00AC0CB4" w:rsidP="00AC0CB4">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8.   </w:t>
      </w:r>
      <w:r w:rsidRPr="00F80055">
        <w:rPr>
          <w:rFonts w:ascii="Times New Roman" w:hAnsi="Times New Roman"/>
          <w:sz w:val="24"/>
          <w:szCs w:val="24"/>
          <w:u w:val="none"/>
        </w:rPr>
        <w:tab/>
      </w:r>
      <w:r w:rsidRPr="00F80055">
        <w:rPr>
          <w:rFonts w:ascii="Times New Roman" w:hAnsi="Times New Roman"/>
          <w:sz w:val="24"/>
          <w:szCs w:val="24"/>
        </w:rPr>
        <w:t>OPENING OF TENDERS</w:t>
      </w:r>
    </w:p>
    <w:p w:rsidR="00AC0CB4" w:rsidRPr="00F80055" w:rsidRDefault="00AC0CB4" w:rsidP="00AC0CB4">
      <w:pPr>
        <w:pStyle w:val="StyleHeading2NotBoldBlackUnderlineCentered"/>
        <w:numPr>
          <w:ilvl w:val="0"/>
          <w:numId w:val="0"/>
        </w:numPr>
        <w:jc w:val="both"/>
        <w:rPr>
          <w:rFonts w:ascii="Times New Roman" w:hAnsi="Times New Roman"/>
          <w:sz w:val="24"/>
          <w:szCs w:val="24"/>
        </w:rPr>
      </w:pPr>
    </w:p>
    <w:p w:rsidR="00AC0CB4" w:rsidRPr="00F80055" w:rsidRDefault="00AC0CB4" w:rsidP="00AC0CB4">
      <w:pPr>
        <w:numPr>
          <w:ilvl w:val="1"/>
          <w:numId w:val="19"/>
        </w:numPr>
        <w:jc w:val="both"/>
        <w:rPr>
          <w:rFonts w:ascii="Times New Roman" w:hAnsi="Times New Roman"/>
          <w:b/>
          <w:bCs/>
          <w:color w:val="000000"/>
        </w:rPr>
      </w:pPr>
      <w:r w:rsidRPr="00F80055">
        <w:rPr>
          <w:rFonts w:ascii="Times New Roman" w:hAnsi="Times New Roman"/>
          <w:b/>
          <w:color w:val="000000"/>
        </w:rPr>
        <w:tab/>
        <w:t>Tender Opening</w:t>
      </w:r>
      <w:r w:rsidRPr="00F80055">
        <w:rPr>
          <w:rFonts w:ascii="Times New Roman" w:hAnsi="Times New Roman"/>
          <w:b/>
          <w:bCs/>
          <w:color w:val="000000"/>
        </w:rPr>
        <w:t>:</w:t>
      </w: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rPr>
        <w:t>Tenders will be opened a</w:t>
      </w:r>
      <w:r w:rsidRPr="00F80055">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AC0CB4" w:rsidRPr="00F80055" w:rsidRDefault="00AC0CB4" w:rsidP="00AC0CB4">
      <w:pPr>
        <w:ind w:left="1440"/>
        <w:jc w:val="both"/>
        <w:rPr>
          <w:rFonts w:ascii="Times New Roman" w:hAnsi="Times New Roman"/>
          <w:color w:val="000000"/>
        </w:rPr>
      </w:pPr>
    </w:p>
    <w:p w:rsidR="00AC0CB4" w:rsidRPr="00F80055" w:rsidRDefault="00AC0CB4" w:rsidP="00AC0CB4">
      <w:pPr>
        <w:autoSpaceDE w:val="0"/>
        <w:autoSpaceDN w:val="0"/>
        <w:adjustRightInd w:val="0"/>
        <w:ind w:left="720"/>
        <w:rPr>
          <w:rFonts w:ascii="Times New Roman" w:eastAsia="Calibri" w:hAnsi="Times New Roman"/>
          <w:color w:val="000000"/>
        </w:rPr>
      </w:pPr>
      <w:r w:rsidRPr="00F80055">
        <w:rPr>
          <w:rFonts w:ascii="Times New Roman" w:hAnsi="Times New Roman"/>
          <w:b/>
          <w:color w:val="000000"/>
        </w:rPr>
        <w:t>Envelope-A</w:t>
      </w:r>
      <w:r w:rsidRPr="00F80055">
        <w:rPr>
          <w:rFonts w:ascii="Times New Roman" w:hAnsi="Times New Roman"/>
          <w:color w:val="000000"/>
        </w:rPr>
        <w:t xml:space="preserve"> containing Technical Bid for</w:t>
      </w:r>
      <w:r w:rsidR="005F3B2A">
        <w:rPr>
          <w:rFonts w:ascii="Times New Roman" w:hAnsi="Times New Roman"/>
          <w:color w:val="000000"/>
        </w:rPr>
        <w:t xml:space="preserve"> </w:t>
      </w:r>
      <w:r w:rsidR="00E7692D" w:rsidRPr="00040806">
        <w:rPr>
          <w:rFonts w:ascii="Times New Roman" w:eastAsia="Calibri" w:hAnsi="Times New Roman"/>
          <w:b/>
          <w:color w:val="000000"/>
        </w:rPr>
        <w:t xml:space="preserve">Entering into Annual Rate Contract to avail the professional services for filing the patents of NIPHM invented products/techniques to the Indian Patent Office </w:t>
      </w:r>
      <w:r w:rsidR="00E7692D">
        <w:rPr>
          <w:rFonts w:ascii="Times New Roman" w:eastAsia="Calibri" w:hAnsi="Times New Roman"/>
          <w:b/>
          <w:color w:val="000000"/>
        </w:rPr>
        <w:t>“</w:t>
      </w:r>
      <w:r w:rsidRPr="00F80055">
        <w:rPr>
          <w:rFonts w:ascii="Times New Roman" w:hAnsi="Times New Roman"/>
          <w:color w:val="000000"/>
        </w:rPr>
        <w:t xml:space="preserve">would be opened first. </w:t>
      </w:r>
      <w:r w:rsidRPr="00F80055">
        <w:rPr>
          <w:rFonts w:ascii="Times New Roman" w:hAnsi="Times New Roman"/>
        </w:rPr>
        <w:t>Eligibility Criteria such as pre-qualification conditions will be checked and the supporting documents would be cross checked wherever required.</w:t>
      </w: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t xml:space="preserve">Only the Technical Bid will be opened on the due date. </w:t>
      </w:r>
    </w:p>
    <w:p w:rsidR="00AC0CB4" w:rsidRPr="00550068" w:rsidRDefault="00AC0CB4" w:rsidP="00AC0CB4">
      <w:pPr>
        <w:ind w:left="1080"/>
        <w:jc w:val="both"/>
        <w:rPr>
          <w:rFonts w:ascii="Times New Roman" w:hAnsi="Times New Roman"/>
          <w:color w:val="000000"/>
          <w:sz w:val="8"/>
        </w:rPr>
      </w:pP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AC0CB4" w:rsidRPr="00550068" w:rsidRDefault="00AC0CB4" w:rsidP="00AC0CB4">
      <w:pPr>
        <w:ind w:left="1080"/>
        <w:jc w:val="both"/>
        <w:rPr>
          <w:rFonts w:ascii="Times New Roman" w:hAnsi="Times New Roman"/>
          <w:color w:val="000000"/>
          <w:sz w:val="12"/>
        </w:rPr>
      </w:pPr>
    </w:p>
    <w:p w:rsidR="00AC0CB4" w:rsidRPr="00F80055" w:rsidRDefault="00AC0CB4" w:rsidP="00AC0CB4">
      <w:pPr>
        <w:numPr>
          <w:ilvl w:val="0"/>
          <w:numId w:val="15"/>
        </w:numPr>
        <w:ind w:left="1080"/>
        <w:jc w:val="both"/>
        <w:rPr>
          <w:rFonts w:ascii="Times New Roman" w:hAnsi="Times New Roman"/>
          <w:color w:val="000000"/>
        </w:rPr>
      </w:pPr>
      <w:r w:rsidRPr="00F80055">
        <w:rPr>
          <w:rFonts w:ascii="Times New Roman" w:hAnsi="Times New Roman"/>
          <w:color w:val="000000"/>
        </w:rPr>
        <w:t xml:space="preserve">Tenders non compliant with any of the tender terms will </w:t>
      </w:r>
      <w:r w:rsidRPr="00F80055">
        <w:rPr>
          <w:rFonts w:ascii="Times New Roman" w:hAnsi="Times New Roman"/>
          <w:b/>
          <w:color w:val="000000"/>
        </w:rPr>
        <w:t>not</w:t>
      </w:r>
      <w:r w:rsidRPr="00F80055">
        <w:rPr>
          <w:rFonts w:ascii="Times New Roman" w:hAnsi="Times New Roman"/>
          <w:color w:val="000000"/>
        </w:rPr>
        <w:t xml:space="preserve"> be considered for the next stage i.e. for opening of the Price Bid. </w:t>
      </w:r>
    </w:p>
    <w:p w:rsidR="00AC0CB4" w:rsidRPr="00F80055" w:rsidRDefault="00AC0CB4" w:rsidP="00AC0CB4">
      <w:pPr>
        <w:autoSpaceDE w:val="0"/>
        <w:ind w:left="1080"/>
        <w:jc w:val="both"/>
        <w:rPr>
          <w:rFonts w:ascii="Times New Roman" w:hAnsi="Times New Roman"/>
        </w:rPr>
      </w:pPr>
    </w:p>
    <w:p w:rsidR="00AC0CB4" w:rsidRPr="00F80055" w:rsidRDefault="00AC0CB4" w:rsidP="00AC0CB4">
      <w:pPr>
        <w:ind w:left="90"/>
        <w:jc w:val="both"/>
        <w:rPr>
          <w:rFonts w:ascii="Times New Roman" w:hAnsi="Times New Roman"/>
          <w:b/>
          <w:color w:val="000000"/>
          <w:u w:val="single"/>
        </w:rPr>
      </w:pPr>
      <w:r w:rsidRPr="00F80055">
        <w:rPr>
          <w:rFonts w:ascii="Times New Roman" w:hAnsi="Times New Roman"/>
          <w:b/>
          <w:color w:val="000000"/>
        </w:rPr>
        <w:t xml:space="preserve">9. </w:t>
      </w:r>
      <w:r w:rsidRPr="00F80055">
        <w:rPr>
          <w:rFonts w:ascii="Times New Roman" w:hAnsi="Times New Roman"/>
          <w:b/>
          <w:color w:val="000000"/>
        </w:rPr>
        <w:tab/>
      </w:r>
      <w:r w:rsidRPr="00F80055">
        <w:rPr>
          <w:rFonts w:ascii="Times New Roman" w:hAnsi="Times New Roman"/>
          <w:b/>
          <w:color w:val="000000"/>
          <w:u w:val="single"/>
        </w:rPr>
        <w:t xml:space="preserve">TENDER EVALUATION CRITERIA: </w:t>
      </w:r>
    </w:p>
    <w:p w:rsidR="00AC0CB4" w:rsidRPr="00F80055" w:rsidRDefault="00AC0CB4" w:rsidP="00AC0CB4">
      <w:pPr>
        <w:ind w:firstLine="720"/>
        <w:jc w:val="both"/>
        <w:rPr>
          <w:rFonts w:ascii="Times New Roman" w:hAnsi="Times New Roman"/>
          <w:color w:val="000000"/>
        </w:rPr>
      </w:pPr>
      <w:r w:rsidRPr="00F80055">
        <w:rPr>
          <w:rFonts w:ascii="Times New Roman" w:hAnsi="Times New Roman"/>
          <w:color w:val="000000"/>
        </w:rPr>
        <w:t>The evaluation of Tenders will be done by NIPHM as detailed below:</w:t>
      </w:r>
    </w:p>
    <w:p w:rsidR="00AC0CB4" w:rsidRPr="00550068" w:rsidRDefault="00AC0CB4" w:rsidP="00AC0CB4">
      <w:pPr>
        <w:jc w:val="both"/>
        <w:rPr>
          <w:rFonts w:ascii="Times New Roman" w:hAnsi="Times New Roman"/>
          <w:color w:val="000000"/>
          <w:sz w:val="10"/>
        </w:rPr>
      </w:pPr>
    </w:p>
    <w:p w:rsidR="00AC0CB4" w:rsidRPr="00F80055" w:rsidRDefault="00AC0CB4" w:rsidP="00AC0CB4">
      <w:pPr>
        <w:ind w:left="1440" w:hanging="1440"/>
        <w:jc w:val="both"/>
        <w:rPr>
          <w:rFonts w:ascii="Times New Roman" w:hAnsi="Times New Roman"/>
          <w:b/>
          <w:color w:val="000000"/>
        </w:rPr>
      </w:pPr>
      <w:r w:rsidRPr="00F80055">
        <w:rPr>
          <w:rFonts w:ascii="Times New Roman" w:hAnsi="Times New Roman"/>
          <w:b/>
          <w:color w:val="000000"/>
        </w:rPr>
        <w:t>9.1. Technical Bid evaluation:</w:t>
      </w:r>
    </w:p>
    <w:p w:rsidR="00AC0CB4" w:rsidRPr="00550068" w:rsidRDefault="00AC0CB4" w:rsidP="00AC0CB4">
      <w:pPr>
        <w:ind w:left="1440" w:hanging="1440"/>
        <w:jc w:val="both"/>
        <w:rPr>
          <w:rFonts w:ascii="Times New Roman" w:hAnsi="Times New Roman"/>
          <w:b/>
          <w:color w:val="000000"/>
          <w:sz w:val="10"/>
          <w:u w:val="single"/>
        </w:rPr>
      </w:pPr>
    </w:p>
    <w:p w:rsidR="00AC0CB4" w:rsidRPr="00F80055" w:rsidRDefault="00AC0CB4" w:rsidP="00AC0CB4">
      <w:pPr>
        <w:ind w:firstLine="360"/>
        <w:jc w:val="both"/>
        <w:rPr>
          <w:rFonts w:ascii="Times New Roman" w:hAnsi="Times New Roman"/>
          <w:color w:val="000000"/>
          <w:u w:val="single"/>
        </w:rPr>
      </w:pPr>
      <w:r w:rsidRPr="00F80055">
        <w:rPr>
          <w:rFonts w:ascii="Times New Roman" w:hAnsi="Times New Roman"/>
          <w:color w:val="000000"/>
          <w:u w:val="single"/>
        </w:rPr>
        <w:t xml:space="preserve">Bidders will be eligible for further processing only if they </w:t>
      </w:r>
      <w:proofErr w:type="spellStart"/>
      <w:r w:rsidRPr="00F80055">
        <w:rPr>
          <w:rFonts w:ascii="Times New Roman" w:hAnsi="Times New Roman"/>
          <w:color w:val="000000"/>
          <w:u w:val="single"/>
        </w:rPr>
        <w:t>fulfill</w:t>
      </w:r>
      <w:proofErr w:type="spellEnd"/>
      <w:r w:rsidRPr="00F80055">
        <w:rPr>
          <w:rFonts w:ascii="Times New Roman" w:hAnsi="Times New Roman"/>
          <w:color w:val="000000"/>
          <w:u w:val="single"/>
        </w:rPr>
        <w:t xml:space="preserve"> the following criteria</w:t>
      </w:r>
    </w:p>
    <w:p w:rsidR="00AC0CB4" w:rsidRPr="00F80055" w:rsidRDefault="00AC0CB4" w:rsidP="00AC0CB4">
      <w:pPr>
        <w:ind w:firstLine="360"/>
        <w:jc w:val="both"/>
        <w:rPr>
          <w:rFonts w:ascii="Times New Roman" w:hAnsi="Times New Roman"/>
          <w:color w:val="000000"/>
          <w:u w:val="single"/>
        </w:rPr>
      </w:pPr>
    </w:p>
    <w:p w:rsidR="00AC0CB4" w:rsidRPr="00F80055" w:rsidRDefault="00AC0CB4" w:rsidP="00AC0CB4">
      <w:pPr>
        <w:numPr>
          <w:ilvl w:val="0"/>
          <w:numId w:val="14"/>
        </w:numPr>
        <w:jc w:val="both"/>
        <w:rPr>
          <w:rFonts w:ascii="Times New Roman" w:hAnsi="Times New Roman"/>
          <w:bCs/>
        </w:rPr>
      </w:pPr>
      <w:r w:rsidRPr="00F80055">
        <w:rPr>
          <w:rFonts w:ascii="Times New Roman" w:hAnsi="Times New Roman"/>
          <w:bCs/>
        </w:rPr>
        <w:t>Compliance with the eligibility Criteria.</w:t>
      </w:r>
    </w:p>
    <w:p w:rsidR="00AC0CB4" w:rsidRPr="00F80055" w:rsidRDefault="00AC0CB4" w:rsidP="00AC0CB4">
      <w:pPr>
        <w:ind w:left="720"/>
        <w:jc w:val="both"/>
        <w:rPr>
          <w:rFonts w:ascii="Times New Roman" w:hAnsi="Times New Roman"/>
          <w:bCs/>
        </w:rPr>
      </w:pPr>
    </w:p>
    <w:p w:rsidR="00AC0CB4" w:rsidRPr="00F80055" w:rsidRDefault="00AC0CB4" w:rsidP="00AC0CB4">
      <w:pPr>
        <w:numPr>
          <w:ilvl w:val="0"/>
          <w:numId w:val="14"/>
        </w:numPr>
        <w:jc w:val="both"/>
        <w:rPr>
          <w:rFonts w:ascii="Times New Roman" w:hAnsi="Times New Roman"/>
          <w:color w:val="000000"/>
        </w:rPr>
      </w:pPr>
      <w:r w:rsidRPr="00F80055">
        <w:rPr>
          <w:rFonts w:ascii="Times New Roman" w:hAnsi="Times New Roman"/>
          <w:color w:val="000000"/>
        </w:rPr>
        <w:t>Compliance with Technical and capacity requirements.</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4"/>
        </w:numPr>
        <w:tabs>
          <w:tab w:val="left" w:pos="810"/>
        </w:tabs>
        <w:jc w:val="both"/>
        <w:rPr>
          <w:rFonts w:ascii="Times New Roman" w:hAnsi="Times New Roman"/>
        </w:rPr>
      </w:pPr>
      <w:r w:rsidRPr="00F80055">
        <w:rPr>
          <w:rFonts w:ascii="Times New Roman" w:hAnsi="Times New Roman"/>
        </w:rPr>
        <w:t>The literature/pamphlets as applicable should be supplied along with the technical bid.</w:t>
      </w:r>
    </w:p>
    <w:p w:rsidR="00AC0CB4" w:rsidRPr="00F80055" w:rsidRDefault="00AC0CB4" w:rsidP="00AC0CB4">
      <w:pPr>
        <w:tabs>
          <w:tab w:val="left" w:pos="810"/>
        </w:tabs>
        <w:ind w:left="720"/>
        <w:jc w:val="both"/>
        <w:rPr>
          <w:rFonts w:ascii="Times New Roman" w:hAnsi="Times New Roman"/>
        </w:rPr>
      </w:pPr>
    </w:p>
    <w:p w:rsidR="00AC0CB4" w:rsidRPr="00F80055" w:rsidRDefault="00AC0CB4" w:rsidP="00AC0CB4">
      <w:pPr>
        <w:tabs>
          <w:tab w:val="left" w:pos="810"/>
        </w:tabs>
        <w:ind w:left="720"/>
        <w:jc w:val="both"/>
        <w:rPr>
          <w:rFonts w:ascii="Times New Roman" w:hAnsi="Times New Roman"/>
          <w:bCs/>
        </w:rPr>
      </w:pPr>
      <w:r w:rsidRPr="00F80055">
        <w:rPr>
          <w:rFonts w:ascii="Times New Roman" w:hAnsi="Times New Roman"/>
        </w:rPr>
        <w:t>The bidders may provide a statement comparing the NIPHM specification and with that of the specifications offered by the firm and remarks as per the enclosed annexure-II.</w:t>
      </w:r>
    </w:p>
    <w:p w:rsidR="00AC0CB4" w:rsidRPr="00F80055" w:rsidRDefault="00AC0CB4" w:rsidP="00AC0CB4">
      <w:pPr>
        <w:tabs>
          <w:tab w:val="left" w:pos="810"/>
        </w:tabs>
        <w:ind w:left="720"/>
        <w:jc w:val="both"/>
        <w:rPr>
          <w:rFonts w:ascii="Times New Roman" w:hAnsi="Times New Roman"/>
          <w:bCs/>
        </w:rPr>
      </w:pPr>
    </w:p>
    <w:p w:rsidR="00AC0CB4" w:rsidRPr="00F80055" w:rsidRDefault="00AC0CB4" w:rsidP="00AC0CB4">
      <w:pPr>
        <w:ind w:firstLine="360"/>
        <w:jc w:val="both"/>
        <w:rPr>
          <w:rFonts w:ascii="Times New Roman" w:hAnsi="Times New Roman"/>
          <w:color w:val="000000"/>
        </w:rPr>
      </w:pPr>
      <w:r w:rsidRPr="00F80055">
        <w:rPr>
          <w:rFonts w:ascii="Times New Roman" w:hAnsi="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AC0CB4" w:rsidRPr="00F80055" w:rsidRDefault="00AC0CB4" w:rsidP="00AC0CB4">
      <w:pPr>
        <w:ind w:firstLine="360"/>
        <w:jc w:val="both"/>
        <w:rPr>
          <w:rFonts w:ascii="Times New Roman" w:hAnsi="Times New Roman"/>
          <w:color w:val="000000"/>
        </w:rPr>
      </w:pPr>
    </w:p>
    <w:p w:rsidR="00AC0CB4" w:rsidRPr="00F80055" w:rsidRDefault="00AC0CB4" w:rsidP="00AC0CB4">
      <w:pPr>
        <w:jc w:val="both"/>
        <w:rPr>
          <w:rFonts w:ascii="Times New Roman" w:hAnsi="Times New Roman"/>
          <w:b/>
        </w:rPr>
      </w:pPr>
      <w:r w:rsidRPr="00F80055">
        <w:rPr>
          <w:rFonts w:ascii="Times New Roman" w:hAnsi="Times New Roman"/>
        </w:rPr>
        <w:t xml:space="preserve">9.2 </w:t>
      </w:r>
      <w:r w:rsidRPr="00F80055">
        <w:rPr>
          <w:rFonts w:ascii="Times New Roman" w:hAnsi="Times New Roman"/>
        </w:rPr>
        <w:tab/>
      </w:r>
      <w:r w:rsidRPr="00F80055">
        <w:rPr>
          <w:rFonts w:ascii="Times New Roman" w:hAnsi="Times New Roman"/>
          <w:b/>
        </w:rPr>
        <w:t>PRICE BID EVALUATION:</w:t>
      </w:r>
    </w:p>
    <w:p w:rsidR="00AC0CB4" w:rsidRPr="00F80055" w:rsidRDefault="00AC0CB4" w:rsidP="00AC0CB4">
      <w:pPr>
        <w:jc w:val="both"/>
        <w:rPr>
          <w:rFonts w:ascii="Times New Roman" w:hAnsi="Times New Roman"/>
          <w:b/>
        </w:rPr>
      </w:pPr>
      <w:r w:rsidRPr="00F80055">
        <w:rPr>
          <w:rFonts w:ascii="Times New Roman" w:hAnsi="Times New Roman"/>
          <w:b/>
        </w:rPr>
        <w:t>Opening of Envelope-B Price Bid:</w:t>
      </w:r>
    </w:p>
    <w:p w:rsidR="00AC0CB4" w:rsidRPr="00F80055" w:rsidRDefault="00AC0CB4" w:rsidP="00AC0CB4">
      <w:pPr>
        <w:jc w:val="both"/>
        <w:rPr>
          <w:rFonts w:ascii="Times New Roman" w:hAnsi="Times New Roman"/>
          <w:b/>
        </w:rPr>
      </w:pPr>
    </w:p>
    <w:p w:rsidR="00AC0CB4" w:rsidRPr="00F80055" w:rsidRDefault="00AC0CB4" w:rsidP="00AC0CB4">
      <w:pPr>
        <w:ind w:firstLine="720"/>
        <w:jc w:val="both"/>
        <w:rPr>
          <w:rFonts w:ascii="Times New Roman" w:hAnsi="Times New Roman"/>
        </w:rPr>
      </w:pPr>
      <w:r w:rsidRPr="00F80055">
        <w:rPr>
          <w:rFonts w:ascii="Times New Roman" w:hAnsi="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F80055">
        <w:rPr>
          <w:rFonts w:ascii="Times New Roman" w:hAnsi="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F80055">
        <w:rPr>
          <w:rFonts w:ascii="Times New Roman" w:hAnsi="Times New Roman"/>
        </w:rPr>
        <w:t>NIPHM further reserves the right to take legal action to get such firms black listed.</w:t>
      </w:r>
    </w:p>
    <w:p w:rsidR="00AC0CB4" w:rsidRPr="00F80055" w:rsidRDefault="00AC0CB4" w:rsidP="00AC0CB4">
      <w:pPr>
        <w:ind w:firstLine="720"/>
        <w:jc w:val="both"/>
        <w:rPr>
          <w:rFonts w:ascii="Times New Roman" w:hAnsi="Times New Roman"/>
        </w:rPr>
      </w:pPr>
    </w:p>
    <w:p w:rsidR="00AC0CB4" w:rsidRPr="00F80055" w:rsidRDefault="00AC0CB4" w:rsidP="00AC0CB4">
      <w:pPr>
        <w:jc w:val="both"/>
        <w:rPr>
          <w:rFonts w:ascii="Times New Roman" w:hAnsi="Times New Roman"/>
          <w:b/>
          <w:u w:val="single"/>
        </w:rPr>
      </w:pPr>
      <w:r w:rsidRPr="00F80055">
        <w:rPr>
          <w:rFonts w:ascii="Times New Roman" w:hAnsi="Times New Roman"/>
        </w:rPr>
        <w:t xml:space="preserve">10. </w:t>
      </w:r>
      <w:r w:rsidRPr="00F80055">
        <w:rPr>
          <w:rFonts w:ascii="Times New Roman" w:hAnsi="Times New Roman"/>
          <w:b/>
          <w:u w:val="single"/>
        </w:rPr>
        <w:t>ACCEPTANCE OF TENDER</w:t>
      </w:r>
    </w:p>
    <w:p w:rsidR="00AC0CB4" w:rsidRPr="00F80055" w:rsidRDefault="00AC0CB4" w:rsidP="00AC0CB4">
      <w:pPr>
        <w:pStyle w:val="StyleHeading2NotBoldBlackUnderlineCentered"/>
        <w:jc w:val="both"/>
        <w:rPr>
          <w:rFonts w:ascii="Times New Roman" w:hAnsi="Times New Roman"/>
          <w:sz w:val="24"/>
          <w:szCs w:val="24"/>
        </w:rPr>
      </w:pPr>
    </w:p>
    <w:p w:rsidR="00AC0CB4" w:rsidRPr="00F80055" w:rsidRDefault="00AC0CB4" w:rsidP="00AC0CB4">
      <w:pPr>
        <w:numPr>
          <w:ilvl w:val="0"/>
          <w:numId w:val="13"/>
        </w:numPr>
        <w:jc w:val="both"/>
        <w:rPr>
          <w:rFonts w:ascii="Times New Roman" w:hAnsi="Times New Roman"/>
          <w:color w:val="000000"/>
        </w:rPr>
      </w:pPr>
      <w:r w:rsidRPr="00F80055">
        <w:rPr>
          <w:rFonts w:ascii="Times New Roman" w:hAnsi="Times New Roman"/>
          <w:color w:val="000000"/>
        </w:rPr>
        <w:t xml:space="preserve">The final acceptance of the Tender is entirely vested with NIPHM which reserves the right to accept or reject any or all of the Tenders in full or in part. </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3"/>
        </w:numPr>
        <w:jc w:val="both"/>
        <w:rPr>
          <w:rFonts w:ascii="Times New Roman" w:hAnsi="Times New Roman"/>
          <w:b/>
          <w:color w:val="000000"/>
        </w:rPr>
      </w:pPr>
      <w:r w:rsidRPr="00F80055">
        <w:rPr>
          <w:rFonts w:ascii="Times New Roman" w:hAnsi="Times New Roman"/>
          <w:color w:val="000000"/>
        </w:rPr>
        <w:t xml:space="preserve">After acceptance of the Tender by NIPHM, the Bidders shall have no right to withdraw his Tender and </w:t>
      </w:r>
      <w:r w:rsidRPr="00F80055">
        <w:rPr>
          <w:rFonts w:ascii="Times New Roman" w:hAnsi="Times New Roman"/>
          <w:b/>
          <w:color w:val="000000"/>
        </w:rPr>
        <w:t>Prices payable to the Supplier as stated in the Contract shall be firm and not subject to any adjustment during performance of the Contract.</w:t>
      </w:r>
    </w:p>
    <w:p w:rsidR="00AC0CB4" w:rsidRPr="00F80055" w:rsidRDefault="00AC0CB4" w:rsidP="00AC0CB4">
      <w:pPr>
        <w:ind w:left="720"/>
        <w:jc w:val="both"/>
        <w:rPr>
          <w:rFonts w:ascii="Times New Roman" w:hAnsi="Times New Roman"/>
          <w:b/>
          <w:color w:val="000000"/>
        </w:rPr>
      </w:pPr>
    </w:p>
    <w:p w:rsidR="00AC0CB4" w:rsidRPr="00F80055" w:rsidRDefault="00AC0CB4" w:rsidP="00AC0CB4">
      <w:pPr>
        <w:numPr>
          <w:ilvl w:val="0"/>
          <w:numId w:val="13"/>
        </w:numPr>
        <w:jc w:val="both"/>
        <w:rPr>
          <w:rFonts w:ascii="Times New Roman" w:hAnsi="Times New Roman"/>
          <w:color w:val="000000"/>
        </w:rPr>
      </w:pPr>
      <w:r w:rsidRPr="00F80055">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C0CB4" w:rsidRPr="00F80055" w:rsidRDefault="00AC0CB4" w:rsidP="00AC0CB4">
      <w:pPr>
        <w:ind w:left="720"/>
        <w:jc w:val="both"/>
        <w:rPr>
          <w:rFonts w:ascii="Times New Roman" w:hAnsi="Times New Roman"/>
          <w:color w:val="000000"/>
        </w:rPr>
      </w:pPr>
    </w:p>
    <w:p w:rsidR="00AC0CB4" w:rsidRPr="00F80055" w:rsidRDefault="00AC0CB4" w:rsidP="00AC0CB4">
      <w:pPr>
        <w:numPr>
          <w:ilvl w:val="0"/>
          <w:numId w:val="13"/>
        </w:numPr>
        <w:jc w:val="both"/>
        <w:rPr>
          <w:rFonts w:ascii="Times New Roman" w:hAnsi="Times New Roman"/>
          <w:b/>
          <w:color w:val="000000"/>
          <w:u w:val="single"/>
        </w:rPr>
      </w:pPr>
      <w:r w:rsidRPr="00F80055">
        <w:rPr>
          <w:rFonts w:ascii="Times New Roman" w:hAnsi="Times New Roman"/>
          <w:bCs/>
          <w:iCs/>
        </w:rPr>
        <w:t xml:space="preserve">After acceptance of the Tender, </w:t>
      </w:r>
      <w:r w:rsidRPr="00F80055">
        <w:rPr>
          <w:rFonts w:ascii="Times New Roman" w:hAnsi="Times New Roman"/>
          <w:color w:val="000000"/>
        </w:rPr>
        <w:t>NIPHM</w:t>
      </w:r>
      <w:r w:rsidRPr="00F80055">
        <w:rPr>
          <w:rFonts w:ascii="Times New Roman" w:hAnsi="Times New Roman"/>
          <w:bCs/>
          <w:iCs/>
        </w:rPr>
        <w:t xml:space="preserve"> would issue Letter of Acceptance (LOA)/award the purchase order only to the Successful Bidder. </w:t>
      </w:r>
      <w:r w:rsidRPr="00F80055">
        <w:rPr>
          <w:rFonts w:ascii="Times New Roman" w:hAnsi="Times New Roman"/>
          <w:color w:val="000000"/>
        </w:rPr>
        <w:t xml:space="preserve"> NIPHM</w:t>
      </w:r>
      <w:r w:rsidRPr="00F80055">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AC0CB4" w:rsidRDefault="00AC0CB4" w:rsidP="00AC0CB4">
      <w:pPr>
        <w:pStyle w:val="ListParagraph"/>
        <w:rPr>
          <w:rFonts w:ascii="Times New Roman" w:hAnsi="Times New Roman"/>
          <w:b/>
          <w:color w:val="000000"/>
          <w:u w:val="single"/>
        </w:rPr>
      </w:pPr>
    </w:p>
    <w:p w:rsidR="00AC0CB4" w:rsidRPr="00F80055" w:rsidRDefault="00AC0CB4" w:rsidP="00AC0CB4">
      <w:pPr>
        <w:jc w:val="both"/>
        <w:rPr>
          <w:rFonts w:ascii="Times New Roman" w:hAnsi="Times New Roman"/>
          <w:b/>
          <w:color w:val="000000"/>
          <w:u w:val="single"/>
        </w:rPr>
      </w:pPr>
      <w:r w:rsidRPr="00912DDA">
        <w:rPr>
          <w:rFonts w:ascii="Times New Roman" w:hAnsi="Times New Roman"/>
          <w:b/>
          <w:bCs/>
          <w:color w:val="000000"/>
        </w:rPr>
        <w:t xml:space="preserve">11. </w:t>
      </w:r>
      <w:r w:rsidRPr="00912DDA">
        <w:rPr>
          <w:rFonts w:ascii="Times New Roman" w:hAnsi="Times New Roman"/>
          <w:b/>
          <w:bCs/>
          <w:color w:val="000000"/>
        </w:rPr>
        <w:tab/>
      </w:r>
      <w:r w:rsidR="00912DDA" w:rsidRPr="00F80055">
        <w:rPr>
          <w:rFonts w:ascii="Times New Roman" w:hAnsi="Times New Roman"/>
          <w:b/>
          <w:color w:val="000000"/>
          <w:u w:val="single"/>
        </w:rPr>
        <w:t>REJECTION OF TENDER</w:t>
      </w:r>
      <w:r w:rsidRPr="00F80055">
        <w:rPr>
          <w:rFonts w:ascii="Times New Roman" w:hAnsi="Times New Roman"/>
          <w:b/>
          <w:color w:val="000000"/>
          <w:u w:val="single"/>
        </w:rPr>
        <w:t>:</w:t>
      </w:r>
    </w:p>
    <w:p w:rsidR="00AC0CB4" w:rsidRPr="00F80055" w:rsidRDefault="00AC0CB4" w:rsidP="00AC0CB4">
      <w:pPr>
        <w:ind w:firstLine="720"/>
        <w:jc w:val="both"/>
        <w:rPr>
          <w:rFonts w:ascii="Times New Roman" w:hAnsi="Times New Roman"/>
          <w:color w:val="000000"/>
        </w:rPr>
      </w:pPr>
    </w:p>
    <w:p w:rsidR="00AC0CB4" w:rsidRPr="00F80055" w:rsidRDefault="00AC0CB4" w:rsidP="00AC0CB4">
      <w:pPr>
        <w:ind w:left="810"/>
        <w:jc w:val="both"/>
        <w:rPr>
          <w:rFonts w:ascii="Times New Roman" w:hAnsi="Times New Roman"/>
          <w:color w:val="000000"/>
        </w:rPr>
      </w:pPr>
      <w:r w:rsidRPr="00F80055">
        <w:rPr>
          <w:rFonts w:ascii="Times New Roman" w:hAnsi="Times New Roman"/>
          <w:color w:val="000000"/>
        </w:rPr>
        <w:t>NIPHM also reserves the right to reject/cancel the tender without assigning any reason thereof.</w:t>
      </w:r>
    </w:p>
    <w:p w:rsidR="00AC0CB4" w:rsidRPr="00F80055" w:rsidRDefault="00AC0CB4" w:rsidP="00AC0CB4">
      <w:pPr>
        <w:ind w:left="360"/>
        <w:jc w:val="both"/>
        <w:rPr>
          <w:rFonts w:ascii="Times New Roman" w:hAnsi="Times New Roman"/>
          <w:b/>
          <w:color w:val="000000"/>
          <w:u w:val="single"/>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12. </w:t>
      </w:r>
      <w:r w:rsidRPr="00F80055">
        <w:rPr>
          <w:rFonts w:ascii="Times New Roman" w:hAnsi="Times New Roman"/>
          <w:b/>
          <w:color w:val="000000"/>
        </w:rPr>
        <w:tab/>
      </w:r>
      <w:r w:rsidRPr="00F80055">
        <w:rPr>
          <w:rFonts w:ascii="Times New Roman" w:hAnsi="Times New Roman"/>
          <w:b/>
          <w:color w:val="000000"/>
          <w:u w:val="single"/>
        </w:rPr>
        <w:t>PAYMENT OF SECURITY DEPOSIT (SD):</w:t>
      </w:r>
    </w:p>
    <w:p w:rsidR="00AC0CB4" w:rsidRPr="00F80055" w:rsidRDefault="00AC0CB4" w:rsidP="00AC0CB4">
      <w:pPr>
        <w:jc w:val="both"/>
        <w:rPr>
          <w:rFonts w:ascii="Times New Roman" w:hAnsi="Times New Roman"/>
          <w:b/>
          <w:color w:val="000000"/>
          <w:u w:val="single"/>
        </w:rPr>
      </w:pPr>
    </w:p>
    <w:p w:rsidR="00AC0CB4" w:rsidRPr="00F80055" w:rsidRDefault="00AC0CB4" w:rsidP="00AC0CB4">
      <w:pPr>
        <w:pStyle w:val="ListParagraph"/>
        <w:numPr>
          <w:ilvl w:val="0"/>
          <w:numId w:val="21"/>
        </w:numPr>
        <w:suppressAutoHyphens w:val="0"/>
        <w:autoSpaceDE w:val="0"/>
        <w:autoSpaceDN w:val="0"/>
        <w:adjustRightInd w:val="0"/>
        <w:spacing w:line="276" w:lineRule="auto"/>
        <w:jc w:val="both"/>
        <w:rPr>
          <w:rFonts w:ascii="Times New Roman" w:hAnsi="Times New Roman"/>
          <w:bCs/>
          <w:iCs/>
          <w:lang w:val="en-US" w:eastAsia="en-US"/>
        </w:rPr>
      </w:pPr>
      <w:r w:rsidRPr="00F80055">
        <w:rPr>
          <w:rFonts w:ascii="Times New Roman" w:hAnsi="Times New Roman"/>
          <w:bCs/>
          <w:iCs/>
          <w:lang w:val="en-US" w:eastAsia="en-US"/>
        </w:rPr>
        <w:t xml:space="preserve">The Successful firm(s) shall require to deposit Rs.10000/- as Security deposit/Performance Security either by means of demand draft or irrevocable Bank Guarantee obtained from any nationalized/commercial banks in </w:t>
      </w:r>
      <w:proofErr w:type="spellStart"/>
      <w:r w:rsidRPr="00F80055">
        <w:rPr>
          <w:rFonts w:ascii="Times New Roman" w:hAnsi="Times New Roman"/>
          <w:bCs/>
          <w:iCs/>
          <w:lang w:val="en-US" w:eastAsia="en-US"/>
        </w:rPr>
        <w:t>favour</w:t>
      </w:r>
      <w:proofErr w:type="spellEnd"/>
      <w:r w:rsidRPr="00F80055">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The security deposit will be released/discharged after 60 days of completion all contractual obligations of the supplier.</w:t>
      </w:r>
    </w:p>
    <w:p w:rsidR="00AC0CB4" w:rsidRPr="00F80055" w:rsidRDefault="00AC0CB4" w:rsidP="00AC0CB4">
      <w:pPr>
        <w:autoSpaceDE w:val="0"/>
        <w:autoSpaceDN w:val="0"/>
        <w:adjustRightInd w:val="0"/>
        <w:contextualSpacing/>
        <w:jc w:val="both"/>
        <w:rPr>
          <w:rFonts w:ascii="Times New Roman" w:hAnsi="Times New Roman"/>
          <w:bCs/>
          <w:iCs/>
        </w:rPr>
      </w:pPr>
    </w:p>
    <w:p w:rsidR="00AC0CB4" w:rsidRPr="00F80055" w:rsidRDefault="00AC0CB4" w:rsidP="00AC0CB4">
      <w:pPr>
        <w:jc w:val="both"/>
        <w:rPr>
          <w:rFonts w:ascii="Times New Roman" w:hAnsi="Times New Roman"/>
          <w:b/>
          <w:color w:val="000000"/>
          <w:u w:val="single"/>
        </w:rPr>
      </w:pPr>
      <w:r w:rsidRPr="00F80055">
        <w:rPr>
          <w:rFonts w:ascii="Times New Roman" w:hAnsi="Times New Roman"/>
          <w:b/>
          <w:color w:val="000000"/>
        </w:rPr>
        <w:t xml:space="preserve">13. </w:t>
      </w:r>
      <w:r w:rsidRPr="00F80055">
        <w:rPr>
          <w:rFonts w:ascii="Times New Roman" w:hAnsi="Times New Roman"/>
          <w:b/>
          <w:color w:val="000000"/>
        </w:rPr>
        <w:tab/>
      </w:r>
      <w:r w:rsidR="00CE4E62" w:rsidRPr="00F80055">
        <w:rPr>
          <w:rFonts w:ascii="Times New Roman" w:hAnsi="Times New Roman"/>
          <w:b/>
          <w:color w:val="000000"/>
          <w:u w:val="single"/>
        </w:rPr>
        <w:t>TERMS OF   PAYMENT:</w:t>
      </w:r>
    </w:p>
    <w:p w:rsidR="00AC0CB4" w:rsidRPr="00F80055" w:rsidRDefault="00AC0CB4" w:rsidP="00AC0CB4">
      <w:pPr>
        <w:pStyle w:val="BodyText2"/>
        <w:spacing w:after="0" w:line="240" w:lineRule="auto"/>
        <w:ind w:left="720"/>
        <w:jc w:val="both"/>
        <w:rPr>
          <w:rFonts w:ascii="Times New Roman" w:hAnsi="Times New Roman"/>
        </w:rPr>
      </w:pPr>
    </w:p>
    <w:p w:rsidR="00AC0CB4" w:rsidRPr="00F80055" w:rsidRDefault="00AC0CB4" w:rsidP="00AC0CB4">
      <w:pPr>
        <w:pStyle w:val="BodyText2"/>
        <w:spacing w:after="0" w:line="240" w:lineRule="auto"/>
        <w:ind w:left="720"/>
        <w:jc w:val="both"/>
        <w:rPr>
          <w:rFonts w:ascii="Times New Roman" w:hAnsi="Times New Roman"/>
        </w:rPr>
      </w:pPr>
      <w:r w:rsidRPr="00F80055">
        <w:rPr>
          <w:rFonts w:ascii="Times New Roman" w:hAnsi="Times New Roman"/>
        </w:rPr>
        <w:t>Payment will be released within 15 days after supply of the complete data and issue of final certificate by the officer to that effect.</w:t>
      </w:r>
    </w:p>
    <w:p w:rsidR="00AC0CB4" w:rsidRPr="00F80055" w:rsidRDefault="00AC0CB4" w:rsidP="00AC0CB4">
      <w:pPr>
        <w:pStyle w:val="BodyText2"/>
        <w:spacing w:after="0" w:line="240" w:lineRule="auto"/>
        <w:jc w:val="both"/>
        <w:rPr>
          <w:rFonts w:ascii="Times New Roman" w:hAnsi="Times New Roman"/>
        </w:rPr>
      </w:pPr>
    </w:p>
    <w:p w:rsidR="00AC0CB4" w:rsidRDefault="00AC0CB4" w:rsidP="00AC0CB4">
      <w:pPr>
        <w:pStyle w:val="BodyText2"/>
        <w:spacing w:after="0" w:line="240" w:lineRule="auto"/>
        <w:ind w:left="720"/>
        <w:jc w:val="both"/>
        <w:rPr>
          <w:rFonts w:ascii="Times New Roman" w:hAnsi="Times New Roman"/>
        </w:rPr>
      </w:pPr>
      <w:r w:rsidRPr="00F80055">
        <w:rPr>
          <w:rFonts w:ascii="Times New Roman" w:hAnsi="Times New Roman"/>
        </w:rPr>
        <w:t xml:space="preserve">The Supplier/firm should submit the invoice in triplicate.  The invoice should contain the </w:t>
      </w:r>
      <w:r w:rsidR="000E33E1">
        <w:rPr>
          <w:rFonts w:ascii="Times New Roman" w:hAnsi="Times New Roman"/>
        </w:rPr>
        <w:t>Service Tax/</w:t>
      </w:r>
      <w:r w:rsidRPr="00F80055">
        <w:rPr>
          <w:rFonts w:ascii="Times New Roman" w:hAnsi="Times New Roman"/>
        </w:rPr>
        <w:t>VAT/CST registration number and there should not be any overwriting/cuttings/corrections.  An advance stamped receipt should be enclosed along with invoice.</w:t>
      </w:r>
    </w:p>
    <w:p w:rsidR="00CE4E62" w:rsidRDefault="00CE4E62" w:rsidP="00CE4E62">
      <w:pPr>
        <w:pStyle w:val="BodyText2"/>
        <w:spacing w:after="0" w:line="240" w:lineRule="auto"/>
        <w:jc w:val="both"/>
        <w:rPr>
          <w:rFonts w:ascii="Times New Roman" w:hAnsi="Times New Roman"/>
        </w:rPr>
      </w:pPr>
    </w:p>
    <w:p w:rsidR="00CE4E62" w:rsidRPr="00DB3D3A" w:rsidRDefault="00CE4E62" w:rsidP="00CE4E62">
      <w:pPr>
        <w:spacing w:line="276" w:lineRule="auto"/>
        <w:ind w:left="90"/>
        <w:jc w:val="both"/>
        <w:rPr>
          <w:rFonts w:ascii="Times New Roman" w:hAnsi="Times New Roman"/>
          <w:b/>
          <w:sz w:val="14"/>
          <w:szCs w:val="14"/>
        </w:rPr>
      </w:pPr>
      <w:r w:rsidRPr="00CE4E62">
        <w:rPr>
          <w:rFonts w:ascii="Times New Roman" w:hAnsi="Times New Roman"/>
          <w:b/>
        </w:rPr>
        <w:t>14.</w:t>
      </w:r>
      <w:r w:rsidRPr="00CE4E62">
        <w:rPr>
          <w:rFonts w:ascii="Times New Roman" w:hAnsi="Times New Roman"/>
          <w:b/>
        </w:rPr>
        <w:tab/>
      </w:r>
      <w:r w:rsidRPr="000B3FE5">
        <w:rPr>
          <w:rFonts w:ascii="Times New Roman" w:hAnsi="Times New Roman"/>
          <w:b/>
          <w:u w:val="single"/>
        </w:rPr>
        <w:t>EXTENSION OF CONTRACT:</w:t>
      </w:r>
    </w:p>
    <w:p w:rsidR="00CE4E62" w:rsidRDefault="00CE4E62" w:rsidP="00CE4E62">
      <w:pPr>
        <w:pStyle w:val="BodyText2"/>
        <w:spacing w:after="0" w:line="240" w:lineRule="auto"/>
        <w:ind w:left="720"/>
        <w:jc w:val="both"/>
        <w:rPr>
          <w:rFonts w:ascii="Times New Roman" w:hAnsi="Times New Roman"/>
        </w:rPr>
      </w:pPr>
    </w:p>
    <w:p w:rsidR="00CE4E62" w:rsidRPr="00F80055" w:rsidRDefault="00CE4E62" w:rsidP="00CE4E62">
      <w:pPr>
        <w:pStyle w:val="BodyText2"/>
        <w:spacing w:after="0" w:line="240" w:lineRule="auto"/>
        <w:ind w:left="720"/>
        <w:jc w:val="both"/>
        <w:rPr>
          <w:rFonts w:ascii="Times New Roman" w:hAnsi="Times New Roman"/>
        </w:rPr>
      </w:pPr>
      <w:r w:rsidRPr="000B3FE5">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AC0CB4" w:rsidRPr="00F80055" w:rsidRDefault="00AC0CB4" w:rsidP="00AC0CB4">
      <w:pPr>
        <w:pStyle w:val="BodyText2"/>
        <w:spacing w:after="0" w:line="240" w:lineRule="auto"/>
        <w:ind w:left="720"/>
        <w:jc w:val="both"/>
        <w:rPr>
          <w:rFonts w:ascii="Times New Roman" w:hAnsi="Times New Roman"/>
        </w:rPr>
      </w:pPr>
    </w:p>
    <w:p w:rsidR="00AC0CB4" w:rsidRPr="00F80055" w:rsidRDefault="00AC0CB4" w:rsidP="00AC0CB4">
      <w:pPr>
        <w:pStyle w:val="BodyText2"/>
        <w:spacing w:after="0" w:line="240" w:lineRule="auto"/>
        <w:ind w:left="720"/>
        <w:jc w:val="center"/>
        <w:rPr>
          <w:rFonts w:ascii="Times New Roman" w:hAnsi="Times New Roman"/>
          <w:b/>
          <w:bCs/>
        </w:rPr>
      </w:pPr>
      <w:r w:rsidRPr="00F80055">
        <w:rPr>
          <w:rFonts w:ascii="Times New Roman" w:hAnsi="Times New Roman"/>
          <w:b/>
          <w:bCs/>
        </w:rPr>
        <w:t>***</w:t>
      </w:r>
    </w:p>
    <w:p w:rsidR="00AC0CB4" w:rsidRPr="00F80055" w:rsidRDefault="002C767E" w:rsidP="00AC0CB4">
      <w:pPr>
        <w:pStyle w:val="StyleHeading2NotBoldBlackUnderlineCentered"/>
        <w:jc w:val="right"/>
        <w:rPr>
          <w:rFonts w:ascii="Times New Roman" w:hAnsi="Times New Roman"/>
          <w:sz w:val="24"/>
          <w:szCs w:val="24"/>
        </w:rPr>
      </w:pPr>
      <w:r w:rsidRPr="00953AD0">
        <w:rPr>
          <w:rFonts w:ascii="Mangal" w:hAnsi="Mangal" w:cs="Mangal"/>
          <w:b w:val="0"/>
          <w:bCs/>
          <w:cs/>
          <w:lang w:bidi="hi-IN"/>
        </w:rPr>
        <w:t>संलग्‍नक</w:t>
      </w:r>
      <w:r>
        <w:rPr>
          <w:rFonts w:ascii="Mangal" w:hAnsi="Mangal" w:cs="Mangal" w:hint="cs"/>
          <w:b w:val="0"/>
          <w:bCs/>
          <w:sz w:val="24"/>
          <w:szCs w:val="24"/>
          <w:cs/>
          <w:lang w:bidi="hi-IN"/>
        </w:rPr>
        <w:t xml:space="preserve"> </w:t>
      </w:r>
      <w:r w:rsidRPr="002C767E">
        <w:rPr>
          <w:rFonts w:ascii="Mangal" w:hAnsi="Mangal" w:cs="Mangal"/>
          <w:b w:val="0"/>
          <w:bCs/>
          <w:sz w:val="24"/>
          <w:szCs w:val="24"/>
          <w:cs/>
          <w:lang w:bidi="hi-IN"/>
        </w:rPr>
        <w:t>/</w:t>
      </w:r>
      <w:r>
        <w:rPr>
          <w:rFonts w:ascii="Mangal" w:hAnsi="Mangal" w:cs="Mangal" w:hint="cs"/>
          <w:sz w:val="24"/>
          <w:szCs w:val="24"/>
          <w:cs/>
          <w:lang w:bidi="hi-IN"/>
        </w:rPr>
        <w:t xml:space="preserve"> </w:t>
      </w:r>
      <w:r w:rsidR="00953AD0" w:rsidRPr="00F80055">
        <w:rPr>
          <w:rFonts w:ascii="Times New Roman" w:hAnsi="Times New Roman"/>
          <w:sz w:val="24"/>
          <w:szCs w:val="24"/>
        </w:rPr>
        <w:t>ANNEXURE</w:t>
      </w:r>
      <w:r w:rsidR="00AC0CB4" w:rsidRPr="00F80055">
        <w:rPr>
          <w:rFonts w:ascii="Times New Roman" w:hAnsi="Times New Roman"/>
          <w:sz w:val="24"/>
          <w:szCs w:val="24"/>
        </w:rPr>
        <w:t xml:space="preserve"> I</w:t>
      </w:r>
    </w:p>
    <w:p w:rsidR="00AC0CB4" w:rsidRPr="00F80055" w:rsidRDefault="00AC0CB4" w:rsidP="00AC0CB4">
      <w:pPr>
        <w:pStyle w:val="StyleHeading2NotBoldBlackUnderlineCentered"/>
        <w:jc w:val="left"/>
        <w:rPr>
          <w:rFonts w:ascii="Times New Roman" w:hAnsi="Times New Roman"/>
          <w:sz w:val="24"/>
          <w:szCs w:val="24"/>
          <w:u w:val="none"/>
        </w:rPr>
      </w:pPr>
    </w:p>
    <w:p w:rsidR="00AC0CB4" w:rsidRPr="00F80055" w:rsidRDefault="00AC0CB4" w:rsidP="00AC0CB4">
      <w:pPr>
        <w:pStyle w:val="StyleHeading2NotBoldBlackUnderlineCentered"/>
        <w:jc w:val="left"/>
        <w:rPr>
          <w:rFonts w:ascii="Times New Roman" w:hAnsi="Times New Roman"/>
          <w:sz w:val="24"/>
          <w:szCs w:val="24"/>
          <w:u w:val="none"/>
        </w:rPr>
      </w:pPr>
      <w:r w:rsidRPr="00F80055">
        <w:rPr>
          <w:rFonts w:ascii="Times New Roman" w:hAnsi="Times New Roman"/>
          <w:sz w:val="24"/>
          <w:szCs w:val="24"/>
          <w:u w:val="none"/>
        </w:rPr>
        <w:t>1</w:t>
      </w:r>
      <w:r w:rsidR="00CE4E62">
        <w:rPr>
          <w:rFonts w:ascii="Times New Roman" w:hAnsi="Times New Roman"/>
          <w:sz w:val="24"/>
          <w:szCs w:val="24"/>
          <w:u w:val="none"/>
        </w:rPr>
        <w:t>5</w:t>
      </w:r>
      <w:r w:rsidRPr="00F80055">
        <w:rPr>
          <w:rFonts w:ascii="Times New Roman" w:hAnsi="Times New Roman"/>
          <w:sz w:val="24"/>
          <w:szCs w:val="24"/>
          <w:u w:val="none"/>
        </w:rPr>
        <w:t>.</w:t>
      </w:r>
      <w:r w:rsidRPr="00F80055">
        <w:rPr>
          <w:rFonts w:ascii="Times New Roman" w:hAnsi="Times New Roman"/>
          <w:sz w:val="24"/>
          <w:szCs w:val="24"/>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AC0CB4" w:rsidRPr="00F80055" w:rsidTr="00D05395">
        <w:tc>
          <w:tcPr>
            <w:tcW w:w="4608" w:type="dxa"/>
          </w:tcPr>
          <w:p w:rsidR="00AC0CB4" w:rsidRPr="00F80055" w:rsidRDefault="00AC0CB4" w:rsidP="00D05395">
            <w:pPr>
              <w:pStyle w:val="StyleHeading2NotBoldBlackUnderlineCentered"/>
              <w:numPr>
                <w:ilvl w:val="2"/>
                <w:numId w:val="8"/>
              </w:numPr>
              <w:jc w:val="left"/>
              <w:rPr>
                <w:rFonts w:ascii="Times New Roman" w:hAnsi="Times New Roman"/>
                <w:sz w:val="24"/>
                <w:szCs w:val="24"/>
                <w:u w:val="none"/>
              </w:rPr>
            </w:pPr>
            <w:r w:rsidRPr="00F80055">
              <w:rPr>
                <w:rFonts w:ascii="Times New Roman" w:hAnsi="Times New Roman"/>
                <w:sz w:val="24"/>
                <w:szCs w:val="24"/>
                <w:u w:val="none"/>
              </w:rPr>
              <w:t>THE FIRM</w:t>
            </w:r>
          </w:p>
          <w:p w:rsidR="00AC0CB4" w:rsidRPr="00F80055" w:rsidRDefault="00AC0CB4" w:rsidP="00D05395">
            <w:pPr>
              <w:pStyle w:val="StyleHeading2NotBoldBlackUnderlineCentered"/>
              <w:numPr>
                <w:ilvl w:val="0"/>
                <w:numId w:val="17"/>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AC0CB4" w:rsidRPr="00F80055" w:rsidRDefault="00AC0CB4" w:rsidP="00D05395">
            <w:pPr>
              <w:pStyle w:val="StyleHeading2NotBoldBlackUnderlineCentered"/>
              <w:numPr>
                <w:ilvl w:val="0"/>
                <w:numId w:val="17"/>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Regd. Address</w:t>
            </w:r>
          </w:p>
          <w:p w:rsidR="00AC0CB4" w:rsidRPr="00F80055" w:rsidRDefault="00AC0CB4" w:rsidP="00D05395">
            <w:pPr>
              <w:pStyle w:val="StyleHeading2NotBoldBlackUnderlineCentered"/>
              <w:numPr>
                <w:ilvl w:val="0"/>
                <w:numId w:val="17"/>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AC0CB4" w:rsidRPr="00F80055" w:rsidRDefault="00AC0CB4" w:rsidP="00D05395">
            <w:pPr>
              <w:pStyle w:val="StyleHeading2NotBoldBlackUnderlineCentered"/>
              <w:numPr>
                <w:ilvl w:val="0"/>
                <w:numId w:val="17"/>
              </w:numPr>
              <w:jc w:val="left"/>
              <w:rPr>
                <w:rFonts w:ascii="Times New Roman" w:hAnsi="Times New Roman"/>
                <w:b w:val="0"/>
                <w:sz w:val="24"/>
                <w:szCs w:val="24"/>
              </w:rPr>
            </w:pPr>
            <w:r w:rsidRPr="00F80055">
              <w:rPr>
                <w:rFonts w:ascii="Times New Roman" w:hAnsi="Times New Roman"/>
                <w:b w:val="0"/>
                <w:sz w:val="24"/>
                <w:szCs w:val="24"/>
              </w:rPr>
              <w:t>Contact Person’s</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   Name &amp; Designation</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iii) Tel. No. Landline  &amp; mobile</w:t>
            </w:r>
          </w:p>
          <w:p w:rsidR="00AC0CB4" w:rsidRPr="00F80055" w:rsidRDefault="00AC0CB4" w:rsidP="00D05395">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rPr>
            </w:pPr>
          </w:p>
        </w:tc>
      </w:tr>
      <w:tr w:rsidR="00AC0CB4" w:rsidRPr="00F80055" w:rsidTr="00D05395">
        <w:tc>
          <w:tcPr>
            <w:tcW w:w="4608" w:type="dxa"/>
          </w:tcPr>
          <w:p w:rsidR="00AC0CB4" w:rsidRPr="00F80055" w:rsidRDefault="00AC0CB4" w:rsidP="00D05395">
            <w:pPr>
              <w:pStyle w:val="StyleHeading2NotBoldBlackUnderlineCentered"/>
              <w:numPr>
                <w:ilvl w:val="2"/>
                <w:numId w:val="8"/>
              </w:numPr>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AC0CB4" w:rsidRPr="00F80055" w:rsidRDefault="00AC0CB4" w:rsidP="002F510E">
            <w:pPr>
              <w:pStyle w:val="StyleHeading2NotBoldBlackUnderlineCentered"/>
              <w:jc w:val="left"/>
              <w:rPr>
                <w:rFonts w:ascii="Times New Roman" w:hAnsi="Times New Roman"/>
                <w:b w:val="0"/>
                <w:sz w:val="24"/>
                <w:szCs w:val="24"/>
              </w:rPr>
            </w:pPr>
            <w:r w:rsidRPr="00F80055">
              <w:rPr>
                <w:rFonts w:ascii="Times New Roman" w:hAnsi="Times New Roman"/>
                <w:b w:val="0"/>
                <w:sz w:val="24"/>
                <w:szCs w:val="24"/>
                <w:u w:val="none"/>
              </w:rPr>
              <w:t>Sol</w:t>
            </w:r>
            <w:r w:rsidR="002F510E">
              <w:rPr>
                <w:rFonts w:ascii="Times New Roman" w:hAnsi="Times New Roman"/>
                <w:b w:val="0"/>
                <w:sz w:val="24"/>
                <w:szCs w:val="24"/>
                <w:u w:val="none"/>
              </w:rPr>
              <w:t>e</w:t>
            </w:r>
            <w:r w:rsidRPr="00F80055">
              <w:rPr>
                <w:rFonts w:ascii="Times New Roman" w:hAnsi="Times New Roman"/>
                <w:b w:val="0"/>
                <w:sz w:val="24"/>
                <w:szCs w:val="24"/>
                <w:u w:val="none"/>
              </w:rPr>
              <w:t xml:space="preserve"> proprietor/Private Ltd/ Partnership/ co operative / Public Co. (Pl. tick and enclose copy of Memorandum/Articles of Association/ Certificates of Incorporation)</w:t>
            </w:r>
          </w:p>
        </w:tc>
      </w:tr>
      <w:tr w:rsidR="00AC0CB4" w:rsidRPr="00F80055" w:rsidTr="00D05395">
        <w:tc>
          <w:tcPr>
            <w:tcW w:w="4608" w:type="dxa"/>
          </w:tcPr>
          <w:p w:rsidR="00AC0CB4" w:rsidRPr="00F80055" w:rsidRDefault="00AC0CB4" w:rsidP="00D05395">
            <w:pPr>
              <w:pStyle w:val="StyleHeading2NotBoldBlackUnderlineCentered"/>
              <w:ind w:left="270" w:hanging="270"/>
              <w:jc w:val="left"/>
              <w:rPr>
                <w:rFonts w:ascii="Times New Roman" w:hAnsi="Times New Roman"/>
                <w:b w:val="0"/>
                <w:sz w:val="24"/>
                <w:szCs w:val="24"/>
                <w:u w:val="none"/>
              </w:rPr>
            </w:pPr>
            <w:r w:rsidRPr="00F80055">
              <w:rPr>
                <w:rFonts w:ascii="Times New Roman" w:hAnsi="Times New Roman"/>
                <w:b w:val="0"/>
                <w:sz w:val="24"/>
                <w:szCs w:val="24"/>
                <w:u w:val="none"/>
              </w:rPr>
              <w:t>2. Please mention PAN/GIR NO. &amp; date &amp; year of Registration. (please enclose photocopy)</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ind w:left="270" w:hanging="270"/>
              <w:jc w:val="left"/>
              <w:rPr>
                <w:rFonts w:ascii="Times New Roman" w:hAnsi="Times New Roman"/>
                <w:b w:val="0"/>
                <w:sz w:val="24"/>
                <w:szCs w:val="24"/>
                <w:u w:val="none"/>
              </w:rPr>
            </w:pPr>
            <w:r w:rsidRPr="00F80055">
              <w:rPr>
                <w:rFonts w:ascii="Times New Roman" w:hAnsi="Times New Roman"/>
                <w:b w:val="0"/>
                <w:sz w:val="24"/>
                <w:szCs w:val="24"/>
                <w:u w:val="none"/>
              </w:rPr>
              <w:t xml:space="preserve">3. Please mention the </w:t>
            </w:r>
            <w:r w:rsidR="008205F7">
              <w:rPr>
                <w:rFonts w:ascii="Times New Roman" w:hAnsi="Times New Roman"/>
                <w:b w:val="0"/>
                <w:sz w:val="24"/>
                <w:szCs w:val="24"/>
                <w:u w:val="none"/>
              </w:rPr>
              <w:t>Service Tax/</w:t>
            </w:r>
            <w:r w:rsidRPr="00F80055">
              <w:rPr>
                <w:rFonts w:ascii="Times New Roman" w:hAnsi="Times New Roman"/>
                <w:b w:val="0"/>
                <w:sz w:val="24"/>
                <w:szCs w:val="24"/>
                <w:u w:val="none"/>
              </w:rPr>
              <w:t>Sales Tax/VAT registration details &amp; year of Registration  (please enclose photocopy)</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ind w:left="270" w:hanging="270"/>
              <w:jc w:val="both"/>
              <w:rPr>
                <w:rFonts w:ascii="Times New Roman" w:hAnsi="Times New Roman"/>
                <w:b w:val="0"/>
                <w:sz w:val="24"/>
                <w:szCs w:val="24"/>
                <w:u w:val="none"/>
              </w:rPr>
            </w:pPr>
            <w:r w:rsidRPr="00F80055">
              <w:rPr>
                <w:rFonts w:ascii="Times New Roman" w:hAnsi="Times New Roman"/>
                <w:b w:val="0"/>
                <w:sz w:val="24"/>
                <w:szCs w:val="24"/>
                <w:u w:val="none"/>
              </w:rPr>
              <w:t xml:space="preserve">4. The annual gross turnover of the firm should be mentioned clearly. </w:t>
            </w:r>
          </w:p>
          <w:p w:rsidR="00AC0CB4" w:rsidRPr="00F80055" w:rsidRDefault="00AC0CB4" w:rsidP="00D05395">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AC0CB4" w:rsidRPr="00F80055" w:rsidRDefault="00AC0CB4" w:rsidP="00D05395">
            <w:pPr>
              <w:pStyle w:val="StyleHeading2NotBoldBlackUnderlineCentered"/>
              <w:jc w:val="left"/>
              <w:rPr>
                <w:rFonts w:ascii="Times New Roman" w:hAnsi="Times New Roman"/>
                <w:b w:val="0"/>
                <w:sz w:val="24"/>
                <w:szCs w:val="24"/>
                <w:u w:val="none"/>
              </w:rPr>
            </w:pP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numPr>
                <w:ilvl w:val="0"/>
                <w:numId w:val="0"/>
              </w:numPr>
              <w:jc w:val="both"/>
              <w:rPr>
                <w:rFonts w:ascii="Times New Roman" w:hAnsi="Times New Roman"/>
                <w:b w:val="0"/>
                <w:sz w:val="24"/>
                <w:szCs w:val="24"/>
                <w:u w:val="none"/>
              </w:rPr>
            </w:pPr>
            <w:r w:rsidRPr="00F80055">
              <w:rPr>
                <w:rFonts w:ascii="Times New Roman" w:hAnsi="Times New Roman"/>
                <w:b w:val="0"/>
                <w:sz w:val="24"/>
                <w:szCs w:val="24"/>
                <w:u w:val="none"/>
              </w:rPr>
              <w:t xml:space="preserve">5. Income tax returns at least for a period of last three years. </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r w:rsidR="00AC0CB4" w:rsidRPr="00F80055" w:rsidTr="00D05395">
        <w:tc>
          <w:tcPr>
            <w:tcW w:w="4608" w:type="dxa"/>
          </w:tcPr>
          <w:p w:rsidR="00AC0CB4" w:rsidRPr="00F80055" w:rsidRDefault="00AC0CB4" w:rsidP="00D05395">
            <w:pPr>
              <w:pStyle w:val="StyleHeading2NotBoldBlackUnderlineCentered"/>
              <w:numPr>
                <w:ilvl w:val="0"/>
                <w:numId w:val="0"/>
              </w:numPr>
              <w:jc w:val="both"/>
              <w:rPr>
                <w:rFonts w:ascii="Times New Roman" w:hAnsi="Times New Roman"/>
                <w:b w:val="0"/>
                <w:sz w:val="24"/>
                <w:szCs w:val="24"/>
                <w:u w:val="none"/>
              </w:rPr>
            </w:pPr>
            <w:r w:rsidRPr="00F80055">
              <w:rPr>
                <w:rFonts w:ascii="Times New Roman" w:hAnsi="Times New Roman"/>
                <w:b w:val="0"/>
                <w:sz w:val="24"/>
                <w:szCs w:val="24"/>
                <w:u w:val="none"/>
              </w:rPr>
              <w:t xml:space="preserve">6. Relevant Experience as on 31.05.2014 </w:t>
            </w:r>
          </w:p>
        </w:tc>
        <w:tc>
          <w:tcPr>
            <w:tcW w:w="5220" w:type="dxa"/>
          </w:tcPr>
          <w:p w:rsidR="00AC0CB4" w:rsidRPr="00F80055" w:rsidRDefault="00AC0CB4" w:rsidP="00D05395">
            <w:pPr>
              <w:pStyle w:val="StyleHeading2NotBoldBlackUnderlineCentered"/>
              <w:jc w:val="left"/>
              <w:rPr>
                <w:rFonts w:ascii="Times New Roman" w:hAnsi="Times New Roman"/>
                <w:b w:val="0"/>
                <w:sz w:val="24"/>
                <w:szCs w:val="24"/>
                <w:u w:val="none"/>
              </w:rPr>
            </w:pPr>
          </w:p>
        </w:tc>
      </w:tr>
    </w:tbl>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ind w:right="-313"/>
        <w:jc w:val="both"/>
        <w:rPr>
          <w:rFonts w:ascii="Times New Roman" w:hAnsi="Times New Roman"/>
          <w:bCs/>
          <w:sz w:val="24"/>
          <w:szCs w:val="24"/>
          <w:u w:val="none"/>
        </w:rPr>
      </w:pPr>
    </w:p>
    <w:p w:rsidR="00AC0CB4" w:rsidRPr="00F80055" w:rsidRDefault="00AC0CB4" w:rsidP="00AC0CB4">
      <w:pPr>
        <w:pStyle w:val="StyleHeading2NotBoldBlackUnderlineCentered"/>
        <w:ind w:right="-313"/>
        <w:jc w:val="both"/>
        <w:rPr>
          <w:rFonts w:ascii="Times New Roman" w:hAnsi="Times New Roman"/>
          <w:bCs/>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p>
    <w:p w:rsidR="00AC0CB4" w:rsidRPr="00F80055" w:rsidRDefault="00AC0CB4" w:rsidP="00AC0CB4">
      <w:pPr>
        <w:pStyle w:val="StyleHeading2NotBoldBlackUnderlineCentered"/>
        <w:jc w:val="right"/>
        <w:rPr>
          <w:rFonts w:ascii="Times New Roman" w:hAnsi="Times New Roman"/>
          <w:b w:val="0"/>
          <w:sz w:val="24"/>
          <w:szCs w:val="24"/>
          <w:u w:val="none"/>
        </w:rPr>
      </w:pPr>
    </w:p>
    <w:p w:rsidR="00AC0CB4" w:rsidRPr="00A835DC" w:rsidRDefault="00A835DC" w:rsidP="00AC0CB4">
      <w:pPr>
        <w:pStyle w:val="StyleHeading2NotBoldBlackUnderlineCentered"/>
        <w:jc w:val="right"/>
        <w:rPr>
          <w:rFonts w:ascii="Times New Roman" w:hAnsi="Times New Roman"/>
          <w:bCs/>
          <w:sz w:val="24"/>
          <w:szCs w:val="24"/>
          <w:u w:val="none"/>
        </w:rPr>
      </w:pPr>
      <w:r w:rsidRPr="00A835DC">
        <w:rPr>
          <w:rFonts w:ascii="Mangal" w:hAnsi="Mangal" w:cs="Mangal"/>
          <w:bCs/>
          <w:sz w:val="24"/>
          <w:szCs w:val="24"/>
          <w:u w:val="none"/>
          <w:cs/>
          <w:lang w:bidi="hi-IN"/>
        </w:rPr>
        <w:t>प्राधिकृत</w:t>
      </w:r>
      <w:r w:rsidRPr="00A835DC">
        <w:rPr>
          <w:rFonts w:ascii="Mangal" w:hAnsi="Mangal" w:cs="Mangal" w:hint="cs"/>
          <w:bCs/>
          <w:sz w:val="24"/>
          <w:szCs w:val="24"/>
          <w:u w:val="none"/>
          <w:cs/>
          <w:lang w:bidi="hi-IN"/>
        </w:rPr>
        <w:t xml:space="preserve"> </w:t>
      </w:r>
      <w:r w:rsidRPr="00A835DC">
        <w:rPr>
          <w:rFonts w:ascii="Mangal" w:hAnsi="Mangal" w:cs="Mangal"/>
          <w:bCs/>
          <w:sz w:val="24"/>
          <w:szCs w:val="24"/>
          <w:u w:val="none"/>
          <w:cs/>
          <w:lang w:bidi="hi-IN"/>
        </w:rPr>
        <w:t>अधोहस्‍ताक्षरी</w:t>
      </w:r>
      <w:r w:rsidRPr="00A835DC">
        <w:rPr>
          <w:rFonts w:ascii="Mangal" w:hAnsi="Mangal" w:cs="Mangal" w:hint="cs"/>
          <w:bCs/>
          <w:sz w:val="24"/>
          <w:szCs w:val="24"/>
          <w:u w:val="none"/>
          <w:cs/>
          <w:lang w:bidi="hi-IN"/>
        </w:rPr>
        <w:t xml:space="preserve"> का हस्‍ताक्षर  </w:t>
      </w:r>
    </w:p>
    <w:p w:rsidR="00AC0CB4" w:rsidRPr="00A835DC" w:rsidRDefault="00AC0CB4" w:rsidP="00AC0CB4">
      <w:pPr>
        <w:pStyle w:val="StyleHeading2NotBoldBlackUnderlineCentered"/>
        <w:jc w:val="right"/>
        <w:rPr>
          <w:rFonts w:ascii="Times New Roman" w:hAnsi="Times New Roman"/>
          <w:bCs/>
          <w:sz w:val="24"/>
          <w:szCs w:val="24"/>
          <w:u w:val="none"/>
        </w:rPr>
      </w:pPr>
      <w:r w:rsidRPr="00A835DC">
        <w:rPr>
          <w:rFonts w:ascii="Times New Roman" w:hAnsi="Times New Roman"/>
          <w:bCs/>
          <w:sz w:val="24"/>
          <w:szCs w:val="24"/>
          <w:u w:val="none"/>
        </w:rPr>
        <w:t xml:space="preserve">Signature of authorised signatory </w:t>
      </w:r>
    </w:p>
    <w:p w:rsidR="00AC0CB4" w:rsidRPr="00A835DC" w:rsidRDefault="00A835DC" w:rsidP="00A835DC">
      <w:pPr>
        <w:pStyle w:val="StyleHeading2NotBoldBlackUnderlineCentered"/>
        <w:ind w:left="5040"/>
        <w:jc w:val="left"/>
        <w:rPr>
          <w:rFonts w:ascii="Times New Roman" w:hAnsi="Times New Roman"/>
          <w:bCs/>
          <w:sz w:val="24"/>
          <w:szCs w:val="24"/>
          <w:u w:val="none"/>
        </w:rPr>
      </w:pPr>
      <w:r w:rsidRPr="00A835DC">
        <w:rPr>
          <w:rFonts w:ascii="Mangal" w:hAnsi="Mangal" w:cs="Mangal"/>
          <w:bCs/>
          <w:sz w:val="24"/>
          <w:szCs w:val="24"/>
          <w:u w:val="none"/>
          <w:cs/>
          <w:lang w:bidi="hi-IN"/>
        </w:rPr>
        <w:t>नाम/</w:t>
      </w:r>
      <w:r w:rsidRPr="00A835DC">
        <w:rPr>
          <w:rFonts w:ascii="Mangal" w:hAnsi="Mangal" w:cs="Mangal" w:hint="cs"/>
          <w:bCs/>
          <w:sz w:val="24"/>
          <w:szCs w:val="24"/>
          <w:u w:val="none"/>
          <w:cs/>
          <w:lang w:bidi="hi-IN"/>
        </w:rPr>
        <w:t xml:space="preserve"> </w:t>
      </w:r>
      <w:r w:rsidR="00AC0CB4" w:rsidRPr="00A835DC">
        <w:rPr>
          <w:rFonts w:ascii="Times New Roman" w:hAnsi="Times New Roman"/>
          <w:bCs/>
          <w:sz w:val="24"/>
          <w:szCs w:val="24"/>
          <w:u w:val="none"/>
        </w:rPr>
        <w:t>Name : ______________________</w:t>
      </w:r>
    </w:p>
    <w:p w:rsidR="00AC0CB4" w:rsidRPr="00A835DC" w:rsidRDefault="00AC0CB4" w:rsidP="00AC0CB4">
      <w:pPr>
        <w:pStyle w:val="StyleHeading2NotBoldBlackUnderlineCentered"/>
        <w:rPr>
          <w:rFonts w:ascii="Times New Roman" w:hAnsi="Times New Roman"/>
          <w:bCs/>
          <w:sz w:val="24"/>
          <w:szCs w:val="24"/>
          <w:u w:val="none"/>
        </w:rPr>
      </w:pPr>
      <w:r w:rsidRPr="00A835DC">
        <w:rPr>
          <w:rFonts w:ascii="Times New Roman" w:hAnsi="Times New Roman"/>
          <w:bCs/>
          <w:sz w:val="24"/>
          <w:szCs w:val="24"/>
          <w:u w:val="none"/>
        </w:rPr>
        <w:t xml:space="preserve">                                                                </w:t>
      </w:r>
      <w:r w:rsidR="00A835DC" w:rsidRPr="00A835DC">
        <w:rPr>
          <w:rFonts w:ascii="Times New Roman" w:hAnsi="Times New Roman"/>
          <w:bCs/>
          <w:sz w:val="24"/>
          <w:szCs w:val="24"/>
          <w:u w:val="none"/>
        </w:rPr>
        <w:t xml:space="preserve">                   </w:t>
      </w:r>
      <w:r w:rsidR="00A835DC" w:rsidRPr="00A835DC">
        <w:rPr>
          <w:rFonts w:ascii="Mangal" w:hAnsi="Mangal" w:cs="Mangal"/>
          <w:bCs/>
          <w:sz w:val="24"/>
          <w:szCs w:val="24"/>
          <w:u w:val="none"/>
          <w:cs/>
          <w:lang w:bidi="hi-IN"/>
        </w:rPr>
        <w:t>पदनाम/</w:t>
      </w:r>
      <w:r w:rsidRPr="00A835DC">
        <w:rPr>
          <w:rFonts w:ascii="Times New Roman" w:hAnsi="Times New Roman"/>
          <w:bCs/>
          <w:sz w:val="24"/>
          <w:szCs w:val="24"/>
          <w:u w:val="none"/>
        </w:rPr>
        <w:t xml:space="preserve"> Designation ___________________</w:t>
      </w:r>
    </w:p>
    <w:p w:rsidR="00AC0CB4" w:rsidRPr="00A835DC" w:rsidRDefault="00AC0CB4" w:rsidP="00AC0CB4">
      <w:pPr>
        <w:pStyle w:val="StyleHeading2NotBoldBlackUnderlineCentered"/>
        <w:ind w:left="4320" w:firstLine="720"/>
        <w:jc w:val="left"/>
        <w:rPr>
          <w:rFonts w:ascii="Times New Roman" w:hAnsi="Times New Roman"/>
          <w:bCs/>
          <w:sz w:val="24"/>
          <w:szCs w:val="24"/>
          <w:u w:val="none"/>
        </w:rPr>
      </w:pPr>
      <w:r w:rsidRPr="00A835DC">
        <w:rPr>
          <w:rFonts w:ascii="Times New Roman" w:hAnsi="Times New Roman"/>
          <w:bCs/>
          <w:sz w:val="24"/>
          <w:szCs w:val="24"/>
          <w:u w:val="none"/>
        </w:rPr>
        <w:tab/>
      </w:r>
      <w:r w:rsidR="00A835DC" w:rsidRPr="00A835DC">
        <w:rPr>
          <w:rFonts w:ascii="Mangal" w:hAnsi="Mangal" w:cs="Mangal"/>
          <w:bCs/>
          <w:sz w:val="24"/>
          <w:szCs w:val="24"/>
          <w:u w:val="none"/>
          <w:cs/>
          <w:lang w:bidi="hi-IN"/>
        </w:rPr>
        <w:t>मोहर/</w:t>
      </w:r>
      <w:r w:rsidR="00A835DC" w:rsidRPr="00A835DC">
        <w:rPr>
          <w:rFonts w:ascii="Mangal" w:hAnsi="Mangal" w:cs="Mangal" w:hint="cs"/>
          <w:bCs/>
          <w:sz w:val="24"/>
          <w:szCs w:val="24"/>
          <w:u w:val="none"/>
          <w:cs/>
          <w:lang w:bidi="hi-IN"/>
        </w:rPr>
        <w:t xml:space="preserve"> </w:t>
      </w:r>
      <w:r w:rsidRPr="00A835DC">
        <w:rPr>
          <w:rFonts w:ascii="Times New Roman" w:hAnsi="Times New Roman"/>
          <w:bCs/>
          <w:sz w:val="24"/>
          <w:szCs w:val="24"/>
          <w:u w:val="none"/>
        </w:rPr>
        <w:t>Seal :</w:t>
      </w:r>
    </w:p>
    <w:p w:rsidR="00AC0CB4" w:rsidRPr="00F80055" w:rsidRDefault="00AC0CB4" w:rsidP="00AC0CB4">
      <w:pPr>
        <w:pStyle w:val="StyleHeading2NotBoldBlackUnderlineCentered"/>
        <w:ind w:left="4320" w:firstLine="720"/>
        <w:jc w:val="left"/>
        <w:rPr>
          <w:rFonts w:ascii="Times New Roman" w:hAnsi="Times New Roman"/>
          <w:b w:val="0"/>
          <w:sz w:val="24"/>
          <w:szCs w:val="24"/>
          <w:u w:val="none"/>
        </w:rPr>
      </w:pPr>
    </w:p>
    <w:p w:rsidR="00AC0CB4" w:rsidRDefault="00AC0CB4" w:rsidP="00AC0CB4">
      <w:pPr>
        <w:pStyle w:val="StyleHeading2NotBoldBlackUnderlineCentered"/>
        <w:ind w:left="4320" w:firstLine="720"/>
        <w:jc w:val="left"/>
        <w:rPr>
          <w:rFonts w:ascii="Times New Roman" w:hAnsi="Times New Roman"/>
          <w:b w:val="0"/>
          <w:sz w:val="24"/>
          <w:szCs w:val="24"/>
          <w:u w:val="none"/>
        </w:rPr>
      </w:pPr>
    </w:p>
    <w:p w:rsidR="00291F9E" w:rsidRDefault="00291F9E" w:rsidP="00AC0CB4">
      <w:pPr>
        <w:pStyle w:val="StyleHeading2NotBoldBlackUnderlineCentered"/>
        <w:ind w:left="4320" w:firstLine="720"/>
        <w:jc w:val="left"/>
        <w:rPr>
          <w:rFonts w:ascii="Times New Roman" w:hAnsi="Times New Roman"/>
          <w:b w:val="0"/>
          <w:sz w:val="24"/>
          <w:szCs w:val="24"/>
          <w:u w:val="none"/>
        </w:rPr>
      </w:pPr>
    </w:p>
    <w:p w:rsidR="00291F9E" w:rsidRDefault="00291F9E" w:rsidP="00AC0CB4">
      <w:pPr>
        <w:pStyle w:val="StyleHeading2NotBoldBlackUnderlineCentered"/>
        <w:ind w:left="4320" w:firstLine="720"/>
        <w:jc w:val="left"/>
        <w:rPr>
          <w:rFonts w:ascii="Times New Roman" w:hAnsi="Times New Roman"/>
          <w:b w:val="0"/>
          <w:sz w:val="24"/>
          <w:szCs w:val="24"/>
          <w:u w:val="none"/>
        </w:rPr>
      </w:pPr>
    </w:p>
    <w:p w:rsidR="00291F9E" w:rsidRPr="00F80055" w:rsidRDefault="00291F9E" w:rsidP="00AC0CB4">
      <w:pPr>
        <w:pStyle w:val="StyleHeading2NotBoldBlackUnderlineCentered"/>
        <w:ind w:left="4320" w:firstLine="720"/>
        <w:jc w:val="left"/>
        <w:rPr>
          <w:rFonts w:ascii="Times New Roman" w:hAnsi="Times New Roman"/>
          <w:b w:val="0"/>
          <w:sz w:val="24"/>
          <w:szCs w:val="24"/>
          <w:u w:val="none"/>
        </w:rPr>
      </w:pPr>
    </w:p>
    <w:p w:rsidR="00AC0CB4" w:rsidRPr="00F80055" w:rsidRDefault="00AC0CB4" w:rsidP="00AC0CB4">
      <w:pPr>
        <w:pStyle w:val="StyleHeading2NotBoldBlackUnderlineCentered"/>
        <w:ind w:left="4320" w:firstLine="720"/>
        <w:jc w:val="left"/>
        <w:rPr>
          <w:rFonts w:ascii="Times New Roman" w:hAnsi="Times New Roman"/>
          <w:b w:val="0"/>
          <w:sz w:val="24"/>
          <w:szCs w:val="24"/>
          <w:u w:val="none"/>
        </w:rPr>
      </w:pPr>
    </w:p>
    <w:p w:rsidR="00AC0CB4" w:rsidRPr="00F80055" w:rsidRDefault="00BA5617" w:rsidP="00AC0CB4">
      <w:pPr>
        <w:jc w:val="right"/>
        <w:rPr>
          <w:rFonts w:ascii="Times New Roman" w:hAnsi="Times New Roman"/>
          <w:b/>
          <w:bCs/>
        </w:rPr>
      </w:pPr>
      <w:r>
        <w:rPr>
          <w:rFonts w:ascii="Mangal" w:hAnsi="Mangal" w:cs="Mangal" w:hint="cs"/>
          <w:b/>
          <w:bCs/>
          <w:sz w:val="28"/>
          <w:szCs w:val="28"/>
          <w:cs/>
          <w:lang w:bidi="hi-IN"/>
        </w:rPr>
        <w:t xml:space="preserve">     </w:t>
      </w:r>
      <w:r w:rsidRPr="00BA5617">
        <w:rPr>
          <w:rFonts w:ascii="Mangal" w:hAnsi="Mangal" w:cs="Mangal"/>
          <w:b/>
          <w:bCs/>
          <w:sz w:val="28"/>
          <w:szCs w:val="28"/>
          <w:cs/>
          <w:lang w:bidi="hi-IN"/>
        </w:rPr>
        <w:t>संलग्‍नक</w:t>
      </w:r>
      <w:r>
        <w:rPr>
          <w:rFonts w:ascii="Mangal" w:hAnsi="Mangal" w:cs="Mangal"/>
          <w:b/>
          <w:bCs/>
          <w:cs/>
          <w:lang w:bidi="hi-IN"/>
        </w:rPr>
        <w:t>/</w:t>
      </w:r>
      <w:r>
        <w:rPr>
          <w:rFonts w:ascii="Mangal" w:hAnsi="Mangal" w:cs="Mangal" w:hint="cs"/>
          <w:b/>
          <w:bCs/>
          <w:cs/>
          <w:lang w:bidi="hi-IN"/>
        </w:rPr>
        <w:t xml:space="preserve"> </w:t>
      </w:r>
      <w:r w:rsidRPr="00F80055">
        <w:rPr>
          <w:rFonts w:ascii="Times New Roman" w:hAnsi="Times New Roman"/>
          <w:b/>
          <w:bCs/>
        </w:rPr>
        <w:t>ANNEXURE</w:t>
      </w:r>
      <w:r>
        <w:rPr>
          <w:rFonts w:ascii="Times New Roman" w:hAnsi="Times New Roman"/>
          <w:b/>
          <w:bCs/>
        </w:rPr>
        <w:t>-</w:t>
      </w:r>
      <w:r w:rsidR="00AC0CB4" w:rsidRPr="00F80055">
        <w:rPr>
          <w:rFonts w:ascii="Times New Roman" w:hAnsi="Times New Roman"/>
          <w:b/>
          <w:bCs/>
        </w:rPr>
        <w:t xml:space="preserve"> II</w:t>
      </w:r>
    </w:p>
    <w:p w:rsidR="00AC0CB4" w:rsidRPr="00F80055" w:rsidRDefault="009A4F4A" w:rsidP="009A4F4A">
      <w:pPr>
        <w:jc w:val="both"/>
        <w:rPr>
          <w:rFonts w:ascii="Times New Roman" w:eastAsia="Calibri" w:hAnsi="Times New Roman"/>
          <w:b/>
          <w:bCs/>
          <w:color w:val="000000"/>
        </w:rPr>
      </w:pPr>
      <w:r w:rsidRPr="00F80055">
        <w:rPr>
          <w:rFonts w:ascii="Times New Roman" w:hAnsi="Times New Roman"/>
          <w:b/>
          <w:bCs/>
        </w:rPr>
        <w:t xml:space="preserve">TECHNICAL SPECIFICATIONS FOR </w:t>
      </w:r>
      <w:r w:rsidRPr="00040806">
        <w:rPr>
          <w:rFonts w:ascii="Times New Roman" w:eastAsia="Calibri" w:hAnsi="Times New Roman"/>
          <w:b/>
          <w:color w:val="000000"/>
        </w:rPr>
        <w:t>ENTERING INTO ANNUAL RATE CONTRACT TO AVAIL THE PROFESSIONAL SERVICES FOR FILING THE PATENTS OF NIPHM INVENTED PRODUCTS/TECHNIQUES TO THE INDIAN PATENT OFFICE ON NEED BASIS</w:t>
      </w:r>
      <w:r w:rsidRPr="00040806">
        <w:rPr>
          <w:rFonts w:ascii="Times New Roman" w:hAnsi="Times New Roman"/>
          <w:b/>
        </w:rPr>
        <w:t>.</w:t>
      </w:r>
    </w:p>
    <w:p w:rsidR="00AC0CB4" w:rsidRPr="00F80055" w:rsidRDefault="00AC0CB4" w:rsidP="00AC0CB4">
      <w:pPr>
        <w:autoSpaceDE w:val="0"/>
        <w:autoSpaceDN w:val="0"/>
        <w:adjustRightInd w:val="0"/>
        <w:ind w:firstLine="720"/>
        <w:rPr>
          <w:rFonts w:ascii="Times New Roman" w:hAnsi="Times New Roman"/>
          <w:b/>
          <w:bCs/>
        </w:rPr>
      </w:pPr>
    </w:p>
    <w:tbl>
      <w:tblPr>
        <w:tblW w:w="101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7862"/>
        <w:gridCol w:w="1559"/>
      </w:tblGrid>
      <w:tr w:rsidR="00D10583" w:rsidRPr="00F80055" w:rsidTr="00CE4E62">
        <w:tc>
          <w:tcPr>
            <w:tcW w:w="726" w:type="dxa"/>
            <w:vAlign w:val="center"/>
          </w:tcPr>
          <w:p w:rsidR="00D10583" w:rsidRPr="00F80055" w:rsidRDefault="00D10583" w:rsidP="00D10583">
            <w:pPr>
              <w:tabs>
                <w:tab w:val="left" w:pos="-1440"/>
                <w:tab w:val="left" w:pos="-980"/>
                <w:tab w:val="left" w:pos="-620"/>
                <w:tab w:val="left" w:pos="-260"/>
                <w:tab w:val="left" w:pos="540"/>
                <w:tab w:val="left" w:pos="1080"/>
                <w:tab w:val="left" w:pos="1620"/>
                <w:tab w:val="left" w:pos="2180"/>
                <w:tab w:val="left" w:pos="2700"/>
                <w:tab w:val="left" w:pos="3240"/>
              </w:tabs>
              <w:snapToGrid w:val="0"/>
              <w:rPr>
                <w:rFonts w:ascii="Times New Roman" w:hAnsi="Times New Roman"/>
                <w:b/>
                <w:spacing w:val="-2"/>
              </w:rPr>
            </w:pPr>
            <w:r w:rsidRPr="0006131F">
              <w:rPr>
                <w:rFonts w:ascii="Mangal" w:hAnsi="Mangal" w:cs="Mangal"/>
                <w:bCs/>
                <w:spacing w:val="-2"/>
                <w:cs/>
                <w:lang w:bidi="hi-IN"/>
              </w:rPr>
              <w:t>क्र</w:t>
            </w:r>
            <w:r w:rsidRPr="0006131F">
              <w:rPr>
                <w:rFonts w:ascii="Mangal" w:hAnsi="Mangal"/>
                <w:bCs/>
                <w:spacing w:val="-2"/>
                <w:cs/>
                <w:lang w:bidi="hi-IN"/>
              </w:rPr>
              <w:t>.</w:t>
            </w:r>
            <w:r w:rsidRPr="0006131F">
              <w:rPr>
                <w:rFonts w:ascii="Mangal" w:hAnsi="Mangal" w:cs="Mangal"/>
                <w:bCs/>
                <w:spacing w:val="-2"/>
                <w:cs/>
                <w:lang w:bidi="hi-IN"/>
              </w:rPr>
              <w:t>सं</w:t>
            </w:r>
            <w:r w:rsidRPr="0006131F">
              <w:rPr>
                <w:rFonts w:ascii="Mangal" w:hAnsi="Mangal"/>
                <w:bCs/>
                <w:spacing w:val="-2"/>
                <w:cs/>
                <w:lang w:bidi="hi-IN"/>
              </w:rPr>
              <w:t>.</w:t>
            </w:r>
            <w:r w:rsidRPr="0006131F">
              <w:rPr>
                <w:rFonts w:ascii="Mangal" w:hAnsi="Mangal" w:hint="cs"/>
                <w:bCs/>
                <w:spacing w:val="-2"/>
                <w:cs/>
                <w:lang w:bidi="hi-IN"/>
              </w:rPr>
              <w:t xml:space="preserve"> </w:t>
            </w:r>
            <w:r w:rsidRPr="000E3F70">
              <w:rPr>
                <w:rFonts w:ascii="Times New Roman" w:hAnsi="Times New Roman"/>
                <w:b/>
                <w:spacing w:val="-2"/>
              </w:rPr>
              <w:t>Sl. No</w:t>
            </w:r>
          </w:p>
        </w:tc>
        <w:tc>
          <w:tcPr>
            <w:tcW w:w="7862" w:type="dxa"/>
            <w:vAlign w:val="center"/>
          </w:tcPr>
          <w:p w:rsidR="00D10583" w:rsidRPr="000E3F70" w:rsidRDefault="00D10583" w:rsidP="00D10583">
            <w:pPr>
              <w:jc w:val="center"/>
              <w:rPr>
                <w:rFonts w:ascii="Mangal" w:hAnsi="Mangal" w:cs="Mangal"/>
                <w:bCs/>
                <w:lang w:bidi="hi-IN"/>
              </w:rPr>
            </w:pPr>
            <w:r w:rsidRPr="000E3F70">
              <w:rPr>
                <w:rFonts w:ascii="Mangal" w:hAnsi="Mangal" w:cs="Mangal"/>
                <w:bCs/>
                <w:cs/>
                <w:lang w:bidi="hi-IN"/>
              </w:rPr>
              <w:t>मद</w:t>
            </w:r>
            <w:r w:rsidRPr="000E3F70">
              <w:rPr>
                <w:rFonts w:ascii="Mangal" w:hAnsi="Mangal" w:cs="Mangal" w:hint="cs"/>
                <w:bCs/>
                <w:cs/>
                <w:lang w:bidi="hi-IN"/>
              </w:rPr>
              <w:t xml:space="preserve"> का विवरण</w:t>
            </w:r>
          </w:p>
          <w:p w:rsidR="00D10583" w:rsidRPr="00D10583" w:rsidRDefault="00D10583" w:rsidP="00D10583">
            <w:pPr>
              <w:jc w:val="center"/>
              <w:rPr>
                <w:rFonts w:ascii="Times New Roman" w:hAnsi="Times New Roman" w:cstheme="minorBidi"/>
                <w:b/>
                <w:lang w:bidi="hi-IN"/>
              </w:rPr>
            </w:pPr>
            <w:r w:rsidRPr="00F80055">
              <w:rPr>
                <w:rFonts w:ascii="Times New Roman" w:hAnsi="Times New Roman"/>
                <w:b/>
                <w:lang w:bidi="hi-IN"/>
              </w:rPr>
              <w:t>Item Description</w:t>
            </w:r>
          </w:p>
        </w:tc>
        <w:tc>
          <w:tcPr>
            <w:tcW w:w="1559" w:type="dxa"/>
          </w:tcPr>
          <w:p w:rsidR="00D10583" w:rsidRDefault="00D10583" w:rsidP="00D10583">
            <w:pPr>
              <w:jc w:val="center"/>
              <w:rPr>
                <w:rFonts w:ascii="Mangal" w:hAnsi="Mangal" w:cs="Mangal"/>
                <w:b/>
                <w:lang w:bidi="hi-IN"/>
              </w:rPr>
            </w:pPr>
            <w:r w:rsidRPr="000E3F70">
              <w:rPr>
                <w:rFonts w:ascii="Mangal" w:hAnsi="Mangal" w:cs="Mangal"/>
                <w:bCs/>
                <w:cs/>
                <w:lang w:bidi="hi-IN"/>
              </w:rPr>
              <w:t>अनुपाल</w:t>
            </w:r>
            <w:r w:rsidRPr="000E3F70">
              <w:rPr>
                <w:rFonts w:ascii="Mangal" w:hAnsi="Mangal" w:cs="Mangal" w:hint="cs"/>
                <w:bCs/>
                <w:cs/>
                <w:lang w:bidi="hi-IN"/>
              </w:rPr>
              <w:t>न</w:t>
            </w:r>
            <w:r>
              <w:rPr>
                <w:rFonts w:ascii="Mangal" w:hAnsi="Mangal" w:cs="Mangal" w:hint="cs"/>
                <w:b/>
                <w:cs/>
                <w:lang w:bidi="hi-IN"/>
              </w:rPr>
              <w:t xml:space="preserve"> </w:t>
            </w:r>
            <w:r w:rsidRPr="00F80055">
              <w:rPr>
                <w:rFonts w:ascii="Times New Roman" w:hAnsi="Times New Roman"/>
                <w:b/>
                <w:lang w:bidi="hi-IN"/>
              </w:rPr>
              <w:t xml:space="preserve">Compliance </w:t>
            </w:r>
            <w:r w:rsidRPr="000E3F70">
              <w:rPr>
                <w:rFonts w:ascii="Times New Roman" w:hAnsi="Times New Roman"/>
                <w:bCs/>
                <w:lang w:bidi="hi-IN"/>
              </w:rPr>
              <w:t>(</w:t>
            </w:r>
            <w:r w:rsidRPr="000E3F70">
              <w:rPr>
                <w:rFonts w:ascii="Mangal" w:hAnsi="Mangal" w:cs="Mangal"/>
                <w:bCs/>
                <w:cs/>
                <w:lang w:bidi="hi-IN"/>
              </w:rPr>
              <w:t>हां/ना)</w:t>
            </w:r>
          </w:p>
          <w:p w:rsidR="00D10583" w:rsidRPr="00F80055" w:rsidRDefault="00D10583" w:rsidP="00D10583">
            <w:pPr>
              <w:jc w:val="center"/>
              <w:rPr>
                <w:rFonts w:ascii="Times New Roman" w:hAnsi="Times New Roman"/>
                <w:b/>
                <w:lang w:bidi="hi-IN"/>
              </w:rPr>
            </w:pPr>
            <w:r>
              <w:rPr>
                <w:rFonts w:ascii="Times New Roman" w:hAnsi="Times New Roman"/>
                <w:b/>
                <w:lang w:bidi="hi-IN"/>
              </w:rPr>
              <w:t>(</w:t>
            </w:r>
            <w:r w:rsidRPr="00F80055">
              <w:rPr>
                <w:rFonts w:ascii="Times New Roman" w:hAnsi="Times New Roman"/>
                <w:b/>
                <w:lang w:bidi="hi-IN"/>
              </w:rPr>
              <w:t>Yes/No)</w:t>
            </w:r>
          </w:p>
        </w:tc>
      </w:tr>
      <w:tr w:rsidR="00D10583" w:rsidRPr="00F80055" w:rsidTr="00CE4E62">
        <w:tc>
          <w:tcPr>
            <w:tcW w:w="726" w:type="dxa"/>
            <w:vMerge w:val="restart"/>
          </w:tcPr>
          <w:p w:rsidR="00D10583" w:rsidRPr="00F80055" w:rsidRDefault="00D10583" w:rsidP="00D10583">
            <w:pPr>
              <w:rPr>
                <w:rFonts w:ascii="Times New Roman" w:hAnsi="Times New Roman"/>
              </w:rPr>
            </w:pPr>
            <w:r>
              <w:rPr>
                <w:rFonts w:ascii="Times New Roman" w:hAnsi="Times New Roman"/>
                <w:b/>
                <w:bCs/>
              </w:rPr>
              <w:t>1</w:t>
            </w:r>
          </w:p>
        </w:tc>
        <w:tc>
          <w:tcPr>
            <w:tcW w:w="7862" w:type="dxa"/>
          </w:tcPr>
          <w:p w:rsidR="00D10583" w:rsidRPr="00F80055" w:rsidRDefault="00D10583" w:rsidP="00D10583">
            <w:pPr>
              <w:numPr>
                <w:ilvl w:val="0"/>
                <w:numId w:val="38"/>
              </w:numPr>
              <w:tabs>
                <w:tab w:val="left" w:pos="1440"/>
              </w:tabs>
              <w:suppressAutoHyphens w:val="0"/>
              <w:rPr>
                <w:rFonts w:ascii="Times New Roman" w:hAnsi="Times New Roman"/>
                <w:b/>
                <w:bCs/>
              </w:rPr>
            </w:pPr>
            <w:r>
              <w:rPr>
                <w:rFonts w:ascii="Times New Roman" w:hAnsi="Times New Roman"/>
                <w:b/>
                <w:bCs/>
              </w:rPr>
              <w:t>Novelty search (Patent search)</w:t>
            </w:r>
          </w:p>
        </w:tc>
        <w:tc>
          <w:tcPr>
            <w:tcW w:w="1559" w:type="dxa"/>
          </w:tcPr>
          <w:p w:rsidR="00D10583" w:rsidRPr="00F80055" w:rsidRDefault="00D10583" w:rsidP="00D10583">
            <w:pPr>
              <w:tabs>
                <w:tab w:val="left" w:pos="1440"/>
              </w:tabs>
              <w:rPr>
                <w:rFonts w:ascii="Times New Roman" w:hAnsi="Times New Roman"/>
                <w:b/>
                <w:bCs/>
              </w:rPr>
            </w:pPr>
          </w:p>
        </w:tc>
      </w:tr>
      <w:tr w:rsidR="00D10583" w:rsidRPr="00F80055" w:rsidTr="00CE4E62">
        <w:tc>
          <w:tcPr>
            <w:tcW w:w="726" w:type="dxa"/>
            <w:vMerge/>
          </w:tcPr>
          <w:p w:rsidR="00D10583" w:rsidRDefault="00D10583" w:rsidP="00D10583">
            <w:pPr>
              <w:rPr>
                <w:rFonts w:ascii="Times New Roman" w:hAnsi="Times New Roman"/>
                <w:b/>
                <w:bCs/>
              </w:rPr>
            </w:pPr>
          </w:p>
        </w:tc>
        <w:tc>
          <w:tcPr>
            <w:tcW w:w="7862" w:type="dxa"/>
          </w:tcPr>
          <w:p w:rsidR="00D10583" w:rsidRDefault="00D10583" w:rsidP="00D10583">
            <w:pPr>
              <w:numPr>
                <w:ilvl w:val="0"/>
                <w:numId w:val="38"/>
              </w:numPr>
              <w:tabs>
                <w:tab w:val="left" w:pos="1440"/>
              </w:tabs>
              <w:suppressAutoHyphens w:val="0"/>
              <w:rPr>
                <w:rFonts w:ascii="Times New Roman" w:hAnsi="Times New Roman"/>
                <w:b/>
                <w:bCs/>
              </w:rPr>
            </w:pPr>
            <w:r>
              <w:rPr>
                <w:rFonts w:ascii="Times New Roman" w:hAnsi="Times New Roman"/>
                <w:b/>
                <w:bCs/>
              </w:rPr>
              <w:t xml:space="preserve">Complete specification Patent Drafting </w:t>
            </w:r>
          </w:p>
        </w:tc>
        <w:tc>
          <w:tcPr>
            <w:tcW w:w="1559" w:type="dxa"/>
          </w:tcPr>
          <w:p w:rsidR="00D10583" w:rsidRPr="00F80055" w:rsidRDefault="00D10583" w:rsidP="00D10583">
            <w:pPr>
              <w:tabs>
                <w:tab w:val="left" w:pos="1440"/>
              </w:tabs>
              <w:rPr>
                <w:rFonts w:ascii="Times New Roman" w:hAnsi="Times New Roman"/>
                <w:b/>
                <w:bCs/>
              </w:rPr>
            </w:pPr>
          </w:p>
        </w:tc>
      </w:tr>
      <w:tr w:rsidR="00D10583" w:rsidRPr="00F80055" w:rsidTr="00CE4E62">
        <w:tc>
          <w:tcPr>
            <w:tcW w:w="726" w:type="dxa"/>
            <w:vMerge/>
          </w:tcPr>
          <w:p w:rsidR="00D10583" w:rsidRDefault="00D10583" w:rsidP="00D10583">
            <w:pPr>
              <w:rPr>
                <w:rFonts w:ascii="Times New Roman" w:hAnsi="Times New Roman"/>
                <w:b/>
                <w:bCs/>
              </w:rPr>
            </w:pPr>
          </w:p>
        </w:tc>
        <w:tc>
          <w:tcPr>
            <w:tcW w:w="7862" w:type="dxa"/>
          </w:tcPr>
          <w:p w:rsidR="00D10583" w:rsidRDefault="00D10583" w:rsidP="00D10583">
            <w:pPr>
              <w:numPr>
                <w:ilvl w:val="0"/>
                <w:numId w:val="38"/>
              </w:numPr>
              <w:tabs>
                <w:tab w:val="left" w:pos="1440"/>
              </w:tabs>
              <w:suppressAutoHyphens w:val="0"/>
              <w:rPr>
                <w:rFonts w:ascii="Times New Roman" w:hAnsi="Times New Roman"/>
                <w:b/>
                <w:bCs/>
              </w:rPr>
            </w:pPr>
            <w:r>
              <w:rPr>
                <w:rFonts w:ascii="Times New Roman" w:hAnsi="Times New Roman"/>
                <w:b/>
                <w:bCs/>
              </w:rPr>
              <w:t xml:space="preserve">Indian Patent application  Filing </w:t>
            </w:r>
          </w:p>
        </w:tc>
        <w:tc>
          <w:tcPr>
            <w:tcW w:w="1559" w:type="dxa"/>
          </w:tcPr>
          <w:p w:rsidR="00D10583" w:rsidRPr="00F80055" w:rsidRDefault="00D10583" w:rsidP="00D10583">
            <w:pPr>
              <w:tabs>
                <w:tab w:val="left" w:pos="1440"/>
              </w:tabs>
              <w:rPr>
                <w:rFonts w:ascii="Times New Roman" w:hAnsi="Times New Roman"/>
                <w:b/>
                <w:bCs/>
              </w:rPr>
            </w:pPr>
          </w:p>
        </w:tc>
      </w:tr>
      <w:tr w:rsidR="00D10583" w:rsidRPr="00F80055" w:rsidTr="00CE4E62">
        <w:trPr>
          <w:trHeight w:val="287"/>
        </w:trPr>
        <w:tc>
          <w:tcPr>
            <w:tcW w:w="726" w:type="dxa"/>
            <w:vMerge/>
          </w:tcPr>
          <w:p w:rsidR="00D10583" w:rsidRPr="00F80055" w:rsidRDefault="00D10583" w:rsidP="00D10583">
            <w:pPr>
              <w:rPr>
                <w:rFonts w:ascii="Times New Roman" w:hAnsi="Times New Roman"/>
                <w:b/>
                <w:bCs/>
              </w:rPr>
            </w:pPr>
          </w:p>
        </w:tc>
        <w:tc>
          <w:tcPr>
            <w:tcW w:w="7862" w:type="dxa"/>
          </w:tcPr>
          <w:p w:rsidR="00D10583" w:rsidRPr="00AA61F0" w:rsidRDefault="00D10583" w:rsidP="00D10583">
            <w:pPr>
              <w:pStyle w:val="ListParagraph"/>
              <w:numPr>
                <w:ilvl w:val="0"/>
                <w:numId w:val="38"/>
              </w:numPr>
              <w:rPr>
                <w:rFonts w:ascii="Times New Roman" w:hAnsi="Times New Roman"/>
                <w:b/>
                <w:bCs/>
              </w:rPr>
            </w:pPr>
            <w:r w:rsidRPr="00AA61F0">
              <w:rPr>
                <w:rFonts w:ascii="Times New Roman" w:hAnsi="Times New Roman"/>
                <w:b/>
                <w:bCs/>
              </w:rPr>
              <w:t xml:space="preserve">Provide </w:t>
            </w:r>
            <w:r>
              <w:rPr>
                <w:rFonts w:ascii="Times New Roman" w:hAnsi="Times New Roman"/>
                <w:b/>
                <w:bCs/>
              </w:rPr>
              <w:t>the required information time to time to patent office by informing NIPHM</w:t>
            </w:r>
          </w:p>
        </w:tc>
        <w:tc>
          <w:tcPr>
            <w:tcW w:w="1559" w:type="dxa"/>
          </w:tcPr>
          <w:p w:rsidR="00D10583" w:rsidRPr="00F80055" w:rsidRDefault="00D10583" w:rsidP="00D10583">
            <w:pPr>
              <w:rPr>
                <w:rFonts w:ascii="Times New Roman" w:hAnsi="Times New Roman"/>
                <w:b/>
                <w:bCs/>
              </w:rPr>
            </w:pPr>
          </w:p>
        </w:tc>
      </w:tr>
    </w:tbl>
    <w:p w:rsidR="00094725" w:rsidRDefault="00094725"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CD5577" w:rsidRDefault="00CD5577"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094725" w:rsidRDefault="00094725" w:rsidP="00AC0CB4">
      <w:pPr>
        <w:pStyle w:val="Hangingindent"/>
        <w:ind w:left="5760" w:firstLine="720"/>
        <w:jc w:val="center"/>
        <w:rPr>
          <w:rFonts w:ascii="Times New Roman" w:hAnsi="Times New Roman"/>
          <w:b/>
          <w:szCs w:val="24"/>
        </w:rPr>
      </w:pPr>
    </w:p>
    <w:p w:rsidR="00712F98" w:rsidRDefault="00712F98" w:rsidP="00AC0CB4">
      <w:pPr>
        <w:pStyle w:val="Hangingindent"/>
        <w:ind w:left="5760" w:firstLine="720"/>
        <w:jc w:val="center"/>
        <w:rPr>
          <w:rFonts w:ascii="Times New Roman" w:hAnsi="Times New Roman"/>
          <w:b/>
          <w:szCs w:val="24"/>
        </w:rPr>
      </w:pPr>
    </w:p>
    <w:p w:rsidR="00AC0CB4" w:rsidRPr="00F80055" w:rsidRDefault="007C381B" w:rsidP="007C381B">
      <w:pPr>
        <w:pStyle w:val="Hangingindent"/>
        <w:ind w:left="5760" w:firstLine="0"/>
        <w:rPr>
          <w:rFonts w:ascii="Times New Roman" w:hAnsi="Times New Roman"/>
          <w:b/>
          <w:szCs w:val="24"/>
        </w:rPr>
      </w:pPr>
      <w:r>
        <w:rPr>
          <w:rFonts w:ascii="Mangal" w:hAnsi="Mangal" w:cs="Mangal" w:hint="cs"/>
          <w:b/>
          <w:bCs/>
          <w:sz w:val="28"/>
          <w:szCs w:val="28"/>
          <w:cs/>
          <w:lang w:bidi="hi-IN"/>
        </w:rPr>
        <w:t xml:space="preserve">     </w:t>
      </w:r>
      <w:r w:rsidRPr="00BA5617">
        <w:rPr>
          <w:rFonts w:ascii="Mangal" w:hAnsi="Mangal" w:cs="Mangal"/>
          <w:b/>
          <w:bCs/>
          <w:sz w:val="28"/>
          <w:szCs w:val="28"/>
          <w:cs/>
          <w:lang w:bidi="hi-IN"/>
        </w:rPr>
        <w:t>संलग्‍नक</w:t>
      </w:r>
      <w:r>
        <w:rPr>
          <w:rFonts w:ascii="Mangal" w:hAnsi="Mangal" w:cs="Mangal"/>
          <w:b/>
          <w:bCs/>
          <w:cs/>
          <w:lang w:bidi="hi-IN"/>
        </w:rPr>
        <w:t>/</w:t>
      </w:r>
      <w:r>
        <w:rPr>
          <w:rFonts w:ascii="Mangal" w:hAnsi="Mangal" w:cs="Mangal" w:hint="cs"/>
          <w:b/>
          <w:bCs/>
          <w:cs/>
          <w:lang w:bidi="hi-IN"/>
        </w:rPr>
        <w:t xml:space="preserve"> </w:t>
      </w:r>
      <w:r w:rsidRPr="00F80055">
        <w:rPr>
          <w:rFonts w:ascii="Times New Roman" w:hAnsi="Times New Roman"/>
          <w:b/>
          <w:bCs/>
        </w:rPr>
        <w:t>ANNEXURE</w:t>
      </w:r>
      <w:r w:rsidR="00AC0CB4" w:rsidRPr="00F80055">
        <w:rPr>
          <w:rFonts w:ascii="Times New Roman" w:hAnsi="Times New Roman"/>
          <w:b/>
          <w:szCs w:val="24"/>
        </w:rPr>
        <w:t>:</w:t>
      </w:r>
      <w:r w:rsidR="00CE5167">
        <w:rPr>
          <w:rFonts w:ascii="Times New Roman" w:hAnsi="Times New Roman"/>
          <w:b/>
          <w:szCs w:val="24"/>
        </w:rPr>
        <w:t xml:space="preserve"> </w:t>
      </w:r>
      <w:r w:rsidR="00AC0CB4" w:rsidRPr="00F80055">
        <w:rPr>
          <w:rFonts w:ascii="Times New Roman" w:hAnsi="Times New Roman"/>
          <w:b/>
          <w:szCs w:val="24"/>
        </w:rPr>
        <w:t>III</w:t>
      </w:r>
    </w:p>
    <w:p w:rsidR="00AC0CB4" w:rsidRPr="007C381B" w:rsidRDefault="007C381B" w:rsidP="00AC0CB4">
      <w:pPr>
        <w:pStyle w:val="Hangingindent"/>
        <w:ind w:left="0" w:hanging="142"/>
        <w:jc w:val="center"/>
        <w:rPr>
          <w:rFonts w:ascii="Times New Roman" w:hAnsi="Times New Roman"/>
          <w:b/>
          <w:sz w:val="28"/>
          <w:szCs w:val="28"/>
        </w:rPr>
      </w:pPr>
      <w:r w:rsidRPr="007C381B">
        <w:rPr>
          <w:rFonts w:ascii="Mangal" w:hAnsi="Mangal" w:cs="Mangal"/>
          <w:b/>
          <w:sz w:val="28"/>
          <w:szCs w:val="28"/>
          <w:cs/>
          <w:lang w:bidi="hi-IN"/>
        </w:rPr>
        <w:t>कीमत</w:t>
      </w:r>
      <w:r w:rsidRPr="007C381B">
        <w:rPr>
          <w:rFonts w:ascii="Mangal" w:hAnsi="Mangal" w:cs="Mangal" w:hint="cs"/>
          <w:b/>
          <w:sz w:val="28"/>
          <w:szCs w:val="28"/>
          <w:cs/>
          <w:lang w:bidi="hi-IN"/>
        </w:rPr>
        <w:t xml:space="preserve"> बोली/ </w:t>
      </w:r>
      <w:r w:rsidR="00AC0CB4" w:rsidRPr="007C381B">
        <w:rPr>
          <w:rFonts w:ascii="Times New Roman" w:hAnsi="Times New Roman"/>
          <w:b/>
          <w:sz w:val="28"/>
          <w:szCs w:val="28"/>
        </w:rPr>
        <w:t>PRICE BID</w:t>
      </w:r>
    </w:p>
    <w:p w:rsidR="00AC0CB4" w:rsidRPr="00F80055" w:rsidRDefault="00AC0CB4" w:rsidP="00AC0CB4">
      <w:pPr>
        <w:pStyle w:val="Hangingindent"/>
        <w:ind w:left="0" w:hanging="142"/>
        <w:jc w:val="center"/>
        <w:rPr>
          <w:rFonts w:ascii="Times New Roman" w:hAnsi="Times New Roman"/>
          <w:b/>
          <w:szCs w:val="24"/>
        </w:rPr>
      </w:pPr>
    </w:p>
    <w:p w:rsidR="00AA61F0" w:rsidRPr="00040806" w:rsidRDefault="00AC0CB4" w:rsidP="00094725">
      <w:pPr>
        <w:autoSpaceDE w:val="0"/>
        <w:autoSpaceDN w:val="0"/>
        <w:adjustRightInd w:val="0"/>
        <w:rPr>
          <w:rFonts w:ascii="Times New Roman" w:hAnsi="Times New Roman"/>
          <w:b/>
        </w:rPr>
      </w:pPr>
      <w:r w:rsidRPr="00F80055">
        <w:rPr>
          <w:rFonts w:ascii="Times New Roman" w:hAnsi="Times New Roman"/>
          <w:b/>
        </w:rPr>
        <w:t xml:space="preserve">Name of the item: </w:t>
      </w:r>
      <w:r w:rsidR="00AA61F0" w:rsidRPr="00040806">
        <w:rPr>
          <w:rFonts w:ascii="Times New Roman" w:eastAsia="Calibri" w:hAnsi="Times New Roman"/>
          <w:b/>
          <w:color w:val="000000"/>
        </w:rPr>
        <w:t xml:space="preserve">Entering into Annual Rate Contract to </w:t>
      </w:r>
      <w:r w:rsidR="00094725">
        <w:rPr>
          <w:rFonts w:ascii="Times New Roman" w:eastAsia="Calibri" w:hAnsi="Times New Roman"/>
          <w:b/>
          <w:color w:val="000000"/>
        </w:rPr>
        <w:t>provide</w:t>
      </w:r>
      <w:r w:rsidR="00AA61F0" w:rsidRPr="00040806">
        <w:rPr>
          <w:rFonts w:ascii="Times New Roman" w:eastAsia="Calibri" w:hAnsi="Times New Roman"/>
          <w:b/>
          <w:color w:val="000000"/>
        </w:rPr>
        <w:t xml:space="preserve"> the professional services for filing the patents </w:t>
      </w:r>
      <w:r w:rsidR="00362811">
        <w:rPr>
          <w:rFonts w:ascii="Times New Roman" w:eastAsia="Calibri" w:hAnsi="Times New Roman"/>
          <w:b/>
          <w:color w:val="000000"/>
        </w:rPr>
        <w:t>-</w:t>
      </w:r>
      <w:r w:rsidR="00AA61F0" w:rsidRPr="00040806">
        <w:rPr>
          <w:rFonts w:ascii="Times New Roman" w:eastAsia="Calibri" w:hAnsi="Times New Roman"/>
          <w:b/>
          <w:color w:val="000000"/>
        </w:rPr>
        <w:t xml:space="preserve"> NIPHM invented products/techniques to the Indian Patent Office on need basis</w:t>
      </w:r>
      <w:r w:rsidR="00AA61F0" w:rsidRPr="00040806">
        <w:rPr>
          <w:rFonts w:ascii="Times New Roman" w:hAnsi="Times New Roman"/>
          <w:b/>
        </w:rPr>
        <w:t>.</w:t>
      </w:r>
    </w:p>
    <w:p w:rsidR="00AC0CB4" w:rsidRPr="00F80055" w:rsidRDefault="00AC0CB4" w:rsidP="00AC0CB4">
      <w:pPr>
        <w:pStyle w:val="ListParagraph"/>
        <w:suppressAutoHyphens w:val="0"/>
        <w:ind w:left="0"/>
        <w:rPr>
          <w:rFonts w:ascii="Times New Roman" w:hAnsi="Times New Roman"/>
          <w:b/>
        </w:rPr>
      </w:pPr>
    </w:p>
    <w:p w:rsidR="00AC0CB4" w:rsidRPr="00F80055" w:rsidRDefault="00AC0CB4" w:rsidP="00AC0CB4">
      <w:pPr>
        <w:pStyle w:val="ListParagraph"/>
        <w:suppressAutoHyphens w:val="0"/>
        <w:ind w:left="0"/>
        <w:rPr>
          <w:rFonts w:ascii="Times New Roman" w:hAnsi="Times New Roman"/>
          <w:b/>
        </w:rPr>
      </w:pPr>
      <w:r w:rsidRPr="00F80055">
        <w:rPr>
          <w:rFonts w:ascii="Times New Roman" w:hAnsi="Times New Roman"/>
          <w:b/>
        </w:rPr>
        <w:t>(As per specifications mentioned at Annexure-II)</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2866"/>
        <w:gridCol w:w="1308"/>
        <w:gridCol w:w="1843"/>
        <w:gridCol w:w="1313"/>
        <w:gridCol w:w="1665"/>
      </w:tblGrid>
      <w:tr w:rsidR="00AC0CB4" w:rsidRPr="00D66DAA" w:rsidTr="00912DDA">
        <w:tc>
          <w:tcPr>
            <w:tcW w:w="1123" w:type="dxa"/>
            <w:vAlign w:val="center"/>
          </w:tcPr>
          <w:p w:rsidR="002D74D5" w:rsidRPr="002D74D5" w:rsidRDefault="002D74D5" w:rsidP="00D05395">
            <w:pPr>
              <w:pStyle w:val="StyleHeading2NotBoldBlackUnderlineCentered"/>
              <w:rPr>
                <w:rFonts w:ascii="Times New Roman" w:hAnsi="Times New Roman" w:cstheme="minorBidi"/>
                <w:b w:val="0"/>
                <w:sz w:val="24"/>
                <w:szCs w:val="21"/>
                <w:u w:val="none"/>
                <w:lang w:bidi="hi-IN"/>
              </w:rPr>
            </w:pPr>
            <w:r w:rsidRPr="002D74D5">
              <w:rPr>
                <w:rFonts w:ascii="Times New Roman" w:hAnsi="Times New Roman" w:cstheme="minorBidi" w:hint="cs"/>
                <w:b w:val="0"/>
                <w:sz w:val="24"/>
                <w:szCs w:val="21"/>
                <w:u w:val="none"/>
                <w:cs/>
                <w:lang w:bidi="hi-IN"/>
              </w:rPr>
              <w:t xml:space="preserve">क्र.सं. </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Sl. No.</w:t>
            </w:r>
          </w:p>
        </w:tc>
        <w:tc>
          <w:tcPr>
            <w:tcW w:w="2866" w:type="dxa"/>
            <w:vAlign w:val="center"/>
          </w:tcPr>
          <w:p w:rsidR="002D74D5" w:rsidRPr="002D74D5" w:rsidRDefault="002D74D5" w:rsidP="00D05395">
            <w:pPr>
              <w:pStyle w:val="StyleHeading2NotBoldBlackUnderlineCentered"/>
              <w:rPr>
                <w:rFonts w:ascii="Times New Roman" w:hAnsi="Times New Roman" w:cstheme="minorBidi"/>
                <w:b w:val="0"/>
                <w:sz w:val="24"/>
                <w:szCs w:val="21"/>
                <w:u w:val="none"/>
                <w:lang w:bidi="hi-IN"/>
              </w:rPr>
            </w:pPr>
            <w:r w:rsidRPr="002D74D5">
              <w:rPr>
                <w:rFonts w:ascii="Times New Roman" w:hAnsi="Times New Roman" w:cstheme="minorBidi" w:hint="cs"/>
                <w:b w:val="0"/>
                <w:sz w:val="24"/>
                <w:szCs w:val="21"/>
                <w:u w:val="none"/>
                <w:cs/>
                <w:lang w:bidi="hi-IN"/>
              </w:rPr>
              <w:t xml:space="preserve">मद विवरण </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Item Description</w:t>
            </w:r>
          </w:p>
        </w:tc>
        <w:tc>
          <w:tcPr>
            <w:tcW w:w="1308" w:type="dxa"/>
            <w:vAlign w:val="center"/>
          </w:tcPr>
          <w:p w:rsidR="00AC0CB4" w:rsidRPr="002D74D5" w:rsidRDefault="002D74D5" w:rsidP="00D05395">
            <w:pPr>
              <w:pStyle w:val="StyleHeading2NotBoldBlackUnderlineCentered"/>
              <w:rPr>
                <w:rFonts w:ascii="Times New Roman" w:hAnsi="Times New Roman"/>
                <w:b w:val="0"/>
                <w:sz w:val="24"/>
                <w:szCs w:val="24"/>
                <w:u w:val="none"/>
              </w:rPr>
            </w:pPr>
            <w:r w:rsidRPr="002D74D5">
              <w:rPr>
                <w:rFonts w:ascii="Mangal" w:hAnsi="Mangal" w:cs="Mangal"/>
                <w:b w:val="0"/>
                <w:sz w:val="24"/>
                <w:szCs w:val="24"/>
                <w:u w:val="none"/>
                <w:cs/>
                <w:lang w:bidi="hi-IN"/>
              </w:rPr>
              <w:t>कीमत/</w:t>
            </w:r>
            <w:r w:rsidRPr="002D74D5">
              <w:rPr>
                <w:rFonts w:ascii="Mangal" w:hAnsi="Mangal" w:cs="Mangal" w:hint="cs"/>
                <w:b w:val="0"/>
                <w:sz w:val="24"/>
                <w:szCs w:val="24"/>
                <w:u w:val="none"/>
                <w:cs/>
                <w:lang w:bidi="hi-IN"/>
              </w:rPr>
              <w:t xml:space="preserve"> </w:t>
            </w:r>
            <w:r w:rsidR="00AC0CB4" w:rsidRPr="002D74D5">
              <w:rPr>
                <w:rFonts w:ascii="Times New Roman" w:hAnsi="Times New Roman"/>
                <w:b w:val="0"/>
                <w:sz w:val="24"/>
                <w:szCs w:val="24"/>
                <w:u w:val="none"/>
              </w:rPr>
              <w:t>Price</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w:t>
            </w:r>
            <w:proofErr w:type="spellStart"/>
            <w:r w:rsidRPr="002D74D5">
              <w:rPr>
                <w:rFonts w:ascii="Times New Roman" w:hAnsi="Times New Roman"/>
                <w:b w:val="0"/>
                <w:sz w:val="24"/>
                <w:szCs w:val="24"/>
                <w:u w:val="none"/>
              </w:rPr>
              <w:t>Rs</w:t>
            </w:r>
            <w:proofErr w:type="spellEnd"/>
            <w:r w:rsidRPr="002D74D5">
              <w:rPr>
                <w:rFonts w:ascii="Times New Roman" w:hAnsi="Times New Roman"/>
                <w:b w:val="0"/>
                <w:sz w:val="24"/>
                <w:szCs w:val="24"/>
                <w:u w:val="none"/>
              </w:rPr>
              <w:t>.)</w:t>
            </w:r>
          </w:p>
        </w:tc>
        <w:tc>
          <w:tcPr>
            <w:tcW w:w="1843" w:type="dxa"/>
            <w:vAlign w:val="center"/>
          </w:tcPr>
          <w:p w:rsidR="002D74D5" w:rsidRPr="002D74D5" w:rsidRDefault="002D74D5" w:rsidP="00D05395">
            <w:pPr>
              <w:pStyle w:val="StyleHeading2NotBoldBlackUnderlineCentered"/>
              <w:rPr>
                <w:rFonts w:ascii="Times New Roman" w:hAnsi="Times New Roman" w:cstheme="minorBidi"/>
                <w:b w:val="0"/>
                <w:sz w:val="24"/>
                <w:szCs w:val="21"/>
                <w:u w:val="none"/>
                <w:lang w:bidi="hi-IN"/>
              </w:rPr>
            </w:pPr>
            <w:r w:rsidRPr="002D74D5">
              <w:rPr>
                <w:rFonts w:ascii="Times New Roman" w:hAnsi="Times New Roman" w:cstheme="minorBidi" w:hint="cs"/>
                <w:b w:val="0"/>
                <w:sz w:val="24"/>
                <w:szCs w:val="21"/>
                <w:u w:val="none"/>
                <w:cs/>
                <w:lang w:bidi="hi-IN"/>
              </w:rPr>
              <w:t xml:space="preserve">वैट/सीएसटी/सेवाकर </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VAT/CST/</w:t>
            </w:r>
            <w:r w:rsidR="00F0410A" w:rsidRPr="002D74D5">
              <w:rPr>
                <w:rFonts w:ascii="Times New Roman" w:hAnsi="Times New Roman"/>
                <w:b w:val="0"/>
                <w:sz w:val="24"/>
                <w:szCs w:val="24"/>
                <w:u w:val="none"/>
              </w:rPr>
              <w:t xml:space="preserve"> </w:t>
            </w:r>
            <w:r w:rsidRPr="002D74D5">
              <w:rPr>
                <w:rFonts w:ascii="Times New Roman" w:hAnsi="Times New Roman"/>
                <w:b w:val="0"/>
                <w:sz w:val="24"/>
                <w:szCs w:val="24"/>
                <w:u w:val="none"/>
              </w:rPr>
              <w:t>Service Tax</w:t>
            </w:r>
          </w:p>
        </w:tc>
        <w:tc>
          <w:tcPr>
            <w:tcW w:w="1313" w:type="dxa"/>
          </w:tcPr>
          <w:p w:rsidR="002D74D5" w:rsidRPr="002D74D5" w:rsidRDefault="002D74D5" w:rsidP="00D05395">
            <w:pPr>
              <w:pStyle w:val="StyleHeading2NotBoldBlackUnderlineCentered"/>
              <w:rPr>
                <w:rFonts w:ascii="Times New Roman" w:hAnsi="Times New Roman" w:cstheme="minorBidi"/>
                <w:b w:val="0"/>
                <w:sz w:val="24"/>
                <w:szCs w:val="21"/>
                <w:u w:val="none"/>
                <w:lang w:bidi="hi-IN"/>
              </w:rPr>
            </w:pPr>
            <w:r w:rsidRPr="002D74D5">
              <w:rPr>
                <w:rFonts w:ascii="Times New Roman" w:hAnsi="Times New Roman" w:cstheme="minorBidi" w:hint="cs"/>
                <w:b w:val="0"/>
                <w:sz w:val="24"/>
                <w:szCs w:val="21"/>
                <w:u w:val="none"/>
                <w:cs/>
                <w:lang w:bidi="hi-IN"/>
              </w:rPr>
              <w:t>अन्‍य कर यदि हो</w:t>
            </w:r>
            <w:r w:rsidRPr="002D74D5">
              <w:rPr>
                <w:rFonts w:ascii="Times New Roman" w:hAnsi="Times New Roman" w:cstheme="minorBidi" w:hint="cs"/>
                <w:b w:val="0"/>
                <w:sz w:val="24"/>
                <w:szCs w:val="21"/>
                <w:u w:val="none"/>
                <w:lang w:bidi="hi-IN"/>
              </w:rPr>
              <w:t>,</w:t>
            </w:r>
            <w:r w:rsidRPr="002D74D5">
              <w:rPr>
                <w:rFonts w:ascii="Times New Roman" w:hAnsi="Times New Roman" w:cstheme="minorBidi" w:hint="cs"/>
                <w:b w:val="0"/>
                <w:sz w:val="24"/>
                <w:szCs w:val="21"/>
                <w:u w:val="none"/>
                <w:cs/>
                <w:lang w:bidi="hi-IN"/>
              </w:rPr>
              <w:t xml:space="preserve"> तो </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 xml:space="preserve">Other taxes if any </w:t>
            </w:r>
          </w:p>
        </w:tc>
        <w:tc>
          <w:tcPr>
            <w:tcW w:w="1665" w:type="dxa"/>
            <w:vAlign w:val="center"/>
          </w:tcPr>
          <w:p w:rsidR="002D74D5" w:rsidRPr="002D74D5" w:rsidRDefault="002D74D5" w:rsidP="00D05395">
            <w:pPr>
              <w:pStyle w:val="StyleHeading2NotBoldBlackUnderlineCentered"/>
              <w:rPr>
                <w:rFonts w:ascii="Times New Roman" w:hAnsi="Times New Roman" w:cstheme="minorBidi"/>
                <w:b w:val="0"/>
                <w:sz w:val="24"/>
                <w:szCs w:val="21"/>
                <w:u w:val="none"/>
                <w:lang w:bidi="hi-IN"/>
              </w:rPr>
            </w:pPr>
            <w:r w:rsidRPr="002D74D5">
              <w:rPr>
                <w:rFonts w:ascii="Times New Roman" w:hAnsi="Times New Roman" w:cstheme="minorBidi" w:hint="cs"/>
                <w:b w:val="0"/>
                <w:sz w:val="24"/>
                <w:szCs w:val="21"/>
                <w:u w:val="none"/>
                <w:cs/>
                <w:lang w:bidi="hi-IN"/>
              </w:rPr>
              <w:t xml:space="preserve">कुल राशि </w:t>
            </w:r>
          </w:p>
          <w:p w:rsidR="00AC0CB4" w:rsidRPr="002D74D5" w:rsidRDefault="00AC0CB4" w:rsidP="00D05395">
            <w:pPr>
              <w:pStyle w:val="StyleHeading2NotBoldBlackUnderlineCentered"/>
              <w:rPr>
                <w:rFonts w:ascii="Times New Roman" w:hAnsi="Times New Roman"/>
                <w:b w:val="0"/>
                <w:sz w:val="24"/>
                <w:szCs w:val="24"/>
                <w:u w:val="none"/>
              </w:rPr>
            </w:pPr>
            <w:r w:rsidRPr="002D74D5">
              <w:rPr>
                <w:rFonts w:ascii="Times New Roman" w:hAnsi="Times New Roman"/>
                <w:b w:val="0"/>
                <w:sz w:val="24"/>
                <w:szCs w:val="24"/>
                <w:u w:val="none"/>
              </w:rPr>
              <w:t>Total  Amount (</w:t>
            </w:r>
            <w:proofErr w:type="spellStart"/>
            <w:r w:rsidRPr="002D74D5">
              <w:rPr>
                <w:rFonts w:ascii="Times New Roman" w:hAnsi="Times New Roman"/>
                <w:b w:val="0"/>
                <w:sz w:val="24"/>
                <w:szCs w:val="24"/>
                <w:u w:val="none"/>
              </w:rPr>
              <w:t>Rs</w:t>
            </w:r>
            <w:proofErr w:type="spellEnd"/>
            <w:r w:rsidRPr="002D74D5">
              <w:rPr>
                <w:rFonts w:ascii="Times New Roman" w:hAnsi="Times New Roman"/>
                <w:b w:val="0"/>
                <w:sz w:val="24"/>
                <w:szCs w:val="24"/>
                <w:u w:val="none"/>
              </w:rPr>
              <w:t>.)</w:t>
            </w:r>
          </w:p>
        </w:tc>
      </w:tr>
      <w:tr w:rsidR="00AC0CB4" w:rsidRPr="00D66DAA" w:rsidTr="00912DDA">
        <w:trPr>
          <w:trHeight w:val="368"/>
        </w:trPr>
        <w:tc>
          <w:tcPr>
            <w:tcW w:w="1123" w:type="dxa"/>
          </w:tcPr>
          <w:p w:rsidR="00AC0CB4" w:rsidRPr="00D66DAA" w:rsidRDefault="00AC0CB4" w:rsidP="00F0410A">
            <w:pPr>
              <w:pStyle w:val="StyleHeading2NotBoldBlackUnderlineCentered"/>
              <w:rPr>
                <w:rFonts w:ascii="Times New Roman" w:hAnsi="Times New Roman"/>
                <w:sz w:val="24"/>
                <w:szCs w:val="24"/>
                <w:u w:val="none"/>
              </w:rPr>
            </w:pPr>
            <w:r w:rsidRPr="00D66DAA">
              <w:rPr>
                <w:rFonts w:ascii="Times New Roman" w:hAnsi="Times New Roman"/>
                <w:sz w:val="24"/>
                <w:szCs w:val="24"/>
                <w:u w:val="none"/>
              </w:rPr>
              <w:t>1</w:t>
            </w:r>
          </w:p>
        </w:tc>
        <w:tc>
          <w:tcPr>
            <w:tcW w:w="2866" w:type="dxa"/>
          </w:tcPr>
          <w:p w:rsidR="00AC0CB4" w:rsidRPr="00D66DAA" w:rsidRDefault="00AC0CB4" w:rsidP="00D05395">
            <w:pPr>
              <w:pStyle w:val="StyleHeading2NotBoldBlackUnderlineCentered"/>
              <w:jc w:val="left"/>
              <w:rPr>
                <w:rFonts w:ascii="Times New Roman" w:hAnsi="Times New Roman"/>
                <w:b w:val="0"/>
                <w:sz w:val="24"/>
                <w:szCs w:val="24"/>
                <w:u w:val="none"/>
              </w:rPr>
            </w:pPr>
          </w:p>
        </w:tc>
        <w:tc>
          <w:tcPr>
            <w:tcW w:w="1308"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843"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313" w:type="dxa"/>
          </w:tcPr>
          <w:p w:rsidR="00AC0CB4" w:rsidRPr="00D66DAA" w:rsidRDefault="00AC0CB4" w:rsidP="00D05395">
            <w:pPr>
              <w:pStyle w:val="StyleHeading2NotBoldBlackUnderlineCentered"/>
              <w:jc w:val="left"/>
              <w:rPr>
                <w:rFonts w:ascii="Times New Roman" w:hAnsi="Times New Roman"/>
                <w:sz w:val="24"/>
                <w:szCs w:val="24"/>
                <w:u w:val="none"/>
              </w:rPr>
            </w:pPr>
          </w:p>
        </w:tc>
        <w:tc>
          <w:tcPr>
            <w:tcW w:w="1665" w:type="dxa"/>
          </w:tcPr>
          <w:p w:rsidR="00AC0CB4" w:rsidRPr="00D66DAA" w:rsidRDefault="00AC0CB4" w:rsidP="00D05395">
            <w:pPr>
              <w:pStyle w:val="StyleHeading2NotBoldBlackUnderlineCentered"/>
              <w:jc w:val="left"/>
              <w:rPr>
                <w:rFonts w:ascii="Times New Roman" w:hAnsi="Times New Roman"/>
                <w:sz w:val="24"/>
                <w:szCs w:val="24"/>
                <w:u w:val="none"/>
              </w:rPr>
            </w:pPr>
          </w:p>
        </w:tc>
      </w:tr>
      <w:tr w:rsidR="006C2B0E" w:rsidRPr="00D66DAA" w:rsidTr="00912DDA">
        <w:trPr>
          <w:trHeight w:val="620"/>
        </w:trPr>
        <w:tc>
          <w:tcPr>
            <w:tcW w:w="1123" w:type="dxa"/>
          </w:tcPr>
          <w:p w:rsidR="006C2B0E" w:rsidRPr="00D66DAA" w:rsidRDefault="006C2B0E" w:rsidP="006C2B0E">
            <w:pPr>
              <w:tabs>
                <w:tab w:val="left" w:pos="1440"/>
              </w:tabs>
              <w:suppressAutoHyphens w:val="0"/>
              <w:ind w:left="426"/>
              <w:rPr>
                <w:rFonts w:ascii="Times New Roman" w:hAnsi="Times New Roman"/>
                <w:b/>
                <w:bCs/>
              </w:rPr>
            </w:pPr>
            <w:r w:rsidRPr="00D66DAA">
              <w:rPr>
                <w:rFonts w:ascii="Times New Roman" w:hAnsi="Times New Roman"/>
                <w:b/>
                <w:bCs/>
              </w:rPr>
              <w:t xml:space="preserve">A. </w:t>
            </w:r>
          </w:p>
        </w:tc>
        <w:tc>
          <w:tcPr>
            <w:tcW w:w="2866" w:type="dxa"/>
          </w:tcPr>
          <w:p w:rsidR="00DE74E2" w:rsidRDefault="006C2B0E" w:rsidP="00D05395">
            <w:pPr>
              <w:pStyle w:val="StyleHeading2NotBoldBlackUnderlineCentered"/>
              <w:jc w:val="left"/>
              <w:rPr>
                <w:rFonts w:ascii="Times New Roman" w:hAnsi="Times New Roman"/>
                <w:b w:val="0"/>
                <w:bCs/>
                <w:sz w:val="24"/>
                <w:szCs w:val="24"/>
              </w:rPr>
            </w:pPr>
            <w:r w:rsidRPr="00D66DAA">
              <w:rPr>
                <w:rFonts w:ascii="Times New Roman" w:hAnsi="Times New Roman"/>
                <w:b w:val="0"/>
                <w:bCs/>
                <w:sz w:val="24"/>
                <w:szCs w:val="24"/>
              </w:rPr>
              <w:t xml:space="preserve">Novelty search </w:t>
            </w:r>
            <w:r w:rsidR="00DE74E2">
              <w:rPr>
                <w:rFonts w:ascii="Times New Roman" w:hAnsi="Times New Roman"/>
                <w:b w:val="0"/>
                <w:bCs/>
                <w:sz w:val="24"/>
                <w:szCs w:val="24"/>
              </w:rPr>
              <w:t>*</w:t>
            </w:r>
          </w:p>
          <w:p w:rsidR="006C2B0E" w:rsidRPr="00D66DAA" w:rsidRDefault="006C2B0E" w:rsidP="00D05395">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(Patent search)</w:t>
            </w:r>
          </w:p>
        </w:tc>
        <w:tc>
          <w:tcPr>
            <w:tcW w:w="1308"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84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1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65"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912DDA">
        <w:trPr>
          <w:trHeight w:val="593"/>
        </w:trPr>
        <w:tc>
          <w:tcPr>
            <w:tcW w:w="1123" w:type="dxa"/>
          </w:tcPr>
          <w:p w:rsidR="006C2B0E" w:rsidRPr="00D66DAA" w:rsidRDefault="006C2B0E" w:rsidP="006C2B0E">
            <w:pPr>
              <w:pStyle w:val="ListParagraph"/>
              <w:numPr>
                <w:ilvl w:val="0"/>
                <w:numId w:val="46"/>
              </w:numPr>
              <w:tabs>
                <w:tab w:val="left" w:pos="1440"/>
              </w:tabs>
              <w:suppressAutoHyphens w:val="0"/>
              <w:rPr>
                <w:rFonts w:ascii="Times New Roman" w:hAnsi="Times New Roman"/>
                <w:b/>
                <w:bCs/>
              </w:rPr>
            </w:pPr>
          </w:p>
        </w:tc>
        <w:tc>
          <w:tcPr>
            <w:tcW w:w="2866" w:type="dxa"/>
          </w:tcPr>
          <w:p w:rsidR="006C2B0E" w:rsidRPr="00D66DAA" w:rsidRDefault="006C2B0E" w:rsidP="006C2B0E">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 xml:space="preserve">Complete specification Patent Drafting </w:t>
            </w:r>
          </w:p>
        </w:tc>
        <w:tc>
          <w:tcPr>
            <w:tcW w:w="1308"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84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1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65"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912DDA">
        <w:trPr>
          <w:trHeight w:val="530"/>
        </w:trPr>
        <w:tc>
          <w:tcPr>
            <w:tcW w:w="1123" w:type="dxa"/>
          </w:tcPr>
          <w:p w:rsidR="006C2B0E" w:rsidRPr="00D66DAA" w:rsidRDefault="006C2B0E" w:rsidP="006C2B0E">
            <w:pPr>
              <w:pStyle w:val="ListParagraph"/>
              <w:numPr>
                <w:ilvl w:val="0"/>
                <w:numId w:val="46"/>
              </w:numPr>
              <w:tabs>
                <w:tab w:val="left" w:pos="1440"/>
              </w:tabs>
              <w:suppressAutoHyphens w:val="0"/>
              <w:rPr>
                <w:rFonts w:ascii="Times New Roman" w:hAnsi="Times New Roman"/>
                <w:b/>
                <w:bCs/>
              </w:rPr>
            </w:pPr>
          </w:p>
        </w:tc>
        <w:tc>
          <w:tcPr>
            <w:tcW w:w="2866" w:type="dxa"/>
          </w:tcPr>
          <w:p w:rsidR="006C2B0E" w:rsidRPr="00D66DAA" w:rsidRDefault="006C2B0E" w:rsidP="006C2B0E">
            <w:pPr>
              <w:pStyle w:val="StyleHeading2NotBoldBlackUnderlineCentered"/>
              <w:jc w:val="left"/>
              <w:rPr>
                <w:rFonts w:ascii="Times New Roman" w:hAnsi="Times New Roman"/>
                <w:b w:val="0"/>
                <w:sz w:val="24"/>
                <w:szCs w:val="24"/>
                <w:u w:val="none"/>
              </w:rPr>
            </w:pPr>
            <w:r w:rsidRPr="00D66DAA">
              <w:rPr>
                <w:rFonts w:ascii="Times New Roman" w:hAnsi="Times New Roman"/>
                <w:b w:val="0"/>
                <w:bCs/>
                <w:sz w:val="24"/>
                <w:szCs w:val="24"/>
              </w:rPr>
              <w:t>Indian Patent application Filing</w:t>
            </w:r>
          </w:p>
        </w:tc>
        <w:tc>
          <w:tcPr>
            <w:tcW w:w="1308"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84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1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65" w:type="dxa"/>
          </w:tcPr>
          <w:p w:rsidR="006C2B0E" w:rsidRPr="00D66DAA" w:rsidRDefault="006C2B0E" w:rsidP="00D05395">
            <w:pPr>
              <w:pStyle w:val="StyleHeading2NotBoldBlackUnderlineCentered"/>
              <w:jc w:val="left"/>
              <w:rPr>
                <w:rFonts w:ascii="Times New Roman" w:hAnsi="Times New Roman"/>
                <w:sz w:val="24"/>
                <w:szCs w:val="24"/>
                <w:u w:val="none"/>
              </w:rPr>
            </w:pPr>
          </w:p>
        </w:tc>
      </w:tr>
      <w:tr w:rsidR="006C2B0E" w:rsidRPr="00D66DAA" w:rsidTr="00912DDA">
        <w:trPr>
          <w:trHeight w:val="530"/>
        </w:trPr>
        <w:tc>
          <w:tcPr>
            <w:tcW w:w="1123" w:type="dxa"/>
          </w:tcPr>
          <w:p w:rsidR="006C2B0E" w:rsidRPr="00B20798" w:rsidRDefault="00B20798" w:rsidP="00F0410A">
            <w:pPr>
              <w:jc w:val="center"/>
              <w:rPr>
                <w:rFonts w:ascii="Times New Roman" w:hAnsi="Times New Roman"/>
                <w:b/>
                <w:bCs/>
              </w:rPr>
            </w:pPr>
            <w:r>
              <w:rPr>
                <w:rFonts w:ascii="Times New Roman" w:hAnsi="Times New Roman"/>
                <w:b/>
                <w:bCs/>
              </w:rPr>
              <w:t>2.</w:t>
            </w:r>
          </w:p>
        </w:tc>
        <w:tc>
          <w:tcPr>
            <w:tcW w:w="2866" w:type="dxa"/>
          </w:tcPr>
          <w:p w:rsidR="006C2B0E" w:rsidRPr="00D66DAA" w:rsidRDefault="00B20798" w:rsidP="00D05395">
            <w:pPr>
              <w:pStyle w:val="StyleHeading2NotBoldBlackUnderlineCentered"/>
              <w:jc w:val="left"/>
              <w:rPr>
                <w:rFonts w:ascii="Times New Roman" w:hAnsi="Times New Roman"/>
                <w:sz w:val="24"/>
                <w:szCs w:val="24"/>
                <w:u w:val="none"/>
              </w:rPr>
            </w:pPr>
            <w:r w:rsidRPr="00D66DAA">
              <w:rPr>
                <w:rFonts w:ascii="Times New Roman" w:hAnsi="Times New Roman"/>
                <w:b w:val="0"/>
                <w:bCs/>
                <w:sz w:val="24"/>
                <w:szCs w:val="24"/>
              </w:rPr>
              <w:t xml:space="preserve">Other Charges, if any </w:t>
            </w:r>
            <w:r w:rsidRPr="00D66DAA">
              <w:rPr>
                <w:rFonts w:ascii="Times New Roman" w:hAnsi="Times New Roman"/>
                <w:b w:val="0"/>
                <w:bCs/>
                <w:sz w:val="24"/>
                <w:szCs w:val="24"/>
                <w:u w:val="none"/>
              </w:rPr>
              <w:t>(please specify the details)</w:t>
            </w:r>
          </w:p>
        </w:tc>
        <w:tc>
          <w:tcPr>
            <w:tcW w:w="1308"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84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313" w:type="dxa"/>
          </w:tcPr>
          <w:p w:rsidR="006C2B0E" w:rsidRPr="00D66DAA" w:rsidRDefault="006C2B0E" w:rsidP="00D05395">
            <w:pPr>
              <w:pStyle w:val="StyleHeading2NotBoldBlackUnderlineCentered"/>
              <w:jc w:val="left"/>
              <w:rPr>
                <w:rFonts w:ascii="Times New Roman" w:hAnsi="Times New Roman"/>
                <w:sz w:val="24"/>
                <w:szCs w:val="24"/>
                <w:u w:val="none"/>
              </w:rPr>
            </w:pPr>
          </w:p>
        </w:tc>
        <w:tc>
          <w:tcPr>
            <w:tcW w:w="1665" w:type="dxa"/>
          </w:tcPr>
          <w:p w:rsidR="006C2B0E" w:rsidRPr="00D66DAA" w:rsidRDefault="006C2B0E" w:rsidP="00D05395">
            <w:pPr>
              <w:pStyle w:val="StyleHeading2NotBoldBlackUnderlineCentered"/>
              <w:jc w:val="left"/>
              <w:rPr>
                <w:rFonts w:ascii="Times New Roman" w:hAnsi="Times New Roman"/>
                <w:sz w:val="24"/>
                <w:szCs w:val="24"/>
                <w:u w:val="none"/>
              </w:rPr>
            </w:pPr>
          </w:p>
        </w:tc>
      </w:tr>
    </w:tbl>
    <w:p w:rsidR="00AC0CB4" w:rsidRDefault="00A72358" w:rsidP="00A72358">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NIPHM reserves the right to file the patents without novelty search, in such cases charges will not be payable by NIPHM for Novelty search component</w:t>
      </w:r>
      <w:r w:rsidR="005D0EBA">
        <w:rPr>
          <w:rFonts w:ascii="Times New Roman" w:hAnsi="Times New Roman"/>
          <w:b w:val="0"/>
          <w:sz w:val="24"/>
          <w:szCs w:val="24"/>
          <w:u w:val="none"/>
        </w:rPr>
        <w:t xml:space="preserve"> to the firm/individual.</w:t>
      </w:r>
    </w:p>
    <w:p w:rsidR="00A72358" w:rsidRDefault="00A72358" w:rsidP="00A72358">
      <w:pPr>
        <w:pStyle w:val="StyleHeading2NotBoldBlackUnderlineCentered"/>
        <w:jc w:val="left"/>
        <w:rPr>
          <w:rFonts w:ascii="Times New Roman" w:hAnsi="Times New Roman"/>
          <w:sz w:val="24"/>
          <w:szCs w:val="24"/>
          <w:u w:val="none"/>
        </w:rPr>
      </w:pPr>
    </w:p>
    <w:p w:rsidR="00A72358" w:rsidRPr="00E51BED" w:rsidRDefault="00A72358" w:rsidP="00A72358">
      <w:pPr>
        <w:pStyle w:val="StyleHeading2NotBoldBlackUnderlineCentered"/>
        <w:jc w:val="left"/>
        <w:rPr>
          <w:rFonts w:ascii="Times New Roman" w:hAnsi="Times New Roman"/>
          <w:b w:val="0"/>
          <w:sz w:val="24"/>
          <w:szCs w:val="24"/>
          <w:u w:val="none"/>
        </w:rPr>
      </w:pPr>
      <w:r w:rsidRPr="00E51BED">
        <w:rPr>
          <w:rFonts w:ascii="Times New Roman" w:hAnsi="Times New Roman"/>
          <w:sz w:val="24"/>
          <w:szCs w:val="24"/>
          <w:u w:val="none"/>
        </w:rPr>
        <w:t xml:space="preserve">Note:   </w:t>
      </w:r>
      <w:r w:rsidRPr="00E51BED">
        <w:rPr>
          <w:rFonts w:ascii="Times New Roman" w:hAnsi="Times New Roman"/>
          <w:b w:val="0"/>
          <w:sz w:val="24"/>
          <w:szCs w:val="24"/>
          <w:u w:val="none"/>
        </w:rPr>
        <w:t xml:space="preserve"> </w:t>
      </w:r>
    </w:p>
    <w:p w:rsidR="00E51BED" w:rsidRPr="005D5D26" w:rsidRDefault="000F46C6" w:rsidP="00E51BED">
      <w:pPr>
        <w:pStyle w:val="StyleHeading2NotBoldBlackUnderlineCentered"/>
        <w:numPr>
          <w:ilvl w:val="0"/>
          <w:numId w:val="47"/>
        </w:numPr>
        <w:jc w:val="left"/>
        <w:rPr>
          <w:rFonts w:ascii="Times New Roman" w:hAnsi="Times New Roman"/>
          <w:b w:val="0"/>
          <w:sz w:val="24"/>
          <w:szCs w:val="24"/>
          <w:u w:val="none"/>
        </w:rPr>
      </w:pPr>
      <w:r>
        <w:rPr>
          <w:rFonts w:ascii="Times New Roman" w:hAnsi="Times New Roman"/>
          <w:b w:val="0"/>
          <w:bCs/>
          <w:sz w:val="24"/>
          <w:szCs w:val="24"/>
          <w:u w:val="none"/>
        </w:rPr>
        <w:t>The firm/individual should p</w:t>
      </w:r>
      <w:r w:rsidR="00E51BED" w:rsidRPr="005D5D26">
        <w:rPr>
          <w:rFonts w:ascii="Times New Roman" w:hAnsi="Times New Roman"/>
          <w:b w:val="0"/>
          <w:bCs/>
          <w:sz w:val="24"/>
          <w:szCs w:val="24"/>
          <w:u w:val="none"/>
        </w:rPr>
        <w:t>rovide</w:t>
      </w:r>
      <w:r w:rsidR="00E51BED" w:rsidRPr="005D5D26">
        <w:rPr>
          <w:rFonts w:ascii="Times New Roman" w:hAnsi="Times New Roman"/>
          <w:bCs/>
          <w:sz w:val="24"/>
          <w:szCs w:val="24"/>
          <w:u w:val="none"/>
        </w:rPr>
        <w:t xml:space="preserve"> </w:t>
      </w:r>
      <w:r w:rsidR="00E51BED" w:rsidRPr="005D5D26">
        <w:rPr>
          <w:rFonts w:ascii="Times New Roman" w:hAnsi="Times New Roman"/>
          <w:b w:val="0"/>
          <w:bCs/>
          <w:sz w:val="24"/>
          <w:szCs w:val="24"/>
          <w:u w:val="none"/>
        </w:rPr>
        <w:t xml:space="preserve">the required information time to time to patent office by informing NIPHM </w:t>
      </w:r>
      <w:r w:rsidR="00314AE2">
        <w:rPr>
          <w:rFonts w:ascii="Times New Roman" w:hAnsi="Times New Roman"/>
          <w:b w:val="0"/>
          <w:bCs/>
          <w:sz w:val="24"/>
          <w:szCs w:val="24"/>
          <w:u w:val="none"/>
        </w:rPr>
        <w:t xml:space="preserve"> </w:t>
      </w:r>
      <w:r w:rsidR="00E51BED" w:rsidRPr="005D5D26">
        <w:rPr>
          <w:rFonts w:ascii="Times New Roman" w:hAnsi="Times New Roman"/>
          <w:b w:val="0"/>
          <w:bCs/>
          <w:sz w:val="24"/>
          <w:szCs w:val="24"/>
          <w:u w:val="none"/>
        </w:rPr>
        <w:t>without any cost</w:t>
      </w:r>
    </w:p>
    <w:p w:rsidR="00AC0CB4" w:rsidRPr="00F80055" w:rsidRDefault="00AC0CB4" w:rsidP="00E51BED">
      <w:pPr>
        <w:pStyle w:val="StyleHeading2NotBoldBlackUnderlineCentered"/>
        <w:numPr>
          <w:ilvl w:val="0"/>
          <w:numId w:val="47"/>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 xml:space="preserve">VAT/ CST/ Service </w:t>
      </w:r>
      <w:proofErr w:type="gramStart"/>
      <w:r w:rsidRPr="00F80055">
        <w:rPr>
          <w:rFonts w:ascii="Times New Roman" w:hAnsi="Times New Roman"/>
          <w:b w:val="0"/>
          <w:sz w:val="24"/>
          <w:szCs w:val="24"/>
          <w:u w:val="none"/>
        </w:rPr>
        <w:t>tax  should</w:t>
      </w:r>
      <w:proofErr w:type="gramEnd"/>
      <w:r w:rsidRPr="00F80055">
        <w:rPr>
          <w:rFonts w:ascii="Times New Roman" w:hAnsi="Times New Roman"/>
          <w:b w:val="0"/>
          <w:sz w:val="24"/>
          <w:szCs w:val="24"/>
          <w:u w:val="none"/>
        </w:rPr>
        <w:t xml:space="preserve"> be indicated clearly.</w:t>
      </w:r>
    </w:p>
    <w:p w:rsidR="00AC0CB4" w:rsidRDefault="00AC0CB4" w:rsidP="00E51BED">
      <w:pPr>
        <w:pStyle w:val="StyleHeading2NotBoldBlackUnderlineCentered"/>
        <w:numPr>
          <w:ilvl w:val="0"/>
          <w:numId w:val="47"/>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Prices should be quoted only in Indian rupees.</w:t>
      </w:r>
    </w:p>
    <w:p w:rsidR="00D34ABE" w:rsidRDefault="00D34ABE" w:rsidP="00E51BED">
      <w:pPr>
        <w:pStyle w:val="StyleHeading2NotBoldBlackUnderlineCentered"/>
        <w:numPr>
          <w:ilvl w:val="0"/>
          <w:numId w:val="47"/>
        </w:numPr>
        <w:ind w:left="1320" w:hanging="522"/>
        <w:jc w:val="left"/>
        <w:rPr>
          <w:rFonts w:ascii="Times New Roman" w:hAnsi="Times New Roman"/>
          <w:b w:val="0"/>
          <w:sz w:val="24"/>
          <w:szCs w:val="24"/>
          <w:u w:val="none"/>
        </w:rPr>
      </w:pPr>
      <w:r>
        <w:rPr>
          <w:rFonts w:ascii="Times New Roman" w:hAnsi="Times New Roman"/>
          <w:b w:val="0"/>
          <w:sz w:val="24"/>
          <w:szCs w:val="24"/>
          <w:u w:val="none"/>
        </w:rPr>
        <w:t>Accept the following terms and conditions</w:t>
      </w:r>
    </w:p>
    <w:p w:rsidR="00D66DAA" w:rsidRPr="00A72358" w:rsidRDefault="00976465" w:rsidP="00D03A9B">
      <w:pPr>
        <w:pStyle w:val="StyleHeading2NotBoldBlackUnderlineCentered"/>
        <w:numPr>
          <w:ilvl w:val="0"/>
          <w:numId w:val="47"/>
        </w:numPr>
        <w:ind w:left="1320" w:hanging="522"/>
        <w:jc w:val="left"/>
        <w:rPr>
          <w:rFonts w:ascii="Times New Roman" w:hAnsi="Times New Roman"/>
          <w:b w:val="0"/>
          <w:sz w:val="24"/>
          <w:szCs w:val="24"/>
          <w:u w:val="none"/>
        </w:rPr>
      </w:pPr>
      <w:r>
        <w:rPr>
          <w:rFonts w:ascii="Times New Roman" w:hAnsi="Times New Roman"/>
          <w:b w:val="0"/>
          <w:sz w:val="24"/>
          <w:szCs w:val="24"/>
          <w:u w:val="none"/>
        </w:rPr>
        <w:t xml:space="preserve">All Statutory fee payments will be </w:t>
      </w:r>
      <w:r w:rsidR="00AE58FD">
        <w:rPr>
          <w:rFonts w:ascii="Times New Roman" w:hAnsi="Times New Roman"/>
          <w:b w:val="0"/>
          <w:sz w:val="24"/>
          <w:szCs w:val="24"/>
          <w:u w:val="none"/>
        </w:rPr>
        <w:t>made</w:t>
      </w:r>
      <w:r>
        <w:rPr>
          <w:rFonts w:ascii="Times New Roman" w:hAnsi="Times New Roman"/>
          <w:b w:val="0"/>
          <w:sz w:val="24"/>
          <w:szCs w:val="24"/>
          <w:u w:val="none"/>
        </w:rPr>
        <w:t xml:space="preserve"> at prevailing rate</w:t>
      </w:r>
      <w:r w:rsidR="0054115C">
        <w:rPr>
          <w:rFonts w:ascii="Times New Roman" w:hAnsi="Times New Roman"/>
          <w:b w:val="0"/>
          <w:sz w:val="24"/>
          <w:szCs w:val="24"/>
          <w:u w:val="none"/>
        </w:rPr>
        <w:t>s</w:t>
      </w:r>
      <w:r>
        <w:rPr>
          <w:rFonts w:ascii="Times New Roman" w:hAnsi="Times New Roman"/>
          <w:b w:val="0"/>
          <w:sz w:val="24"/>
          <w:szCs w:val="24"/>
          <w:u w:val="none"/>
        </w:rPr>
        <w:t xml:space="preserve"> by NIPHM</w:t>
      </w:r>
      <w:r w:rsidR="00AE58FD">
        <w:rPr>
          <w:rFonts w:ascii="Times New Roman" w:hAnsi="Times New Roman"/>
          <w:b w:val="0"/>
          <w:sz w:val="24"/>
          <w:szCs w:val="24"/>
          <w:u w:val="none"/>
        </w:rPr>
        <w:t xml:space="preserve"> </w:t>
      </w:r>
    </w:p>
    <w:p w:rsidR="00D66DAA" w:rsidRDefault="00D66DAA" w:rsidP="00D03A9B">
      <w:pPr>
        <w:rPr>
          <w:rFonts w:ascii="Times New Roman" w:hAnsi="Times New Roman"/>
          <w:b/>
        </w:rPr>
      </w:pPr>
    </w:p>
    <w:p w:rsidR="00D03A9B" w:rsidRDefault="00D03A9B" w:rsidP="00D03A9B">
      <w:pPr>
        <w:rPr>
          <w:rFonts w:ascii="Times New Roman" w:hAnsi="Times New Roman"/>
          <w:b/>
        </w:rPr>
      </w:pPr>
      <w:r>
        <w:rPr>
          <w:rFonts w:ascii="Times New Roman" w:hAnsi="Times New Roman"/>
          <w:b/>
        </w:rPr>
        <w:t>Terms &amp; Conditions:</w:t>
      </w:r>
    </w:p>
    <w:p w:rsidR="009F6AB3" w:rsidRDefault="009F6AB3" w:rsidP="00D03A9B">
      <w:pPr>
        <w:rPr>
          <w:rFonts w:ascii="Times New Roman" w:hAnsi="Times New Roman"/>
          <w:b/>
        </w:rPr>
      </w:pPr>
    </w:p>
    <w:p w:rsidR="00D03A9B" w:rsidRDefault="00D03A9B" w:rsidP="00D03A9B">
      <w:pPr>
        <w:snapToGrid w:val="0"/>
        <w:jc w:val="both"/>
        <w:rPr>
          <w:rFonts w:ascii="Times New Roman" w:hAnsi="Times New Roman"/>
        </w:rPr>
      </w:pPr>
      <w:r>
        <w:rPr>
          <w:rFonts w:ascii="Times New Roman" w:hAnsi="Times New Roman"/>
          <w:i/>
          <w:iCs/>
        </w:rPr>
        <w:t xml:space="preserve">1. </w:t>
      </w:r>
      <w:r>
        <w:rPr>
          <w:rFonts w:ascii="Times New Roman" w:hAnsi="Times New Roman"/>
          <w:i/>
          <w:iCs/>
        </w:rPr>
        <w:tab/>
      </w:r>
      <w:r>
        <w:rPr>
          <w:rFonts w:ascii="Times New Roman" w:hAnsi="Times New Roman"/>
          <w:i/>
          <w:iCs/>
          <w:u w:val="single"/>
        </w:rPr>
        <w:t>Confidential Information</w:t>
      </w:r>
      <w:r>
        <w:rPr>
          <w:rFonts w:ascii="Times New Roman" w:hAnsi="Times New Roman"/>
          <w:i/>
          <w:iCs/>
        </w:rPr>
        <w:t xml:space="preserve">. </w:t>
      </w:r>
      <w:r>
        <w:rPr>
          <w:rFonts w:ascii="Times New Roman" w:hAnsi="Times New Roman"/>
        </w:rPr>
        <w:t xml:space="preserve">NIPHM possesses information relating to the Project, and during such discussions it may be necessary to disclose to the Agency confidential information belonging to the NIPHM (the “Information”). The term “Information” shall also include drawings, analyses, compilations, studies, and the like, either in written or electronic format prepared by the agency using the Information of NIPHM.  </w:t>
      </w:r>
    </w:p>
    <w:p w:rsidR="009F6AB3" w:rsidRDefault="009F6AB3" w:rsidP="00D03A9B">
      <w:pPr>
        <w:snapToGrid w:val="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r w:rsidRPr="0007450B">
        <w:rPr>
          <w:rFonts w:ascii="Times New Roman" w:hAnsi="Times New Roman"/>
          <w:i/>
          <w:iCs/>
          <w:u w:val="single"/>
        </w:rPr>
        <w:t>The Agency’s Duty</w:t>
      </w:r>
      <w:r w:rsidRPr="0007450B">
        <w:rPr>
          <w:rFonts w:ascii="Times New Roman" w:hAnsi="Times New Roman"/>
        </w:rPr>
        <w:t xml:space="preserve">. The agency should keep NIPHM’s Information in confidence and not to disclose or use NIPHM’s Information for any purpose (other than the purposes of the business arrangement proposed hereunder) without the prior written consent of NIPHM; provided, however, that nothing herein shall prevent the agency from disclosing the Client’s Information to its </w:t>
      </w:r>
      <w:r w:rsidR="0007450B" w:rsidRPr="0007450B">
        <w:rPr>
          <w:rFonts w:ascii="Times New Roman" w:hAnsi="Times New Roman"/>
        </w:rPr>
        <w:t>directors, officers, employees</w:t>
      </w:r>
      <w:r w:rsidRPr="0007450B">
        <w:rPr>
          <w:rFonts w:ascii="Times New Roman" w:hAnsi="Times New Roman"/>
        </w:rPr>
        <w:t xml:space="preserve">, if such persons have a need to know such Information for the purposes of evaluating the proposed business arrangement and are subject to a confidentiality obligation with respect to such Information. The agency should agree that it will be fully responsible for any breach by the agency’s Representatives of their confidentiality obligations with respect to such Information.   </w:t>
      </w:r>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r w:rsidRPr="0007450B">
        <w:rPr>
          <w:rFonts w:ascii="Times New Roman" w:hAnsi="Times New Roman"/>
          <w:i/>
          <w:iCs/>
          <w:u w:val="single"/>
        </w:rPr>
        <w:t>Non–Disclosure/Publicity</w:t>
      </w:r>
      <w:r w:rsidRPr="0007450B">
        <w:rPr>
          <w:rFonts w:ascii="Times New Roman" w:hAnsi="Times New Roman"/>
        </w:rPr>
        <w:t>. Neither party will disclose, and each party will direct its Representatives who are aware of the contemplated discussions not to disclose, to any person the identity of the other party, the fact that Information has been made available or that discussions are taking place concerning the proposed business arrangement or any of the terms, conditions or other facts with respect to any such proposed business arrangement, including the status thereof.</w:t>
      </w:r>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r w:rsidRPr="0007450B">
        <w:rPr>
          <w:rFonts w:ascii="Times New Roman" w:hAnsi="Times New Roman"/>
          <w:i/>
          <w:iCs/>
          <w:u w:val="single"/>
        </w:rPr>
        <w:t>Compelled Disclosures</w:t>
      </w:r>
      <w:r w:rsidRPr="0007450B">
        <w:rPr>
          <w:rFonts w:ascii="Times New Roman" w:hAnsi="Times New Roman"/>
          <w:i/>
          <w:iCs/>
        </w:rPr>
        <w:t xml:space="preserve">. </w:t>
      </w:r>
      <w:r w:rsidRPr="0007450B">
        <w:rPr>
          <w:rFonts w:ascii="Times New Roman" w:hAnsi="Times New Roman"/>
        </w:rPr>
        <w:t>In the event the agency (or any person to whom the agency has transmitted the Information received hereunder) are required by law or legal process to disclose any of such Information, the agency should (i) provide NIPHM with prompt notice of such event so that NIPHM may intervene to protect the confidentiality of the Information and (ii) at the NIPHM’s request and expense, use reasonable efforts to obtain assurance that confidential treatment will be accorded to the Information to be disclosed.</w:t>
      </w:r>
    </w:p>
    <w:p w:rsidR="0007450B" w:rsidRPr="0007450B" w:rsidRDefault="0007450B" w:rsidP="0007450B">
      <w:pPr>
        <w:pStyle w:val="ListParagraph"/>
        <w:ind w:left="0"/>
        <w:jc w:val="both"/>
        <w:rPr>
          <w:rFonts w:ascii="Times New Roman" w:hAnsi="Times New Roman"/>
        </w:rPr>
      </w:pPr>
    </w:p>
    <w:p w:rsidR="00D03A9B" w:rsidRPr="0007450B" w:rsidRDefault="00D03A9B" w:rsidP="0007450B">
      <w:pPr>
        <w:pStyle w:val="ListParagraph"/>
        <w:numPr>
          <w:ilvl w:val="2"/>
          <w:numId w:val="8"/>
        </w:numPr>
        <w:jc w:val="both"/>
        <w:rPr>
          <w:rFonts w:ascii="Times New Roman" w:hAnsi="Times New Roman"/>
        </w:rPr>
      </w:pPr>
      <w:r w:rsidRPr="0007450B">
        <w:rPr>
          <w:rFonts w:ascii="Times New Roman" w:hAnsi="Times New Roman"/>
          <w:i/>
          <w:iCs/>
          <w:u w:val="single"/>
        </w:rPr>
        <w:t>Return of Information</w:t>
      </w:r>
      <w:r w:rsidRPr="0007450B">
        <w:rPr>
          <w:rFonts w:ascii="Times New Roman" w:hAnsi="Times New Roman"/>
          <w:i/>
          <w:iCs/>
        </w:rPr>
        <w:t xml:space="preserve">. </w:t>
      </w:r>
      <w:r w:rsidRPr="0007450B">
        <w:rPr>
          <w:rFonts w:ascii="Times New Roman" w:hAnsi="Times New Roman"/>
        </w:rPr>
        <w:t>All written and electronic documents containing Information and other confidential material in tangible form received by either party shall remain the property of the NIPHM.  Upon request of the NIPHM and solely at the agency’s expense, all such documents (together with any copies or excerpts thereof) and such other material received hereunder shall promptly be either returned to NIPHM or destroyed and the destruction confirmed to NIPHM in writing.  Notwithstanding the return or destruction of the documents and materials, the agency should continue to be bound by agency’s obligations.</w:t>
      </w:r>
    </w:p>
    <w:p w:rsidR="0007450B" w:rsidRPr="0007450B" w:rsidRDefault="0007450B" w:rsidP="0007450B">
      <w:pPr>
        <w:pStyle w:val="ListParagraph"/>
        <w:ind w:left="0"/>
        <w:jc w:val="both"/>
        <w:rPr>
          <w:rFonts w:ascii="Times New Roman" w:hAnsi="Times New Roman"/>
        </w:rPr>
      </w:pPr>
    </w:p>
    <w:p w:rsidR="00D03A9B" w:rsidRDefault="00D03A9B" w:rsidP="00D03A9B">
      <w:pPr>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i/>
          <w:iCs/>
          <w:u w:val="single"/>
        </w:rPr>
        <w:t>No Right or License</w:t>
      </w:r>
      <w:r>
        <w:rPr>
          <w:rFonts w:ascii="Times New Roman" w:hAnsi="Times New Roman"/>
        </w:rPr>
        <w:t>.</w:t>
      </w:r>
      <w:r>
        <w:rPr>
          <w:rFonts w:ascii="Times New Roman" w:hAnsi="Times New Roman"/>
        </w:rPr>
        <w:tab/>
        <w:t>No right or license to use any Information disclosed hereunder, either express or implied, is granted to the receiving party.</w:t>
      </w:r>
    </w:p>
    <w:p w:rsidR="0007450B" w:rsidRDefault="0007450B" w:rsidP="00D03A9B">
      <w:pPr>
        <w:jc w:val="both"/>
        <w:rPr>
          <w:rFonts w:ascii="Times New Roman" w:hAnsi="Times New Roman"/>
        </w:rPr>
      </w:pPr>
    </w:p>
    <w:p w:rsidR="00D66DAA" w:rsidRDefault="00D03A9B" w:rsidP="00D66DAA">
      <w:pPr>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i/>
          <w:iCs/>
          <w:u w:val="single"/>
        </w:rPr>
        <w:t>No Obligation to Pursue Proposed Transaction</w:t>
      </w:r>
      <w:r>
        <w:rPr>
          <w:rFonts w:ascii="Times New Roman" w:hAnsi="Times New Roman"/>
          <w:i/>
          <w:iCs/>
        </w:rPr>
        <w:t xml:space="preserve">. </w:t>
      </w:r>
      <w:r>
        <w:rPr>
          <w:rFonts w:ascii="Times New Roman" w:hAnsi="Times New Roman"/>
        </w:rPr>
        <w:t>Unless and until a definitive agreement between NIPHM and the agency with respect to the proposed business arrangement has been executed and delivered, NIPHM will not be under any legal obligation of any kind whatsoever with respect to such a transaction by virtue of this or any written or oral expression by any of its Representatives, except for the matters.</w:t>
      </w:r>
    </w:p>
    <w:p w:rsidR="00D66DAA" w:rsidRDefault="00D66DAA" w:rsidP="00D66DAA">
      <w:pPr>
        <w:jc w:val="both"/>
        <w:rPr>
          <w:rFonts w:ascii="Times New Roman" w:hAnsi="Times New Roman"/>
        </w:rPr>
      </w:pPr>
    </w:p>
    <w:p w:rsidR="00D66DAA" w:rsidRDefault="00AC0CB4" w:rsidP="00D66DAA">
      <w:pPr>
        <w:jc w:val="both"/>
        <w:rPr>
          <w:rFonts w:ascii="Times New Roman" w:hAnsi="Times New Roman"/>
        </w:rPr>
      </w:pPr>
      <w:r w:rsidRPr="00F80055">
        <w:rPr>
          <w:rFonts w:ascii="Times New Roman" w:hAnsi="Times New Roman"/>
        </w:rPr>
        <w:t xml:space="preserve">We are herewith undertaking that the details provided above are true and to abide by the terms and conditions contained in the bid document of NIPHM.  </w:t>
      </w:r>
    </w:p>
    <w:p w:rsidR="00D66DAA" w:rsidRDefault="00D66DAA" w:rsidP="00D66DAA">
      <w:pPr>
        <w:jc w:val="both"/>
        <w:rPr>
          <w:rFonts w:ascii="Times New Roman" w:hAnsi="Times New Roman" w:cstheme="minorBidi"/>
          <w:szCs w:val="21"/>
          <w:lang w:bidi="hi-IN"/>
        </w:rPr>
      </w:pPr>
    </w:p>
    <w:p w:rsidR="00206D94" w:rsidRPr="00206D94" w:rsidRDefault="00206D94" w:rsidP="00D66DAA">
      <w:pPr>
        <w:jc w:val="both"/>
        <w:rPr>
          <w:rFonts w:ascii="Times New Roman" w:hAnsi="Times New Roman" w:cstheme="minorBidi"/>
          <w:szCs w:val="21"/>
          <w:lang w:bidi="hi-IN"/>
        </w:rPr>
      </w:pPr>
    </w:p>
    <w:p w:rsidR="0007450B" w:rsidRPr="002A0520" w:rsidRDefault="005D4DA4" w:rsidP="005D4DA4">
      <w:pPr>
        <w:ind w:left="3600" w:firstLine="720"/>
        <w:jc w:val="center"/>
        <w:rPr>
          <w:rFonts w:ascii="Times New Roman" w:hAnsi="Times New Roman"/>
          <w:b/>
          <w:bCs/>
        </w:rPr>
      </w:pPr>
      <w:r w:rsidRPr="002A0520">
        <w:rPr>
          <w:rFonts w:ascii="Mangal" w:hAnsi="Mangal" w:cs="Mangal"/>
          <w:b/>
          <w:bCs/>
          <w:cs/>
          <w:lang w:bidi="hi-IN"/>
        </w:rPr>
        <w:t>प्रधिकृत</w:t>
      </w:r>
      <w:r w:rsidRPr="002A0520">
        <w:rPr>
          <w:rFonts w:ascii="Mangal" w:hAnsi="Mangal" w:cs="Mangal" w:hint="cs"/>
          <w:b/>
          <w:bCs/>
          <w:cs/>
          <w:lang w:bidi="hi-IN"/>
        </w:rPr>
        <w:t xml:space="preserve"> </w:t>
      </w:r>
      <w:r w:rsidRPr="002A0520">
        <w:rPr>
          <w:rFonts w:ascii="Mangal" w:hAnsi="Mangal" w:cs="Mangal"/>
          <w:b/>
          <w:bCs/>
          <w:cs/>
          <w:lang w:bidi="hi-IN"/>
        </w:rPr>
        <w:t>पदाधिकारी</w:t>
      </w:r>
      <w:r w:rsidRPr="002A0520">
        <w:rPr>
          <w:rFonts w:ascii="Mangal" w:hAnsi="Mangal" w:cs="Mangal" w:hint="cs"/>
          <w:b/>
          <w:bCs/>
          <w:cs/>
          <w:lang w:bidi="hi-IN"/>
        </w:rPr>
        <w:t xml:space="preserve"> का हस्‍ताक्षर</w:t>
      </w:r>
    </w:p>
    <w:p w:rsidR="00D66DAA" w:rsidRPr="002A0520" w:rsidRDefault="00AC0CB4" w:rsidP="005D4DA4">
      <w:pPr>
        <w:ind w:left="3600" w:firstLine="720"/>
        <w:jc w:val="center"/>
        <w:rPr>
          <w:rFonts w:ascii="Times New Roman" w:hAnsi="Times New Roman"/>
          <w:b/>
          <w:bCs/>
        </w:rPr>
      </w:pPr>
      <w:r w:rsidRPr="002A0520">
        <w:rPr>
          <w:rFonts w:ascii="Times New Roman" w:hAnsi="Times New Roman"/>
          <w:b/>
          <w:bCs/>
        </w:rPr>
        <w:t>Signature of authorised official</w:t>
      </w:r>
    </w:p>
    <w:p w:rsidR="00D66DAA" w:rsidRPr="002A0520" w:rsidRDefault="00AC0CB4" w:rsidP="005D4DA4">
      <w:pPr>
        <w:ind w:left="3600" w:firstLine="720"/>
        <w:jc w:val="center"/>
        <w:rPr>
          <w:rFonts w:ascii="Mangal" w:hAnsi="Mangal" w:cs="Mangal"/>
          <w:b/>
          <w:bCs/>
          <w:lang w:bidi="hi-IN"/>
        </w:rPr>
      </w:pPr>
      <w:r w:rsidRPr="002A0520">
        <w:rPr>
          <w:rFonts w:ascii="Times New Roman" w:hAnsi="Times New Roman"/>
          <w:b/>
          <w:bCs/>
        </w:rPr>
        <w:t>(</w:t>
      </w:r>
      <w:r w:rsidR="005D4DA4" w:rsidRPr="002A0520">
        <w:rPr>
          <w:rFonts w:ascii="Mangal" w:hAnsi="Mangal" w:cs="Mangal"/>
          <w:b/>
          <w:bCs/>
          <w:cs/>
          <w:lang w:bidi="hi-IN"/>
        </w:rPr>
        <w:t>मोहर</w:t>
      </w:r>
      <w:r w:rsidR="005D4DA4" w:rsidRPr="002A0520">
        <w:rPr>
          <w:rFonts w:ascii="Mangal" w:hAnsi="Mangal" w:cs="Mangal" w:hint="cs"/>
          <w:b/>
          <w:bCs/>
          <w:cs/>
          <w:lang w:bidi="hi-IN"/>
        </w:rPr>
        <w:t xml:space="preserve"> एवं स्‍टांप सहित/ </w:t>
      </w:r>
      <w:proofErr w:type="gramStart"/>
      <w:r w:rsidRPr="002A0520">
        <w:rPr>
          <w:rFonts w:ascii="Times New Roman" w:hAnsi="Times New Roman"/>
          <w:b/>
          <w:bCs/>
        </w:rPr>
        <w:t>With</w:t>
      </w:r>
      <w:proofErr w:type="gramEnd"/>
      <w:r w:rsidRPr="002A0520">
        <w:rPr>
          <w:rFonts w:ascii="Times New Roman" w:hAnsi="Times New Roman"/>
          <w:b/>
          <w:bCs/>
        </w:rPr>
        <w:t xml:space="preserve"> seal and stamp)</w:t>
      </w:r>
    </w:p>
    <w:p w:rsidR="00D66DAA" w:rsidRPr="002A0520" w:rsidRDefault="005D4DA4" w:rsidP="005D4DA4">
      <w:pPr>
        <w:ind w:left="3600" w:firstLine="720"/>
        <w:jc w:val="both"/>
        <w:rPr>
          <w:rFonts w:ascii="Times New Roman" w:hAnsi="Times New Roman"/>
          <w:b/>
          <w:bCs/>
        </w:rPr>
      </w:pPr>
      <w:r w:rsidRPr="002A0520">
        <w:rPr>
          <w:rFonts w:ascii="Mangal" w:hAnsi="Mangal" w:cs="Mangal"/>
          <w:b/>
          <w:bCs/>
          <w:cs/>
          <w:lang w:bidi="hi-IN"/>
        </w:rPr>
        <w:t>नाम/</w:t>
      </w:r>
      <w:r w:rsidRPr="002A0520">
        <w:rPr>
          <w:rFonts w:ascii="Mangal" w:hAnsi="Mangal" w:cs="Mangal" w:hint="cs"/>
          <w:b/>
          <w:bCs/>
          <w:cs/>
          <w:lang w:bidi="hi-IN"/>
        </w:rPr>
        <w:t xml:space="preserve"> </w:t>
      </w:r>
      <w:r w:rsidR="00AC0CB4" w:rsidRPr="002A0520">
        <w:rPr>
          <w:rFonts w:ascii="Times New Roman" w:hAnsi="Times New Roman"/>
          <w:b/>
          <w:bCs/>
        </w:rPr>
        <w:t>Name:</w:t>
      </w:r>
    </w:p>
    <w:p w:rsidR="00AC0CB4" w:rsidRPr="002A0520" w:rsidRDefault="005D4DA4" w:rsidP="005D4DA4">
      <w:pPr>
        <w:ind w:left="3600" w:firstLine="720"/>
        <w:jc w:val="both"/>
        <w:rPr>
          <w:rFonts w:ascii="Times New Roman" w:hAnsi="Times New Roman"/>
          <w:b/>
          <w:bCs/>
          <w:u w:val="single"/>
        </w:rPr>
      </w:pPr>
      <w:r w:rsidRPr="002A0520">
        <w:rPr>
          <w:rFonts w:ascii="Mangal" w:hAnsi="Mangal" w:cs="Mangal"/>
          <w:b/>
          <w:bCs/>
          <w:cs/>
          <w:lang w:bidi="hi-IN"/>
        </w:rPr>
        <w:t>पदनाम/</w:t>
      </w:r>
      <w:r w:rsidRPr="002A0520">
        <w:rPr>
          <w:rFonts w:ascii="Mangal" w:hAnsi="Mangal" w:cs="Mangal" w:hint="cs"/>
          <w:b/>
          <w:bCs/>
          <w:cs/>
          <w:lang w:bidi="hi-IN"/>
        </w:rPr>
        <w:t xml:space="preserve"> </w:t>
      </w:r>
      <w:r w:rsidR="00AC0CB4" w:rsidRPr="002A0520">
        <w:rPr>
          <w:rFonts w:ascii="Times New Roman" w:hAnsi="Times New Roman"/>
          <w:b/>
          <w:bCs/>
        </w:rPr>
        <w:t>Designation:</w:t>
      </w:r>
    </w:p>
    <w:p w:rsidR="00912DDA" w:rsidRDefault="00912DDA" w:rsidP="00AC0CB4">
      <w:pPr>
        <w:pStyle w:val="StyleHeading2NotBoldBlackUnderlineCentered"/>
        <w:jc w:val="right"/>
        <w:rPr>
          <w:rFonts w:ascii="Mangal" w:hAnsi="Mangal" w:cs="Mangal"/>
          <w:u w:val="none"/>
          <w:lang w:bidi="hi-IN"/>
        </w:rPr>
      </w:pPr>
    </w:p>
    <w:p w:rsidR="00AC0CB4" w:rsidRPr="00F80055" w:rsidRDefault="00D12062" w:rsidP="00AC0CB4">
      <w:pPr>
        <w:pStyle w:val="StyleHeading2NotBoldBlackUnderlineCentered"/>
        <w:jc w:val="right"/>
        <w:rPr>
          <w:rFonts w:ascii="Times New Roman" w:hAnsi="Times New Roman"/>
          <w:sz w:val="24"/>
          <w:szCs w:val="24"/>
          <w:u w:val="none"/>
        </w:rPr>
      </w:pPr>
      <w:r w:rsidRPr="00D12062">
        <w:rPr>
          <w:rFonts w:ascii="Mangal" w:hAnsi="Mangal" w:cs="Mangal"/>
          <w:u w:val="none"/>
          <w:cs/>
          <w:lang w:bidi="hi-IN"/>
        </w:rPr>
        <w:t>संलग्‍नक/</w:t>
      </w:r>
      <w:r w:rsidR="00AC0CB4" w:rsidRPr="00F80055">
        <w:rPr>
          <w:rFonts w:ascii="Times New Roman" w:hAnsi="Times New Roman"/>
          <w:sz w:val="24"/>
          <w:szCs w:val="24"/>
          <w:u w:val="none"/>
        </w:rPr>
        <w:t>ANNEXURE – IV</w:t>
      </w:r>
    </w:p>
    <w:p w:rsidR="00AC0CB4" w:rsidRPr="00F80055" w:rsidRDefault="00AC0CB4" w:rsidP="00AC0CB4">
      <w:pPr>
        <w:jc w:val="center"/>
        <w:rPr>
          <w:rFonts w:ascii="Times New Roman" w:hAnsi="Times New Roman"/>
          <w:b/>
          <w:i/>
        </w:rPr>
      </w:pPr>
    </w:p>
    <w:p w:rsidR="00AC0CB4" w:rsidRPr="00F80055" w:rsidRDefault="00AC0CB4" w:rsidP="00AC0CB4">
      <w:pPr>
        <w:jc w:val="center"/>
        <w:rPr>
          <w:rFonts w:ascii="Times New Roman" w:hAnsi="Times New Roman"/>
          <w:b/>
          <w:i/>
        </w:rPr>
      </w:pPr>
    </w:p>
    <w:p w:rsidR="00AC0CB4" w:rsidRPr="00F80055" w:rsidRDefault="00AC0CB4" w:rsidP="00AC0CB4">
      <w:pPr>
        <w:jc w:val="center"/>
        <w:rPr>
          <w:rFonts w:ascii="Times New Roman" w:hAnsi="Times New Roman"/>
          <w:b/>
          <w:i/>
        </w:rPr>
      </w:pPr>
      <w:r w:rsidRPr="00F80055">
        <w:rPr>
          <w:rFonts w:ascii="Times New Roman" w:hAnsi="Times New Roman"/>
          <w:b/>
          <w:i/>
        </w:rPr>
        <w:t>UNDERTAKING</w:t>
      </w:r>
    </w:p>
    <w:p w:rsidR="00AC0CB4" w:rsidRPr="00F80055" w:rsidRDefault="00AC0CB4" w:rsidP="00AC0CB4">
      <w:pPr>
        <w:jc w:val="center"/>
        <w:rPr>
          <w:rFonts w:ascii="Times New Roman" w:hAnsi="Times New Roman"/>
          <w:b/>
          <w:i/>
        </w:rPr>
      </w:pPr>
    </w:p>
    <w:p w:rsidR="00D12FCD" w:rsidRDefault="00AC0CB4" w:rsidP="00D12FCD">
      <w:pPr>
        <w:jc w:val="both"/>
        <w:rPr>
          <w:rFonts w:ascii="Times New Roman" w:hAnsi="Times New Roman" w:cstheme="minorBidi"/>
          <w:b/>
          <w:i/>
          <w:lang w:bidi="hi-IN"/>
        </w:rPr>
      </w:pPr>
      <w:r w:rsidRPr="00F80055">
        <w:rPr>
          <w:rFonts w:ascii="Times New Roman" w:hAnsi="Times New Roman"/>
          <w:b/>
          <w:i/>
        </w:rPr>
        <w:t>1.</w:t>
      </w:r>
      <w:r w:rsidRPr="00F80055">
        <w:rPr>
          <w:rFonts w:ascii="Times New Roman" w:hAnsi="Times New Roman"/>
          <w:b/>
          <w:i/>
        </w:rPr>
        <w:tab/>
      </w:r>
      <w:r w:rsidR="00D12FCD" w:rsidRPr="00EE47C4">
        <w:rPr>
          <w:rFonts w:ascii="Times New Roman" w:hAnsi="Times New Roman" w:cs="Mangal" w:hint="cs"/>
          <w:b/>
          <w:i/>
          <w:cs/>
          <w:lang w:bidi="hi-IN"/>
        </w:rPr>
        <w:t>मैं</w:t>
      </w:r>
      <w:r w:rsidR="00D12FCD" w:rsidRPr="00EE47C4">
        <w:rPr>
          <w:rFonts w:ascii="Times New Roman" w:hAnsi="Times New Roman" w:hint="cs"/>
          <w:b/>
          <w:i/>
          <w:cs/>
          <w:lang w:bidi="hi-IN"/>
        </w:rPr>
        <w:t>/</w:t>
      </w:r>
      <w:r w:rsidR="00D12FCD" w:rsidRPr="00EE47C4">
        <w:rPr>
          <w:rFonts w:ascii="Times New Roman" w:hAnsi="Times New Roman" w:cs="Mangal" w:hint="cs"/>
          <w:b/>
          <w:i/>
          <w:cs/>
          <w:lang w:bidi="hi-IN"/>
        </w:rPr>
        <w:t xml:space="preserve">हम वचन देता हूं </w:t>
      </w:r>
      <w:r w:rsidR="00D12FCD" w:rsidRPr="00EE47C4">
        <w:rPr>
          <w:rFonts w:ascii="Times New Roman" w:hAnsi="Times New Roman" w:hint="cs"/>
          <w:b/>
          <w:i/>
          <w:cs/>
          <w:lang w:bidi="hi-IN"/>
        </w:rPr>
        <w:t>/</w:t>
      </w:r>
      <w:r w:rsidR="00D12FCD" w:rsidRPr="00EE47C4">
        <w:rPr>
          <w:rFonts w:ascii="Times New Roman" w:hAnsi="Times New Roman" w:cs="Mangal" w:hint="cs"/>
          <w:b/>
          <w:i/>
          <w:cs/>
          <w:lang w:bidi="hi-IN"/>
        </w:rPr>
        <w:t>देते हैं कि मैंने</w:t>
      </w:r>
      <w:r w:rsidR="00D12FCD" w:rsidRPr="00EE47C4">
        <w:rPr>
          <w:rFonts w:ascii="Times New Roman" w:hAnsi="Times New Roman" w:hint="cs"/>
          <w:b/>
          <w:i/>
          <w:cs/>
          <w:lang w:bidi="hi-IN"/>
        </w:rPr>
        <w:t>/</w:t>
      </w:r>
      <w:r w:rsidR="00D12FCD" w:rsidRPr="00EE47C4">
        <w:rPr>
          <w:rFonts w:ascii="Times New Roman" w:hAnsi="Times New Roman" w:cs="Mangal" w:hint="cs"/>
          <w:b/>
          <w:i/>
          <w:cs/>
          <w:lang w:bidi="hi-IN"/>
        </w:rPr>
        <w:t xml:space="preserve">हमने सभी निबंधन एवं </w:t>
      </w:r>
      <w:r w:rsidR="00D12FCD">
        <w:rPr>
          <w:rFonts w:ascii="Times New Roman" w:hAnsi="Times New Roman" w:cs="Mangal" w:hint="cs"/>
          <w:b/>
          <w:i/>
          <w:cs/>
          <w:lang w:bidi="hi-IN"/>
        </w:rPr>
        <w:t xml:space="preserve">शर्तों को सावधानीपूर्वक </w:t>
      </w:r>
      <w:r w:rsidR="00D12FCD">
        <w:rPr>
          <w:rFonts w:ascii="Times New Roman" w:hAnsi="Times New Roman" w:cstheme="minorBidi" w:hint="cs"/>
          <w:b/>
          <w:i/>
          <w:cs/>
          <w:lang w:bidi="hi-IN"/>
        </w:rPr>
        <w:t>अध्‍</w:t>
      </w:r>
      <w:proofErr w:type="gramStart"/>
      <w:r w:rsidR="00D12FCD">
        <w:rPr>
          <w:rFonts w:ascii="Times New Roman" w:hAnsi="Times New Roman" w:cstheme="minorBidi" w:hint="cs"/>
          <w:b/>
          <w:i/>
          <w:cs/>
          <w:lang w:bidi="hi-IN"/>
        </w:rPr>
        <w:t xml:space="preserve">ययन  </w:t>
      </w:r>
      <w:r w:rsidR="00D12FCD" w:rsidRPr="00EE47C4">
        <w:rPr>
          <w:rFonts w:ascii="Times New Roman" w:hAnsi="Times New Roman" w:cs="Mangal" w:hint="cs"/>
          <w:b/>
          <w:i/>
          <w:cs/>
          <w:lang w:bidi="hi-IN"/>
        </w:rPr>
        <w:t>कर</w:t>
      </w:r>
      <w:proofErr w:type="gramEnd"/>
      <w:r w:rsidR="00D12FCD" w:rsidRPr="00EE47C4">
        <w:rPr>
          <w:rFonts w:ascii="Times New Roman" w:hAnsi="Times New Roman" w:cs="Mangal" w:hint="cs"/>
          <w:b/>
          <w:i/>
          <w:cs/>
          <w:lang w:bidi="hi-IN"/>
        </w:rPr>
        <w:t xml:space="preserve"> लिया है </w:t>
      </w:r>
      <w:r w:rsidR="00D12FCD" w:rsidRPr="00D12FCD">
        <w:rPr>
          <w:rFonts w:asciiTheme="minorBidi" w:hAnsiTheme="minorBidi" w:cstheme="minorBidi"/>
          <w:b/>
          <w:i/>
          <w:cs/>
          <w:lang w:bidi="hi-IN"/>
        </w:rPr>
        <w:t xml:space="preserve">एवं </w:t>
      </w:r>
      <w:r w:rsidR="00D12FCD" w:rsidRPr="00D12FCD">
        <w:rPr>
          <w:rFonts w:asciiTheme="minorBidi" w:hAnsiTheme="minorBidi" w:cstheme="minorBidi"/>
          <w:bCs/>
          <w:i/>
          <w:cs/>
          <w:lang w:bidi="hi-IN"/>
        </w:rPr>
        <w:t>रावस्‍वाप्रसं</w:t>
      </w:r>
      <w:r w:rsidR="00D12FCD" w:rsidRPr="00254CBA">
        <w:rPr>
          <w:rFonts w:ascii="Times New Roman" w:hAnsi="Times New Roman" w:hint="cs"/>
          <w:bCs/>
          <w:i/>
          <w:cs/>
          <w:lang w:bidi="hi-IN"/>
        </w:rPr>
        <w:t xml:space="preserve"> (</w:t>
      </w:r>
      <w:r w:rsidR="00D12FCD" w:rsidRPr="00254CBA">
        <w:rPr>
          <w:rFonts w:ascii="Times New Roman" w:hAnsi="Times New Roman" w:cs="Mangal" w:hint="cs"/>
          <w:bCs/>
          <w:i/>
          <w:cs/>
          <w:lang w:bidi="hi-IN"/>
        </w:rPr>
        <w:t>एनआईपीएचएम</w:t>
      </w:r>
      <w:r w:rsidR="00D12FCD" w:rsidRPr="00254CBA">
        <w:rPr>
          <w:rFonts w:ascii="Times New Roman" w:hAnsi="Times New Roman" w:hint="cs"/>
          <w:bCs/>
          <w:i/>
          <w:cs/>
          <w:lang w:bidi="hi-IN"/>
        </w:rPr>
        <w:t>)</w:t>
      </w:r>
      <w:r w:rsidR="00D12FCD" w:rsidRPr="00EE47C4">
        <w:rPr>
          <w:rFonts w:ascii="Times New Roman" w:hAnsi="Times New Roman" w:cs="Mangal" w:hint="cs"/>
          <w:b/>
          <w:i/>
          <w:cs/>
          <w:lang w:bidi="hi-IN"/>
        </w:rPr>
        <w:t xml:space="preserve"> के</w:t>
      </w:r>
      <w:r w:rsidR="00D12FCD" w:rsidRPr="00D12FCD">
        <w:rPr>
          <w:rFonts w:asciiTheme="minorBidi" w:hAnsiTheme="minorBidi" w:cstheme="minorBidi"/>
          <w:b/>
          <w:i/>
          <w:cs/>
          <w:lang w:bidi="hi-IN"/>
        </w:rPr>
        <w:t xml:space="preserve"> प्रस्‍तावित</w:t>
      </w:r>
      <w:r w:rsidR="00D12FCD" w:rsidRPr="00EE47C4">
        <w:rPr>
          <w:rFonts w:ascii="Times New Roman" w:hAnsi="Times New Roman" w:cs="Mangal" w:hint="cs"/>
          <w:b/>
          <w:i/>
          <w:cs/>
          <w:lang w:bidi="hi-IN"/>
        </w:rPr>
        <w:t xml:space="preserve"> आपूर्ति संबंधी मानदण्‍डों को समझ लिया है तथा </w:t>
      </w:r>
      <w:r w:rsidR="00D12FCD" w:rsidRPr="00D12FCD">
        <w:rPr>
          <w:rFonts w:asciiTheme="minorBidi" w:hAnsiTheme="minorBidi" w:cstheme="minorBidi"/>
          <w:b/>
          <w:i/>
          <w:cs/>
          <w:lang w:bidi="hi-IN"/>
        </w:rPr>
        <w:t xml:space="preserve">उल्‍लिखित </w:t>
      </w:r>
      <w:r w:rsidR="00D12FCD" w:rsidRPr="00EE47C4">
        <w:rPr>
          <w:rFonts w:ascii="Times New Roman" w:hAnsi="Times New Roman" w:cs="Mangal" w:hint="cs"/>
          <w:b/>
          <w:i/>
          <w:cs/>
          <w:lang w:bidi="hi-IN"/>
        </w:rPr>
        <w:t>सभी मानदंडों का अनुपालन करूंगा</w:t>
      </w:r>
      <w:r w:rsidR="00D12FCD" w:rsidRPr="00EE47C4">
        <w:rPr>
          <w:rFonts w:ascii="Times New Roman" w:hAnsi="Times New Roman" w:hint="cs"/>
          <w:b/>
          <w:i/>
          <w:cs/>
          <w:lang w:bidi="hi-IN"/>
        </w:rPr>
        <w:t>/</w:t>
      </w:r>
      <w:r w:rsidR="00D12FCD" w:rsidRPr="00EE47C4">
        <w:rPr>
          <w:rFonts w:ascii="Times New Roman" w:hAnsi="Times New Roman" w:cs="Mangal" w:hint="cs"/>
          <w:b/>
          <w:i/>
          <w:cs/>
          <w:lang w:bidi="hi-IN"/>
        </w:rPr>
        <w:t xml:space="preserve">करेंगे।  </w:t>
      </w:r>
    </w:p>
    <w:p w:rsidR="00D12FCD" w:rsidRPr="00D12FCD" w:rsidRDefault="00D12FCD" w:rsidP="00D12FCD">
      <w:pPr>
        <w:jc w:val="both"/>
        <w:rPr>
          <w:rFonts w:ascii="Times New Roman" w:hAnsi="Times New Roman" w:cstheme="minorBidi"/>
          <w:b/>
          <w:i/>
          <w:lang w:bidi="hi-IN"/>
        </w:rPr>
      </w:pPr>
    </w:p>
    <w:p w:rsidR="00AC0CB4" w:rsidRPr="00F80055" w:rsidRDefault="00AC0CB4" w:rsidP="00AC0CB4">
      <w:pPr>
        <w:jc w:val="both"/>
        <w:rPr>
          <w:rFonts w:ascii="Times New Roman" w:hAnsi="Times New Roman"/>
          <w:b/>
          <w:i/>
        </w:rPr>
      </w:pPr>
      <w:r w:rsidRPr="00F80055">
        <w:rPr>
          <w:rFonts w:ascii="Times New Roman" w:hAnsi="Times New Roman"/>
          <w:b/>
          <w:i/>
        </w:rPr>
        <w:t>I/We undertake that I/We have carefully studied all the terms and conditions and understood the parameters of the proposed supplies of the NIPHM and shall abide by them.</w:t>
      </w:r>
    </w:p>
    <w:p w:rsidR="00AC0CB4" w:rsidRPr="00F80055" w:rsidRDefault="00AC0CB4" w:rsidP="00AC0CB4">
      <w:pPr>
        <w:jc w:val="both"/>
        <w:rPr>
          <w:rFonts w:ascii="Times New Roman" w:hAnsi="Times New Roman"/>
          <w:b/>
          <w:i/>
        </w:rPr>
      </w:pPr>
    </w:p>
    <w:p w:rsidR="00D12FCD" w:rsidRPr="005A4F30" w:rsidRDefault="00AC0CB4" w:rsidP="00AC0CB4">
      <w:pPr>
        <w:jc w:val="both"/>
        <w:rPr>
          <w:rFonts w:asciiTheme="minorBidi" w:hAnsiTheme="minorBidi" w:cstheme="minorBidi"/>
          <w:b/>
          <w:i/>
          <w:szCs w:val="21"/>
          <w:lang w:bidi="hi-IN"/>
        </w:rPr>
      </w:pPr>
      <w:r w:rsidRPr="00F80055">
        <w:rPr>
          <w:rFonts w:ascii="Times New Roman" w:hAnsi="Times New Roman"/>
          <w:b/>
          <w:i/>
        </w:rPr>
        <w:t>2.</w:t>
      </w:r>
      <w:r w:rsidR="00D12FCD" w:rsidRPr="00D12FCD">
        <w:rPr>
          <w:rFonts w:ascii="Mangal" w:hAnsi="Mangal"/>
          <w:b/>
          <w:i/>
          <w:cs/>
          <w:lang w:bidi="hi-IN"/>
        </w:rPr>
        <w:t xml:space="preserve"> </w:t>
      </w:r>
      <w:r w:rsidR="00D12FCD">
        <w:rPr>
          <w:rFonts w:ascii="Mangal" w:hAnsi="Mangal" w:cstheme="minorBidi" w:hint="cs"/>
          <w:b/>
          <w:i/>
          <w:cs/>
          <w:lang w:bidi="hi-IN"/>
        </w:rPr>
        <w:t xml:space="preserve">  </w:t>
      </w:r>
      <w:r w:rsidR="00D12FCD" w:rsidRPr="005A4F30">
        <w:rPr>
          <w:rFonts w:ascii="Mangal" w:hAnsi="Mangal" w:cs="Mangal"/>
          <w:b/>
          <w:i/>
          <w:cs/>
          <w:lang w:bidi="hi-IN"/>
        </w:rPr>
        <w:t>मैं</w:t>
      </w:r>
      <w:r w:rsidR="00D12FCD" w:rsidRPr="005A4F30">
        <w:rPr>
          <w:rFonts w:ascii="Mangal" w:hAnsi="Mangal"/>
          <w:b/>
          <w:i/>
          <w:cs/>
          <w:lang w:bidi="hi-IN"/>
        </w:rPr>
        <w:t>/</w:t>
      </w:r>
      <w:r w:rsidR="00D12FCD" w:rsidRPr="005A4F30">
        <w:rPr>
          <w:rFonts w:ascii="Mangal" w:hAnsi="Mangal" w:cs="Mangal"/>
          <w:b/>
          <w:i/>
          <w:cs/>
          <w:lang w:bidi="hi-IN"/>
        </w:rPr>
        <w:t>हम</w:t>
      </w:r>
      <w:r w:rsidR="00D12FCD" w:rsidRPr="005A4F30">
        <w:rPr>
          <w:rFonts w:ascii="Mangal" w:hAnsi="Mangal" w:cs="Mangal" w:hint="cs"/>
          <w:b/>
          <w:i/>
          <w:cs/>
          <w:lang w:bidi="hi-IN"/>
        </w:rPr>
        <w:t xml:space="preserve"> यह भी वचन देता हूं</w:t>
      </w:r>
      <w:r w:rsidR="00D12FCD" w:rsidRPr="005A4F30">
        <w:rPr>
          <w:rFonts w:ascii="Mangal" w:hAnsi="Mangal" w:hint="cs"/>
          <w:b/>
          <w:i/>
          <w:cs/>
          <w:lang w:bidi="hi-IN"/>
        </w:rPr>
        <w:t xml:space="preserve">/ </w:t>
      </w:r>
      <w:r w:rsidR="00D12FCD" w:rsidRPr="005A4F30">
        <w:rPr>
          <w:rFonts w:ascii="Mangal" w:hAnsi="Mangal" w:cs="Mangal" w:hint="cs"/>
          <w:b/>
          <w:i/>
          <w:cs/>
          <w:lang w:bidi="hi-IN"/>
        </w:rPr>
        <w:t>देते हैं कि मैंने</w:t>
      </w:r>
      <w:r w:rsidR="00D12FCD" w:rsidRPr="005A4F30">
        <w:rPr>
          <w:rFonts w:ascii="Mangal" w:hAnsi="Mangal" w:hint="cs"/>
          <w:b/>
          <w:i/>
          <w:cs/>
          <w:lang w:bidi="hi-IN"/>
        </w:rPr>
        <w:t>/</w:t>
      </w:r>
      <w:r w:rsidR="00D12FCD" w:rsidRPr="005A4F30">
        <w:rPr>
          <w:rFonts w:ascii="Mangal" w:hAnsi="Mangal" w:cs="Mangal" w:hint="cs"/>
          <w:b/>
          <w:i/>
          <w:cs/>
          <w:lang w:bidi="hi-IN"/>
        </w:rPr>
        <w:t xml:space="preserve">हमने </w:t>
      </w:r>
      <w:r w:rsidR="00D12FCD" w:rsidRPr="005A4F30">
        <w:rPr>
          <w:rFonts w:ascii="Mangal" w:hAnsi="Mangal"/>
          <w:b/>
          <w:i/>
          <w:lang w:bidi="hi-IN"/>
        </w:rPr>
        <w:t>“</w:t>
      </w:r>
      <w:r w:rsidR="00D12FCD" w:rsidRPr="005A4F30">
        <w:rPr>
          <w:rFonts w:ascii="Mangal" w:hAnsi="Mangal" w:cs="Mangal" w:hint="cs"/>
          <w:b/>
          <w:i/>
          <w:cs/>
          <w:lang w:bidi="hi-IN"/>
        </w:rPr>
        <w:t>दिनांक</w:t>
      </w:r>
      <w:r w:rsidR="00D12FCD" w:rsidRPr="005A4F30">
        <w:rPr>
          <w:rFonts w:ascii="Mangal" w:hAnsi="Mangal" w:hint="cs"/>
          <w:b/>
          <w:i/>
          <w:cs/>
          <w:lang w:bidi="hi-IN"/>
        </w:rPr>
        <w:t xml:space="preserve">------------------------ </w:t>
      </w:r>
      <w:r w:rsidR="00D12FCD" w:rsidRPr="005A4F30">
        <w:rPr>
          <w:rFonts w:ascii="Mangal" w:hAnsi="Mangal" w:cs="Mangal" w:hint="cs"/>
          <w:b/>
          <w:i/>
          <w:cs/>
          <w:lang w:bidi="hi-IN"/>
        </w:rPr>
        <w:t>के निविदा क</w:t>
      </w:r>
      <w:proofErr w:type="gramStart"/>
      <w:r w:rsidR="00D12FCD" w:rsidRPr="005A4F30">
        <w:rPr>
          <w:rFonts w:ascii="Mangal" w:hAnsi="Mangal" w:cs="Mangal" w:hint="cs"/>
          <w:b/>
          <w:i/>
          <w:cs/>
          <w:lang w:bidi="hi-IN"/>
        </w:rPr>
        <w:t xml:space="preserve">े  </w:t>
      </w:r>
      <w:r w:rsidR="00D12FCD" w:rsidRPr="005A4F30">
        <w:rPr>
          <w:rFonts w:asciiTheme="minorBidi" w:hAnsiTheme="minorBidi" w:cstheme="minorBidi"/>
          <w:b/>
          <w:i/>
          <w:cs/>
          <w:lang w:bidi="hi-IN"/>
        </w:rPr>
        <w:t>स</w:t>
      </w:r>
      <w:proofErr w:type="gramEnd"/>
      <w:r w:rsidR="00D12FCD" w:rsidRPr="005A4F30">
        <w:rPr>
          <w:rFonts w:asciiTheme="minorBidi" w:hAnsiTheme="minorBidi" w:cstheme="minorBidi"/>
          <w:b/>
          <w:i/>
          <w:cs/>
          <w:lang w:bidi="hi-IN"/>
        </w:rPr>
        <w:t xml:space="preserve">ंलग्‍नक </w:t>
      </w:r>
      <w:r w:rsidR="005A4F30" w:rsidRPr="005A4F30">
        <w:rPr>
          <w:rFonts w:asciiTheme="minorBidi" w:hAnsiTheme="minorBidi" w:cstheme="minorBidi"/>
          <w:b/>
          <w:iCs/>
          <w:lang w:val="en-US" w:bidi="hi-IN"/>
        </w:rPr>
        <w:t>II</w:t>
      </w:r>
      <w:r w:rsidR="005A4F30" w:rsidRPr="005A4F30">
        <w:rPr>
          <w:rFonts w:asciiTheme="minorBidi" w:hAnsiTheme="minorBidi" w:cstheme="minorBidi"/>
          <w:b/>
          <w:i/>
          <w:lang w:val="en-US" w:bidi="hi-IN"/>
        </w:rPr>
        <w:t xml:space="preserve"> </w:t>
      </w:r>
      <w:r w:rsidR="00D12FCD" w:rsidRPr="005A4F30">
        <w:rPr>
          <w:rFonts w:asciiTheme="minorBidi" w:hAnsiTheme="minorBidi" w:cstheme="minorBidi"/>
          <w:b/>
          <w:i/>
          <w:cs/>
          <w:lang w:bidi="hi-IN"/>
        </w:rPr>
        <w:t>में उल्‍लिखित आपूर्ति करने संबंधी मानदण्‍डों एवं तकनीकी विनिर्देशन विशिष्‍टि</w:t>
      </w:r>
      <w:r w:rsidR="00D12FCD" w:rsidRPr="005A4F30">
        <w:rPr>
          <w:rFonts w:asciiTheme="minorBidi" w:hAnsiTheme="minorBidi" w:cstheme="minorBidi"/>
          <w:b/>
          <w:i/>
          <w:lang w:bidi="hi-IN"/>
        </w:rPr>
        <w:t>”</w:t>
      </w:r>
      <w:r w:rsidR="00D12FCD" w:rsidRPr="005A4F30">
        <w:rPr>
          <w:rFonts w:asciiTheme="minorBidi" w:hAnsiTheme="minorBidi" w:cstheme="minorBidi"/>
          <w:b/>
          <w:i/>
          <w:cs/>
          <w:lang w:bidi="hi-IN"/>
        </w:rPr>
        <w:t xml:space="preserve"> को समझ लिया है एवं </w:t>
      </w:r>
      <w:r w:rsidR="00D12FCD" w:rsidRPr="005A4F30">
        <w:rPr>
          <w:rFonts w:asciiTheme="minorBidi" w:hAnsiTheme="minorBidi" w:cstheme="minorBidi"/>
          <w:b/>
          <w:i/>
          <w:lang w:bidi="hi-IN"/>
        </w:rPr>
        <w:t>“</w:t>
      </w:r>
      <w:r w:rsidR="00D12FCD" w:rsidRPr="005A4F30">
        <w:rPr>
          <w:rFonts w:asciiTheme="minorBidi" w:hAnsiTheme="minorBidi" w:cstheme="minorBidi"/>
          <w:b/>
          <w:i/>
          <w:cs/>
          <w:lang w:bidi="hi-IN"/>
        </w:rPr>
        <w:t>आपूर्ति संबंधी मानदण्‍डों एवं विनिर्देशन विशिष्‍टि</w:t>
      </w:r>
      <w:r w:rsidR="00D12FCD" w:rsidRPr="005A4F30">
        <w:rPr>
          <w:rFonts w:asciiTheme="minorBidi" w:hAnsiTheme="minorBidi" w:cstheme="minorBidi"/>
          <w:b/>
          <w:i/>
          <w:lang w:bidi="hi-IN"/>
        </w:rPr>
        <w:t>’</w:t>
      </w:r>
      <w:r w:rsidR="00D12FCD" w:rsidRPr="005A4F30">
        <w:rPr>
          <w:rFonts w:asciiTheme="minorBidi" w:hAnsiTheme="minorBidi" w:cstheme="minorBidi"/>
          <w:b/>
          <w:i/>
          <w:cs/>
          <w:lang w:bidi="hi-IN"/>
        </w:rPr>
        <w:t xml:space="preserve"> के अनुसार आपूर्ति करूंगा/करेंगे</w:t>
      </w:r>
      <w:r w:rsidR="00D12FCD" w:rsidRPr="005A4F30">
        <w:rPr>
          <w:rFonts w:asciiTheme="minorBidi" w:hAnsiTheme="minorBidi" w:cstheme="minorBidi"/>
          <w:b/>
          <w:i/>
          <w:lang w:bidi="hi-IN"/>
        </w:rPr>
        <w:t xml:space="preserve">” </w:t>
      </w:r>
      <w:r w:rsidR="00D12FCD" w:rsidRPr="005A4F30">
        <w:rPr>
          <w:rFonts w:asciiTheme="minorBidi" w:hAnsiTheme="minorBidi" w:cstheme="minorBidi"/>
          <w:b/>
          <w:i/>
          <w:cs/>
          <w:lang w:bidi="hi-IN"/>
        </w:rPr>
        <w:t>।</w:t>
      </w:r>
      <w:r w:rsidRPr="005A4F30">
        <w:rPr>
          <w:rFonts w:asciiTheme="minorBidi" w:hAnsiTheme="minorBidi" w:cstheme="minorBidi"/>
          <w:b/>
          <w:i/>
        </w:rPr>
        <w:tab/>
      </w:r>
    </w:p>
    <w:p w:rsidR="00D12FCD" w:rsidRDefault="00D12FCD" w:rsidP="00AC0CB4">
      <w:pPr>
        <w:jc w:val="both"/>
        <w:rPr>
          <w:rFonts w:ascii="Times New Roman" w:hAnsi="Times New Roman" w:cstheme="minorBidi"/>
          <w:b/>
          <w:i/>
          <w:szCs w:val="21"/>
          <w:lang w:bidi="hi-IN"/>
        </w:rPr>
      </w:pPr>
    </w:p>
    <w:p w:rsidR="00AC0CB4" w:rsidRPr="00F80055" w:rsidRDefault="00AC0CB4" w:rsidP="00AC0CB4">
      <w:pPr>
        <w:jc w:val="both"/>
        <w:rPr>
          <w:rFonts w:ascii="Times New Roman" w:hAnsi="Times New Roman"/>
          <w:b/>
          <w:i/>
        </w:rPr>
      </w:pPr>
      <w:r w:rsidRPr="00F80055">
        <w:rPr>
          <w:rFonts w:ascii="Times New Roman" w:hAnsi="Times New Roman"/>
          <w:b/>
          <w:i/>
        </w:rPr>
        <w:t>I/We also undertake that I/We have understood Technical Specifications for making the supplies” mentioned in Annexure II of the Tender dated _______________ and shall make the supplies strictly as per these Technical Specifications for the supplies.</w:t>
      </w:r>
    </w:p>
    <w:p w:rsidR="00AC0CB4" w:rsidRPr="00F80055" w:rsidRDefault="00AC0CB4" w:rsidP="00AC0CB4">
      <w:pPr>
        <w:jc w:val="both"/>
        <w:rPr>
          <w:rFonts w:ascii="Times New Roman" w:hAnsi="Times New Roman"/>
          <w:b/>
          <w:i/>
        </w:rPr>
      </w:pPr>
    </w:p>
    <w:p w:rsidR="00DC5149" w:rsidRPr="00DC5149" w:rsidRDefault="00AC0CB4" w:rsidP="00DC5149">
      <w:pPr>
        <w:jc w:val="both"/>
        <w:rPr>
          <w:rFonts w:asciiTheme="minorBidi" w:hAnsiTheme="minorBidi" w:cstheme="minorBidi"/>
          <w:b/>
          <w:i/>
          <w:lang w:bidi="hi-IN"/>
        </w:rPr>
      </w:pPr>
      <w:r w:rsidRPr="00F80055">
        <w:rPr>
          <w:rFonts w:ascii="Times New Roman" w:hAnsi="Times New Roman"/>
          <w:b/>
          <w:i/>
        </w:rPr>
        <w:t>3.</w:t>
      </w:r>
      <w:r w:rsidRPr="00F80055">
        <w:rPr>
          <w:rFonts w:ascii="Times New Roman" w:hAnsi="Times New Roman"/>
          <w:b/>
          <w:i/>
        </w:rPr>
        <w:tab/>
      </w:r>
      <w:r w:rsidR="00DC5149" w:rsidRPr="00DC5149">
        <w:rPr>
          <w:rFonts w:asciiTheme="minorBidi" w:hAnsiTheme="minorBidi" w:cstheme="minorBidi"/>
          <w:b/>
          <w:i/>
          <w:cs/>
          <w:lang w:bidi="hi-IN"/>
        </w:rPr>
        <w:t>मैं/हम आगे यह भी वचन देता हूं /देते हैं कि इस निविदा में सभी संदर्भों में दी गई सूचनाएं मेरी अधिकतम जानकारी के अनुसार सही और सत्‍य है एवं मैं/हम इसके प्रति पूरी जिम्‍मेदारी लेता हूं /लेते हैं।</w:t>
      </w:r>
    </w:p>
    <w:p w:rsidR="00DC5149" w:rsidRDefault="00DC5149" w:rsidP="00AC0CB4">
      <w:pPr>
        <w:jc w:val="both"/>
        <w:rPr>
          <w:rFonts w:ascii="Times New Roman" w:hAnsi="Times New Roman" w:cstheme="minorBidi"/>
          <w:b/>
          <w:i/>
          <w:szCs w:val="21"/>
          <w:lang w:bidi="hi-IN"/>
        </w:rPr>
      </w:pPr>
    </w:p>
    <w:p w:rsidR="00AC0CB4" w:rsidRPr="00F80055" w:rsidRDefault="00AC0CB4" w:rsidP="00AC0CB4">
      <w:pPr>
        <w:jc w:val="both"/>
        <w:rPr>
          <w:rFonts w:ascii="Times New Roman" w:hAnsi="Times New Roman"/>
          <w:b/>
          <w:i/>
        </w:rPr>
      </w:pPr>
      <w:r w:rsidRPr="00F80055">
        <w:rPr>
          <w:rFonts w:ascii="Times New Roman" w:hAnsi="Times New Roman"/>
          <w:b/>
          <w:i/>
        </w:rPr>
        <w:t>I/We further undertake that the information given in this tender is true and correct in all respect and we hold the responsibility for the same.</w:t>
      </w: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F80055" w:rsidRDefault="00AC0CB4" w:rsidP="00AC0CB4">
      <w:pPr>
        <w:jc w:val="both"/>
        <w:rPr>
          <w:rFonts w:ascii="Times New Roman" w:hAnsi="Times New Roman"/>
          <w:b/>
          <w:i/>
        </w:rPr>
      </w:pPr>
    </w:p>
    <w:p w:rsidR="00AC0CB4" w:rsidRPr="00720AF4" w:rsidRDefault="00AC0CB4" w:rsidP="00AC0CB4">
      <w:pPr>
        <w:jc w:val="both"/>
        <w:rPr>
          <w:rFonts w:ascii="Times New Roman" w:hAnsi="Times New Roman"/>
          <w:bCs/>
          <w:i/>
        </w:rPr>
      </w:pPr>
    </w:p>
    <w:p w:rsidR="00AC0CB4" w:rsidRPr="00720AF4" w:rsidRDefault="00720AF4" w:rsidP="00AC0CB4">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स्‍टांप सहित निविदाकार के हस्‍ताक्षर एवं दिनांक) </w:t>
      </w:r>
    </w:p>
    <w:p w:rsidR="00AC0CB4" w:rsidRPr="00720AF4" w:rsidRDefault="00720AF4" w:rsidP="00AC0CB4">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00AC0CB4" w:rsidRPr="00720AF4">
        <w:rPr>
          <w:rFonts w:ascii="Times New Roman" w:hAnsi="Times New Roman"/>
          <w:bCs/>
          <w:i/>
        </w:rPr>
        <w:t xml:space="preserve">    (Dated signature of Bidder with stamp of the firm)</w:t>
      </w:r>
    </w:p>
    <w:p w:rsidR="00AC0CB4" w:rsidRPr="00720AF4" w:rsidRDefault="00AC0CB4" w:rsidP="00AC0CB4">
      <w:pPr>
        <w:keepNext/>
        <w:keepLines/>
        <w:jc w:val="center"/>
        <w:rPr>
          <w:rFonts w:ascii="Times New Roman" w:hAnsi="Times New Roman"/>
          <w:bCs/>
        </w:rPr>
      </w:pPr>
    </w:p>
    <w:p w:rsidR="00AC0CB4" w:rsidRPr="00720AF4" w:rsidRDefault="00AC0CB4" w:rsidP="00AC0CB4">
      <w:pPr>
        <w:pStyle w:val="StyleHeading2NotBoldBlackUnderlineCentered"/>
        <w:ind w:left="4320" w:firstLine="720"/>
        <w:jc w:val="left"/>
        <w:rPr>
          <w:rFonts w:ascii="Times New Roman" w:hAnsi="Times New Roman"/>
          <w:b w:val="0"/>
          <w:bCs/>
          <w:sz w:val="24"/>
          <w:szCs w:val="24"/>
        </w:rPr>
      </w:pPr>
      <w:r w:rsidRPr="00720AF4">
        <w:rPr>
          <w:rFonts w:ascii="Times New Roman" w:hAnsi="Times New Roman"/>
          <w:b w:val="0"/>
          <w:bCs/>
          <w:sz w:val="24"/>
          <w:szCs w:val="24"/>
        </w:rPr>
        <w:br w:type="page"/>
      </w:r>
    </w:p>
    <w:p w:rsidR="00AC0CB4" w:rsidRPr="00F80055" w:rsidRDefault="00622640" w:rsidP="00AC0CB4">
      <w:pPr>
        <w:pStyle w:val="StyleHeading2NotBoldBlackUnderlineCentered"/>
        <w:jc w:val="right"/>
        <w:rPr>
          <w:rFonts w:ascii="Times New Roman" w:hAnsi="Times New Roman"/>
          <w:sz w:val="24"/>
          <w:szCs w:val="24"/>
          <w:u w:val="none"/>
        </w:rPr>
      </w:pPr>
      <w:r w:rsidRPr="00D12062">
        <w:rPr>
          <w:rFonts w:ascii="Mangal" w:hAnsi="Mangal" w:cs="Mangal"/>
          <w:u w:val="none"/>
          <w:cs/>
          <w:lang w:bidi="hi-IN"/>
        </w:rPr>
        <w:t>संलग्‍नक/</w:t>
      </w:r>
      <w:r w:rsidRPr="00F80055">
        <w:rPr>
          <w:rFonts w:ascii="Times New Roman" w:hAnsi="Times New Roman"/>
          <w:sz w:val="24"/>
          <w:szCs w:val="24"/>
          <w:u w:val="none"/>
        </w:rPr>
        <w:t>ANNEXURE</w:t>
      </w:r>
      <w:r w:rsidR="00AC0CB4" w:rsidRPr="00F80055">
        <w:rPr>
          <w:rFonts w:ascii="Times New Roman" w:hAnsi="Times New Roman"/>
          <w:sz w:val="24"/>
          <w:szCs w:val="24"/>
          <w:u w:val="none"/>
        </w:rPr>
        <w:t>–V</w:t>
      </w: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jc w:val="left"/>
        <w:rPr>
          <w:rFonts w:ascii="Times New Roman" w:hAnsi="Times New Roman"/>
          <w:sz w:val="24"/>
          <w:szCs w:val="24"/>
        </w:rPr>
      </w:pPr>
    </w:p>
    <w:p w:rsidR="00AC0CB4" w:rsidRPr="00F80055" w:rsidRDefault="00AC0CB4" w:rsidP="00AC0CB4">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w:t>
      </w:r>
      <w:r w:rsidR="00CE4E62">
        <w:rPr>
          <w:rFonts w:ascii="Times New Roman" w:hAnsi="Times New Roman"/>
          <w:sz w:val="24"/>
          <w:szCs w:val="24"/>
          <w:u w:val="none"/>
        </w:rPr>
        <w:t>6</w:t>
      </w:r>
      <w:r w:rsidRPr="00F80055">
        <w:rPr>
          <w:rFonts w:ascii="Times New Roman" w:hAnsi="Times New Roman"/>
          <w:sz w:val="24"/>
          <w:szCs w:val="24"/>
          <w:u w:val="none"/>
        </w:rPr>
        <w:t>.</w:t>
      </w:r>
      <w:r w:rsidRPr="00F80055">
        <w:rPr>
          <w:rFonts w:ascii="Times New Roman" w:hAnsi="Times New Roman"/>
          <w:sz w:val="24"/>
          <w:szCs w:val="24"/>
          <w:u w:val="none"/>
        </w:rPr>
        <w:tab/>
      </w:r>
      <w:r w:rsidR="001C334C" w:rsidRPr="001C334C">
        <w:rPr>
          <w:rFonts w:asciiTheme="minorBidi" w:hAnsiTheme="minorBidi" w:cstheme="minorBidi"/>
          <w:b w:val="0"/>
          <w:bCs/>
          <w:cs/>
          <w:lang w:bidi="hi-IN"/>
        </w:rPr>
        <w:t>प्राधिकार पत्र हेतु प्रपत्र</w:t>
      </w:r>
      <w:r w:rsidR="001C334C" w:rsidRPr="001C334C">
        <w:rPr>
          <w:rFonts w:asciiTheme="minorBidi" w:hAnsiTheme="minorBidi" w:cstheme="minorBidi"/>
        </w:rPr>
        <w:t xml:space="preserve">/ </w:t>
      </w:r>
      <w:r w:rsidRPr="00F80055">
        <w:rPr>
          <w:rFonts w:ascii="Times New Roman" w:hAnsi="Times New Roman"/>
          <w:sz w:val="24"/>
          <w:szCs w:val="24"/>
        </w:rPr>
        <w:t>FORMAT FOR AUTHORISATION LETTER</w:t>
      </w:r>
    </w:p>
    <w:p w:rsidR="00AC0CB4" w:rsidRPr="00F80055" w:rsidRDefault="00AC0CB4" w:rsidP="00AC0CB4">
      <w:pPr>
        <w:pStyle w:val="StyleHeading2NotBoldBlackUnderlineCentered"/>
        <w:jc w:val="left"/>
        <w:rPr>
          <w:rFonts w:ascii="Times New Roman" w:hAnsi="Times New Roman"/>
          <w:sz w:val="24"/>
          <w:szCs w:val="24"/>
        </w:rPr>
      </w:pPr>
    </w:p>
    <w:p w:rsidR="00EA2A5D" w:rsidRPr="00EA2A5D" w:rsidRDefault="00EA2A5D" w:rsidP="00EA2A5D">
      <w:pPr>
        <w:pStyle w:val="xl31"/>
        <w:pBdr>
          <w:left w:val="none" w:sz="0" w:space="0" w:color="auto"/>
          <w:right w:val="none" w:sz="0" w:space="0" w:color="auto"/>
        </w:pBdr>
        <w:spacing w:before="0" w:after="0"/>
        <w:rPr>
          <w:rFonts w:asciiTheme="minorBidi" w:hAnsiTheme="minorBidi" w:cstheme="minorBidi"/>
          <w:color w:val="000000"/>
          <w:lang w:val="en-US"/>
        </w:rPr>
      </w:pPr>
      <w:r w:rsidRPr="00EA2A5D">
        <w:rPr>
          <w:rFonts w:asciiTheme="minorBidi" w:hAnsiTheme="minorBidi" w:cstheme="minorBidi"/>
          <w:color w:val="000000"/>
          <w:cs/>
          <w:lang w:bidi="hi-IN"/>
        </w:rPr>
        <w:t>सेवा में</w:t>
      </w:r>
      <w:r w:rsidRPr="00EA2A5D">
        <w:rPr>
          <w:rFonts w:asciiTheme="minorBidi" w:hAnsiTheme="minorBidi" w:cstheme="minorBidi"/>
          <w:color w:val="000000"/>
          <w:lang w:bidi="hi-IN"/>
        </w:rPr>
        <w:t>/</w:t>
      </w:r>
      <w:r w:rsidRPr="00EA2A5D">
        <w:rPr>
          <w:rFonts w:asciiTheme="minorBidi" w:hAnsiTheme="minorBidi" w:cstheme="minorBidi"/>
          <w:color w:val="000000"/>
          <w:lang w:val="en-US" w:bidi="hi-IN"/>
        </w:rPr>
        <w:t xml:space="preserve">To, </w:t>
      </w:r>
    </w:p>
    <w:p w:rsidR="00EA2A5D" w:rsidRPr="00EA2A5D" w:rsidRDefault="00EA2A5D" w:rsidP="00EA2A5D">
      <w:pPr>
        <w:ind w:firstLine="720"/>
        <w:rPr>
          <w:rFonts w:asciiTheme="minorBidi" w:hAnsiTheme="minorBidi" w:cstheme="minorBidi"/>
          <w:color w:val="000000"/>
          <w:lang w:bidi="hi-IN"/>
        </w:rPr>
      </w:pPr>
      <w:r w:rsidRPr="00EA2A5D">
        <w:rPr>
          <w:rFonts w:asciiTheme="minorBidi" w:hAnsiTheme="minorBidi" w:cstheme="minorBidi"/>
          <w:color w:val="000000"/>
          <w:cs/>
          <w:lang w:bidi="hi-IN"/>
        </w:rPr>
        <w:t>रजिस्‍ट्रार</w:t>
      </w:r>
      <w:r w:rsidRPr="00EA2A5D">
        <w:rPr>
          <w:rFonts w:asciiTheme="minorBidi" w:hAnsiTheme="minorBidi" w:cstheme="minorBidi"/>
          <w:color w:val="000000"/>
          <w:lang w:bidi="hi-IN"/>
        </w:rPr>
        <w:t xml:space="preserve">/ </w:t>
      </w:r>
      <w:r w:rsidRPr="00EA2A5D">
        <w:rPr>
          <w:rFonts w:asciiTheme="minorBidi" w:hAnsiTheme="minorBidi" w:cstheme="minorBidi"/>
          <w:color w:val="000000"/>
        </w:rPr>
        <w:t>The Registrar</w:t>
      </w:r>
      <w:r w:rsidRPr="00EA2A5D">
        <w:rPr>
          <w:rFonts w:asciiTheme="minorBidi" w:hAnsiTheme="minorBidi" w:cstheme="minorBidi"/>
          <w:color w:val="000000"/>
          <w:lang w:bidi="hi-IN"/>
        </w:rPr>
        <w:t>,</w:t>
      </w:r>
    </w:p>
    <w:p w:rsidR="00EA2A5D" w:rsidRPr="00EA2A5D" w:rsidRDefault="00EA2A5D" w:rsidP="00EA2A5D">
      <w:pPr>
        <w:ind w:firstLine="720"/>
        <w:rPr>
          <w:rFonts w:asciiTheme="minorBidi" w:hAnsiTheme="minorBidi" w:cstheme="minorBidi"/>
          <w:color w:val="000000"/>
          <w:lang w:bidi="hi-IN"/>
        </w:rPr>
      </w:pPr>
      <w:r w:rsidRPr="00EA2A5D">
        <w:rPr>
          <w:rFonts w:asciiTheme="minorBidi" w:hAnsiTheme="minorBidi" w:cstheme="minorBidi"/>
          <w:color w:val="000000"/>
          <w:cs/>
          <w:lang w:bidi="hi-IN"/>
        </w:rPr>
        <w:t>राष्‍ट्रीय वनस्‍पति स्‍वास्‍थ्‍य प्रबंधन संस्‍थान</w:t>
      </w:r>
    </w:p>
    <w:p w:rsidR="00EA2A5D" w:rsidRPr="00EA2A5D" w:rsidRDefault="00EA2A5D" w:rsidP="00EA2A5D">
      <w:pPr>
        <w:ind w:firstLine="720"/>
        <w:rPr>
          <w:rFonts w:asciiTheme="minorBidi" w:hAnsiTheme="minorBidi" w:cstheme="minorBidi"/>
          <w:color w:val="000000"/>
        </w:rPr>
      </w:pPr>
      <w:r w:rsidRPr="00EA2A5D">
        <w:rPr>
          <w:rFonts w:asciiTheme="minorBidi" w:hAnsiTheme="minorBidi" w:cstheme="minorBidi"/>
          <w:color w:val="000000"/>
        </w:rPr>
        <w:t>National Institute of Plant Health Management</w:t>
      </w:r>
      <w:r w:rsidRPr="00EA2A5D">
        <w:rPr>
          <w:rFonts w:asciiTheme="minorBidi" w:hAnsiTheme="minorBidi" w:cstheme="minorBidi"/>
          <w:color w:val="000000"/>
          <w:lang w:bidi="hi-IN"/>
        </w:rPr>
        <w:t>,</w:t>
      </w:r>
      <w:r w:rsidRPr="00EA2A5D">
        <w:rPr>
          <w:rFonts w:asciiTheme="minorBidi" w:hAnsiTheme="minorBidi" w:cstheme="minorBidi"/>
          <w:color w:val="000000"/>
          <w:cs/>
          <w:lang w:bidi="hi-IN"/>
        </w:rPr>
        <w:t xml:space="preserve"> </w:t>
      </w:r>
      <w:r w:rsidRPr="00EA2A5D">
        <w:rPr>
          <w:rFonts w:asciiTheme="minorBidi" w:hAnsiTheme="minorBidi" w:cstheme="minorBidi"/>
          <w:color w:val="000000"/>
          <w:lang w:bidi="hi-IN"/>
        </w:rPr>
        <w:t xml:space="preserve"> </w:t>
      </w:r>
    </w:p>
    <w:p w:rsidR="00EA2A5D" w:rsidRPr="00EA2A5D" w:rsidRDefault="00EA2A5D" w:rsidP="00EA2A5D">
      <w:pPr>
        <w:ind w:firstLine="720"/>
        <w:rPr>
          <w:rFonts w:asciiTheme="minorBidi" w:hAnsiTheme="minorBidi" w:cstheme="minorBidi"/>
          <w:color w:val="000000"/>
          <w:lang w:bidi="hi-IN"/>
        </w:rPr>
      </w:pPr>
      <w:r w:rsidRPr="00EA2A5D">
        <w:rPr>
          <w:rFonts w:asciiTheme="minorBidi" w:hAnsiTheme="minorBidi" w:cstheme="minorBidi"/>
          <w:color w:val="000000"/>
          <w:cs/>
          <w:lang w:bidi="hi-IN"/>
        </w:rPr>
        <w:t>राजेन्‍द्रनगर</w:t>
      </w:r>
      <w:r w:rsidRPr="00EA2A5D">
        <w:rPr>
          <w:rFonts w:asciiTheme="minorBidi" w:hAnsiTheme="minorBidi" w:cstheme="minorBidi"/>
          <w:color w:val="000000"/>
          <w:lang w:bidi="hi-IN"/>
        </w:rPr>
        <w:t xml:space="preserve">/ </w:t>
      </w:r>
      <w:proofErr w:type="spellStart"/>
      <w:r w:rsidRPr="00EA2A5D">
        <w:rPr>
          <w:rFonts w:asciiTheme="minorBidi" w:hAnsiTheme="minorBidi" w:cstheme="minorBidi"/>
          <w:color w:val="000000"/>
        </w:rPr>
        <w:t>Rajendranagar</w:t>
      </w:r>
      <w:proofErr w:type="spellEnd"/>
      <w:r w:rsidRPr="00EA2A5D">
        <w:rPr>
          <w:rFonts w:asciiTheme="minorBidi" w:hAnsiTheme="minorBidi" w:cstheme="minorBidi"/>
          <w:color w:val="000000"/>
          <w:lang w:bidi="hi-IN"/>
        </w:rPr>
        <w:t>,</w:t>
      </w:r>
    </w:p>
    <w:p w:rsidR="00EA2A5D" w:rsidRPr="00EA2A5D" w:rsidRDefault="00EA2A5D" w:rsidP="00EA2A5D">
      <w:pPr>
        <w:ind w:firstLine="720"/>
        <w:rPr>
          <w:rFonts w:asciiTheme="minorBidi" w:hAnsiTheme="minorBidi" w:cstheme="minorBidi"/>
          <w:b/>
          <w:color w:val="000000"/>
          <w:u w:val="single"/>
        </w:rPr>
      </w:pPr>
      <w:r w:rsidRPr="00EA2A5D">
        <w:rPr>
          <w:rFonts w:asciiTheme="minorBidi" w:hAnsiTheme="minorBidi" w:cstheme="minorBidi"/>
          <w:bCs/>
          <w:color w:val="000000"/>
          <w:sz w:val="32"/>
          <w:szCs w:val="32"/>
          <w:u w:val="single"/>
          <w:cs/>
          <w:lang w:bidi="hi-IN"/>
        </w:rPr>
        <w:t>हैदराबाद</w:t>
      </w:r>
      <w:r w:rsidRPr="00EA2A5D">
        <w:rPr>
          <w:rFonts w:asciiTheme="minorBidi" w:hAnsiTheme="minorBidi" w:cstheme="minorBidi"/>
          <w:bCs/>
          <w:color w:val="000000"/>
          <w:sz w:val="32"/>
          <w:szCs w:val="32"/>
          <w:u w:val="single"/>
          <w:lang w:bidi="hi-IN"/>
        </w:rPr>
        <w:t>/Hyderabad</w:t>
      </w:r>
      <w:r w:rsidRPr="00EA2A5D">
        <w:rPr>
          <w:rFonts w:asciiTheme="minorBidi" w:hAnsiTheme="minorBidi" w:cstheme="minorBidi"/>
          <w:bCs/>
          <w:color w:val="000000"/>
          <w:sz w:val="28"/>
          <w:szCs w:val="28"/>
          <w:u w:val="single"/>
          <w:cs/>
          <w:lang w:bidi="hi-IN"/>
        </w:rPr>
        <w:t>-500 030</w:t>
      </w:r>
      <w:r w:rsidRPr="00EA2A5D">
        <w:rPr>
          <w:rFonts w:asciiTheme="minorBidi" w:hAnsiTheme="minorBidi" w:cstheme="minorBidi"/>
          <w:b/>
          <w:color w:val="000000"/>
          <w:u w:val="single"/>
          <w:cs/>
          <w:lang w:bidi="hi-IN"/>
        </w:rPr>
        <w:t xml:space="preserve">. </w:t>
      </w:r>
    </w:p>
    <w:p w:rsidR="00EA2A5D" w:rsidRPr="00EA2A5D" w:rsidRDefault="00EA2A5D" w:rsidP="00EA2A5D">
      <w:pPr>
        <w:ind w:firstLine="720"/>
        <w:rPr>
          <w:rFonts w:asciiTheme="minorBidi" w:hAnsiTheme="minorBidi" w:cstheme="minorBidi"/>
          <w:color w:val="000000"/>
        </w:rPr>
      </w:pPr>
      <w:r>
        <w:rPr>
          <w:rFonts w:asciiTheme="minorBidi" w:hAnsiTheme="minorBidi" w:cstheme="minorBidi"/>
          <w:color w:val="000000"/>
          <w:cs/>
          <w:lang w:bidi="hi-IN"/>
        </w:rPr>
        <w:t>तेलंगाना</w:t>
      </w:r>
      <w:r>
        <w:rPr>
          <w:rFonts w:asciiTheme="minorBidi" w:hAnsiTheme="minorBidi" w:cstheme="minorBidi" w:hint="cs"/>
          <w:color w:val="000000"/>
          <w:cs/>
          <w:lang w:bidi="hi-IN"/>
        </w:rPr>
        <w:t xml:space="preserve"> </w:t>
      </w:r>
      <w:r w:rsidRPr="00EA2A5D">
        <w:rPr>
          <w:rFonts w:asciiTheme="minorBidi" w:hAnsiTheme="minorBidi" w:cstheme="minorBidi"/>
          <w:color w:val="000000"/>
          <w:lang w:bidi="hi-IN"/>
        </w:rPr>
        <w:t>/</w:t>
      </w:r>
      <w:r w:rsidRPr="00EA2A5D">
        <w:rPr>
          <w:rFonts w:asciiTheme="minorBidi" w:hAnsiTheme="minorBidi" w:cstheme="minorBidi"/>
          <w:color w:val="000000"/>
        </w:rPr>
        <w:t xml:space="preserve"> </w:t>
      </w:r>
      <w:proofErr w:type="spellStart"/>
      <w:r>
        <w:rPr>
          <w:rFonts w:asciiTheme="minorBidi" w:hAnsiTheme="minorBidi" w:cstheme="minorBidi"/>
          <w:color w:val="000000"/>
          <w:lang w:val="en-US" w:bidi="hi-IN"/>
        </w:rPr>
        <w:t>Telangana</w:t>
      </w:r>
      <w:proofErr w:type="spellEnd"/>
      <w:r w:rsidRPr="00EA2A5D">
        <w:rPr>
          <w:rFonts w:asciiTheme="minorBidi" w:hAnsiTheme="minorBidi" w:cstheme="minorBidi"/>
          <w:color w:val="000000"/>
          <w:lang w:bidi="hi-IN"/>
        </w:rPr>
        <w:t xml:space="preserve">,  </w:t>
      </w:r>
    </w:p>
    <w:p w:rsidR="00AC0CB4" w:rsidRPr="00F80055" w:rsidRDefault="00AC0CB4" w:rsidP="00AC0CB4">
      <w:pPr>
        <w:rPr>
          <w:rFonts w:ascii="Times New Roman" w:hAnsi="Times New Roman"/>
          <w:color w:val="000000"/>
        </w:rPr>
      </w:pPr>
    </w:p>
    <w:p w:rsidR="00AC0CB4" w:rsidRPr="00F80055" w:rsidRDefault="00AC0CB4" w:rsidP="00AC0CB4">
      <w:pPr>
        <w:rPr>
          <w:rFonts w:ascii="Times New Roman" w:hAnsi="Times New Roman"/>
        </w:rPr>
      </w:pPr>
    </w:p>
    <w:p w:rsidR="007D73BD" w:rsidRPr="00415ACA" w:rsidRDefault="007D73BD" w:rsidP="007D73BD">
      <w:pPr>
        <w:rPr>
          <w:rFonts w:ascii="Times New Roman" w:hAnsi="Times New Roman"/>
          <w:color w:val="000000"/>
        </w:rPr>
      </w:pPr>
      <w:r>
        <w:rPr>
          <w:rFonts w:ascii="Mangal" w:hAnsi="Mangal" w:cs="Mangal"/>
          <w:color w:val="000000"/>
          <w:cs/>
          <w:lang w:bidi="hi-IN"/>
        </w:rPr>
        <w:t>महोदय</w:t>
      </w:r>
      <w:r>
        <w:rPr>
          <w:rFonts w:ascii="Mangal" w:hAnsi="Mangal"/>
          <w:color w:val="000000"/>
          <w:cs/>
          <w:lang w:bidi="hi-IN"/>
        </w:rPr>
        <w:t>/</w:t>
      </w:r>
      <w:r>
        <w:rPr>
          <w:rFonts w:ascii="Mangal" w:hAnsi="Mangal" w:hint="cs"/>
          <w:color w:val="000000"/>
          <w:cs/>
          <w:lang w:bidi="hi-IN"/>
        </w:rPr>
        <w:t xml:space="preserve"> </w:t>
      </w:r>
      <w:r w:rsidRPr="00415ACA">
        <w:rPr>
          <w:rFonts w:ascii="Times New Roman" w:hAnsi="Times New Roman"/>
          <w:color w:val="000000"/>
        </w:rPr>
        <w:t>Sir,</w:t>
      </w:r>
    </w:p>
    <w:p w:rsidR="007D73BD" w:rsidRPr="00415ACA" w:rsidRDefault="007D73BD" w:rsidP="007D73BD">
      <w:pPr>
        <w:rPr>
          <w:rFonts w:ascii="Times New Roman" w:hAnsi="Times New Roman"/>
          <w:color w:val="000000"/>
        </w:rPr>
      </w:pPr>
    </w:p>
    <w:p w:rsidR="007D73BD" w:rsidRPr="007D73BD" w:rsidRDefault="007D73BD" w:rsidP="007D73BD">
      <w:pPr>
        <w:spacing w:line="360" w:lineRule="auto"/>
        <w:jc w:val="both"/>
        <w:rPr>
          <w:rFonts w:asciiTheme="minorBidi" w:hAnsiTheme="minorBidi" w:cstheme="minorBidi"/>
          <w:color w:val="000000"/>
          <w:lang w:bidi="hi-IN"/>
        </w:rPr>
      </w:pPr>
      <w:r w:rsidRPr="00415ACA">
        <w:rPr>
          <w:rFonts w:ascii="Times New Roman" w:hAnsi="Times New Roman"/>
          <w:color w:val="000000"/>
        </w:rPr>
        <w:tab/>
      </w:r>
      <w:r w:rsidRPr="007D73BD">
        <w:rPr>
          <w:rFonts w:asciiTheme="minorBidi" w:hAnsiTheme="minorBidi" w:cstheme="minorBidi"/>
          <w:color w:val="000000"/>
          <w:cs/>
          <w:lang w:bidi="hi-IN"/>
        </w:rPr>
        <w:t xml:space="preserve">हम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D73BD" w:rsidRPr="00415ACA" w:rsidRDefault="007D73BD" w:rsidP="007D73BD">
      <w:pPr>
        <w:spacing w:line="360" w:lineRule="auto"/>
        <w:ind w:firstLine="720"/>
        <w:jc w:val="both"/>
        <w:rPr>
          <w:rFonts w:ascii="Times New Roman" w:hAnsi="Times New Roman"/>
          <w:color w:val="000000"/>
        </w:rPr>
      </w:pPr>
      <w:r w:rsidRPr="00415ACA">
        <w:rPr>
          <w:rFonts w:ascii="Times New Roman" w:hAnsi="Times New Roman"/>
          <w:color w:val="000000"/>
        </w:rPr>
        <w:t>We hereby authorize _____________________ to submit a Bid and subsequently participate and sign the contract submitted against the Ref.: ____________________________________. We hereby accept his decision taken, if any, in this regard.</w:t>
      </w:r>
    </w:p>
    <w:p w:rsidR="007D73BD" w:rsidRPr="00415ACA" w:rsidRDefault="007D73BD" w:rsidP="007D73BD">
      <w:pPr>
        <w:pStyle w:val="BodyText2"/>
        <w:spacing w:after="0" w:line="240" w:lineRule="auto"/>
        <w:rPr>
          <w:rFonts w:ascii="Times New Roman" w:hAnsi="Times New Roman"/>
          <w:color w:val="000000"/>
        </w:rPr>
      </w:pPr>
    </w:p>
    <w:p w:rsidR="007D73BD" w:rsidRPr="00415ACA" w:rsidRDefault="007D73BD" w:rsidP="007D73BD">
      <w:pPr>
        <w:pStyle w:val="BodyText2"/>
        <w:spacing w:after="0" w:line="240" w:lineRule="auto"/>
        <w:rPr>
          <w:rFonts w:ascii="Times New Roman" w:hAnsi="Times New Roman"/>
          <w:color w:val="000000"/>
        </w:rPr>
      </w:pPr>
    </w:p>
    <w:p w:rsidR="007D73BD" w:rsidRPr="00415ACA" w:rsidRDefault="007D73BD" w:rsidP="007D73BD">
      <w:pPr>
        <w:pStyle w:val="BodyText2"/>
        <w:spacing w:after="0" w:line="240" w:lineRule="auto"/>
        <w:jc w:val="right"/>
        <w:rPr>
          <w:rFonts w:ascii="Times New Roman" w:hAnsi="Times New Roman"/>
          <w:color w:val="000000"/>
        </w:rPr>
      </w:pPr>
    </w:p>
    <w:p w:rsidR="007D73BD" w:rsidRPr="007D73BD" w:rsidRDefault="007D73BD" w:rsidP="007D73BD">
      <w:pPr>
        <w:pStyle w:val="BodyText2"/>
        <w:spacing w:line="240" w:lineRule="auto"/>
        <w:jc w:val="right"/>
        <w:rPr>
          <w:rFonts w:asciiTheme="minorBidi" w:hAnsiTheme="minorBidi" w:cstheme="minorBidi"/>
          <w:b/>
          <w:bCs/>
          <w:color w:val="000000"/>
        </w:rPr>
      </w:pPr>
      <w:r w:rsidRPr="007D73BD">
        <w:rPr>
          <w:rFonts w:asciiTheme="minorBidi" w:hAnsiTheme="minorBidi" w:cstheme="minorBidi"/>
          <w:b/>
          <w:bCs/>
          <w:color w:val="000000"/>
        </w:rPr>
        <w:t>(</w:t>
      </w:r>
      <w:r w:rsidRPr="007D73BD">
        <w:rPr>
          <w:rFonts w:asciiTheme="minorBidi" w:hAnsiTheme="minorBidi" w:cstheme="minorBidi"/>
          <w:b/>
          <w:bCs/>
          <w:color w:val="000000"/>
          <w:cs/>
          <w:lang w:bidi="hi-IN"/>
        </w:rPr>
        <w:t>प्रतिनिधि के तौर पर एवं कंपनी की ओर से हस्‍ताक्षर</w:t>
      </w:r>
      <w:r w:rsidRPr="007D73BD">
        <w:rPr>
          <w:rFonts w:asciiTheme="minorBidi" w:hAnsiTheme="minorBidi" w:cstheme="minorBidi"/>
          <w:b/>
          <w:bCs/>
          <w:color w:val="000000"/>
        </w:rPr>
        <w:t>)</w:t>
      </w:r>
    </w:p>
    <w:p w:rsidR="007D73BD" w:rsidRPr="007D73BD" w:rsidRDefault="007D73BD" w:rsidP="007D73BD">
      <w:pPr>
        <w:pStyle w:val="BodyText2"/>
        <w:spacing w:line="240" w:lineRule="auto"/>
        <w:jc w:val="right"/>
        <w:rPr>
          <w:rFonts w:asciiTheme="minorBidi" w:hAnsiTheme="minorBidi" w:cstheme="minorBidi"/>
          <w:color w:val="000000"/>
        </w:rPr>
      </w:pPr>
      <w:r w:rsidRPr="007D73BD">
        <w:rPr>
          <w:rFonts w:asciiTheme="minorBidi" w:hAnsiTheme="minorBidi" w:cstheme="minorBidi"/>
          <w:color w:val="000000"/>
        </w:rPr>
        <w:t>(Signature for and on behalf of the Company)</w:t>
      </w:r>
    </w:p>
    <w:p w:rsidR="007D73BD" w:rsidRPr="007D73BD" w:rsidRDefault="007D73BD" w:rsidP="007D73BD">
      <w:pPr>
        <w:pStyle w:val="BodyText2"/>
        <w:spacing w:line="240" w:lineRule="auto"/>
        <w:jc w:val="right"/>
        <w:rPr>
          <w:rFonts w:asciiTheme="minorBidi" w:hAnsiTheme="minorBidi" w:cstheme="minorBidi"/>
          <w:b/>
          <w:bCs/>
          <w:color w:val="000000"/>
        </w:rPr>
      </w:pPr>
    </w:p>
    <w:p w:rsidR="007D73BD" w:rsidRPr="007D73BD" w:rsidRDefault="007D73BD" w:rsidP="007D73BD">
      <w:pPr>
        <w:pStyle w:val="BodyText2"/>
        <w:spacing w:line="240" w:lineRule="auto"/>
        <w:rPr>
          <w:rFonts w:asciiTheme="minorBidi" w:hAnsiTheme="minorBidi" w:cstheme="minorBidi"/>
          <w:color w:val="000000"/>
        </w:rPr>
      </w:pPr>
      <w:r w:rsidRPr="007D73BD">
        <w:rPr>
          <w:rFonts w:asciiTheme="minorBidi" w:hAnsiTheme="minorBidi" w:cstheme="minorBidi"/>
          <w:color w:val="000000"/>
          <w:cs/>
          <w:lang w:bidi="hi-IN"/>
        </w:rPr>
        <w:t>स्‍थान</w:t>
      </w:r>
      <w:r w:rsidRPr="007D73BD">
        <w:rPr>
          <w:rFonts w:asciiTheme="minorBidi" w:hAnsiTheme="minorBidi" w:cstheme="minorBidi"/>
          <w:color w:val="000000"/>
        </w:rPr>
        <w:t>/Place</w:t>
      </w:r>
      <w:r w:rsidRPr="007D73BD">
        <w:rPr>
          <w:rFonts w:asciiTheme="minorBidi" w:hAnsiTheme="minorBidi" w:cstheme="minorBidi"/>
          <w:color w:val="000000"/>
          <w:rtl/>
          <w:cs/>
        </w:rPr>
        <w:t xml:space="preserve"> </w:t>
      </w:r>
      <w:r w:rsidRPr="007D73BD">
        <w:rPr>
          <w:rFonts w:asciiTheme="minorBidi" w:hAnsiTheme="minorBidi" w:cstheme="minorBidi"/>
          <w:color w:val="000000"/>
        </w:rPr>
        <w:t>:</w:t>
      </w:r>
    </w:p>
    <w:p w:rsidR="00AC0CB4" w:rsidRPr="00F80055" w:rsidRDefault="007D73BD" w:rsidP="00912DDA">
      <w:pPr>
        <w:pStyle w:val="BodyText2"/>
        <w:spacing w:line="240" w:lineRule="auto"/>
        <w:rPr>
          <w:rFonts w:ascii="Times New Roman" w:hAnsi="Times New Roman"/>
        </w:rPr>
      </w:pPr>
      <w:r w:rsidRPr="007D73BD">
        <w:rPr>
          <w:rFonts w:asciiTheme="minorBidi" w:hAnsiTheme="minorBidi" w:cstheme="minorBidi"/>
          <w:color w:val="000000"/>
          <w:cs/>
          <w:lang w:bidi="hi-IN"/>
        </w:rPr>
        <w:t>दिनांक</w:t>
      </w:r>
      <w:r w:rsidRPr="007D73BD">
        <w:rPr>
          <w:rFonts w:asciiTheme="minorBidi" w:hAnsiTheme="minorBidi" w:cstheme="minorBidi"/>
          <w:color w:val="000000"/>
        </w:rPr>
        <w:t>/Date</w:t>
      </w:r>
      <w:r w:rsidRPr="007D73BD">
        <w:rPr>
          <w:rFonts w:asciiTheme="minorBidi" w:hAnsiTheme="minorBidi" w:cstheme="minorBidi"/>
          <w:color w:val="000000"/>
          <w:rtl/>
          <w:cs/>
        </w:rPr>
        <w:t xml:space="preserve"> </w:t>
      </w:r>
      <w:r w:rsidRPr="007D73BD">
        <w:rPr>
          <w:rFonts w:asciiTheme="minorBidi" w:hAnsiTheme="minorBidi" w:cstheme="minorBidi"/>
          <w:color w:val="000000"/>
        </w:rPr>
        <w:t xml:space="preserve"> :</w:t>
      </w:r>
      <w:r w:rsidRPr="007D73BD">
        <w:rPr>
          <w:rFonts w:asciiTheme="minorBidi" w:hAnsiTheme="minorBidi" w:cstheme="minorBidi"/>
          <w:color w:val="000000"/>
          <w:rtl/>
          <w:cs/>
        </w:rPr>
        <w:t xml:space="preserve"> </w:t>
      </w:r>
    </w:p>
    <w:sectPr w:rsidR="00AC0CB4" w:rsidRPr="00F80055" w:rsidSect="009D26E2">
      <w:footerReference w:type="default" r:id="rId25"/>
      <w:pgSz w:w="12240" w:h="15840"/>
      <w:pgMar w:top="81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4" w:rsidRDefault="007C3F14">
      <w:r>
        <w:separator/>
      </w:r>
    </w:p>
  </w:endnote>
  <w:endnote w:type="continuationSeparator" w:id="0">
    <w:p w:rsidR="007C3F14" w:rsidRDefault="007C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56341"/>
      <w:docPartObj>
        <w:docPartGallery w:val="Page Numbers (Bottom of Page)"/>
        <w:docPartUnique/>
      </w:docPartObj>
    </w:sdtPr>
    <w:sdtEndPr>
      <w:rPr>
        <w:noProof/>
      </w:rPr>
    </w:sdtEndPr>
    <w:sdtContent>
      <w:p w:rsidR="0090247A" w:rsidRDefault="0090247A" w:rsidP="00850239">
        <w:pPr>
          <w:pStyle w:val="Footer"/>
          <w:tabs>
            <w:tab w:val="clear" w:pos="4320"/>
            <w:tab w:val="clear" w:pos="8640"/>
          </w:tabs>
        </w:pPr>
        <w:r>
          <w:t>(Please sign on each page)</w:t>
        </w:r>
        <w:r>
          <w:tab/>
        </w:r>
        <w:r>
          <w:tab/>
        </w:r>
        <w:r>
          <w:tab/>
        </w:r>
        <w:r>
          <w:tab/>
        </w:r>
        <w:r>
          <w:tab/>
        </w:r>
        <w:r>
          <w:tab/>
        </w:r>
        <w:r>
          <w:tab/>
        </w:r>
        <w:r>
          <w:tab/>
          <w:t xml:space="preserve">        </w:t>
        </w:r>
        <w:r>
          <w:fldChar w:fldCharType="begin"/>
        </w:r>
        <w:r>
          <w:instrText xml:space="preserve"> PAGE   \* MERGEFORMAT </w:instrText>
        </w:r>
        <w:r>
          <w:fldChar w:fldCharType="separate"/>
        </w:r>
        <w:r w:rsidR="00FA4BDA">
          <w:rPr>
            <w:noProof/>
          </w:rPr>
          <w:t>19</w:t>
        </w:r>
        <w:r>
          <w:rPr>
            <w:noProof/>
          </w:rPr>
          <w:fldChar w:fldCharType="end"/>
        </w:r>
      </w:p>
    </w:sdtContent>
  </w:sdt>
  <w:p w:rsidR="0090247A" w:rsidRDefault="0090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4" w:rsidRDefault="007C3F14">
      <w:r>
        <w:separator/>
      </w:r>
    </w:p>
  </w:footnote>
  <w:footnote w:type="continuationSeparator" w:id="0">
    <w:p w:rsidR="007C3F14" w:rsidRDefault="007C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154F9"/>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54A57"/>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648"/>
        </w:tabs>
        <w:ind w:left="648" w:hanging="360"/>
      </w:pPr>
      <w:rPr>
        <w:rFonts w:ascii="Wingdings" w:hAnsi="Wingdings" w:hint="default"/>
      </w:rPr>
    </w:lvl>
    <w:lvl w:ilvl="2" w:tplc="BBD8E4AA">
      <w:start w:val="1"/>
      <w:numFmt w:val="lowerLetter"/>
      <w:lvlText w:val="(%3)"/>
      <w:lvlJc w:val="left"/>
      <w:pPr>
        <w:tabs>
          <w:tab w:val="num" w:pos="1908"/>
        </w:tabs>
        <w:ind w:left="1908" w:hanging="720"/>
      </w:pPr>
      <w:rPr>
        <w:rFonts w:hint="default"/>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nsid w:val="02291ED9"/>
    <w:multiLevelType w:val="multilevel"/>
    <w:tmpl w:val="DD9888D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3BC6040"/>
    <w:multiLevelType w:val="hybridMultilevel"/>
    <w:tmpl w:val="6D74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A34A6"/>
    <w:multiLevelType w:val="hybridMultilevel"/>
    <w:tmpl w:val="24F64568"/>
    <w:lvl w:ilvl="0" w:tplc="67FA7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8203F"/>
    <w:multiLevelType w:val="hybridMultilevel"/>
    <w:tmpl w:val="2D081A54"/>
    <w:lvl w:ilvl="0" w:tplc="171013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42E"/>
    <w:multiLevelType w:val="hybridMultilevel"/>
    <w:tmpl w:val="45702F4C"/>
    <w:lvl w:ilvl="0" w:tplc="A97A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E1129"/>
    <w:multiLevelType w:val="hybridMultilevel"/>
    <w:tmpl w:val="52F88406"/>
    <w:lvl w:ilvl="0" w:tplc="EAEAA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018F6"/>
    <w:multiLevelType w:val="hybridMultilevel"/>
    <w:tmpl w:val="E1D89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D45AD"/>
    <w:multiLevelType w:val="hybridMultilevel"/>
    <w:tmpl w:val="57D4F93A"/>
    <w:lvl w:ilvl="0" w:tplc="40090015">
      <w:start w:val="1"/>
      <w:numFmt w:val="upp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A35A21"/>
    <w:multiLevelType w:val="hybridMultilevel"/>
    <w:tmpl w:val="585E92A8"/>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0C2925"/>
    <w:multiLevelType w:val="hybridMultilevel"/>
    <w:tmpl w:val="E05224E8"/>
    <w:lvl w:ilvl="0" w:tplc="42401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295B70"/>
    <w:multiLevelType w:val="hybridMultilevel"/>
    <w:tmpl w:val="9288F110"/>
    <w:lvl w:ilvl="0" w:tplc="F7AE9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
    <w:nsid w:val="42E62121"/>
    <w:multiLevelType w:val="hybridMultilevel"/>
    <w:tmpl w:val="3B9E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574D1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89D0496"/>
    <w:multiLevelType w:val="multilevel"/>
    <w:tmpl w:val="4DB0DE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E8A4425"/>
    <w:multiLevelType w:val="hybridMultilevel"/>
    <w:tmpl w:val="ABC08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44521"/>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526672D"/>
    <w:multiLevelType w:val="hybridMultilevel"/>
    <w:tmpl w:val="6FAEF3F2"/>
    <w:lvl w:ilvl="0" w:tplc="B4E8CE8C">
      <w:start w:val="2"/>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9">
    <w:nsid w:val="5AE30C60"/>
    <w:multiLevelType w:val="hybridMultilevel"/>
    <w:tmpl w:val="3FAAD062"/>
    <w:lvl w:ilvl="0" w:tplc="C29A32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2">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4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021C5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AF42F53"/>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6"/>
  </w:num>
  <w:num w:numId="4">
    <w:abstractNumId w:val="13"/>
  </w:num>
  <w:num w:numId="5">
    <w:abstractNumId w:val="8"/>
  </w:num>
  <w:num w:numId="6">
    <w:abstractNumId w:val="39"/>
  </w:num>
  <w:num w:numId="7">
    <w:abstractNumId w:val="23"/>
  </w:num>
  <w:num w:numId="8">
    <w:abstractNumId w:val="0"/>
  </w:num>
  <w:num w:numId="9">
    <w:abstractNumId w:val="44"/>
  </w:num>
  <w:num w:numId="10">
    <w:abstractNumId w:val="20"/>
  </w:num>
  <w:num w:numId="11">
    <w:abstractNumId w:val="28"/>
  </w:num>
  <w:num w:numId="12">
    <w:abstractNumId w:val="24"/>
  </w:num>
  <w:num w:numId="13">
    <w:abstractNumId w:val="30"/>
  </w:num>
  <w:num w:numId="14">
    <w:abstractNumId w:val="47"/>
  </w:num>
  <w:num w:numId="15">
    <w:abstractNumId w:val="12"/>
  </w:num>
  <w:num w:numId="16">
    <w:abstractNumId w:val="17"/>
  </w:num>
  <w:num w:numId="17">
    <w:abstractNumId w:val="43"/>
  </w:num>
  <w:num w:numId="18">
    <w:abstractNumId w:val="40"/>
  </w:num>
  <w:num w:numId="19">
    <w:abstractNumId w:val="26"/>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1"/>
  </w:num>
  <w:num w:numId="24">
    <w:abstractNumId w:val="10"/>
  </w:num>
  <w:num w:numId="25">
    <w:abstractNumId w:val="3"/>
  </w:num>
  <w:num w:numId="26">
    <w:abstractNumId w:val="7"/>
  </w:num>
  <w:num w:numId="27">
    <w:abstractNumId w:val="9"/>
  </w:num>
  <w:num w:numId="28">
    <w:abstractNumId w:val="34"/>
  </w:num>
  <w:num w:numId="29">
    <w:abstractNumId w:val="42"/>
  </w:num>
  <w:num w:numId="30">
    <w:abstractNumId w:val="19"/>
  </w:num>
  <w:num w:numId="31">
    <w:abstractNumId w:val="11"/>
  </w:num>
  <w:num w:numId="32">
    <w:abstractNumId w:val="31"/>
  </w:num>
  <w:num w:numId="33">
    <w:abstractNumId w:val="22"/>
  </w:num>
  <w:num w:numId="34">
    <w:abstractNumId w:val="14"/>
  </w:num>
  <w:num w:numId="35">
    <w:abstractNumId w:val="36"/>
  </w:num>
  <w:num w:numId="36">
    <w:abstractNumId w:val="35"/>
  </w:num>
  <w:num w:numId="37">
    <w:abstractNumId w:val="4"/>
  </w:num>
  <w:num w:numId="38">
    <w:abstractNumId w:val="18"/>
  </w:num>
  <w:num w:numId="39">
    <w:abstractNumId w:val="1"/>
  </w:num>
  <w:num w:numId="40">
    <w:abstractNumId w:val="46"/>
  </w:num>
  <w:num w:numId="41">
    <w:abstractNumId w:val="16"/>
  </w:num>
  <w:num w:numId="42">
    <w:abstractNumId w:val="32"/>
  </w:num>
  <w:num w:numId="43">
    <w:abstractNumId w:val="45"/>
  </w:num>
  <w:num w:numId="44">
    <w:abstractNumId w:val="29"/>
  </w:num>
  <w:num w:numId="45">
    <w:abstractNumId w:val="37"/>
  </w:num>
  <w:num w:numId="46">
    <w:abstractNumId w:val="38"/>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B4"/>
    <w:rsid w:val="00000D58"/>
    <w:rsid w:val="00017909"/>
    <w:rsid w:val="000221E8"/>
    <w:rsid w:val="00023C6F"/>
    <w:rsid w:val="00023DFC"/>
    <w:rsid w:val="0002571B"/>
    <w:rsid w:val="00040806"/>
    <w:rsid w:val="00050157"/>
    <w:rsid w:val="0005038B"/>
    <w:rsid w:val="0005347B"/>
    <w:rsid w:val="0007450B"/>
    <w:rsid w:val="00076D6F"/>
    <w:rsid w:val="00085F97"/>
    <w:rsid w:val="00094725"/>
    <w:rsid w:val="000A5D7E"/>
    <w:rsid w:val="000E0493"/>
    <w:rsid w:val="000E33E1"/>
    <w:rsid w:val="000E3F70"/>
    <w:rsid w:val="000E4732"/>
    <w:rsid w:val="000F46C6"/>
    <w:rsid w:val="001004B0"/>
    <w:rsid w:val="00121ED2"/>
    <w:rsid w:val="001504F2"/>
    <w:rsid w:val="001516A6"/>
    <w:rsid w:val="001520B7"/>
    <w:rsid w:val="00153D67"/>
    <w:rsid w:val="001578C9"/>
    <w:rsid w:val="00157B3C"/>
    <w:rsid w:val="001709E4"/>
    <w:rsid w:val="00190135"/>
    <w:rsid w:val="00191AC1"/>
    <w:rsid w:val="001973E9"/>
    <w:rsid w:val="001A6CA8"/>
    <w:rsid w:val="001B2BC1"/>
    <w:rsid w:val="001B38FD"/>
    <w:rsid w:val="001C334C"/>
    <w:rsid w:val="001C4A9A"/>
    <w:rsid w:val="001F0C97"/>
    <w:rsid w:val="002023E8"/>
    <w:rsid w:val="002033EF"/>
    <w:rsid w:val="00206D94"/>
    <w:rsid w:val="002131F8"/>
    <w:rsid w:val="00216EE9"/>
    <w:rsid w:val="00223813"/>
    <w:rsid w:val="002519A5"/>
    <w:rsid w:val="002768A8"/>
    <w:rsid w:val="00280FC8"/>
    <w:rsid w:val="00291F9E"/>
    <w:rsid w:val="00293581"/>
    <w:rsid w:val="002A0520"/>
    <w:rsid w:val="002C767E"/>
    <w:rsid w:val="002D74D5"/>
    <w:rsid w:val="002E1D43"/>
    <w:rsid w:val="002E4F13"/>
    <w:rsid w:val="002E6071"/>
    <w:rsid w:val="002F510E"/>
    <w:rsid w:val="003108FD"/>
    <w:rsid w:val="00314AE2"/>
    <w:rsid w:val="0032016E"/>
    <w:rsid w:val="003202AA"/>
    <w:rsid w:val="003227AF"/>
    <w:rsid w:val="003336B9"/>
    <w:rsid w:val="003437C5"/>
    <w:rsid w:val="003447FC"/>
    <w:rsid w:val="00362811"/>
    <w:rsid w:val="003739AF"/>
    <w:rsid w:val="00374E6E"/>
    <w:rsid w:val="00383850"/>
    <w:rsid w:val="003A5874"/>
    <w:rsid w:val="003B40C5"/>
    <w:rsid w:val="003D7FBF"/>
    <w:rsid w:val="003E19E7"/>
    <w:rsid w:val="003F1139"/>
    <w:rsid w:val="004168C2"/>
    <w:rsid w:val="004173AF"/>
    <w:rsid w:val="00423AE7"/>
    <w:rsid w:val="004268E4"/>
    <w:rsid w:val="00430FBF"/>
    <w:rsid w:val="00437B6D"/>
    <w:rsid w:val="0044281F"/>
    <w:rsid w:val="00451C86"/>
    <w:rsid w:val="00454FED"/>
    <w:rsid w:val="0045508A"/>
    <w:rsid w:val="00460F67"/>
    <w:rsid w:val="00472501"/>
    <w:rsid w:val="00474864"/>
    <w:rsid w:val="00477073"/>
    <w:rsid w:val="00484A80"/>
    <w:rsid w:val="004914D9"/>
    <w:rsid w:val="00495236"/>
    <w:rsid w:val="0049582D"/>
    <w:rsid w:val="004A0071"/>
    <w:rsid w:val="004B24EE"/>
    <w:rsid w:val="004C0C8D"/>
    <w:rsid w:val="004D1268"/>
    <w:rsid w:val="004D57E6"/>
    <w:rsid w:val="004E22AE"/>
    <w:rsid w:val="005014F1"/>
    <w:rsid w:val="00505178"/>
    <w:rsid w:val="005054AF"/>
    <w:rsid w:val="00505C66"/>
    <w:rsid w:val="0050752C"/>
    <w:rsid w:val="00517C4B"/>
    <w:rsid w:val="00537697"/>
    <w:rsid w:val="00540D6F"/>
    <w:rsid w:val="0054115C"/>
    <w:rsid w:val="005415D4"/>
    <w:rsid w:val="00542374"/>
    <w:rsid w:val="00553664"/>
    <w:rsid w:val="00565708"/>
    <w:rsid w:val="0057291F"/>
    <w:rsid w:val="00582033"/>
    <w:rsid w:val="0059252C"/>
    <w:rsid w:val="005A4F30"/>
    <w:rsid w:val="005B4D74"/>
    <w:rsid w:val="005D0EBA"/>
    <w:rsid w:val="005D4DA4"/>
    <w:rsid w:val="005D5D26"/>
    <w:rsid w:val="005D7D5C"/>
    <w:rsid w:val="005E4C13"/>
    <w:rsid w:val="005E528A"/>
    <w:rsid w:val="005F0148"/>
    <w:rsid w:val="005F3B2A"/>
    <w:rsid w:val="005F4CEE"/>
    <w:rsid w:val="005F79E9"/>
    <w:rsid w:val="00602658"/>
    <w:rsid w:val="00622640"/>
    <w:rsid w:val="00627A9F"/>
    <w:rsid w:val="00635AA5"/>
    <w:rsid w:val="006413CF"/>
    <w:rsid w:val="00641AF0"/>
    <w:rsid w:val="006430FE"/>
    <w:rsid w:val="006558C3"/>
    <w:rsid w:val="006745F9"/>
    <w:rsid w:val="006846DA"/>
    <w:rsid w:val="00686A80"/>
    <w:rsid w:val="0069038A"/>
    <w:rsid w:val="006A50FB"/>
    <w:rsid w:val="006B2385"/>
    <w:rsid w:val="006C0DC1"/>
    <w:rsid w:val="006C2B0E"/>
    <w:rsid w:val="006D4264"/>
    <w:rsid w:val="006F1103"/>
    <w:rsid w:val="006F7F3D"/>
    <w:rsid w:val="00712F98"/>
    <w:rsid w:val="00720AF4"/>
    <w:rsid w:val="007216C4"/>
    <w:rsid w:val="00740834"/>
    <w:rsid w:val="00784C03"/>
    <w:rsid w:val="007944D1"/>
    <w:rsid w:val="007B46EF"/>
    <w:rsid w:val="007C0613"/>
    <w:rsid w:val="007C381B"/>
    <w:rsid w:val="007C3F14"/>
    <w:rsid w:val="007D49AC"/>
    <w:rsid w:val="007D73BD"/>
    <w:rsid w:val="007E36E7"/>
    <w:rsid w:val="007E62FE"/>
    <w:rsid w:val="007E7B38"/>
    <w:rsid w:val="007F0AB7"/>
    <w:rsid w:val="008116FE"/>
    <w:rsid w:val="00815872"/>
    <w:rsid w:val="008205F7"/>
    <w:rsid w:val="008323CF"/>
    <w:rsid w:val="00835A8E"/>
    <w:rsid w:val="0083732A"/>
    <w:rsid w:val="00850239"/>
    <w:rsid w:val="00851694"/>
    <w:rsid w:val="00861876"/>
    <w:rsid w:val="00872B67"/>
    <w:rsid w:val="008766F8"/>
    <w:rsid w:val="008A0F91"/>
    <w:rsid w:val="008A30EF"/>
    <w:rsid w:val="008A31C6"/>
    <w:rsid w:val="008A52B2"/>
    <w:rsid w:val="008B4D9E"/>
    <w:rsid w:val="008B737F"/>
    <w:rsid w:val="008D546E"/>
    <w:rsid w:val="008D60D5"/>
    <w:rsid w:val="008F3211"/>
    <w:rsid w:val="0090247A"/>
    <w:rsid w:val="009063E4"/>
    <w:rsid w:val="0091148F"/>
    <w:rsid w:val="00912DDA"/>
    <w:rsid w:val="00912F48"/>
    <w:rsid w:val="00915993"/>
    <w:rsid w:val="00920A90"/>
    <w:rsid w:val="00931AB7"/>
    <w:rsid w:val="0094054A"/>
    <w:rsid w:val="009471D6"/>
    <w:rsid w:val="00953AD0"/>
    <w:rsid w:val="00956957"/>
    <w:rsid w:val="00964AA9"/>
    <w:rsid w:val="00967DC8"/>
    <w:rsid w:val="00976465"/>
    <w:rsid w:val="009A3D79"/>
    <w:rsid w:val="009A4F4A"/>
    <w:rsid w:val="009C602E"/>
    <w:rsid w:val="009D26E2"/>
    <w:rsid w:val="009D6260"/>
    <w:rsid w:val="009F6AB3"/>
    <w:rsid w:val="00A07F3F"/>
    <w:rsid w:val="00A12DE1"/>
    <w:rsid w:val="00A22EC1"/>
    <w:rsid w:val="00A312EE"/>
    <w:rsid w:val="00A4795C"/>
    <w:rsid w:val="00A53FBB"/>
    <w:rsid w:val="00A5631C"/>
    <w:rsid w:val="00A56A03"/>
    <w:rsid w:val="00A64669"/>
    <w:rsid w:val="00A72358"/>
    <w:rsid w:val="00A835DC"/>
    <w:rsid w:val="00A86D1B"/>
    <w:rsid w:val="00AA1B09"/>
    <w:rsid w:val="00AA4E14"/>
    <w:rsid w:val="00AA61F0"/>
    <w:rsid w:val="00AA67F1"/>
    <w:rsid w:val="00AB576B"/>
    <w:rsid w:val="00AB7D28"/>
    <w:rsid w:val="00AB7ECD"/>
    <w:rsid w:val="00AC0CB4"/>
    <w:rsid w:val="00AE58FD"/>
    <w:rsid w:val="00AF4804"/>
    <w:rsid w:val="00B07E1F"/>
    <w:rsid w:val="00B143B3"/>
    <w:rsid w:val="00B201FF"/>
    <w:rsid w:val="00B20798"/>
    <w:rsid w:val="00B21A85"/>
    <w:rsid w:val="00B2518C"/>
    <w:rsid w:val="00B256A5"/>
    <w:rsid w:val="00B2599B"/>
    <w:rsid w:val="00B44763"/>
    <w:rsid w:val="00B46C61"/>
    <w:rsid w:val="00B547AE"/>
    <w:rsid w:val="00B725A6"/>
    <w:rsid w:val="00B75487"/>
    <w:rsid w:val="00B80043"/>
    <w:rsid w:val="00B873F3"/>
    <w:rsid w:val="00BA0E2C"/>
    <w:rsid w:val="00BA5617"/>
    <w:rsid w:val="00BD010E"/>
    <w:rsid w:val="00C04A42"/>
    <w:rsid w:val="00C10309"/>
    <w:rsid w:val="00C10F8A"/>
    <w:rsid w:val="00C16F1E"/>
    <w:rsid w:val="00C2726F"/>
    <w:rsid w:val="00C35BD7"/>
    <w:rsid w:val="00C44F31"/>
    <w:rsid w:val="00C47928"/>
    <w:rsid w:val="00C54398"/>
    <w:rsid w:val="00C60FE4"/>
    <w:rsid w:val="00C63AC8"/>
    <w:rsid w:val="00C6441D"/>
    <w:rsid w:val="00C70087"/>
    <w:rsid w:val="00CA44D1"/>
    <w:rsid w:val="00CA7119"/>
    <w:rsid w:val="00CB0EBA"/>
    <w:rsid w:val="00CB4F79"/>
    <w:rsid w:val="00CD24C0"/>
    <w:rsid w:val="00CD4A69"/>
    <w:rsid w:val="00CD5577"/>
    <w:rsid w:val="00CE32BF"/>
    <w:rsid w:val="00CE4E62"/>
    <w:rsid w:val="00CE5167"/>
    <w:rsid w:val="00D03A9B"/>
    <w:rsid w:val="00D04897"/>
    <w:rsid w:val="00D05395"/>
    <w:rsid w:val="00D10583"/>
    <w:rsid w:val="00D12062"/>
    <w:rsid w:val="00D12FCD"/>
    <w:rsid w:val="00D25944"/>
    <w:rsid w:val="00D34ABE"/>
    <w:rsid w:val="00D42D19"/>
    <w:rsid w:val="00D5267D"/>
    <w:rsid w:val="00D55BAC"/>
    <w:rsid w:val="00D66DAA"/>
    <w:rsid w:val="00D67787"/>
    <w:rsid w:val="00D81339"/>
    <w:rsid w:val="00DB354E"/>
    <w:rsid w:val="00DC0576"/>
    <w:rsid w:val="00DC5149"/>
    <w:rsid w:val="00DE74E2"/>
    <w:rsid w:val="00DF14F0"/>
    <w:rsid w:val="00E027AF"/>
    <w:rsid w:val="00E24DA4"/>
    <w:rsid w:val="00E37280"/>
    <w:rsid w:val="00E51BED"/>
    <w:rsid w:val="00E51EEA"/>
    <w:rsid w:val="00E56F04"/>
    <w:rsid w:val="00E623ED"/>
    <w:rsid w:val="00E6635D"/>
    <w:rsid w:val="00E7692D"/>
    <w:rsid w:val="00E91B78"/>
    <w:rsid w:val="00E972BA"/>
    <w:rsid w:val="00EA2A5D"/>
    <w:rsid w:val="00EA341A"/>
    <w:rsid w:val="00EB498B"/>
    <w:rsid w:val="00EB592C"/>
    <w:rsid w:val="00EB7C97"/>
    <w:rsid w:val="00EC328C"/>
    <w:rsid w:val="00F0410A"/>
    <w:rsid w:val="00F14FDC"/>
    <w:rsid w:val="00F318AD"/>
    <w:rsid w:val="00F32503"/>
    <w:rsid w:val="00F42D9D"/>
    <w:rsid w:val="00F671E6"/>
    <w:rsid w:val="00F90C16"/>
    <w:rsid w:val="00FA3F3C"/>
    <w:rsid w:val="00FA4BDA"/>
    <w:rsid w:val="00FB008A"/>
    <w:rsid w:val="00FC3EC6"/>
    <w:rsid w:val="00FC686F"/>
    <w:rsid w:val="00FF5CA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0"/>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AC0CB4"/>
    <w:pPr>
      <w:keepNext/>
      <w:tabs>
        <w:tab w:val="num" w:pos="0"/>
      </w:tabs>
      <w:outlineLvl w:val="0"/>
    </w:pPr>
    <w:rPr>
      <w:szCs w:val="20"/>
    </w:rPr>
  </w:style>
  <w:style w:type="paragraph" w:styleId="Heading2">
    <w:name w:val="heading 2"/>
    <w:basedOn w:val="Normal"/>
    <w:next w:val="Normal"/>
    <w:link w:val="Heading2Char"/>
    <w:uiPriority w:val="9"/>
    <w:qFormat/>
    <w:rsid w:val="00AC0C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C0CB4"/>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AC0CB4"/>
    <w:pPr>
      <w:keepNext/>
      <w:tabs>
        <w:tab w:val="num" w:pos="0"/>
      </w:tabs>
      <w:outlineLvl w:val="3"/>
    </w:pPr>
    <w:rPr>
      <w:b/>
      <w:bCs/>
    </w:rPr>
  </w:style>
  <w:style w:type="paragraph" w:styleId="Heading5">
    <w:name w:val="heading 5"/>
    <w:basedOn w:val="Normal"/>
    <w:next w:val="Normal"/>
    <w:link w:val="Heading5Char"/>
    <w:qFormat/>
    <w:rsid w:val="00AC0CB4"/>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CB4"/>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AC0CB4"/>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AC0CB4"/>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AC0CB4"/>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AC0CB4"/>
    <w:rPr>
      <w:rFonts w:ascii="Arial" w:eastAsia="Times New Roman" w:hAnsi="Arial" w:cs="Times New Roman"/>
      <w:b/>
      <w:bCs/>
      <w:sz w:val="20"/>
      <w:szCs w:val="24"/>
      <w:lang w:val="en-GB" w:eastAsia="ar-SA"/>
    </w:rPr>
  </w:style>
  <w:style w:type="paragraph" w:customStyle="1" w:styleId="Hangingindent">
    <w:name w:val="Hanging indent"/>
    <w:basedOn w:val="BodyText"/>
    <w:rsid w:val="00AC0CB4"/>
    <w:pPr>
      <w:spacing w:after="0"/>
      <w:ind w:left="1440" w:hanging="720"/>
    </w:pPr>
    <w:rPr>
      <w:szCs w:val="20"/>
    </w:rPr>
  </w:style>
  <w:style w:type="paragraph" w:styleId="BodyText">
    <w:name w:val="Body Text"/>
    <w:basedOn w:val="Normal"/>
    <w:link w:val="BodyTextChar"/>
    <w:semiHidden/>
    <w:unhideWhenUsed/>
    <w:rsid w:val="00AC0CB4"/>
    <w:pPr>
      <w:spacing w:after="120"/>
    </w:pPr>
  </w:style>
  <w:style w:type="character" w:customStyle="1" w:styleId="BodyTextChar">
    <w:name w:val="Body Text Char"/>
    <w:basedOn w:val="DefaultParagraphFont"/>
    <w:link w:val="BodyText"/>
    <w:semiHidden/>
    <w:rsid w:val="00AC0CB4"/>
    <w:rPr>
      <w:rFonts w:ascii="Arial" w:eastAsia="Times New Roman" w:hAnsi="Arial" w:cs="Times New Roman"/>
      <w:sz w:val="24"/>
      <w:szCs w:val="24"/>
      <w:lang w:val="en-GB" w:eastAsia="ar-SA"/>
    </w:rPr>
  </w:style>
  <w:style w:type="paragraph" w:styleId="ListParagraph">
    <w:name w:val="List Paragraph"/>
    <w:basedOn w:val="Normal"/>
    <w:uiPriority w:val="34"/>
    <w:qFormat/>
    <w:rsid w:val="00AC0CB4"/>
    <w:pPr>
      <w:ind w:left="720"/>
      <w:contextualSpacing/>
    </w:pPr>
  </w:style>
  <w:style w:type="paragraph" w:styleId="BodyText2">
    <w:name w:val="Body Text 2"/>
    <w:aliases w:val=" Char"/>
    <w:basedOn w:val="Normal"/>
    <w:link w:val="BodyText2Char"/>
    <w:uiPriority w:val="99"/>
    <w:unhideWhenUsed/>
    <w:rsid w:val="00AC0CB4"/>
    <w:pPr>
      <w:spacing w:after="120" w:line="480" w:lineRule="auto"/>
    </w:pPr>
  </w:style>
  <w:style w:type="character" w:customStyle="1" w:styleId="BodyText2Char">
    <w:name w:val="Body Text 2 Char"/>
    <w:aliases w:val=" Char Char"/>
    <w:basedOn w:val="DefaultParagraphFont"/>
    <w:link w:val="BodyText2"/>
    <w:uiPriority w:val="99"/>
    <w:rsid w:val="00AC0CB4"/>
    <w:rPr>
      <w:rFonts w:ascii="Arial" w:eastAsia="Times New Roman" w:hAnsi="Arial" w:cs="Times New Roman"/>
      <w:sz w:val="24"/>
      <w:szCs w:val="24"/>
      <w:lang w:val="en-GB" w:eastAsia="ar-SA"/>
    </w:rPr>
  </w:style>
  <w:style w:type="character" w:styleId="Hyperlink">
    <w:name w:val="Hyperlink"/>
    <w:rsid w:val="00AC0CB4"/>
    <w:rPr>
      <w:color w:val="0000FF"/>
      <w:u w:val="single"/>
    </w:rPr>
  </w:style>
  <w:style w:type="character" w:customStyle="1" w:styleId="BodyTextIndentChar">
    <w:name w:val="Body Text Indent Char"/>
    <w:basedOn w:val="DefaultParagraphFont"/>
    <w:link w:val="BodyTextIndent"/>
    <w:semiHidden/>
    <w:rsid w:val="00AC0CB4"/>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AC0CB4"/>
    <w:pPr>
      <w:ind w:left="3600" w:hanging="3600"/>
      <w:jc w:val="both"/>
    </w:pPr>
    <w:rPr>
      <w:rFonts w:ascii="Antique Olive" w:hAnsi="Antique Olive"/>
      <w:szCs w:val="20"/>
    </w:rPr>
  </w:style>
  <w:style w:type="character" w:customStyle="1" w:styleId="BodyTextIndentChar1">
    <w:name w:val="Body Text Indent Char1"/>
    <w:basedOn w:val="DefaultParagraphFont"/>
    <w:uiPriority w:val="99"/>
    <w:semiHidden/>
    <w:rsid w:val="00AC0CB4"/>
    <w:rPr>
      <w:rFonts w:ascii="Arial" w:eastAsia="Times New Roman" w:hAnsi="Arial" w:cs="Times New Roman"/>
      <w:sz w:val="24"/>
      <w:szCs w:val="24"/>
      <w:lang w:val="en-GB" w:eastAsia="ar-SA"/>
    </w:rPr>
  </w:style>
  <w:style w:type="paragraph" w:customStyle="1" w:styleId="StyleHeading2BlackUnderlineCentered">
    <w:name w:val="Style Heading 2 + Black Underline Centered"/>
    <w:basedOn w:val="Heading2"/>
    <w:rsid w:val="00AC0C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0CB4"/>
    <w:pPr>
      <w:tabs>
        <w:tab w:val="center" w:pos="4320"/>
        <w:tab w:val="right" w:pos="8640"/>
      </w:tabs>
    </w:pPr>
    <w:rPr>
      <w:sz w:val="20"/>
      <w:szCs w:val="20"/>
    </w:rPr>
  </w:style>
  <w:style w:type="character" w:customStyle="1" w:styleId="HeaderChar">
    <w:name w:val="Header Char"/>
    <w:basedOn w:val="DefaultParagraphFont"/>
    <w:link w:val="Header"/>
    <w:uiPriority w:val="99"/>
    <w:rsid w:val="00AC0CB4"/>
    <w:rPr>
      <w:rFonts w:ascii="Arial" w:eastAsia="Times New Roman" w:hAnsi="Arial" w:cs="Times New Roman"/>
      <w:sz w:val="20"/>
      <w:szCs w:val="20"/>
      <w:lang w:val="en-GB" w:eastAsia="ar-SA"/>
    </w:rPr>
  </w:style>
  <w:style w:type="paragraph" w:styleId="Footer">
    <w:name w:val="footer"/>
    <w:basedOn w:val="Normal"/>
    <w:link w:val="FooterChar"/>
    <w:uiPriority w:val="99"/>
    <w:rsid w:val="00AC0CB4"/>
    <w:pPr>
      <w:tabs>
        <w:tab w:val="center" w:pos="4320"/>
        <w:tab w:val="right" w:pos="8640"/>
      </w:tabs>
    </w:pPr>
  </w:style>
  <w:style w:type="character" w:customStyle="1" w:styleId="FooterChar">
    <w:name w:val="Footer Char"/>
    <w:basedOn w:val="DefaultParagraphFont"/>
    <w:link w:val="Footer"/>
    <w:uiPriority w:val="99"/>
    <w:rsid w:val="00AC0CB4"/>
    <w:rPr>
      <w:rFonts w:ascii="Arial" w:eastAsia="Times New Roman" w:hAnsi="Arial" w:cs="Times New Roman"/>
      <w:sz w:val="24"/>
      <w:szCs w:val="24"/>
      <w:lang w:val="en-GB" w:eastAsia="ar-SA"/>
    </w:rPr>
  </w:style>
  <w:style w:type="paragraph" w:styleId="TOC1">
    <w:name w:val="toc 1"/>
    <w:basedOn w:val="Normal"/>
    <w:next w:val="Normal"/>
    <w:semiHidden/>
    <w:rsid w:val="00AC0CB4"/>
  </w:style>
  <w:style w:type="paragraph" w:customStyle="1" w:styleId="StyleHeading2NotBoldBlackUnderlineCentered">
    <w:name w:val="Style Heading 2 + Not Bold Black Underline Centered"/>
    <w:basedOn w:val="Heading2"/>
    <w:rsid w:val="00AC0CB4"/>
    <w:pPr>
      <w:keepLines w:val="0"/>
      <w:numPr>
        <w:ilvl w:val="1"/>
      </w:numPr>
      <w:spacing w:before="0"/>
      <w:jc w:val="center"/>
      <w:outlineLvl w:val="9"/>
    </w:pPr>
    <w:rPr>
      <w:rFonts w:ascii="Arial" w:hAnsi="Arial"/>
      <w:bCs w:val="0"/>
      <w:color w:val="000000"/>
      <w:sz w:val="28"/>
      <w:szCs w:val="28"/>
      <w:u w:val="single"/>
    </w:rPr>
  </w:style>
  <w:style w:type="character" w:customStyle="1" w:styleId="Bullets">
    <w:name w:val="Bullets"/>
    <w:rsid w:val="00AC0CB4"/>
    <w:rPr>
      <w:rFonts w:ascii="StarSymbol" w:eastAsia="StarSymbol" w:hAnsi="StarSymbol" w:cs="StarSymbol"/>
      <w:sz w:val="18"/>
      <w:szCs w:val="18"/>
    </w:rPr>
  </w:style>
  <w:style w:type="paragraph" w:customStyle="1" w:styleId="xl31">
    <w:name w:val="xl31"/>
    <w:basedOn w:val="Normal"/>
    <w:rsid w:val="00AC0CB4"/>
    <w:pPr>
      <w:pBdr>
        <w:left w:val="single" w:sz="4" w:space="0" w:color="000000"/>
        <w:right w:val="single" w:sz="4" w:space="0" w:color="000000"/>
      </w:pBdr>
      <w:spacing w:before="100" w:after="100"/>
    </w:pPr>
  </w:style>
  <w:style w:type="paragraph" w:styleId="NoSpacing">
    <w:name w:val="No Spacing"/>
    <w:uiPriority w:val="1"/>
    <w:qFormat/>
    <w:rsid w:val="00AC0CB4"/>
    <w:pPr>
      <w:suppressAutoHyphens/>
    </w:pPr>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AC0CB4"/>
    <w:rPr>
      <w:rFonts w:ascii="Tahoma" w:hAnsi="Tahoma"/>
      <w:sz w:val="16"/>
      <w:szCs w:val="16"/>
    </w:rPr>
  </w:style>
  <w:style w:type="character" w:customStyle="1" w:styleId="BalloonTextChar">
    <w:name w:val="Balloon Text Char"/>
    <w:basedOn w:val="DefaultParagraphFont"/>
    <w:link w:val="BalloonText"/>
    <w:uiPriority w:val="99"/>
    <w:semiHidden/>
    <w:rsid w:val="00AC0CB4"/>
    <w:rPr>
      <w:rFonts w:ascii="Tahoma" w:eastAsia="Times New Roman" w:hAnsi="Tahoma" w:cs="Times New Roman"/>
      <w:sz w:val="16"/>
      <w:szCs w:val="16"/>
      <w:lang w:val="en-GB" w:eastAsia="ar-SA"/>
    </w:rPr>
  </w:style>
  <w:style w:type="paragraph" w:styleId="Caption">
    <w:name w:val="caption"/>
    <w:basedOn w:val="Normal"/>
    <w:next w:val="Normal"/>
    <w:qFormat/>
    <w:rsid w:val="00AC0CB4"/>
    <w:pPr>
      <w:suppressAutoHyphens w:val="0"/>
    </w:pPr>
    <w:rPr>
      <w:rFonts w:ascii="Times New Roman" w:hAnsi="Times New Roman"/>
      <w:b/>
      <w:bCs/>
      <w:sz w:val="20"/>
      <w:szCs w:val="20"/>
      <w:lang w:val="en-US" w:eastAsia="en-US"/>
    </w:rPr>
  </w:style>
  <w:style w:type="paragraph" w:customStyle="1" w:styleId="Default">
    <w:name w:val="Default"/>
    <w:rsid w:val="00AC0CB4"/>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AC0CB4"/>
  </w:style>
  <w:style w:type="character" w:customStyle="1" w:styleId="apple-style-span">
    <w:name w:val="apple-style-span"/>
    <w:basedOn w:val="DefaultParagraphFont"/>
    <w:rsid w:val="00AC0CB4"/>
  </w:style>
  <w:style w:type="paragraph" w:styleId="NormalWeb">
    <w:name w:val="Normal (Web)"/>
    <w:basedOn w:val="Normal"/>
    <w:uiPriority w:val="99"/>
    <w:unhideWhenUsed/>
    <w:rsid w:val="00AC0CB4"/>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AC0CB4"/>
    <w:rPr>
      <w:b/>
      <w:bCs/>
    </w:rPr>
  </w:style>
  <w:style w:type="character" w:customStyle="1" w:styleId="apple-converted-space">
    <w:name w:val="apple-converted-space"/>
    <w:basedOn w:val="DefaultParagraphFont"/>
    <w:rsid w:val="00AC0CB4"/>
  </w:style>
  <w:style w:type="character" w:customStyle="1" w:styleId="spelle">
    <w:name w:val="spelle"/>
    <w:basedOn w:val="DefaultParagraphFont"/>
    <w:rsid w:val="00AC0CB4"/>
  </w:style>
  <w:style w:type="character" w:customStyle="1" w:styleId="grame">
    <w:name w:val="grame"/>
    <w:basedOn w:val="DefaultParagraphFont"/>
    <w:rsid w:val="00AC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F0"/>
    <w:pPr>
      <w:suppressAutoHyphens/>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AC0CB4"/>
    <w:pPr>
      <w:keepNext/>
      <w:tabs>
        <w:tab w:val="num" w:pos="0"/>
      </w:tabs>
      <w:outlineLvl w:val="0"/>
    </w:pPr>
    <w:rPr>
      <w:szCs w:val="20"/>
    </w:rPr>
  </w:style>
  <w:style w:type="paragraph" w:styleId="Heading2">
    <w:name w:val="heading 2"/>
    <w:basedOn w:val="Normal"/>
    <w:next w:val="Normal"/>
    <w:link w:val="Heading2Char"/>
    <w:uiPriority w:val="9"/>
    <w:qFormat/>
    <w:rsid w:val="00AC0C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C0CB4"/>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AC0CB4"/>
    <w:pPr>
      <w:keepNext/>
      <w:tabs>
        <w:tab w:val="num" w:pos="0"/>
      </w:tabs>
      <w:outlineLvl w:val="3"/>
    </w:pPr>
    <w:rPr>
      <w:b/>
      <w:bCs/>
    </w:rPr>
  </w:style>
  <w:style w:type="paragraph" w:styleId="Heading5">
    <w:name w:val="heading 5"/>
    <w:basedOn w:val="Normal"/>
    <w:next w:val="Normal"/>
    <w:link w:val="Heading5Char"/>
    <w:qFormat/>
    <w:rsid w:val="00AC0CB4"/>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CB4"/>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AC0CB4"/>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AC0CB4"/>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AC0CB4"/>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AC0CB4"/>
    <w:rPr>
      <w:rFonts w:ascii="Arial" w:eastAsia="Times New Roman" w:hAnsi="Arial" w:cs="Times New Roman"/>
      <w:b/>
      <w:bCs/>
      <w:sz w:val="20"/>
      <w:szCs w:val="24"/>
      <w:lang w:val="en-GB" w:eastAsia="ar-SA"/>
    </w:rPr>
  </w:style>
  <w:style w:type="paragraph" w:customStyle="1" w:styleId="Hangingindent">
    <w:name w:val="Hanging indent"/>
    <w:basedOn w:val="BodyText"/>
    <w:rsid w:val="00AC0CB4"/>
    <w:pPr>
      <w:spacing w:after="0"/>
      <w:ind w:left="1440" w:hanging="720"/>
    </w:pPr>
    <w:rPr>
      <w:szCs w:val="20"/>
    </w:rPr>
  </w:style>
  <w:style w:type="paragraph" w:styleId="BodyText">
    <w:name w:val="Body Text"/>
    <w:basedOn w:val="Normal"/>
    <w:link w:val="BodyTextChar"/>
    <w:semiHidden/>
    <w:unhideWhenUsed/>
    <w:rsid w:val="00AC0CB4"/>
    <w:pPr>
      <w:spacing w:after="120"/>
    </w:pPr>
  </w:style>
  <w:style w:type="character" w:customStyle="1" w:styleId="BodyTextChar">
    <w:name w:val="Body Text Char"/>
    <w:basedOn w:val="DefaultParagraphFont"/>
    <w:link w:val="BodyText"/>
    <w:semiHidden/>
    <w:rsid w:val="00AC0CB4"/>
    <w:rPr>
      <w:rFonts w:ascii="Arial" w:eastAsia="Times New Roman" w:hAnsi="Arial" w:cs="Times New Roman"/>
      <w:sz w:val="24"/>
      <w:szCs w:val="24"/>
      <w:lang w:val="en-GB" w:eastAsia="ar-SA"/>
    </w:rPr>
  </w:style>
  <w:style w:type="paragraph" w:styleId="ListParagraph">
    <w:name w:val="List Paragraph"/>
    <w:basedOn w:val="Normal"/>
    <w:uiPriority w:val="34"/>
    <w:qFormat/>
    <w:rsid w:val="00AC0CB4"/>
    <w:pPr>
      <w:ind w:left="720"/>
      <w:contextualSpacing/>
    </w:pPr>
  </w:style>
  <w:style w:type="paragraph" w:styleId="BodyText2">
    <w:name w:val="Body Text 2"/>
    <w:aliases w:val=" Char"/>
    <w:basedOn w:val="Normal"/>
    <w:link w:val="BodyText2Char"/>
    <w:uiPriority w:val="99"/>
    <w:unhideWhenUsed/>
    <w:rsid w:val="00AC0CB4"/>
    <w:pPr>
      <w:spacing w:after="120" w:line="480" w:lineRule="auto"/>
    </w:pPr>
  </w:style>
  <w:style w:type="character" w:customStyle="1" w:styleId="BodyText2Char">
    <w:name w:val="Body Text 2 Char"/>
    <w:aliases w:val=" Char Char"/>
    <w:basedOn w:val="DefaultParagraphFont"/>
    <w:link w:val="BodyText2"/>
    <w:uiPriority w:val="99"/>
    <w:rsid w:val="00AC0CB4"/>
    <w:rPr>
      <w:rFonts w:ascii="Arial" w:eastAsia="Times New Roman" w:hAnsi="Arial" w:cs="Times New Roman"/>
      <w:sz w:val="24"/>
      <w:szCs w:val="24"/>
      <w:lang w:val="en-GB" w:eastAsia="ar-SA"/>
    </w:rPr>
  </w:style>
  <w:style w:type="character" w:styleId="Hyperlink">
    <w:name w:val="Hyperlink"/>
    <w:rsid w:val="00AC0CB4"/>
    <w:rPr>
      <w:color w:val="0000FF"/>
      <w:u w:val="single"/>
    </w:rPr>
  </w:style>
  <w:style w:type="character" w:customStyle="1" w:styleId="BodyTextIndentChar">
    <w:name w:val="Body Text Indent Char"/>
    <w:basedOn w:val="DefaultParagraphFont"/>
    <w:link w:val="BodyTextIndent"/>
    <w:semiHidden/>
    <w:rsid w:val="00AC0CB4"/>
    <w:rPr>
      <w:rFonts w:ascii="Antique Olive" w:eastAsia="Times New Roman" w:hAnsi="Antique Olive" w:cs="Times New Roman"/>
      <w:sz w:val="24"/>
      <w:szCs w:val="20"/>
      <w:lang w:val="en-GB" w:eastAsia="ar-SA"/>
    </w:rPr>
  </w:style>
  <w:style w:type="paragraph" w:styleId="BodyTextIndent">
    <w:name w:val="Body Text Indent"/>
    <w:basedOn w:val="Normal"/>
    <w:link w:val="BodyTextIndentChar"/>
    <w:semiHidden/>
    <w:rsid w:val="00AC0CB4"/>
    <w:pPr>
      <w:ind w:left="3600" w:hanging="3600"/>
      <w:jc w:val="both"/>
    </w:pPr>
    <w:rPr>
      <w:rFonts w:ascii="Antique Olive" w:hAnsi="Antique Olive"/>
      <w:szCs w:val="20"/>
    </w:rPr>
  </w:style>
  <w:style w:type="character" w:customStyle="1" w:styleId="BodyTextIndentChar1">
    <w:name w:val="Body Text Indent Char1"/>
    <w:basedOn w:val="DefaultParagraphFont"/>
    <w:uiPriority w:val="99"/>
    <w:semiHidden/>
    <w:rsid w:val="00AC0CB4"/>
    <w:rPr>
      <w:rFonts w:ascii="Arial" w:eastAsia="Times New Roman" w:hAnsi="Arial" w:cs="Times New Roman"/>
      <w:sz w:val="24"/>
      <w:szCs w:val="24"/>
      <w:lang w:val="en-GB" w:eastAsia="ar-SA"/>
    </w:rPr>
  </w:style>
  <w:style w:type="paragraph" w:customStyle="1" w:styleId="StyleHeading2BlackUnderlineCentered">
    <w:name w:val="Style Heading 2 + Black Underline Centered"/>
    <w:basedOn w:val="Heading2"/>
    <w:rsid w:val="00AC0C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0CB4"/>
    <w:pPr>
      <w:tabs>
        <w:tab w:val="center" w:pos="4320"/>
        <w:tab w:val="right" w:pos="8640"/>
      </w:tabs>
    </w:pPr>
    <w:rPr>
      <w:sz w:val="20"/>
      <w:szCs w:val="20"/>
    </w:rPr>
  </w:style>
  <w:style w:type="character" w:customStyle="1" w:styleId="HeaderChar">
    <w:name w:val="Header Char"/>
    <w:basedOn w:val="DefaultParagraphFont"/>
    <w:link w:val="Header"/>
    <w:uiPriority w:val="99"/>
    <w:rsid w:val="00AC0CB4"/>
    <w:rPr>
      <w:rFonts w:ascii="Arial" w:eastAsia="Times New Roman" w:hAnsi="Arial" w:cs="Times New Roman"/>
      <w:sz w:val="20"/>
      <w:szCs w:val="20"/>
      <w:lang w:val="en-GB" w:eastAsia="ar-SA"/>
    </w:rPr>
  </w:style>
  <w:style w:type="paragraph" w:styleId="Footer">
    <w:name w:val="footer"/>
    <w:basedOn w:val="Normal"/>
    <w:link w:val="FooterChar"/>
    <w:uiPriority w:val="99"/>
    <w:rsid w:val="00AC0CB4"/>
    <w:pPr>
      <w:tabs>
        <w:tab w:val="center" w:pos="4320"/>
        <w:tab w:val="right" w:pos="8640"/>
      </w:tabs>
    </w:pPr>
  </w:style>
  <w:style w:type="character" w:customStyle="1" w:styleId="FooterChar">
    <w:name w:val="Footer Char"/>
    <w:basedOn w:val="DefaultParagraphFont"/>
    <w:link w:val="Footer"/>
    <w:uiPriority w:val="99"/>
    <w:rsid w:val="00AC0CB4"/>
    <w:rPr>
      <w:rFonts w:ascii="Arial" w:eastAsia="Times New Roman" w:hAnsi="Arial" w:cs="Times New Roman"/>
      <w:sz w:val="24"/>
      <w:szCs w:val="24"/>
      <w:lang w:val="en-GB" w:eastAsia="ar-SA"/>
    </w:rPr>
  </w:style>
  <w:style w:type="paragraph" w:styleId="TOC1">
    <w:name w:val="toc 1"/>
    <w:basedOn w:val="Normal"/>
    <w:next w:val="Normal"/>
    <w:semiHidden/>
    <w:rsid w:val="00AC0CB4"/>
  </w:style>
  <w:style w:type="paragraph" w:customStyle="1" w:styleId="StyleHeading2NotBoldBlackUnderlineCentered">
    <w:name w:val="Style Heading 2 + Not Bold Black Underline Centered"/>
    <w:basedOn w:val="Heading2"/>
    <w:rsid w:val="00AC0CB4"/>
    <w:pPr>
      <w:keepLines w:val="0"/>
      <w:numPr>
        <w:ilvl w:val="1"/>
      </w:numPr>
      <w:spacing w:before="0"/>
      <w:jc w:val="center"/>
      <w:outlineLvl w:val="9"/>
    </w:pPr>
    <w:rPr>
      <w:rFonts w:ascii="Arial" w:hAnsi="Arial"/>
      <w:bCs w:val="0"/>
      <w:color w:val="000000"/>
      <w:sz w:val="28"/>
      <w:szCs w:val="28"/>
      <w:u w:val="single"/>
    </w:rPr>
  </w:style>
  <w:style w:type="character" w:customStyle="1" w:styleId="Bullets">
    <w:name w:val="Bullets"/>
    <w:rsid w:val="00AC0CB4"/>
    <w:rPr>
      <w:rFonts w:ascii="StarSymbol" w:eastAsia="StarSymbol" w:hAnsi="StarSymbol" w:cs="StarSymbol"/>
      <w:sz w:val="18"/>
      <w:szCs w:val="18"/>
    </w:rPr>
  </w:style>
  <w:style w:type="paragraph" w:customStyle="1" w:styleId="xl31">
    <w:name w:val="xl31"/>
    <w:basedOn w:val="Normal"/>
    <w:rsid w:val="00AC0CB4"/>
    <w:pPr>
      <w:pBdr>
        <w:left w:val="single" w:sz="4" w:space="0" w:color="000000"/>
        <w:right w:val="single" w:sz="4" w:space="0" w:color="000000"/>
      </w:pBdr>
      <w:spacing w:before="100" w:after="100"/>
    </w:pPr>
  </w:style>
  <w:style w:type="paragraph" w:styleId="NoSpacing">
    <w:name w:val="No Spacing"/>
    <w:uiPriority w:val="1"/>
    <w:qFormat/>
    <w:rsid w:val="00AC0CB4"/>
    <w:pPr>
      <w:suppressAutoHyphens/>
    </w:pPr>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AC0CB4"/>
    <w:rPr>
      <w:rFonts w:ascii="Tahoma" w:hAnsi="Tahoma"/>
      <w:sz w:val="16"/>
      <w:szCs w:val="16"/>
    </w:rPr>
  </w:style>
  <w:style w:type="character" w:customStyle="1" w:styleId="BalloonTextChar">
    <w:name w:val="Balloon Text Char"/>
    <w:basedOn w:val="DefaultParagraphFont"/>
    <w:link w:val="BalloonText"/>
    <w:uiPriority w:val="99"/>
    <w:semiHidden/>
    <w:rsid w:val="00AC0CB4"/>
    <w:rPr>
      <w:rFonts w:ascii="Tahoma" w:eastAsia="Times New Roman" w:hAnsi="Tahoma" w:cs="Times New Roman"/>
      <w:sz w:val="16"/>
      <w:szCs w:val="16"/>
      <w:lang w:val="en-GB" w:eastAsia="ar-SA"/>
    </w:rPr>
  </w:style>
  <w:style w:type="paragraph" w:styleId="Caption">
    <w:name w:val="caption"/>
    <w:basedOn w:val="Normal"/>
    <w:next w:val="Normal"/>
    <w:qFormat/>
    <w:rsid w:val="00AC0CB4"/>
    <w:pPr>
      <w:suppressAutoHyphens w:val="0"/>
    </w:pPr>
    <w:rPr>
      <w:rFonts w:ascii="Times New Roman" w:hAnsi="Times New Roman"/>
      <w:b/>
      <w:bCs/>
      <w:sz w:val="20"/>
      <w:szCs w:val="20"/>
      <w:lang w:val="en-US" w:eastAsia="en-US"/>
    </w:rPr>
  </w:style>
  <w:style w:type="paragraph" w:customStyle="1" w:styleId="Default">
    <w:name w:val="Default"/>
    <w:rsid w:val="00AC0CB4"/>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AC0CB4"/>
  </w:style>
  <w:style w:type="character" w:customStyle="1" w:styleId="apple-style-span">
    <w:name w:val="apple-style-span"/>
    <w:basedOn w:val="DefaultParagraphFont"/>
    <w:rsid w:val="00AC0CB4"/>
  </w:style>
  <w:style w:type="paragraph" w:styleId="NormalWeb">
    <w:name w:val="Normal (Web)"/>
    <w:basedOn w:val="Normal"/>
    <w:uiPriority w:val="99"/>
    <w:unhideWhenUsed/>
    <w:rsid w:val="00AC0CB4"/>
    <w:pPr>
      <w:suppressAutoHyphens w:val="0"/>
      <w:spacing w:before="100" w:beforeAutospacing="1" w:after="100" w:afterAutospacing="1"/>
    </w:pPr>
    <w:rPr>
      <w:rFonts w:ascii="Times New Roman" w:hAnsi="Times New Roman"/>
      <w:lang w:val="en-US" w:eastAsia="en-US" w:bidi="hi-IN"/>
    </w:rPr>
  </w:style>
  <w:style w:type="character" w:styleId="Strong">
    <w:name w:val="Strong"/>
    <w:uiPriority w:val="22"/>
    <w:qFormat/>
    <w:rsid w:val="00AC0CB4"/>
    <w:rPr>
      <w:b/>
      <w:bCs/>
    </w:rPr>
  </w:style>
  <w:style w:type="character" w:customStyle="1" w:styleId="apple-converted-space">
    <w:name w:val="apple-converted-space"/>
    <w:basedOn w:val="DefaultParagraphFont"/>
    <w:rsid w:val="00AC0CB4"/>
  </w:style>
  <w:style w:type="character" w:customStyle="1" w:styleId="spelle">
    <w:name w:val="spelle"/>
    <w:basedOn w:val="DefaultParagraphFont"/>
    <w:rsid w:val="00AC0CB4"/>
  </w:style>
  <w:style w:type="character" w:customStyle="1" w:styleId="grame">
    <w:name w:val="grame"/>
    <w:basedOn w:val="DefaultParagraphFont"/>
    <w:rsid w:val="00AC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gov.in" TargetMode="External"/><Relationship Id="rId18" Type="http://schemas.openxmlformats.org/officeDocument/2006/relationships/hyperlink" Target="http://niphm.gov.i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iphm.nic.in" TargetMode="Externa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mailto:registrarniphm@nic.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iphm@nic.in" TargetMode="External"/><Relationship Id="rId20" Type="http://schemas.openxmlformats.org/officeDocument/2006/relationships/hyperlink" Target="http://www.eprocure.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ocure.gov.in" TargetMode="External"/><Relationship Id="rId24"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www.eprocure.gov.in" TargetMode="External"/><Relationship Id="rId23" Type="http://schemas.openxmlformats.org/officeDocument/2006/relationships/hyperlink" Target="mailto:registrarniphm@nic.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hyperlink" Target="http://niphm.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dcterms:created xsi:type="dcterms:W3CDTF">2015-10-05T07:13:00Z</dcterms:created>
  <dcterms:modified xsi:type="dcterms:W3CDTF">2015-10-05T07:13:00Z</dcterms:modified>
</cp:coreProperties>
</file>