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73" w:rsidRDefault="00860F73" w:rsidP="004F119B">
      <w:pPr>
        <w:autoSpaceDE w:val="0"/>
        <w:autoSpaceDN w:val="0"/>
        <w:adjustRightInd w:val="0"/>
        <w:spacing w:after="0" w:line="240" w:lineRule="auto"/>
        <w:rPr>
          <w:rFonts w:ascii="Book Antiqua" w:hAnsi="Book Antiqua" w:cs="Calibri"/>
          <w:bCs/>
          <w:szCs w:val="20"/>
        </w:rPr>
      </w:pPr>
    </w:p>
    <w:tbl>
      <w:tblPr>
        <w:tblpPr w:leftFromText="180" w:rightFromText="180" w:vertAnchor="text" w:horzAnchor="margin" w:tblpY="338"/>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860F73" w:rsidRPr="00A33C9D" w:rsidTr="00860F73">
        <w:trPr>
          <w:trHeight w:val="1080"/>
        </w:trPr>
        <w:tc>
          <w:tcPr>
            <w:tcW w:w="1548" w:type="dxa"/>
          </w:tcPr>
          <w:p w:rsidR="00860F73" w:rsidRPr="00A33C9D" w:rsidRDefault="00860F73" w:rsidP="00860F73">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13003AAD" wp14:editId="0AD7A750">
                  <wp:extent cx="455403" cy="632854"/>
                  <wp:effectExtent l="19050" t="0" r="1797" b="0"/>
                  <wp:docPr id="1313"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860F73" w:rsidRPr="000F3592" w:rsidRDefault="00860F73" w:rsidP="00860F73">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860F73" w:rsidRPr="00E234F1" w:rsidRDefault="00860F73" w:rsidP="00860F73">
            <w:pPr>
              <w:pStyle w:val="Heading1"/>
              <w:jc w:val="center"/>
              <w:rPr>
                <w:sz w:val="30"/>
                <w:szCs w:val="30"/>
              </w:rPr>
            </w:pPr>
            <w:r w:rsidRPr="00E234F1">
              <w:rPr>
                <w:sz w:val="30"/>
                <w:szCs w:val="30"/>
              </w:rPr>
              <w:t>National Institute of Plant Health Management</w:t>
            </w:r>
          </w:p>
          <w:p w:rsidR="00860F73" w:rsidRPr="00B54151" w:rsidRDefault="00860F73" w:rsidP="00860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Farmers Welfare</w:t>
            </w:r>
          </w:p>
          <w:p w:rsidR="00860F73" w:rsidRPr="00B54151" w:rsidRDefault="00860F73" w:rsidP="00860F73">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860F73" w:rsidRPr="00A33C9D" w:rsidRDefault="00860F73" w:rsidP="00860F73">
            <w:pPr>
              <w:pStyle w:val="Caption"/>
              <w:jc w:val="center"/>
              <w:rPr>
                <w:sz w:val="18"/>
                <w:szCs w:val="18"/>
              </w:rPr>
            </w:pPr>
            <w:r w:rsidRPr="00B54151">
              <w:rPr>
                <w:b w:val="0"/>
              </w:rPr>
              <w:t>Government of India</w:t>
            </w:r>
          </w:p>
        </w:tc>
        <w:tc>
          <w:tcPr>
            <w:tcW w:w="2160" w:type="dxa"/>
          </w:tcPr>
          <w:p w:rsidR="00860F73" w:rsidRPr="00A33C9D" w:rsidRDefault="00860F73" w:rsidP="00860F73">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0E3A5ED7" wp14:editId="7055091D">
                  <wp:extent cx="721995" cy="676275"/>
                  <wp:effectExtent l="19050" t="0" r="1905" b="0"/>
                  <wp:docPr id="1314"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60F73" w:rsidRPr="005B516B" w:rsidTr="00860F73">
        <w:trPr>
          <w:trHeight w:val="758"/>
        </w:trPr>
        <w:tc>
          <w:tcPr>
            <w:tcW w:w="7938" w:type="dxa"/>
            <w:gridSpan w:val="2"/>
          </w:tcPr>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860F73" w:rsidRPr="005B516B" w:rsidRDefault="00860F73" w:rsidP="00860F73">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Tele-Fax:  9140-24015346</w:t>
            </w:r>
          </w:p>
        </w:tc>
        <w:tc>
          <w:tcPr>
            <w:tcW w:w="2160" w:type="dxa"/>
          </w:tcPr>
          <w:p w:rsidR="00860F73" w:rsidRPr="001A2FC8" w:rsidRDefault="00860F73" w:rsidP="00860F73">
            <w:pPr>
              <w:spacing w:after="0" w:line="240" w:lineRule="auto"/>
              <w:ind w:right="-18"/>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860F73" w:rsidRPr="001A2FC8" w:rsidRDefault="00860F73" w:rsidP="00860F73">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60F73" w:rsidRPr="00630A82" w:rsidRDefault="00860F73" w:rsidP="00860F73">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60F73" w:rsidRDefault="00860F73"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6C114B">
        <w:rPr>
          <w:rFonts w:ascii="Book Antiqua" w:hAnsi="Book Antiqua" w:cs="Calibri"/>
          <w:bCs/>
          <w:color w:val="000000"/>
          <w:szCs w:val="20"/>
        </w:rPr>
        <w:t>BS/Repairs/Maintenance/2016-17</w:t>
      </w:r>
      <w:r w:rsidR="00FA7212">
        <w:rPr>
          <w:rFonts w:ascii="Book Antiqua" w:hAnsi="Book Antiqua" w:cs="Calibri"/>
          <w:bCs/>
          <w:color w:val="000000"/>
          <w:szCs w:val="20"/>
        </w:rPr>
        <w:t>/</w:t>
      </w:r>
      <w:r w:rsidR="00E0278C">
        <w:rPr>
          <w:rFonts w:ascii="Book Antiqua" w:hAnsi="Book Antiqua" w:cs="Calibri"/>
          <w:bCs/>
          <w:color w:val="000000"/>
          <w:szCs w:val="20"/>
        </w:rPr>
        <w:t>07</w:t>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982989">
        <w:rPr>
          <w:rFonts w:ascii="Book Antiqua" w:hAnsi="Book Antiqua" w:cs="Calibri"/>
          <w:bCs/>
          <w:szCs w:val="20"/>
        </w:rPr>
        <w:tab/>
      </w:r>
      <w:r w:rsidR="00982989">
        <w:rPr>
          <w:rFonts w:ascii="Book Antiqua" w:hAnsi="Book Antiqua" w:cs="Calibri"/>
          <w:bCs/>
          <w:szCs w:val="20"/>
        </w:rPr>
        <w:tab/>
      </w:r>
      <w:r w:rsidR="00982989">
        <w:rPr>
          <w:rFonts w:ascii="Book Antiqua" w:hAnsi="Book Antiqua" w:cs="Calibri"/>
          <w:bCs/>
          <w:szCs w:val="20"/>
        </w:rPr>
        <w:tab/>
        <w:t xml:space="preserve">    </w:t>
      </w:r>
      <w:r w:rsidRPr="00FA3B46">
        <w:rPr>
          <w:rFonts w:ascii="Book Antiqua" w:hAnsi="Book Antiqua" w:cs="Calibri"/>
          <w:bCs/>
          <w:szCs w:val="20"/>
        </w:rPr>
        <w:t>Date:</w:t>
      </w:r>
      <w:r>
        <w:rPr>
          <w:rFonts w:ascii="Book Antiqua" w:hAnsi="Book Antiqua" w:cs="Calibri"/>
          <w:bCs/>
          <w:szCs w:val="20"/>
        </w:rPr>
        <w:t xml:space="preserve"> </w:t>
      </w:r>
      <w:r w:rsidR="00D10F6B">
        <w:rPr>
          <w:rFonts w:ascii="Book Antiqua" w:hAnsi="Book Antiqua" w:cs="Calibri"/>
          <w:bCs/>
          <w:szCs w:val="20"/>
        </w:rPr>
        <w:t>23</w:t>
      </w:r>
      <w:r w:rsidR="00FA7212">
        <w:rPr>
          <w:rFonts w:ascii="Book Antiqua" w:hAnsi="Book Antiqua" w:cs="Calibri"/>
          <w:bCs/>
          <w:szCs w:val="20"/>
        </w:rPr>
        <w:t>.06</w:t>
      </w:r>
      <w:r w:rsidR="00C032FC">
        <w:rPr>
          <w:rFonts w:ascii="Book Antiqua" w:hAnsi="Book Antiqua" w:cs="Calibri"/>
          <w:bCs/>
          <w:szCs w:val="20"/>
        </w:rPr>
        <w:t>.201</w:t>
      </w:r>
      <w:r w:rsidR="0098298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proofErr w:type="gramStart"/>
      <w:r>
        <w:rPr>
          <w:rFonts w:ascii="Book Antiqua" w:hAnsi="Book Antiqua"/>
          <w:bCs/>
          <w:sz w:val="28"/>
          <w:szCs w:val="28"/>
        </w:rPr>
        <w:t>e-</w:t>
      </w:r>
      <w:r w:rsidRPr="00E86F44">
        <w:rPr>
          <w:rFonts w:ascii="Book Antiqua" w:hAnsi="Book Antiqua"/>
          <w:bCs/>
          <w:sz w:val="28"/>
          <w:szCs w:val="28"/>
        </w:rPr>
        <w:t>TENDER</w:t>
      </w:r>
      <w:proofErr w:type="gramEnd"/>
      <w:r w:rsidRPr="00E86F44">
        <w:rPr>
          <w:rFonts w:ascii="Book Antiqua" w:hAnsi="Book Antiqua"/>
          <w:bCs/>
          <w:sz w:val="28"/>
          <w:szCs w:val="28"/>
        </w:rPr>
        <w:t xml:space="preserve"> NOTICE</w:t>
      </w:r>
      <w:bookmarkStart w:id="0" w:name="_GoBack"/>
      <w:bookmarkEnd w:id="0"/>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 xml:space="preserve">Online bids through e-procurement system in Two </w:t>
      </w:r>
      <w:r w:rsidR="0018761B" w:rsidRPr="00D357F1">
        <w:rPr>
          <w:rFonts w:ascii="Book Antiqua" w:hAnsi="Book Antiqua"/>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proofErr w:type="spellStart"/>
      <w:r w:rsidRPr="00D357F1">
        <w:rPr>
          <w:rFonts w:ascii="Book Antiqua" w:hAnsi="Book Antiqua"/>
          <w:sz w:val="24"/>
          <w:szCs w:val="24"/>
        </w:rPr>
        <w:t>Equipment</w:t>
      </w:r>
      <w:r w:rsidR="00497B96">
        <w:rPr>
          <w:rFonts w:ascii="Book Antiqua" w:hAnsi="Book Antiqua"/>
          <w:sz w:val="24"/>
          <w:szCs w:val="24"/>
        </w:rPr>
        <w:t>s</w:t>
      </w:r>
      <w:proofErr w:type="spellEnd"/>
      <w:r w:rsidR="00D357F1" w:rsidRPr="00D357F1">
        <w:rPr>
          <w:rFonts w:ascii="Book Antiqua" w:hAnsi="Book Antiqua"/>
          <w:sz w:val="24"/>
          <w:szCs w:val="24"/>
        </w:rPr>
        <w:t xml:space="preserve"> and General Consumable items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83CEF">
        <w:rPr>
          <w:rFonts w:ascii="Book Antiqua" w:hAnsi="Book Antiqua"/>
          <w:bCs/>
          <w:sz w:val="24"/>
          <w:szCs w:val="24"/>
        </w:rPr>
        <w:t>Plan</w:t>
      </w:r>
      <w:r w:rsidRPr="00CF395D">
        <w:rPr>
          <w:rFonts w:ascii="Book Antiqua" w:hAnsi="Book Antiqua"/>
          <w:bCs/>
          <w:sz w:val="24"/>
          <w:szCs w:val="24"/>
        </w:rPr>
        <w:t>t</w:t>
      </w:r>
      <w:r w:rsidR="00183CEF">
        <w:rPr>
          <w:rFonts w:ascii="Book Antiqua" w:hAnsi="Book Antiqua"/>
          <w:bCs/>
          <w:sz w:val="24"/>
          <w:szCs w:val="24"/>
        </w:rPr>
        <w:t xml:space="preserve"> Biosecurity</w:t>
      </w:r>
      <w:r w:rsidRPr="00CF395D">
        <w:rPr>
          <w:rFonts w:ascii="Book Antiqua" w:hAnsi="Book Antiqua"/>
          <w:bCs/>
          <w:sz w:val="24"/>
          <w:szCs w:val="24"/>
        </w:rPr>
        <w:t xml:space="preserve"> Division</w:t>
      </w:r>
      <w:r w:rsidR="00D10F6B">
        <w:rPr>
          <w:rFonts w:ascii="Book Antiqua" w:hAnsi="Book Antiqua"/>
          <w:bCs/>
          <w:sz w:val="24"/>
          <w:szCs w:val="24"/>
        </w:rPr>
        <w:t xml:space="preserve"> (Re-tender)</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proofErr w:type="spellStart"/>
      <w:r>
        <w:rPr>
          <w:rFonts w:ascii="Book Antiqua" w:hAnsi="Book Antiqua"/>
          <w:b/>
          <w:bCs/>
          <w:sz w:val="24"/>
          <w:szCs w:val="24"/>
        </w:rPr>
        <w:t>Equipment</w:t>
      </w:r>
      <w:r w:rsidR="00497B96">
        <w:rPr>
          <w:rFonts w:ascii="Book Antiqua" w:hAnsi="Book Antiqua"/>
          <w:b/>
          <w:bCs/>
          <w:sz w:val="24"/>
          <w:szCs w:val="24"/>
        </w:rPr>
        <w:t>s</w:t>
      </w:r>
      <w:proofErr w:type="spellEnd"/>
      <w:r w:rsidR="00497B96">
        <w:rPr>
          <w:rFonts w:ascii="Book Antiqua" w:hAnsi="Book Antiqua"/>
          <w:b/>
          <w:bCs/>
          <w:sz w:val="24"/>
          <w:szCs w:val="24"/>
        </w:rPr>
        <w:t xml:space="preserve"> and General Consumable items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83CEF">
        <w:rPr>
          <w:rFonts w:ascii="Book Antiqua" w:hAnsi="Book Antiqua"/>
          <w:bCs/>
          <w:sz w:val="24"/>
          <w:szCs w:val="24"/>
        </w:rPr>
        <w:t xml:space="preserve">Plant Biosecurity </w:t>
      </w:r>
      <w:r w:rsidRPr="00CF395D">
        <w:rPr>
          <w:rFonts w:ascii="Book Antiqua" w:hAnsi="Book Antiqua"/>
          <w:bCs/>
          <w:sz w:val="24"/>
          <w:szCs w:val="24"/>
        </w:rPr>
        <w:t>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w:t>
      </w:r>
      <w:proofErr w:type="gramStart"/>
      <w:r w:rsidRPr="00800372">
        <w:rPr>
          <w:rFonts w:ascii="Book Antiqua" w:hAnsi="Book Antiqua"/>
          <w:sz w:val="24"/>
          <w:szCs w:val="24"/>
        </w:rPr>
        <w:t>The list of items &amp; tentative quantities mentioned in the Annexure-II enclosed.</w:t>
      </w:r>
      <w:proofErr w:type="gramEnd"/>
      <w:r w:rsidRPr="00800372">
        <w:rPr>
          <w:rFonts w:ascii="Book Antiqua" w:hAnsi="Book Antiqua"/>
          <w:sz w:val="24"/>
          <w:szCs w:val="24"/>
        </w:rPr>
        <w:t xml:space="preserve">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263561" w:rsidP="00263561">
            <w:pPr>
              <w:spacing w:after="0" w:line="240" w:lineRule="auto"/>
              <w:rPr>
                <w:rFonts w:ascii="Book Antiqua" w:hAnsi="Book Antiqua"/>
                <w:b/>
                <w:bCs/>
                <w:sz w:val="24"/>
                <w:szCs w:val="24"/>
              </w:rPr>
            </w:pPr>
            <w:r>
              <w:rPr>
                <w:rFonts w:ascii="Book Antiqua" w:hAnsi="Book Antiqua"/>
                <w:b/>
                <w:bCs/>
                <w:sz w:val="24"/>
                <w:szCs w:val="24"/>
              </w:rPr>
              <w:t xml:space="preserve">15:00 </w:t>
            </w:r>
            <w:proofErr w:type="spellStart"/>
            <w:r>
              <w:rPr>
                <w:rFonts w:ascii="Book Antiqua" w:hAnsi="Book Antiqua"/>
                <w:b/>
                <w:bCs/>
                <w:sz w:val="24"/>
                <w:szCs w:val="24"/>
              </w:rPr>
              <w:t>hrs</w:t>
            </w:r>
            <w:proofErr w:type="spellEnd"/>
            <w:r>
              <w:rPr>
                <w:rFonts w:ascii="Book Antiqua" w:hAnsi="Book Antiqua"/>
                <w:b/>
                <w:bCs/>
                <w:sz w:val="24"/>
                <w:szCs w:val="24"/>
              </w:rPr>
              <w:t xml:space="preserve">  </w:t>
            </w:r>
            <w:r w:rsidR="00CF395D" w:rsidRPr="00843B17">
              <w:rPr>
                <w:rFonts w:ascii="Book Antiqua" w:hAnsi="Book Antiqua"/>
                <w:b/>
                <w:bCs/>
                <w:sz w:val="24"/>
                <w:szCs w:val="24"/>
              </w:rPr>
              <w:t>on</w:t>
            </w:r>
            <w:r>
              <w:rPr>
                <w:rFonts w:ascii="Book Antiqua" w:hAnsi="Book Antiqua"/>
                <w:b/>
                <w:bCs/>
                <w:sz w:val="24"/>
                <w:szCs w:val="24"/>
              </w:rPr>
              <w:t xml:space="preserve"> </w:t>
            </w:r>
            <w:r w:rsidR="0018627A">
              <w:rPr>
                <w:rFonts w:ascii="Book Antiqua" w:hAnsi="Book Antiqua"/>
                <w:b/>
                <w:bCs/>
                <w:sz w:val="24"/>
                <w:szCs w:val="24"/>
                <w:u w:val="single"/>
              </w:rPr>
              <w:t>05.07</w:t>
            </w:r>
            <w:r w:rsidRPr="00263561">
              <w:rPr>
                <w:rFonts w:ascii="Book Antiqua" w:hAnsi="Book Antiqua"/>
                <w:b/>
                <w:bCs/>
                <w:sz w:val="24"/>
                <w:szCs w:val="24"/>
                <w:u w:val="single"/>
              </w:rPr>
              <w:t>.2017</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263561">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w:t>
            </w:r>
            <w:proofErr w:type="spellStart"/>
            <w:r w:rsidRPr="00843B17">
              <w:rPr>
                <w:rFonts w:ascii="Book Antiqua" w:hAnsi="Book Antiqua"/>
                <w:b/>
                <w:bCs/>
                <w:sz w:val="24"/>
                <w:szCs w:val="24"/>
              </w:rPr>
              <w:t>hrs</w:t>
            </w:r>
            <w:proofErr w:type="spellEnd"/>
            <w:r w:rsidRPr="00843B17">
              <w:rPr>
                <w:rFonts w:ascii="Book Antiqua" w:hAnsi="Book Antiqua"/>
                <w:b/>
                <w:bCs/>
                <w:sz w:val="24"/>
                <w:szCs w:val="24"/>
              </w:rPr>
              <w:t xml:space="preserve"> </w:t>
            </w:r>
            <w:r w:rsidR="00AD2084">
              <w:rPr>
                <w:rFonts w:ascii="Book Antiqua" w:hAnsi="Book Antiqua"/>
                <w:b/>
                <w:bCs/>
                <w:sz w:val="24"/>
                <w:szCs w:val="24"/>
              </w:rPr>
              <w:t xml:space="preserve">on </w:t>
            </w:r>
            <w:r w:rsidR="0018627A">
              <w:rPr>
                <w:rFonts w:ascii="Book Antiqua" w:hAnsi="Book Antiqua"/>
                <w:b/>
                <w:bCs/>
                <w:sz w:val="24"/>
                <w:szCs w:val="24"/>
                <w:u w:val="single"/>
              </w:rPr>
              <w:t>06.07</w:t>
            </w:r>
            <w:r w:rsidR="00263561" w:rsidRPr="00263561">
              <w:rPr>
                <w:rFonts w:ascii="Book Antiqua" w:hAnsi="Book Antiqua"/>
                <w:b/>
                <w:bCs/>
                <w:sz w:val="24"/>
                <w:szCs w:val="24"/>
                <w:u w:val="single"/>
              </w:rPr>
              <w:t>.2017</w:t>
            </w:r>
          </w:p>
        </w:tc>
      </w:tr>
    </w:tbl>
    <w:p w:rsidR="00CF395D" w:rsidRPr="002B18B6" w:rsidRDefault="00CF395D" w:rsidP="00CF395D">
      <w:pPr>
        <w:spacing w:line="240" w:lineRule="auto"/>
        <w:jc w:val="both"/>
        <w:rPr>
          <w:rFonts w:ascii="Book Antiqua" w:hAnsi="Book Antiqua"/>
          <w:b/>
          <w:bCs/>
          <w:sz w:val="2"/>
          <w:szCs w:val="2"/>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1"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2"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3"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4" w:history="1">
        <w:r w:rsidRPr="00800372">
          <w:rPr>
            <w:rStyle w:val="Hyperlink"/>
            <w:rFonts w:ascii="Book Antiqua" w:hAnsi="Book Antiqua"/>
          </w:rPr>
          <w:t>niphm@nic.in</w:t>
        </w:r>
      </w:hyperlink>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2B18B6" w:rsidRDefault="00CF395D" w:rsidP="00CF395D">
      <w:pPr>
        <w:pStyle w:val="NoSpacing"/>
        <w:ind w:left="6480" w:firstLine="720"/>
        <w:jc w:val="both"/>
        <w:rPr>
          <w:rFonts w:ascii="Book Antiqua" w:hAnsi="Book Antiqua"/>
        </w:rPr>
      </w:pPr>
      <w:r w:rsidRPr="00CF395D">
        <w:rPr>
          <w:rFonts w:ascii="Book Antiqua" w:hAnsi="Book Antiqua"/>
        </w:rPr>
        <w:t xml:space="preserve"> </w:t>
      </w:r>
      <w:r w:rsidR="00982989">
        <w:rPr>
          <w:rFonts w:ascii="Book Antiqua" w:hAnsi="Book Antiqua"/>
        </w:rPr>
        <w:t xml:space="preserve">        </w:t>
      </w:r>
    </w:p>
    <w:p w:rsidR="00AD2084" w:rsidRDefault="002B18B6" w:rsidP="00553D0A">
      <w:pPr>
        <w:pStyle w:val="NoSpacing"/>
        <w:ind w:left="6480" w:firstLine="720"/>
        <w:jc w:val="both"/>
        <w:rPr>
          <w:rFonts w:ascii="Book Antiqua" w:hAnsi="Book Antiqua"/>
        </w:rPr>
      </w:pPr>
      <w:r>
        <w:rPr>
          <w:rFonts w:ascii="Book Antiqua" w:hAnsi="Book Antiqua"/>
        </w:rPr>
        <w:t xml:space="preserve">            </w:t>
      </w:r>
      <w:r w:rsidR="00982989">
        <w:rPr>
          <w:rFonts w:ascii="Book Antiqua" w:hAnsi="Book Antiqua"/>
        </w:rPr>
        <w:t xml:space="preserve"> </w:t>
      </w:r>
      <w:r w:rsidR="00CF395D" w:rsidRPr="00982989">
        <w:rPr>
          <w:rFonts w:ascii="Book Antiqua" w:hAnsi="Book Antiqua"/>
          <w:b/>
        </w:rPr>
        <w:t>REGISTRAR</w:t>
      </w:r>
      <w:r w:rsidR="00AD2084">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5618C0" w:rsidRDefault="005618C0">
      <w:pPr>
        <w:spacing w:after="0" w:line="240" w:lineRule="auto"/>
        <w:rPr>
          <w:rFonts w:ascii="Times New Roman" w:hAnsi="Times New Roman"/>
          <w:b/>
          <w:bCs/>
        </w:rPr>
      </w:pPr>
      <w:r>
        <w:rPr>
          <w:rFonts w:ascii="Times New Roman" w:hAnsi="Times New Roman"/>
          <w:b/>
          <w:bCs/>
        </w:rPr>
        <w:br w:type="page"/>
      </w:r>
    </w:p>
    <w:p w:rsidR="00A254B1" w:rsidRDefault="00A254B1" w:rsidP="00A254B1">
      <w:pPr>
        <w:spacing w:after="0" w:line="240" w:lineRule="auto"/>
        <w:rPr>
          <w:rFonts w:ascii="Times New Roman" w:hAnsi="Times New Roman"/>
          <w:b/>
          <w:bCs/>
        </w:rPr>
      </w:pPr>
    </w:p>
    <w:p w:rsidR="005618C0" w:rsidRPr="00964BAA" w:rsidRDefault="005618C0" w:rsidP="005618C0">
      <w:pPr>
        <w:pStyle w:val="Heading2"/>
        <w:tabs>
          <w:tab w:val="left" w:pos="0"/>
        </w:tabs>
        <w:jc w:val="center"/>
        <w:rPr>
          <w:rFonts w:ascii="Times New Roman" w:hAnsi="Times New Roman"/>
          <w:color w:val="000000"/>
          <w:sz w:val="24"/>
          <w:szCs w:val="24"/>
          <w:u w:val="single"/>
        </w:rPr>
      </w:pPr>
      <w:r w:rsidRPr="00964BAA">
        <w:rPr>
          <w:rFonts w:ascii="Times New Roman" w:hAnsi="Times New Roman"/>
          <w:color w:val="000000"/>
          <w:sz w:val="24"/>
          <w:szCs w:val="24"/>
          <w:u w:val="single"/>
        </w:rPr>
        <w:t>TABLE OF CONTENTS</w:t>
      </w:r>
    </w:p>
    <w:p w:rsidR="005618C0" w:rsidRPr="00964BAA" w:rsidRDefault="005618C0" w:rsidP="005618C0">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5618C0" w:rsidRPr="00964BAA" w:rsidTr="00CD2BFF">
        <w:trPr>
          <w:trHeight w:val="292"/>
        </w:trPr>
        <w:tc>
          <w:tcPr>
            <w:tcW w:w="1010"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Sl.</w:t>
            </w:r>
            <w:r w:rsidR="00DD4A66">
              <w:rPr>
                <w:rFonts w:ascii="Times New Roman" w:hAnsi="Times New Roman"/>
                <w:b/>
              </w:rPr>
              <w:t xml:space="preserve"> </w:t>
            </w:r>
            <w:r w:rsidRPr="00964BAA">
              <w:rPr>
                <w:rFonts w:ascii="Times New Roman" w:hAnsi="Times New Roman"/>
                <w:b/>
              </w:rPr>
              <w:t>No.</w:t>
            </w:r>
          </w:p>
        </w:tc>
        <w:tc>
          <w:tcPr>
            <w:tcW w:w="6099"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Description</w:t>
            </w:r>
          </w:p>
        </w:tc>
        <w:tc>
          <w:tcPr>
            <w:tcW w:w="991"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Page No</w:t>
            </w:r>
          </w:p>
        </w:tc>
      </w:tr>
      <w:tr w:rsidR="005618C0" w:rsidRPr="00964BAA" w:rsidTr="00CD2BFF">
        <w:trPr>
          <w:trHeight w:val="292"/>
        </w:trPr>
        <w:tc>
          <w:tcPr>
            <w:tcW w:w="1010" w:type="dxa"/>
          </w:tcPr>
          <w:p w:rsidR="005618C0" w:rsidRPr="00964BAA" w:rsidRDefault="005618C0" w:rsidP="00CD2BFF">
            <w:pPr>
              <w:pStyle w:val="TOC1"/>
              <w:tabs>
                <w:tab w:val="right" w:leader="dot" w:pos="8665"/>
              </w:tabs>
              <w:jc w:val="center"/>
              <w:rPr>
                <w:rFonts w:ascii="Times New Roman" w:hAnsi="Times New Roman"/>
              </w:rPr>
            </w:pPr>
            <w:r w:rsidRPr="00964BAA">
              <w:rPr>
                <w:rFonts w:ascii="Times New Roman" w:hAnsi="Times New Roman"/>
              </w:rPr>
              <w:t>1</w:t>
            </w:r>
          </w:p>
        </w:tc>
        <w:tc>
          <w:tcPr>
            <w:tcW w:w="6099" w:type="dxa"/>
          </w:tcPr>
          <w:p w:rsidR="005618C0" w:rsidRPr="00964BAA" w:rsidRDefault="005618C0" w:rsidP="00CD2BFF">
            <w:pPr>
              <w:pStyle w:val="TOC1"/>
              <w:tabs>
                <w:tab w:val="right" w:leader="dot" w:pos="8665"/>
              </w:tabs>
              <w:rPr>
                <w:rFonts w:ascii="Times New Roman" w:hAnsi="Times New Roman"/>
              </w:rPr>
            </w:pPr>
            <w:r w:rsidRPr="00964BAA">
              <w:rPr>
                <w:rFonts w:ascii="Times New Roman" w:hAnsi="Times New Roman"/>
              </w:rPr>
              <w:t>Preamble of Tender</w:t>
            </w:r>
          </w:p>
        </w:tc>
        <w:tc>
          <w:tcPr>
            <w:tcW w:w="991" w:type="dxa"/>
          </w:tcPr>
          <w:p w:rsidR="005618C0" w:rsidRPr="00964BAA" w:rsidRDefault="00CD2BFF" w:rsidP="00CD2BFF">
            <w:pPr>
              <w:pStyle w:val="TOC1"/>
              <w:tabs>
                <w:tab w:val="right" w:leader="dot" w:pos="8665"/>
              </w:tabs>
              <w:jc w:val="center"/>
              <w:rPr>
                <w:rFonts w:ascii="Times New Roman" w:hAnsi="Times New Roman"/>
              </w:rPr>
            </w:pPr>
            <w:r>
              <w:rPr>
                <w:rFonts w:ascii="Times New Roman" w:hAnsi="Times New Roman"/>
              </w:rPr>
              <w:t>03</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2</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 xml:space="preserve">General Instructions </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3-5</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3</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Eligibility Criteria</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6,7</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4</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 xml:space="preserve">Scope of work </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7</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5</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Acceptance of Tender</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6.</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Liquidated Damages</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7</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Rejection of Tender</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8</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Payment of Security Deposit</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9</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Cost of EMD</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10</w:t>
            </w:r>
          </w:p>
        </w:tc>
        <w:tc>
          <w:tcPr>
            <w:tcW w:w="6099" w:type="dxa"/>
          </w:tcPr>
          <w:p w:rsidR="00201B01" w:rsidRPr="00964BAA" w:rsidRDefault="00201B01" w:rsidP="00CD2BFF">
            <w:pPr>
              <w:pStyle w:val="TOC1"/>
              <w:tabs>
                <w:tab w:val="right" w:leader="dot" w:pos="8665"/>
              </w:tabs>
              <w:jc w:val="both"/>
              <w:rPr>
                <w:rFonts w:ascii="Times New Roman" w:hAnsi="Times New Roman"/>
              </w:rPr>
            </w:pPr>
            <w:r w:rsidRPr="00964BAA">
              <w:rPr>
                <w:rFonts w:ascii="Times New Roman" w:hAnsi="Times New Roman"/>
              </w:rPr>
              <w:t>Terms of payment</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11</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Technical Bid – A – Bidder’s Profile - Annexure –I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10</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color w:val="000000"/>
              </w:rPr>
            </w:pPr>
            <w:r>
              <w:rPr>
                <w:rFonts w:ascii="Times New Roman" w:hAnsi="Times New Roman"/>
                <w:color w:val="000000"/>
              </w:rPr>
              <w:t>12</w:t>
            </w:r>
          </w:p>
        </w:tc>
        <w:tc>
          <w:tcPr>
            <w:tcW w:w="6099" w:type="dxa"/>
          </w:tcPr>
          <w:p w:rsidR="00201B01" w:rsidRPr="00964BAA" w:rsidRDefault="00201B01" w:rsidP="00CD2BFF">
            <w:pPr>
              <w:rPr>
                <w:rFonts w:ascii="Times New Roman" w:hAnsi="Times New Roman"/>
              </w:rPr>
            </w:pPr>
            <w:r>
              <w:rPr>
                <w:rFonts w:ascii="Times New Roman" w:hAnsi="Times New Roman"/>
              </w:rPr>
              <w:t>Technical Specifications – Annexure-II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11-12</w:t>
            </w:r>
          </w:p>
        </w:tc>
      </w:tr>
      <w:tr w:rsidR="00201B01" w:rsidRPr="00964BAA" w:rsidTr="00CD2BFF">
        <w:trPr>
          <w:trHeight w:val="292"/>
        </w:trPr>
        <w:tc>
          <w:tcPr>
            <w:tcW w:w="1010" w:type="dxa"/>
          </w:tcPr>
          <w:p w:rsidR="00201B01" w:rsidRDefault="00201B01" w:rsidP="00CD2BFF">
            <w:pPr>
              <w:pStyle w:val="TOC1"/>
              <w:tabs>
                <w:tab w:val="right" w:leader="dot" w:pos="8665"/>
              </w:tabs>
              <w:jc w:val="center"/>
              <w:rPr>
                <w:rFonts w:ascii="Times New Roman" w:hAnsi="Times New Roman"/>
                <w:color w:val="000000"/>
              </w:rPr>
            </w:pPr>
            <w:r>
              <w:rPr>
                <w:rFonts w:ascii="Times New Roman" w:hAnsi="Times New Roman"/>
                <w:color w:val="000000"/>
              </w:rPr>
              <w:t>13</w:t>
            </w:r>
          </w:p>
        </w:tc>
        <w:tc>
          <w:tcPr>
            <w:tcW w:w="6099" w:type="dxa"/>
          </w:tcPr>
          <w:p w:rsidR="00201B01" w:rsidRPr="00964BAA" w:rsidRDefault="00201B01" w:rsidP="00CD2BFF">
            <w:pPr>
              <w:rPr>
                <w:rFonts w:ascii="Times New Roman" w:hAnsi="Times New Roman"/>
              </w:rPr>
            </w:pPr>
            <w:r w:rsidRPr="00964BAA">
              <w:rPr>
                <w:rFonts w:ascii="Times New Roman" w:hAnsi="Times New Roman"/>
              </w:rPr>
              <w:t>Financial Bid – B  Annexure -II</w:t>
            </w:r>
            <w:r>
              <w:rPr>
                <w:rFonts w:ascii="Times New Roman" w:hAnsi="Times New Roman"/>
              </w:rPr>
              <w:t>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13</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14</w:t>
            </w:r>
          </w:p>
        </w:tc>
        <w:tc>
          <w:tcPr>
            <w:tcW w:w="6099" w:type="dxa"/>
          </w:tcPr>
          <w:p w:rsidR="00201B01" w:rsidRPr="00964BAA" w:rsidRDefault="00201B01" w:rsidP="00201B01">
            <w:pPr>
              <w:rPr>
                <w:rFonts w:ascii="Times New Roman" w:hAnsi="Times New Roman"/>
              </w:rPr>
            </w:pPr>
            <w:r>
              <w:rPr>
                <w:rFonts w:ascii="Times New Roman" w:hAnsi="Times New Roman"/>
              </w:rPr>
              <w:t>Annexure – IV</w:t>
            </w:r>
            <w:r w:rsidRPr="00964BAA">
              <w:rPr>
                <w:rFonts w:ascii="Times New Roman" w:hAnsi="Times New Roman"/>
              </w:rPr>
              <w:t xml:space="preserve">  </w:t>
            </w:r>
            <w:r>
              <w:rPr>
                <w:rFonts w:ascii="Times New Roman" w:hAnsi="Times New Roman"/>
              </w:rPr>
              <w:t xml:space="preserve">Under taking </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15</w:t>
            </w:r>
          </w:p>
        </w:tc>
      </w:tr>
      <w:tr w:rsidR="00201B01" w:rsidRPr="00964BAA" w:rsidTr="003344CD">
        <w:trPr>
          <w:trHeight w:val="31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15</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 xml:space="preserve">Annexure – </w:t>
            </w:r>
            <w:r w:rsidRPr="00964BAA">
              <w:rPr>
                <w:rFonts w:ascii="Times New Roman" w:hAnsi="Times New Roman"/>
              </w:rPr>
              <w:t xml:space="preserve">V Authorisation letter     </w:t>
            </w:r>
          </w:p>
        </w:tc>
        <w:tc>
          <w:tcPr>
            <w:tcW w:w="991" w:type="dxa"/>
          </w:tcPr>
          <w:p w:rsidR="00201B01" w:rsidRPr="00964BAA" w:rsidRDefault="00105112" w:rsidP="00CD2BFF">
            <w:pPr>
              <w:pStyle w:val="TOC1"/>
              <w:tabs>
                <w:tab w:val="right" w:leader="dot" w:pos="8665"/>
              </w:tabs>
              <w:jc w:val="center"/>
              <w:rPr>
                <w:rFonts w:ascii="Times New Roman" w:hAnsi="Times New Roman"/>
                <w:color w:val="000000"/>
              </w:rPr>
            </w:pPr>
            <w:r>
              <w:rPr>
                <w:rFonts w:ascii="Times New Roman" w:hAnsi="Times New Roman"/>
                <w:color w:val="000000"/>
              </w:rPr>
              <w:t>16</w:t>
            </w:r>
          </w:p>
        </w:tc>
      </w:tr>
      <w:tr w:rsidR="00201B01" w:rsidRPr="00964BAA" w:rsidTr="00CD2BFF">
        <w:trPr>
          <w:trHeight w:val="402"/>
        </w:trPr>
        <w:tc>
          <w:tcPr>
            <w:tcW w:w="1010" w:type="dxa"/>
          </w:tcPr>
          <w:p w:rsidR="00201B01" w:rsidRPr="00964BAA" w:rsidRDefault="00DD4A66" w:rsidP="00CD2BFF">
            <w:pPr>
              <w:pStyle w:val="TOC1"/>
              <w:tabs>
                <w:tab w:val="right" w:leader="dot" w:pos="8665"/>
              </w:tabs>
              <w:jc w:val="center"/>
              <w:rPr>
                <w:rFonts w:ascii="Times New Roman" w:hAnsi="Times New Roman"/>
              </w:rPr>
            </w:pPr>
            <w:r>
              <w:rPr>
                <w:rFonts w:ascii="Times New Roman" w:hAnsi="Times New Roman"/>
              </w:rPr>
              <w:t>16</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Instructions for online bid submission</w:t>
            </w:r>
          </w:p>
        </w:tc>
        <w:tc>
          <w:tcPr>
            <w:tcW w:w="991" w:type="dxa"/>
            <w:vAlign w:val="center"/>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17-19</w:t>
            </w:r>
          </w:p>
        </w:tc>
      </w:tr>
    </w:tbl>
    <w:p w:rsidR="005618C0" w:rsidRPr="00964BAA" w:rsidRDefault="005618C0" w:rsidP="005618C0">
      <w:pPr>
        <w:pStyle w:val="Heading5"/>
        <w:jc w:val="center"/>
        <w:rPr>
          <w:rFonts w:ascii="Times New Roman" w:hAnsi="Times New Roman"/>
          <w:sz w:val="24"/>
        </w:rPr>
      </w:pPr>
    </w:p>
    <w:p w:rsidR="005618C0" w:rsidRPr="00964BAA" w:rsidRDefault="005618C0" w:rsidP="003344CD">
      <w:pPr>
        <w:pStyle w:val="Heading3"/>
        <w:keepLines w:val="0"/>
        <w:numPr>
          <w:ilvl w:val="0"/>
          <w:numId w:val="9"/>
        </w:numPr>
        <w:spacing w:before="0"/>
        <w:rPr>
          <w:rFonts w:ascii="Times New Roman" w:hAnsi="Times New Roman"/>
          <w:color w:val="000000"/>
        </w:rPr>
      </w:pPr>
      <w:r w:rsidRPr="00964BAA">
        <w:rPr>
          <w:rFonts w:ascii="Times New Roman" w:hAnsi="Times New Roman"/>
          <w:color w:val="000000"/>
        </w:rPr>
        <w:t xml:space="preserve">Preamble of Tender </w:t>
      </w:r>
    </w:p>
    <w:p w:rsidR="005618C0" w:rsidRPr="00964BAA" w:rsidRDefault="005618C0" w:rsidP="005618C0">
      <w:pPr>
        <w:pStyle w:val="Heading3"/>
        <w:keepLines w:val="0"/>
        <w:spacing w:before="0"/>
        <w:ind w:left="1962" w:hanging="1242"/>
        <w:rPr>
          <w:rFonts w:ascii="Times New Roman" w:hAnsi="Times New Roman"/>
          <w:color w:val="000000"/>
        </w:rPr>
      </w:pPr>
    </w:p>
    <w:p w:rsidR="005618C0" w:rsidRPr="00964BAA" w:rsidRDefault="005618C0" w:rsidP="005618C0">
      <w:pPr>
        <w:ind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sidR="0011489A">
        <w:rPr>
          <w:rFonts w:ascii="Times New Roman" w:hAnsi="Times New Roman"/>
        </w:rPr>
        <w:t xml:space="preserve"> &amp; Farmers Welfare</w:t>
      </w:r>
      <w:r w:rsidRPr="00964BAA">
        <w:rPr>
          <w:rFonts w:ascii="Times New Roman" w:hAnsi="Times New Roman"/>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964BAA">
        <w:rPr>
          <w:rFonts w:ascii="Times New Roman" w:hAnsi="Times New Roman"/>
        </w:rPr>
        <w:t>Phyto</w:t>
      </w:r>
      <w:proofErr w:type="spellEnd"/>
      <w:r w:rsidRPr="00964BAA">
        <w:rPr>
          <w:rFonts w:ascii="Times New Roman" w:hAnsi="Times New Roman"/>
        </w:rPr>
        <w:t>-sanitary issues and emerging bio-security challenges.</w:t>
      </w:r>
    </w:p>
    <w:p w:rsidR="005618C0" w:rsidRDefault="005618C0" w:rsidP="005618C0">
      <w:pPr>
        <w:ind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sidR="0011489A">
        <w:rPr>
          <w:rFonts w:ascii="Book Antiqua" w:hAnsi="Book Antiqua"/>
          <w:bCs/>
        </w:rPr>
        <w:t xml:space="preserve">supply of </w:t>
      </w:r>
      <w:proofErr w:type="spellStart"/>
      <w:r w:rsidR="0011489A">
        <w:rPr>
          <w:rFonts w:ascii="Book Antiqua" w:hAnsi="Book Antiqua"/>
          <w:bCs/>
        </w:rPr>
        <w:t>equipments</w:t>
      </w:r>
      <w:proofErr w:type="spellEnd"/>
      <w:r w:rsidR="0011489A">
        <w:rPr>
          <w:rFonts w:ascii="Book Antiqua" w:hAnsi="Book Antiqua"/>
          <w:bCs/>
        </w:rPr>
        <w:t xml:space="preserve"> and general consumable items </w:t>
      </w:r>
      <w:r>
        <w:rPr>
          <w:rFonts w:ascii="Book Antiqua" w:hAnsi="Book Antiqua"/>
          <w:bCs/>
        </w:rPr>
        <w:t xml:space="preserve">from Registered or Licensed Agencies/Firms/Organizations dealing in </w:t>
      </w:r>
      <w:r w:rsidR="00F4746E">
        <w:rPr>
          <w:rFonts w:ascii="Book Antiqua" w:hAnsi="Book Antiqua"/>
          <w:bCs/>
        </w:rPr>
        <w:t>such items.</w:t>
      </w:r>
    </w:p>
    <w:p w:rsidR="003B4AFD" w:rsidRPr="00FB6BE9" w:rsidRDefault="00FB6BE9" w:rsidP="003344CD">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00CD2BFF">
        <w:rPr>
          <w:rFonts w:ascii="Times New Roman" w:hAnsi="Times New Roman"/>
          <w:b/>
        </w:rPr>
        <w:t>within Hyderabad Jurisdiction</w:t>
      </w:r>
      <w:r w:rsidRPr="006F4286">
        <w:rPr>
          <w:rFonts w:ascii="Times New Roman" w:hAnsi="Times New Roman"/>
          <w:b/>
        </w:rPr>
        <w:t>.</w:t>
      </w:r>
      <w:r w:rsidRPr="006F4286">
        <w:rPr>
          <w:rFonts w:ascii="Times New Roman" w:hAnsi="Times New Roman"/>
        </w:rPr>
        <w:t xml:space="preserve"> In case of any dispute, the decision of NIPHM, Hyderabad shall be final and binding.</w:t>
      </w: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proofErr w:type="spellStart"/>
      <w:r w:rsidRPr="00211A0C">
        <w:rPr>
          <w:rFonts w:ascii="Times New Roman" w:hAnsi="Times New Roman" w:cs="Times New Roman"/>
          <w:sz w:val="24"/>
          <w:szCs w:val="24"/>
        </w:rPr>
        <w:t>Octroi</w:t>
      </w:r>
      <w:proofErr w:type="spellEnd"/>
      <w:r w:rsidRPr="00211A0C">
        <w:rPr>
          <w:rFonts w:ascii="Times New Roman" w:hAnsi="Times New Roman" w:cs="Times New Roman"/>
          <w:sz w:val="24"/>
          <w:szCs w:val="24"/>
        </w:rPr>
        <w:t>,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3344CD">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proofErr w:type="gramStart"/>
      <w:r w:rsidRPr="00141DBD">
        <w:rPr>
          <w:rFonts w:ascii="Times New Roman" w:hAnsi="Times New Roman"/>
        </w:rPr>
        <w:t>date.</w:t>
      </w:r>
      <w:proofErr w:type="gramEnd"/>
      <w:r w:rsidRPr="00141DBD">
        <w:rPr>
          <w:rFonts w:ascii="Times New Roman" w:hAnsi="Times New Roman"/>
        </w:rPr>
        <w:t xml:space="preserv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5"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6"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7"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r w:rsidR="001D73D2" w:rsidRPr="0011489A">
        <w:rPr>
          <w:rFonts w:ascii="Times New Roman" w:hAnsi="Times New Roman"/>
        </w:rPr>
        <w:t>https://eprocure.gov.in/eprocure/</w:t>
      </w:r>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18"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19"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0D4D43" w:rsidP="003344CD">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 xml:space="preserve">Documents (work orders) to prove that the company / firm </w:t>
            </w:r>
            <w:proofErr w:type="gramStart"/>
            <w:r w:rsidRPr="007321BF">
              <w:rPr>
                <w:rFonts w:ascii="Times New Roman" w:hAnsi="Times New Roman" w:cs="Times New Roman"/>
              </w:rPr>
              <w:t>has</w:t>
            </w:r>
            <w:proofErr w:type="gramEnd"/>
            <w:r w:rsidRPr="007321BF">
              <w:rPr>
                <w:rFonts w:ascii="Times New Roman" w:hAnsi="Times New Roman" w:cs="Times New Roman"/>
              </w:rPr>
              <w:t xml:space="preserve"> supplied such items in their business for 3 years.</w:t>
            </w:r>
          </w:p>
        </w:tc>
      </w:tr>
      <w:tr w:rsidR="00612302" w:rsidRPr="007321BF" w:rsidTr="002206D9">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w:t>
            </w:r>
            <w:r w:rsidR="00141FB9">
              <w:rPr>
                <w:rFonts w:ascii="Arial" w:hAnsi="Arial"/>
                <w:b/>
                <w:bCs/>
                <w:color w:val="333333"/>
                <w:sz w:val="23"/>
                <w:szCs w:val="23"/>
                <w:shd w:val="clear" w:color="auto" w:fill="FFFFFF"/>
                <w:cs/>
                <w:lang w:bidi="hi-IN"/>
              </w:rPr>
              <w:t>औसत</w:t>
            </w:r>
            <w:r w:rsidR="00141FB9">
              <w:rPr>
                <w:rFonts w:ascii="Arial" w:hAnsi="Arial" w:cs="Arial"/>
                <w:color w:val="333333"/>
                <w:sz w:val="21"/>
                <w:szCs w:val="21"/>
                <w:shd w:val="clear" w:color="auto" w:fill="FFFFFF"/>
              </w:rPr>
              <w:t>  </w:t>
            </w:r>
            <w:r>
              <w:rPr>
                <w:rFonts w:ascii="Mangal" w:hAnsi="Mangal"/>
                <w:spacing w:val="-2"/>
                <w:cs/>
                <w:lang w:bidi="hi-IN"/>
              </w:rPr>
              <w:t xml:space="preserve">कारोबार रू. </w:t>
            </w:r>
            <w:r w:rsidR="00141FB9">
              <w:rPr>
                <w:rFonts w:ascii="Mangal" w:hAnsi="Mangal"/>
                <w:spacing w:val="-2"/>
                <w:lang w:bidi="hi-IN"/>
              </w:rPr>
              <w:t>50</w:t>
            </w:r>
            <w:r>
              <w:rPr>
                <w:rFonts w:ascii="Mangal" w:hAnsi="Mangal"/>
                <w:spacing w:val="-2"/>
                <w:cs/>
                <w:lang w:bidi="hi-IN"/>
              </w:rPr>
              <w:t xml:space="preserve"> लाख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w:t>
            </w:r>
            <w:r w:rsidR="00141FB9">
              <w:rPr>
                <w:rFonts w:ascii="Times New Roman" w:hAnsi="Times New Roman" w:cs="Times New Roman"/>
                <w:spacing w:val="-2"/>
              </w:rPr>
              <w:t xml:space="preserve">average </w:t>
            </w:r>
            <w:r>
              <w:rPr>
                <w:rFonts w:ascii="Times New Roman" w:hAnsi="Times New Roman" w:cs="Times New Roman"/>
                <w:spacing w:val="-2"/>
              </w:rPr>
              <w:t>gross annual turnover of Rs.</w:t>
            </w:r>
            <w:r w:rsidR="0018761B">
              <w:rPr>
                <w:rFonts w:ascii="Times New Roman" w:hAnsi="Times New Roman" w:cs="Times New Roman"/>
                <w:spacing w:val="-2"/>
              </w:rPr>
              <w:t> </w:t>
            </w:r>
            <w:r w:rsidR="00141FB9">
              <w:rPr>
                <w:rFonts w:ascii="Times New Roman" w:hAnsi="Times New Roman" w:cs="Times New Roman"/>
                <w:spacing w:val="-2"/>
              </w:rPr>
              <w:t>50</w:t>
            </w:r>
            <w:r>
              <w:rPr>
                <w:rFonts w:ascii="Times New Roman" w:hAnsi="Times New Roman" w:cs="Times New Roman"/>
                <w:spacing w:val="-2"/>
              </w:rPr>
              <w:t xml:space="preserve"> </w:t>
            </w:r>
            <w:r>
              <w:rPr>
                <w:rFonts w:ascii="Times New Roman" w:hAnsi="Times New Roman" w:cs="Times New Roman"/>
                <w:color w:val="000000"/>
                <w:spacing w:val="-2"/>
              </w:rPr>
              <w:t>lakhs</w:t>
            </w:r>
            <w:r>
              <w:rPr>
                <w:rFonts w:ascii="Times New Roman" w:hAnsi="Times New Roman" w:cs="Times New Roman"/>
                <w:color w:val="000000"/>
              </w:rPr>
              <w:t xml:space="preserve"> during last three</w:t>
            </w:r>
            <w:r w:rsidR="00141FB9">
              <w:rPr>
                <w:rFonts w:ascii="Times New Roman" w:hAnsi="Times New Roman" w:cs="Times New Roman"/>
                <w:color w:val="000000"/>
              </w:rPr>
              <w:t xml:space="preserve"> financial</w:t>
            </w:r>
            <w:r>
              <w:rPr>
                <w:rFonts w:ascii="Times New Roman" w:hAnsi="Times New Roman" w:cs="Times New Roman"/>
                <w:color w:val="000000"/>
              </w:rPr>
              <w:t xml:space="preserv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w:t>
            </w:r>
            <w:r w:rsidR="00141FB9">
              <w:rPr>
                <w:rFonts w:ascii="Arial" w:hAnsi="Arial"/>
                <w:b/>
                <w:bCs/>
                <w:color w:val="333333"/>
                <w:sz w:val="23"/>
                <w:szCs w:val="23"/>
                <w:shd w:val="clear" w:color="auto" w:fill="FFFFFF"/>
                <w:cs/>
                <w:lang w:bidi="hi-IN"/>
              </w:rPr>
              <w:t>औसत</w:t>
            </w:r>
            <w:r w:rsidR="00141FB9">
              <w:rPr>
                <w:rFonts w:ascii="Arial" w:hAnsi="Arial" w:cs="Arial"/>
                <w:color w:val="333333"/>
                <w:sz w:val="21"/>
                <w:szCs w:val="21"/>
                <w:shd w:val="clear" w:color="auto" w:fill="FFFFFF"/>
              </w:rPr>
              <w:t>   </w:t>
            </w:r>
            <w:r w:rsidR="00141FB9">
              <w:rPr>
                <w:rFonts w:ascii="Mangal" w:hAnsi="Mangal"/>
                <w:spacing w:val="-2"/>
                <w:cs/>
                <w:lang w:bidi="hi-IN"/>
              </w:rPr>
              <w:t xml:space="preserve">कम से कम रू. </w:t>
            </w:r>
            <w:r w:rsidR="00141FB9">
              <w:rPr>
                <w:rFonts w:ascii="Mangal" w:hAnsi="Mangal"/>
                <w:spacing w:val="-2"/>
                <w:lang w:bidi="hi-IN"/>
              </w:rPr>
              <w:t>4</w:t>
            </w:r>
            <w:r>
              <w:rPr>
                <w:rFonts w:ascii="Mangal" w:hAnsi="Mangal"/>
                <w:spacing w:val="-2"/>
                <w:cs/>
                <w:lang w:bidi="hi-IN"/>
              </w:rPr>
              <w:t xml:space="preserve">0 लाख (रूपए-बीस लाख मात्र)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w:t>
            </w:r>
            <w:r w:rsidR="00141FB9">
              <w:rPr>
                <w:rFonts w:ascii="Times New Roman" w:hAnsi="Times New Roman" w:cs="Times New Roman"/>
                <w:spacing w:val="-2"/>
              </w:rPr>
              <w:t xml:space="preserve">average </w:t>
            </w:r>
            <w:r>
              <w:rPr>
                <w:rFonts w:ascii="Times New Roman" w:hAnsi="Times New Roman" w:cs="Times New Roman"/>
                <w:spacing w:val="-2"/>
              </w:rPr>
              <w:t xml:space="preserve">annual gross </w:t>
            </w:r>
            <w:r>
              <w:rPr>
                <w:rFonts w:ascii="Times New Roman" w:hAnsi="Times New Roman" w:cs="Times New Roman"/>
                <w:color w:val="000000"/>
                <w:spacing w:val="-2"/>
              </w:rPr>
              <w:t>t</w:t>
            </w:r>
            <w:r w:rsidR="00141FB9">
              <w:rPr>
                <w:rFonts w:ascii="Times New Roman" w:hAnsi="Times New Roman" w:cs="Times New Roman"/>
                <w:color w:val="000000"/>
                <w:spacing w:val="-2"/>
              </w:rPr>
              <w:t>urnover should be at least Rs. 4</w:t>
            </w:r>
            <w:r>
              <w:rPr>
                <w:rFonts w:ascii="Times New Roman" w:hAnsi="Times New Roman" w:cs="Times New Roman"/>
                <w:color w:val="000000"/>
                <w:spacing w:val="-2"/>
              </w:rPr>
              <w:t xml:space="preserve">0.00 lakhs (Rupees </w:t>
            </w:r>
            <w:r w:rsidR="00141FB9">
              <w:rPr>
                <w:rFonts w:ascii="Times New Roman" w:hAnsi="Times New Roman" w:cs="Times New Roman"/>
                <w:color w:val="000000"/>
                <w:spacing w:val="-2"/>
              </w:rPr>
              <w:t>forty</w:t>
            </w:r>
            <w:r>
              <w:rPr>
                <w:rFonts w:ascii="Times New Roman" w:hAnsi="Times New Roman" w:cs="Times New Roman"/>
                <w:color w:val="000000"/>
                <w:spacing w:val="-2"/>
              </w:rPr>
              <w:t xml:space="preserve"> Lakhs only) </w:t>
            </w:r>
            <w:r>
              <w:rPr>
                <w:rFonts w:ascii="Times New Roman" w:hAnsi="Times New Roman" w:cs="Times New Roman"/>
                <w:b/>
                <w:color w:val="000000"/>
              </w:rPr>
              <w:t xml:space="preserve"> </w:t>
            </w:r>
            <w:r>
              <w:rPr>
                <w:rFonts w:ascii="Times New Roman" w:hAnsi="Times New Roman" w:cs="Times New Roman"/>
                <w:color w:val="000000"/>
              </w:rPr>
              <w:t>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w:t>
            </w:r>
            <w:proofErr w:type="spellStart"/>
            <w:r w:rsidRPr="007321BF">
              <w:rPr>
                <w:rFonts w:ascii="Times New Roman" w:hAnsi="Times New Roman" w:cs="Times New Roman"/>
                <w:sz w:val="22"/>
                <w:szCs w:val="22"/>
                <w:lang w:bidi="ar-SA"/>
              </w:rPr>
              <w:t>assessee</w:t>
            </w:r>
            <w:proofErr w:type="spellEnd"/>
            <w:r w:rsidRPr="007321BF">
              <w:rPr>
                <w:rFonts w:ascii="Times New Roman" w:hAnsi="Times New Roman" w:cs="Times New Roman"/>
                <w:sz w:val="22"/>
                <w:szCs w:val="22"/>
                <w:lang w:bidi="ar-SA"/>
              </w:rPr>
              <w:t xml:space="preserve"> at least for a period of three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141FB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roofErr w:type="spellStart"/>
            <w:r w:rsidRPr="007321BF">
              <w:rPr>
                <w:rFonts w:ascii="Times New Roman" w:hAnsi="Times New Roman" w:cs="Times New Roman"/>
                <w:spacing w:val="-2"/>
              </w:rPr>
              <w:t>Self attested</w:t>
            </w:r>
            <w:proofErr w:type="spellEnd"/>
            <w:r w:rsidRPr="007321BF">
              <w:rPr>
                <w:rFonts w:ascii="Times New Roman" w:hAnsi="Times New Roman" w:cs="Times New Roman"/>
                <w:spacing w:val="-2"/>
              </w:rPr>
              <w:t xml:space="preserve"> copies of the acknowledgments of Income tax returns </w:t>
            </w:r>
            <w:r w:rsidR="00141FB9">
              <w:rPr>
                <w:rFonts w:ascii="Times New Roman" w:hAnsi="Times New Roman" w:cs="Times New Roman"/>
                <w:spacing w:val="-2"/>
              </w:rPr>
              <w:t>and</w:t>
            </w:r>
            <w:r w:rsidRPr="007321BF">
              <w:rPr>
                <w:rFonts w:ascii="Times New Roman" w:hAnsi="Times New Roman" w:cs="Times New Roman"/>
                <w:spacing w:val="-2"/>
              </w:rPr>
              <w:t xml:space="preserve"> PAN Card of the firm should be enclosed.</w:t>
            </w:r>
          </w:p>
        </w:tc>
      </w:tr>
      <w:tr w:rsidR="002206D9" w:rsidRPr="007321BF" w:rsidTr="008656D1">
        <w:trPr>
          <w:trHeight w:val="757"/>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lastRenderedPageBreak/>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roofErr w:type="spellStart"/>
            <w:r>
              <w:rPr>
                <w:rFonts w:ascii="Times New Roman" w:hAnsi="Times New Roman" w:cs="Times New Roman"/>
                <w:spacing w:val="-2"/>
                <w:lang w:bidi="hi-IN"/>
              </w:rPr>
              <w:t>Self attested</w:t>
            </w:r>
            <w:proofErr w:type="spellEnd"/>
            <w:r>
              <w:rPr>
                <w:rFonts w:ascii="Times New Roman" w:hAnsi="Times New Roman" w:cs="Times New Roman"/>
                <w:spacing w:val="-2"/>
                <w:lang w:bidi="hi-IN"/>
              </w:rPr>
              <w:t xml:space="preserve"> copy of the certificate of </w:t>
            </w:r>
            <w:proofErr w:type="gramStart"/>
            <w:r>
              <w:rPr>
                <w:rFonts w:ascii="Times New Roman" w:hAnsi="Times New Roman" w:cs="Times New Roman"/>
                <w:spacing w:val="-2"/>
                <w:lang w:bidi="hi-IN"/>
              </w:rPr>
              <w:t>VAT  Registration</w:t>
            </w:r>
            <w:proofErr w:type="gramEnd"/>
            <w:r>
              <w:rPr>
                <w:rFonts w:ascii="Times New Roman" w:hAnsi="Times New Roman" w:cs="Times New Roman"/>
                <w:spacing w:val="-2"/>
                <w:lang w:bidi="hi-IN"/>
              </w:rPr>
              <w:t xml:space="preserve"> or TOT.</w:t>
            </w:r>
          </w:p>
        </w:tc>
      </w:tr>
      <w:tr w:rsidR="001818B7" w:rsidRPr="007321BF" w:rsidTr="001818B7">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 xml:space="preserve">In case a bidder bids on behalf of more than one Manufacturer for different items, he should be </w:t>
            </w:r>
            <w:proofErr w:type="spellStart"/>
            <w:proofErr w:type="gramStart"/>
            <w:r>
              <w:rPr>
                <w:rFonts w:ascii="Times New Roman" w:hAnsi="Times New Roman" w:cs="Times New Roman"/>
                <w:sz w:val="22"/>
                <w:szCs w:val="22"/>
                <w:lang w:bidi="ar-SA"/>
              </w:rPr>
              <w:t>a</w:t>
            </w:r>
            <w:proofErr w:type="spellEnd"/>
            <w:proofErr w:type="gramEnd"/>
            <w:r>
              <w:rPr>
                <w:rFonts w:ascii="Times New Roman" w:hAnsi="Times New Roman" w:cs="Times New Roman"/>
                <w:sz w:val="22"/>
                <w:szCs w:val="22"/>
                <w:lang w:bidi="ar-SA"/>
              </w:rPr>
              <w:t xml:space="preserve"> Authorized Dealer/Agent for those manufacturers.</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EA5895" w:rsidRPr="007321BF" w:rsidTr="008656D1">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EA5895" w:rsidRPr="007321BF" w:rsidRDefault="00BD63C5" w:rsidP="000A410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 xml:space="preserve">Demand Draft or Bankers </w:t>
            </w:r>
            <w:proofErr w:type="spellStart"/>
            <w:proofErr w:type="gramStart"/>
            <w:r w:rsidRPr="00274F27">
              <w:rPr>
                <w:rFonts w:ascii="Times New Roman" w:hAnsi="Times New Roman" w:cs="Times New Roman"/>
                <w:spacing w:val="-2"/>
              </w:rPr>
              <w:t>Cheque</w:t>
            </w:r>
            <w:proofErr w:type="spellEnd"/>
            <w:r w:rsidRPr="00274F27">
              <w:rPr>
                <w:rFonts w:ascii="Times New Roman" w:hAnsi="Times New Roman" w:cs="Times New Roman"/>
                <w:spacing w:val="-2"/>
              </w:rPr>
              <w:t xml:space="preserve">  bearing</w:t>
            </w:r>
            <w:proofErr w:type="gramEnd"/>
            <w:r w:rsidRPr="00274F27">
              <w:rPr>
                <w:rFonts w:ascii="Times New Roman" w:hAnsi="Times New Roman" w:cs="Times New Roman"/>
                <w:spacing w:val="-2"/>
              </w:rPr>
              <w:t xml:space="preserve"> No. __________Dated _______________ for </w:t>
            </w:r>
            <w:r w:rsidR="00DD4A66">
              <w:rPr>
                <w:rFonts w:ascii="Times New Roman" w:hAnsi="Times New Roman" w:cs="Times New Roman"/>
                <w:spacing w:val="-2"/>
              </w:rPr>
              <w:t xml:space="preserve">                  </w:t>
            </w:r>
            <w:r w:rsidR="000A4102">
              <w:rPr>
                <w:rFonts w:ascii="Times New Roman" w:hAnsi="Times New Roman" w:cs="Times New Roman"/>
                <w:b/>
                <w:bCs/>
                <w:spacing w:val="-2"/>
              </w:rPr>
              <w:t xml:space="preserve">Rs. 80,000/- </w:t>
            </w:r>
            <w:r w:rsidRPr="00274F27">
              <w:rPr>
                <w:rFonts w:ascii="Times New Roman" w:hAnsi="Times New Roman" w:cs="Times New Roman"/>
                <w:spacing w:val="-2"/>
              </w:rPr>
              <w:t>drawn in</w:t>
            </w:r>
            <w:r w:rsidR="00DD4A66">
              <w:rPr>
                <w:rFonts w:ascii="Times New Roman" w:hAnsi="Times New Roman" w:cs="Times New Roman"/>
                <w:spacing w:val="-2"/>
              </w:rPr>
              <w:t xml:space="preserve"> </w:t>
            </w:r>
            <w:proofErr w:type="spellStart"/>
            <w:r w:rsidRPr="00274F27">
              <w:rPr>
                <w:rFonts w:ascii="Times New Roman" w:hAnsi="Times New Roman" w:cs="Times New Roman"/>
                <w:spacing w:val="-2"/>
              </w:rPr>
              <w:t>favour</w:t>
            </w:r>
            <w:proofErr w:type="spellEnd"/>
            <w:r w:rsidRPr="00274F27">
              <w:rPr>
                <w:rFonts w:ascii="Times New Roman" w:hAnsi="Times New Roman" w:cs="Times New Roman"/>
                <w:spacing w:val="-2"/>
              </w:rPr>
              <w:t xml:space="preserve"> of ‘NATIONAL INSTITUTE OF PLANT HEALTH MANAGEMENT’</w:t>
            </w:r>
            <w:r>
              <w:rPr>
                <w:rFonts w:ascii="Times New Roman" w:hAnsi="Times New Roman" w:cs="Times New Roman"/>
                <w:spacing w:val="-2"/>
              </w:rPr>
              <w:t>, Hyderabad</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3344CD">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To supply quality products which substantially match the specifications </w:t>
      </w:r>
      <w:proofErr w:type="gramStart"/>
      <w:r w:rsidRPr="007D7F04">
        <w:rPr>
          <w:rFonts w:ascii="Times New Roman" w:hAnsi="Times New Roman"/>
        </w:rPr>
        <w:t>laid</w:t>
      </w:r>
      <w:proofErr w:type="gramEnd"/>
      <w:r w:rsidRPr="007D7F04">
        <w:rPr>
          <w:rFonts w:ascii="Times New Roman" w:hAnsi="Times New Roman"/>
        </w:rPr>
        <w:t xml:space="preserve">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00BD63C5">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D63C5" w:rsidRDefault="00246669" w:rsidP="003344CD">
      <w:pPr>
        <w:pStyle w:val="ListParagraph"/>
        <w:numPr>
          <w:ilvl w:val="1"/>
          <w:numId w:val="9"/>
        </w:numPr>
        <w:ind w:left="900" w:hanging="450"/>
        <w:jc w:val="both"/>
        <w:rPr>
          <w:rFonts w:ascii="Times New Roman" w:hAnsi="Times New Roman"/>
          <w:color w:val="000000" w:themeColor="text1"/>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Price quoted shall be firm and final.</w:t>
      </w:r>
      <w:r w:rsidR="003B4AFD" w:rsidRPr="00BD63C5">
        <w:rPr>
          <w:rFonts w:ascii="Times New Roman" w:hAnsi="Times New Roman"/>
          <w:color w:val="000000" w:themeColor="text1"/>
        </w:rPr>
        <w:t xml:space="preserve"> </w:t>
      </w:r>
    </w:p>
    <w:p w:rsidR="00060852" w:rsidRPr="002F3E6B" w:rsidRDefault="003B4AFD" w:rsidP="003344CD">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w:t>
      </w:r>
      <w:proofErr w:type="spellStart"/>
      <w:r w:rsidRPr="002F3E6B">
        <w:rPr>
          <w:rFonts w:ascii="Times New Roman" w:hAnsi="Times New Roman"/>
        </w:rPr>
        <w:t>leviable</w:t>
      </w:r>
      <w:proofErr w:type="spellEnd"/>
      <w:r w:rsidRPr="002F3E6B">
        <w:rPr>
          <w:rFonts w:ascii="Times New Roman" w:hAnsi="Times New Roman"/>
        </w:rPr>
        <w:t xml:space="preserve"> and intended to be claimed should be clearly indicated in the tender.   Where this is not done, no claim on these accounts would be admissible later. </w:t>
      </w:r>
    </w:p>
    <w:p w:rsidR="00C513D4" w:rsidRPr="00275317" w:rsidRDefault="003B4AFD" w:rsidP="003344CD">
      <w:pPr>
        <w:pStyle w:val="ListParagraph"/>
        <w:numPr>
          <w:ilvl w:val="1"/>
          <w:numId w:val="9"/>
        </w:numPr>
        <w:ind w:left="900" w:hanging="450"/>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3344CD">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D84987" w:rsidRDefault="00D84987">
      <w:pPr>
        <w:spacing w:after="0" w:line="240" w:lineRule="auto"/>
        <w:rPr>
          <w:rFonts w:ascii="Arial" w:hAnsi="Arial" w:cs="Times New Roman"/>
          <w:sz w:val="24"/>
          <w:szCs w:val="24"/>
          <w:lang w:val="en-GB" w:eastAsia="ar-SA" w:bidi="hi-IN"/>
        </w:rPr>
      </w:pPr>
      <w:r>
        <w:rPr>
          <w:lang w:bidi="hi-IN"/>
        </w:rPr>
        <w:br w:type="page"/>
      </w:r>
    </w:p>
    <w:p w:rsidR="00CC17A6" w:rsidRPr="00CC17A6" w:rsidRDefault="00CC17A6" w:rsidP="00CC17A6">
      <w:pPr>
        <w:pStyle w:val="ListParagraph"/>
        <w:ind w:left="1080"/>
        <w:rPr>
          <w:lang w:bidi="hi-IN"/>
        </w:rPr>
      </w:pPr>
    </w:p>
    <w:p w:rsidR="003B4AFD" w:rsidRPr="00C02D25" w:rsidRDefault="00B14CBA" w:rsidP="003344CD">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3344CD">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3344CD">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3B4AFD" w:rsidRPr="00F6673C" w:rsidRDefault="00DA43DF" w:rsidP="003344CD">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F067E6" w:rsidRDefault="00F067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3344CD">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Pr>
          <w:rFonts w:ascii="Times New Roman" w:hAnsi="Times New Roman"/>
          <w:bCs/>
          <w:iCs/>
          <w:lang w:val="en-US" w:eastAsia="en-US"/>
        </w:rPr>
        <w:t>favour</w:t>
      </w:r>
      <w:proofErr w:type="spellEnd"/>
      <w:r>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Default="002F4137" w:rsidP="002F4137">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2F4137" w:rsidRPr="00A5433C" w:rsidRDefault="002F4137" w:rsidP="003344CD">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2F4137" w:rsidRPr="00A5433C" w:rsidRDefault="002F4137" w:rsidP="002F4137">
      <w:pPr>
        <w:ind w:left="720"/>
        <w:jc w:val="both"/>
        <w:rPr>
          <w:rFonts w:ascii="Times New Roman" w:hAnsi="Times New Roman"/>
          <w:i/>
          <w:spacing w:val="-2"/>
        </w:rPr>
      </w:pPr>
      <w:r>
        <w:rPr>
          <w:rFonts w:ascii="Times New Roman" w:hAnsi="Times New Roman"/>
          <w:i/>
        </w:rPr>
        <w:t xml:space="preserve">The bidders should submit </w:t>
      </w:r>
      <w:r w:rsidR="00A50744">
        <w:rPr>
          <w:rFonts w:ascii="Times New Roman" w:hAnsi="Times New Roman" w:cs="Times New Roman"/>
          <w:b/>
          <w:bCs/>
          <w:spacing w:val="-2"/>
        </w:rPr>
        <w:t>Rs. 80,000</w:t>
      </w:r>
      <w:r w:rsidR="00A50744" w:rsidRPr="00A50744">
        <w:rPr>
          <w:rFonts w:ascii="Times New Roman" w:hAnsi="Times New Roman" w:cs="Times New Roman"/>
          <w:spacing w:val="-2"/>
        </w:rPr>
        <w:t>/-</w:t>
      </w:r>
      <w:r w:rsidR="00717BA0">
        <w:rPr>
          <w:rFonts w:ascii="Times New Roman" w:hAnsi="Times New Roman" w:cs="Times New Roman"/>
          <w:b/>
          <w:bCs/>
          <w:spacing w:val="-2"/>
        </w:rPr>
        <w:t xml:space="preserve"> </w:t>
      </w:r>
      <w:r w:rsidR="00A50744">
        <w:rPr>
          <w:rFonts w:ascii="Times New Roman" w:hAnsi="Times New Roman" w:cs="Times New Roman"/>
          <w:b/>
          <w:bCs/>
          <w:spacing w:val="-2"/>
        </w:rPr>
        <w:t>(Rupees Eighty Thousand Only)</w:t>
      </w:r>
      <w:r w:rsidR="00717BA0" w:rsidRPr="00274F27">
        <w:rPr>
          <w:rFonts w:ascii="Times New Roman" w:hAnsi="Times New Roman" w:cs="Times New Roman"/>
          <w:spacing w:val="-2"/>
        </w:rPr>
        <w:t xml:space="preserve"> </w:t>
      </w:r>
      <w:r>
        <w:rPr>
          <w:rFonts w:ascii="Times New Roman" w:hAnsi="Times New Roman"/>
          <w:i/>
        </w:rPr>
        <w:t xml:space="preserve">demand draft/Bankers </w:t>
      </w:r>
      <w:proofErr w:type="spellStart"/>
      <w:r w:rsidR="00DD4A66">
        <w:rPr>
          <w:rFonts w:ascii="Times New Roman" w:hAnsi="Times New Roman"/>
          <w:i/>
        </w:rPr>
        <w:t>Cheque</w:t>
      </w:r>
      <w:proofErr w:type="spellEnd"/>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2F4137" w:rsidRDefault="002F4137"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3344CD">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3344CD">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sidR="007A6F91">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sidR="007A6F91">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04502D" w:rsidRPr="003344CD" w:rsidRDefault="0004502D" w:rsidP="003344CD">
      <w:pPr>
        <w:pStyle w:val="StyleHeading2NotBoldBlackUnderlineCentered"/>
        <w:numPr>
          <w:ilvl w:val="0"/>
          <w:numId w:val="9"/>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Technical specifications</w:t>
      </w:r>
      <w:r w:rsidR="003344CD" w:rsidRPr="003344CD">
        <w:rPr>
          <w:rFonts w:ascii="Times New Roman" w:hAnsi="Times New Roman" w:cs="Times New Roman"/>
          <w:sz w:val="22"/>
          <w:szCs w:val="22"/>
          <w:u w:val="none"/>
        </w:rPr>
        <w:t xml:space="preserve"> </w:t>
      </w:r>
      <w:r w:rsidR="003344CD" w:rsidRPr="003344CD">
        <w:rPr>
          <w:rFonts w:ascii="Times New Roman" w:hAnsi="Times New Roman" w:cs="Times New Roman"/>
          <w:sz w:val="20"/>
          <w:szCs w:val="20"/>
          <w:u w:val="none"/>
        </w:rPr>
        <w:t xml:space="preserve">(For </w:t>
      </w:r>
      <w:proofErr w:type="spellStart"/>
      <w:r w:rsidR="003344CD" w:rsidRPr="003344CD">
        <w:rPr>
          <w:rFonts w:ascii="Times New Roman" w:hAnsi="Times New Roman" w:cs="Times New Roman"/>
          <w:sz w:val="20"/>
          <w:szCs w:val="20"/>
          <w:u w:val="none"/>
        </w:rPr>
        <w:t>Equpiments</w:t>
      </w:r>
      <w:proofErr w:type="spellEnd"/>
      <w:r w:rsidR="003344CD" w:rsidRPr="003344CD">
        <w:rPr>
          <w:rFonts w:ascii="Times New Roman" w:hAnsi="Times New Roman" w:cs="Times New Roman"/>
          <w:sz w:val="20"/>
          <w:szCs w:val="20"/>
          <w:u w:val="none"/>
        </w:rPr>
        <w:t xml:space="preserve"> and General Consumable items</w:t>
      </w:r>
      <w:r w:rsidR="003344CD">
        <w:rPr>
          <w:rFonts w:ascii="Times New Roman" w:hAnsi="Times New Roman" w:cs="Times New Roman"/>
          <w:sz w:val="20"/>
          <w:szCs w:val="20"/>
          <w:u w:val="none"/>
        </w:rPr>
        <w:t>):</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91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580"/>
        <w:gridCol w:w="1620"/>
        <w:gridCol w:w="1304"/>
      </w:tblGrid>
      <w:tr w:rsidR="0004502D" w:rsidRPr="005E0991" w:rsidTr="003344CD">
        <w:tc>
          <w:tcPr>
            <w:tcW w:w="63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क्र</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सं</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 xml:space="preserve">Sl. </w:t>
            </w:r>
          </w:p>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No.</w:t>
            </w:r>
          </w:p>
        </w:tc>
        <w:tc>
          <w:tcPr>
            <w:tcW w:w="5580" w:type="dxa"/>
            <w:vAlign w:val="center"/>
          </w:tcPr>
          <w:p w:rsidR="0004502D" w:rsidRPr="005E0991" w:rsidRDefault="00AD2084"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मद</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का</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विवरण</w:t>
            </w:r>
            <w:r w:rsidR="0004502D" w:rsidRPr="005E0991">
              <w:rPr>
                <w:rFonts w:ascii="Times New Roman" w:eastAsia="Calibri" w:hAnsi="Times New Roman"/>
                <w:sz w:val="22"/>
                <w:szCs w:val="22"/>
                <w:rtl/>
                <w:cs/>
              </w:rPr>
              <w:t xml:space="preserve"> / </w:t>
            </w:r>
            <w:r w:rsidR="0004502D" w:rsidRPr="005E0991">
              <w:rPr>
                <w:rFonts w:ascii="Times New Roman" w:eastAsia="Calibri" w:hAnsi="Times New Roman"/>
                <w:sz w:val="22"/>
                <w:szCs w:val="22"/>
              </w:rPr>
              <w:t>Item Description</w:t>
            </w:r>
          </w:p>
        </w:tc>
        <w:tc>
          <w:tcPr>
            <w:tcW w:w="162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अनुपालन</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Compliance</w:t>
            </w:r>
          </w:p>
          <w:p w:rsidR="0004502D" w:rsidRPr="005E0991" w:rsidRDefault="0004502D" w:rsidP="00061A10">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हां</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ना</w:t>
            </w:r>
            <w:r w:rsidR="00061A10">
              <w:rPr>
                <w:rFonts w:ascii="Mangal" w:eastAsia="Calibri" w:hAnsi="Mangal" w:cs="Mangal"/>
                <w:sz w:val="22"/>
                <w:szCs w:val="22"/>
                <w:lang w:bidi="hi-IN"/>
              </w:rPr>
              <w:t xml:space="preserve"> </w:t>
            </w:r>
            <w:r w:rsidRPr="005E0991">
              <w:rPr>
                <w:rFonts w:ascii="Times New Roman" w:eastAsia="Calibri" w:hAnsi="Times New Roman"/>
                <w:sz w:val="22"/>
                <w:szCs w:val="22"/>
              </w:rPr>
              <w:t>Yes / No</w:t>
            </w:r>
          </w:p>
        </w:tc>
        <w:tc>
          <w:tcPr>
            <w:tcW w:w="1304"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Quantity</w:t>
            </w:r>
          </w:p>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परिमाण</w:t>
            </w:r>
            <w:r w:rsidRPr="005E0991">
              <w:rPr>
                <w:rFonts w:ascii="Times New Roman" w:eastAsia="Calibri" w:hAnsi="Times New Roman"/>
                <w:sz w:val="22"/>
                <w:szCs w:val="22"/>
                <w:rtl/>
                <w:cs/>
              </w:rPr>
              <w:t xml:space="preserve"> </w:t>
            </w:r>
          </w:p>
        </w:tc>
      </w:tr>
      <w:tr w:rsidR="008B3A13" w:rsidRPr="005E0991" w:rsidTr="003344CD">
        <w:tc>
          <w:tcPr>
            <w:tcW w:w="630" w:type="dxa"/>
          </w:tcPr>
          <w:p w:rsidR="008B3A13" w:rsidRPr="005E0991" w:rsidRDefault="008B3A13" w:rsidP="00991EA5">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w:t>
            </w:r>
          </w:p>
        </w:tc>
        <w:tc>
          <w:tcPr>
            <w:tcW w:w="5580" w:type="dxa"/>
          </w:tcPr>
          <w:p w:rsidR="008B3A13" w:rsidRPr="00991EA5" w:rsidRDefault="00991EA5" w:rsidP="008B3A13">
            <w:pPr>
              <w:pStyle w:val="NoSpacing"/>
              <w:rPr>
                <w:rFonts w:ascii="Times New Roman" w:hAnsi="Times New Roman"/>
                <w:b/>
                <w:bCs/>
                <w:sz w:val="22"/>
                <w:szCs w:val="22"/>
              </w:rPr>
            </w:pPr>
            <w:r w:rsidRPr="00991EA5">
              <w:rPr>
                <w:rFonts w:ascii="Times New Roman" w:hAnsi="Times New Roman"/>
                <w:b/>
                <w:bCs/>
                <w:sz w:val="22"/>
                <w:szCs w:val="22"/>
              </w:rPr>
              <w:t>New Shipping Container</w:t>
            </w:r>
          </w:p>
          <w:p w:rsidR="00991EA5" w:rsidRPr="005E0991" w:rsidRDefault="00991EA5" w:rsidP="008B3A13">
            <w:pPr>
              <w:pStyle w:val="NoSpacing"/>
              <w:rPr>
                <w:rFonts w:ascii="Times New Roman" w:hAnsi="Times New Roman"/>
                <w:sz w:val="22"/>
                <w:szCs w:val="22"/>
              </w:rPr>
            </w:pPr>
            <w:r w:rsidRPr="00991EA5">
              <w:rPr>
                <w:rFonts w:ascii="Times New Roman" w:hAnsi="Times New Roman"/>
                <w:sz w:val="22"/>
                <w:szCs w:val="22"/>
                <w:u w:val="single"/>
              </w:rPr>
              <w:t>Specifications:</w:t>
            </w:r>
            <w:r>
              <w:rPr>
                <w:rFonts w:ascii="Times New Roman" w:hAnsi="Times New Roman"/>
                <w:sz w:val="22"/>
                <w:szCs w:val="22"/>
              </w:rPr>
              <w:t xml:space="preserve"> Size: 20 feet, </w:t>
            </w:r>
            <w:proofErr w:type="spellStart"/>
            <w:r>
              <w:rPr>
                <w:rFonts w:ascii="Times New Roman" w:hAnsi="Times New Roman"/>
                <w:sz w:val="22"/>
                <w:szCs w:val="22"/>
              </w:rPr>
              <w:t>Lengh</w:t>
            </w:r>
            <w:proofErr w:type="spellEnd"/>
            <w:r>
              <w:rPr>
                <w:rFonts w:ascii="Times New Roman" w:hAnsi="Times New Roman"/>
                <w:sz w:val="22"/>
                <w:szCs w:val="22"/>
              </w:rPr>
              <w:t>: 20 feet, Width: 8 feet, Height: 8 feet, Doors: Side</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01 No.</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2</w:t>
            </w:r>
          </w:p>
        </w:tc>
        <w:tc>
          <w:tcPr>
            <w:tcW w:w="5580" w:type="dxa"/>
          </w:tcPr>
          <w:p w:rsidR="00ED717E" w:rsidRDefault="00991EA5" w:rsidP="008B3A13">
            <w:pPr>
              <w:pStyle w:val="NoSpacing"/>
              <w:rPr>
                <w:rFonts w:ascii="Times New Roman" w:hAnsi="Times New Roman"/>
                <w:b/>
                <w:bCs/>
                <w:sz w:val="22"/>
                <w:szCs w:val="22"/>
              </w:rPr>
            </w:pPr>
            <w:r w:rsidRPr="00ED717E">
              <w:rPr>
                <w:rFonts w:ascii="Times New Roman" w:hAnsi="Times New Roman"/>
                <w:b/>
                <w:bCs/>
                <w:sz w:val="22"/>
                <w:szCs w:val="22"/>
              </w:rPr>
              <w:t>Used shipping</w:t>
            </w:r>
            <w:r w:rsidR="00ED717E" w:rsidRPr="00ED717E">
              <w:rPr>
                <w:rFonts w:ascii="Times New Roman" w:hAnsi="Times New Roman"/>
                <w:b/>
                <w:bCs/>
                <w:sz w:val="22"/>
                <w:szCs w:val="22"/>
              </w:rPr>
              <w:t xml:space="preserve"> Container</w:t>
            </w:r>
          </w:p>
          <w:p w:rsidR="008B3A13" w:rsidRDefault="00ED717E" w:rsidP="008B3A13">
            <w:pPr>
              <w:pStyle w:val="NoSpacing"/>
              <w:rPr>
                <w:rFonts w:ascii="Times New Roman" w:hAnsi="Times New Roman"/>
                <w:sz w:val="22"/>
                <w:szCs w:val="22"/>
                <w:u w:val="single"/>
              </w:rPr>
            </w:pPr>
            <w:r w:rsidRPr="00F06C01">
              <w:rPr>
                <w:rFonts w:ascii="Times New Roman" w:hAnsi="Times New Roman"/>
                <w:sz w:val="22"/>
                <w:szCs w:val="22"/>
                <w:u w:val="single"/>
              </w:rPr>
              <w:t>Specifications:</w:t>
            </w:r>
          </w:p>
          <w:p w:rsidR="00183CEF" w:rsidRPr="00183CEF" w:rsidRDefault="00183CEF" w:rsidP="008B3A13">
            <w:pPr>
              <w:pStyle w:val="NoSpacing"/>
              <w:rPr>
                <w:rFonts w:ascii="Times New Roman" w:hAnsi="Times New Roman"/>
                <w:b/>
                <w:bCs/>
                <w:sz w:val="22"/>
                <w:szCs w:val="22"/>
              </w:rPr>
            </w:pPr>
            <w:r>
              <w:rPr>
                <w:rFonts w:ascii="Times New Roman" w:hAnsi="Times New Roman"/>
                <w:sz w:val="22"/>
                <w:szCs w:val="22"/>
              </w:rPr>
              <w:t>Size: 20 feet, Length: 20 fee, Width: 8feet, Height: 8 feet Doors: side</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01 No.</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3</w:t>
            </w:r>
          </w:p>
        </w:tc>
        <w:tc>
          <w:tcPr>
            <w:tcW w:w="5580" w:type="dxa"/>
          </w:tcPr>
          <w:p w:rsidR="008B3A13" w:rsidRDefault="00183CEF" w:rsidP="008B3A13">
            <w:pPr>
              <w:pStyle w:val="NoSpacing"/>
              <w:rPr>
                <w:rFonts w:ascii="Times New Roman" w:hAnsi="Times New Roman"/>
                <w:b/>
                <w:bCs/>
                <w:sz w:val="22"/>
                <w:szCs w:val="22"/>
              </w:rPr>
            </w:pPr>
            <w:r w:rsidRPr="00183CEF">
              <w:rPr>
                <w:rFonts w:ascii="Times New Roman" w:hAnsi="Times New Roman"/>
                <w:b/>
                <w:bCs/>
                <w:sz w:val="22"/>
                <w:szCs w:val="22"/>
              </w:rPr>
              <w:t>Canister</w:t>
            </w:r>
          </w:p>
          <w:p w:rsidR="00183CEF" w:rsidRDefault="00183CEF" w:rsidP="008B3A13">
            <w:pPr>
              <w:pStyle w:val="NoSpacing"/>
              <w:rPr>
                <w:rFonts w:ascii="Times New Roman" w:hAnsi="Times New Roman"/>
                <w:sz w:val="22"/>
                <w:szCs w:val="22"/>
                <w:u w:val="single"/>
              </w:rPr>
            </w:pPr>
            <w:r w:rsidRPr="00183CEF">
              <w:rPr>
                <w:rFonts w:ascii="Times New Roman" w:hAnsi="Times New Roman"/>
                <w:sz w:val="22"/>
                <w:szCs w:val="22"/>
                <w:u w:val="single"/>
              </w:rPr>
              <w:t>Specification:</w:t>
            </w:r>
          </w:p>
          <w:p w:rsidR="00183CEF" w:rsidRPr="00183CEF" w:rsidRDefault="00183CEF" w:rsidP="008B3A13">
            <w:pPr>
              <w:pStyle w:val="NoSpacing"/>
              <w:rPr>
                <w:rFonts w:ascii="Times New Roman" w:hAnsi="Times New Roman"/>
                <w:sz w:val="22"/>
                <w:szCs w:val="22"/>
              </w:rPr>
            </w:pPr>
            <w:r>
              <w:rPr>
                <w:rFonts w:ascii="Times New Roman" w:hAnsi="Times New Roman"/>
                <w:sz w:val="22"/>
                <w:szCs w:val="22"/>
              </w:rPr>
              <w:t>Range 5000 ppm, (</w:t>
            </w:r>
            <w:proofErr w:type="spellStart"/>
            <w:r>
              <w:rPr>
                <w:rFonts w:ascii="Times New Roman" w:hAnsi="Times New Roman"/>
                <w:sz w:val="22"/>
                <w:szCs w:val="22"/>
              </w:rPr>
              <w:t>Ax</w:t>
            </w:r>
            <w:proofErr w:type="spellEnd"/>
            <w:r>
              <w:rPr>
                <w:rFonts w:ascii="Times New Roman" w:hAnsi="Times New Roman"/>
                <w:sz w:val="22"/>
                <w:szCs w:val="22"/>
              </w:rPr>
              <w:t>)</w:t>
            </w:r>
            <w:r w:rsidR="004D10F3">
              <w:rPr>
                <w:rFonts w:ascii="Times New Roman" w:hAnsi="Times New Roman"/>
                <w:sz w:val="22"/>
                <w:szCs w:val="22"/>
              </w:rPr>
              <w:t>OV IS15323</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20 Nos.</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4</w:t>
            </w:r>
          </w:p>
        </w:tc>
        <w:tc>
          <w:tcPr>
            <w:tcW w:w="5580" w:type="dxa"/>
          </w:tcPr>
          <w:p w:rsidR="008B3A13" w:rsidRDefault="004D10F3" w:rsidP="008B3A13">
            <w:pPr>
              <w:pStyle w:val="NoSpacing"/>
              <w:rPr>
                <w:rFonts w:ascii="Times New Roman" w:hAnsi="Times New Roman"/>
                <w:b/>
                <w:bCs/>
                <w:sz w:val="22"/>
                <w:szCs w:val="22"/>
              </w:rPr>
            </w:pPr>
            <w:r w:rsidRPr="004D10F3">
              <w:rPr>
                <w:rFonts w:ascii="Times New Roman" w:hAnsi="Times New Roman"/>
                <w:b/>
                <w:bCs/>
                <w:sz w:val="22"/>
                <w:szCs w:val="22"/>
              </w:rPr>
              <w:t>Canister</w:t>
            </w:r>
          </w:p>
          <w:p w:rsidR="004D10F3" w:rsidRDefault="004D10F3" w:rsidP="008B3A13">
            <w:pPr>
              <w:pStyle w:val="NoSpacing"/>
              <w:rPr>
                <w:rFonts w:ascii="Times New Roman" w:hAnsi="Times New Roman"/>
                <w:sz w:val="22"/>
                <w:szCs w:val="22"/>
                <w:u w:val="single"/>
              </w:rPr>
            </w:pPr>
            <w:r w:rsidRPr="00783DC2">
              <w:rPr>
                <w:rFonts w:ascii="Times New Roman" w:hAnsi="Times New Roman"/>
                <w:sz w:val="22"/>
                <w:szCs w:val="22"/>
                <w:u w:val="single"/>
              </w:rPr>
              <w:t>Spe</w:t>
            </w:r>
            <w:r w:rsidR="00783DC2" w:rsidRPr="00783DC2">
              <w:rPr>
                <w:rFonts w:ascii="Times New Roman" w:hAnsi="Times New Roman"/>
                <w:sz w:val="22"/>
                <w:szCs w:val="22"/>
                <w:u w:val="single"/>
              </w:rPr>
              <w:t>cification:</w:t>
            </w:r>
          </w:p>
          <w:p w:rsidR="00783DC2" w:rsidRPr="00783DC2" w:rsidRDefault="00783DC2" w:rsidP="008B3A13">
            <w:pPr>
              <w:pStyle w:val="NoSpacing"/>
              <w:rPr>
                <w:rFonts w:ascii="Times New Roman" w:hAnsi="Times New Roman"/>
                <w:sz w:val="22"/>
                <w:szCs w:val="22"/>
              </w:rPr>
            </w:pPr>
            <w:r>
              <w:rPr>
                <w:rFonts w:ascii="Times New Roman" w:hAnsi="Times New Roman"/>
                <w:sz w:val="22"/>
                <w:szCs w:val="22"/>
              </w:rPr>
              <w:t>Range 5000ppm ALP</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20 Nos.</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5</w:t>
            </w:r>
          </w:p>
        </w:tc>
        <w:tc>
          <w:tcPr>
            <w:tcW w:w="5580" w:type="dxa"/>
          </w:tcPr>
          <w:p w:rsidR="008B3A13" w:rsidRDefault="00783DC2" w:rsidP="008B3A13">
            <w:pPr>
              <w:pStyle w:val="NoSpacing"/>
              <w:rPr>
                <w:rFonts w:ascii="Times New Roman" w:hAnsi="Times New Roman"/>
                <w:b/>
                <w:bCs/>
                <w:sz w:val="22"/>
                <w:szCs w:val="22"/>
              </w:rPr>
            </w:pPr>
            <w:r w:rsidRPr="00783DC2">
              <w:rPr>
                <w:rFonts w:ascii="Times New Roman" w:hAnsi="Times New Roman"/>
                <w:b/>
                <w:bCs/>
                <w:sz w:val="22"/>
                <w:szCs w:val="22"/>
              </w:rPr>
              <w:t>SCBA</w:t>
            </w:r>
          </w:p>
          <w:p w:rsidR="00783DC2" w:rsidRDefault="00783DC2" w:rsidP="008B3A13">
            <w:pPr>
              <w:pStyle w:val="NoSpacing"/>
              <w:rPr>
                <w:rFonts w:ascii="Times New Roman" w:hAnsi="Times New Roman"/>
                <w:sz w:val="22"/>
                <w:szCs w:val="22"/>
                <w:u w:val="single"/>
              </w:rPr>
            </w:pPr>
            <w:r>
              <w:rPr>
                <w:rFonts w:ascii="Times New Roman" w:hAnsi="Times New Roman"/>
                <w:sz w:val="22"/>
                <w:szCs w:val="22"/>
                <w:u w:val="single"/>
              </w:rPr>
              <w:t>Specification:</w:t>
            </w:r>
          </w:p>
          <w:p w:rsidR="00783DC2" w:rsidRPr="00783DC2" w:rsidRDefault="00783DC2" w:rsidP="008B3A13">
            <w:pPr>
              <w:pStyle w:val="NoSpacing"/>
              <w:rPr>
                <w:rFonts w:ascii="Times New Roman" w:hAnsi="Times New Roman"/>
                <w:sz w:val="22"/>
                <w:szCs w:val="22"/>
              </w:rPr>
            </w:pPr>
            <w:r>
              <w:rPr>
                <w:rFonts w:ascii="Times New Roman" w:hAnsi="Times New Roman"/>
                <w:sz w:val="22"/>
                <w:szCs w:val="22"/>
              </w:rPr>
              <w:t>Self-contained breathing apparatus + 2 refilled</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03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6</w:t>
            </w:r>
          </w:p>
        </w:tc>
        <w:tc>
          <w:tcPr>
            <w:tcW w:w="5580" w:type="dxa"/>
          </w:tcPr>
          <w:p w:rsidR="000D07EB" w:rsidRDefault="000D07EB" w:rsidP="008B3A13">
            <w:pPr>
              <w:pStyle w:val="NoSpacing"/>
              <w:rPr>
                <w:rFonts w:ascii="Times New Roman" w:hAnsi="Times New Roman"/>
                <w:b/>
                <w:bCs/>
                <w:sz w:val="22"/>
                <w:szCs w:val="22"/>
              </w:rPr>
            </w:pPr>
            <w:proofErr w:type="spellStart"/>
            <w:r w:rsidRPr="00783DC2">
              <w:rPr>
                <w:rFonts w:ascii="Times New Roman" w:hAnsi="Times New Roman"/>
                <w:b/>
                <w:bCs/>
                <w:sz w:val="22"/>
                <w:szCs w:val="22"/>
              </w:rPr>
              <w:t>Uniphos</w:t>
            </w:r>
            <w:proofErr w:type="spellEnd"/>
            <w:r w:rsidRPr="00783DC2">
              <w:rPr>
                <w:rFonts w:ascii="Times New Roman" w:hAnsi="Times New Roman"/>
                <w:b/>
                <w:bCs/>
                <w:sz w:val="22"/>
                <w:szCs w:val="22"/>
              </w:rPr>
              <w:t xml:space="preserve"> ALP Monitor</w:t>
            </w:r>
          </w:p>
          <w:p w:rsidR="000D07EB" w:rsidRPr="00783DC2" w:rsidRDefault="000D07EB" w:rsidP="00A74E3E">
            <w:pPr>
              <w:pStyle w:val="NoSpacing"/>
              <w:rPr>
                <w:rFonts w:ascii="Times New Roman" w:hAnsi="Times New Roman"/>
                <w:sz w:val="22"/>
                <w:szCs w:val="22"/>
              </w:rPr>
            </w:pPr>
            <w:r w:rsidRPr="00783DC2">
              <w:rPr>
                <w:rFonts w:ascii="Times New Roman" w:hAnsi="Times New Roman"/>
                <w:sz w:val="22"/>
                <w:szCs w:val="22"/>
                <w:u w:val="single"/>
              </w:rPr>
              <w:t>Specification</w:t>
            </w:r>
            <w:r>
              <w:rPr>
                <w:rFonts w:ascii="Times New Roman" w:hAnsi="Times New Roman"/>
                <w:sz w:val="22"/>
                <w:szCs w:val="22"/>
                <w:u w:val="single"/>
              </w:rPr>
              <w:t>:</w:t>
            </w:r>
            <w:r w:rsidR="00A74E3E">
              <w:rPr>
                <w:rFonts w:ascii="Times New Roman" w:hAnsi="Times New Roman"/>
                <w:sz w:val="22"/>
                <w:szCs w:val="22"/>
                <w:u w:val="single"/>
              </w:rPr>
              <w:t xml:space="preserve"> </w:t>
            </w:r>
            <w:r>
              <w:rPr>
                <w:rFonts w:ascii="Times New Roman" w:hAnsi="Times New Roman"/>
                <w:sz w:val="22"/>
                <w:szCs w:val="22"/>
              </w:rPr>
              <w:t>Range 0-20ppm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CD2BFF">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7</w:t>
            </w:r>
          </w:p>
        </w:tc>
        <w:tc>
          <w:tcPr>
            <w:tcW w:w="5580" w:type="dxa"/>
          </w:tcPr>
          <w:p w:rsidR="000D07EB" w:rsidRDefault="000D07EB" w:rsidP="008B3A13">
            <w:pPr>
              <w:pStyle w:val="NoSpacing"/>
              <w:rPr>
                <w:rFonts w:ascii="Times New Roman" w:hAnsi="Times New Roman"/>
                <w:b/>
                <w:bCs/>
                <w:sz w:val="22"/>
                <w:szCs w:val="22"/>
              </w:rPr>
            </w:pPr>
            <w:r w:rsidRPr="00783DC2">
              <w:rPr>
                <w:rFonts w:ascii="Times New Roman" w:hAnsi="Times New Roman"/>
                <w:b/>
                <w:bCs/>
                <w:sz w:val="22"/>
                <w:szCs w:val="22"/>
              </w:rPr>
              <w:t>M</w:t>
            </w:r>
            <w:r w:rsidR="00EA212B">
              <w:rPr>
                <w:rFonts w:ascii="Times New Roman" w:hAnsi="Times New Roman"/>
                <w:b/>
                <w:bCs/>
                <w:sz w:val="22"/>
                <w:szCs w:val="22"/>
              </w:rPr>
              <w:t xml:space="preserve">ethyl </w:t>
            </w:r>
            <w:r w:rsidRPr="00783DC2">
              <w:rPr>
                <w:rFonts w:ascii="Times New Roman" w:hAnsi="Times New Roman"/>
                <w:b/>
                <w:bCs/>
                <w:sz w:val="22"/>
                <w:szCs w:val="22"/>
              </w:rPr>
              <w:t>B</w:t>
            </w:r>
            <w:r w:rsidR="00EA212B">
              <w:rPr>
                <w:rFonts w:ascii="Times New Roman" w:hAnsi="Times New Roman"/>
                <w:b/>
                <w:bCs/>
                <w:sz w:val="22"/>
                <w:szCs w:val="22"/>
              </w:rPr>
              <w:t>romide</w:t>
            </w:r>
            <w:r w:rsidRPr="00783DC2">
              <w:rPr>
                <w:rFonts w:ascii="Times New Roman" w:hAnsi="Times New Roman"/>
                <w:b/>
                <w:bCs/>
                <w:sz w:val="22"/>
                <w:szCs w:val="22"/>
              </w:rPr>
              <w:t xml:space="preserve"> Detector Tubes</w:t>
            </w:r>
          </w:p>
          <w:p w:rsidR="000D07EB" w:rsidRPr="00783DC2" w:rsidRDefault="000D07EB" w:rsidP="00A74E3E">
            <w:pPr>
              <w:pStyle w:val="NoSpacing"/>
              <w:rPr>
                <w:rFonts w:ascii="Times New Roman" w:hAnsi="Times New Roman"/>
                <w:sz w:val="22"/>
                <w:szCs w:val="22"/>
                <w:u w:val="single"/>
              </w:rPr>
            </w:pPr>
            <w:r w:rsidRPr="00783DC2">
              <w:rPr>
                <w:rFonts w:ascii="Times New Roman" w:hAnsi="Times New Roman"/>
                <w:sz w:val="22"/>
                <w:szCs w:val="22"/>
                <w:u w:val="single"/>
              </w:rPr>
              <w:t>Specification</w:t>
            </w:r>
            <w:r>
              <w:rPr>
                <w:rFonts w:ascii="Times New Roman" w:hAnsi="Times New Roman"/>
                <w:sz w:val="22"/>
                <w:szCs w:val="22"/>
                <w:u w:val="single"/>
              </w:rPr>
              <w:t>:</w:t>
            </w:r>
            <w:r w:rsidR="00A74E3E">
              <w:rPr>
                <w:rFonts w:ascii="Times New Roman" w:hAnsi="Times New Roman"/>
                <w:sz w:val="22"/>
                <w:szCs w:val="22"/>
                <w:u w:val="single"/>
              </w:rPr>
              <w:t xml:space="preserve"> </w:t>
            </w:r>
            <w:r w:rsidRPr="00446EF8">
              <w:rPr>
                <w:rFonts w:ascii="Times New Roman" w:hAnsi="Times New Roman"/>
              </w:rPr>
              <w:t xml:space="preserve">Range </w:t>
            </w:r>
            <w:r w:rsidRPr="00E317A0">
              <w:rPr>
                <w:rFonts w:ascii="Times New Roman" w:hAnsi="Times New Roman"/>
              </w:rPr>
              <w:t>0-18 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CD2BFF">
            <w:pPr>
              <w:pStyle w:val="NoSpacing"/>
              <w:jc w:val="center"/>
              <w:rPr>
                <w:rFonts w:ascii="Times New Roman" w:hAnsi="Times New Roman"/>
                <w:sz w:val="22"/>
                <w:szCs w:val="22"/>
              </w:rPr>
            </w:pPr>
            <w:r>
              <w:rPr>
                <w:rFonts w:ascii="Times New Roman" w:hAnsi="Times New Roman"/>
                <w:sz w:val="22"/>
                <w:szCs w:val="22"/>
              </w:rPr>
              <w:t xml:space="preserve">02 Box (20 </w:t>
            </w:r>
            <w:r w:rsidR="00EA212B">
              <w:rPr>
                <w:rFonts w:ascii="Times New Roman" w:hAnsi="Times New Roman"/>
                <w:sz w:val="22"/>
                <w:szCs w:val="22"/>
              </w:rPr>
              <w:t>tube/Box)</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8</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Phosphine detector tubes</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Pr>
                <w:rFonts w:ascii="Times New Roman" w:hAnsi="Times New Roman"/>
                <w:u w:val="single"/>
              </w:rPr>
              <w:t>:</w:t>
            </w:r>
            <w:r w:rsidR="00A74E3E">
              <w:rPr>
                <w:rFonts w:ascii="Times New Roman" w:hAnsi="Times New Roman"/>
                <w:u w:val="single"/>
              </w:rPr>
              <w:t xml:space="preserve"> </w:t>
            </w:r>
            <w:r w:rsidRPr="00446EF8">
              <w:rPr>
                <w:rFonts w:ascii="Times New Roman" w:hAnsi="Times New Roman"/>
              </w:rPr>
              <w:t>0.05 -2.5 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A212B" w:rsidP="000D07EB">
            <w:pPr>
              <w:pStyle w:val="NoSpacing"/>
              <w:jc w:val="center"/>
              <w:rPr>
                <w:rFonts w:ascii="Times New Roman" w:hAnsi="Times New Roman"/>
                <w:sz w:val="22"/>
                <w:szCs w:val="22"/>
              </w:rPr>
            </w:pPr>
            <w:r>
              <w:rPr>
                <w:rFonts w:ascii="Times New Roman" w:hAnsi="Times New Roman"/>
                <w:sz w:val="22"/>
                <w:szCs w:val="22"/>
              </w:rPr>
              <w:t>02 Box (20 tube/Box)</w:t>
            </w:r>
          </w:p>
        </w:tc>
      </w:tr>
      <w:tr w:rsidR="000D07EB" w:rsidRPr="005E0991" w:rsidTr="003344CD">
        <w:trPr>
          <w:trHeight w:val="782"/>
        </w:trPr>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9</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Gas mask</w:t>
            </w:r>
          </w:p>
          <w:p w:rsidR="000D07EB" w:rsidRPr="0097637A" w:rsidRDefault="000D07EB" w:rsidP="00A74E3E">
            <w:pPr>
              <w:pStyle w:val="NoSpacing"/>
              <w:rPr>
                <w:rFonts w:ascii="Times New Roman" w:hAnsi="Times New Roman"/>
              </w:rPr>
            </w:pPr>
            <w:r w:rsidRPr="0097637A">
              <w:rPr>
                <w:rFonts w:ascii="Times New Roman" w:hAnsi="Times New Roman"/>
                <w:u w:val="single"/>
              </w:rPr>
              <w:t>Specification:</w:t>
            </w:r>
            <w:r w:rsidR="00A74E3E">
              <w:rPr>
                <w:rFonts w:ascii="Times New Roman" w:hAnsi="Times New Roman"/>
                <w:u w:val="single"/>
              </w:rPr>
              <w:t xml:space="preserve"> </w:t>
            </w:r>
            <w:r w:rsidRPr="00E317A0">
              <w:rPr>
                <w:rFonts w:ascii="Times New Roman" w:hAnsi="Times New Roman"/>
              </w:rPr>
              <w:t>Full respiratory</w:t>
            </w:r>
            <w:r>
              <w:rPr>
                <w:rFonts w:ascii="Times New Roman" w:hAnsi="Times New Roman"/>
              </w:rPr>
              <w:t xml:space="preserve"> </w:t>
            </w:r>
            <w:r w:rsidRPr="00E317A0">
              <w:rPr>
                <w:rFonts w:ascii="Times New Roman" w:hAnsi="Times New Roman"/>
              </w:rPr>
              <w:t>IS 14166-1994</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0D07EB">
            <w:pPr>
              <w:pStyle w:val="NoSpacing"/>
              <w:jc w:val="center"/>
              <w:rPr>
                <w:rFonts w:ascii="Times New Roman" w:hAnsi="Times New Roman"/>
                <w:sz w:val="22"/>
                <w:szCs w:val="22"/>
              </w:rPr>
            </w:pPr>
            <w:r>
              <w:rPr>
                <w:rFonts w:ascii="Times New Roman" w:hAnsi="Times New Roman"/>
                <w:sz w:val="22"/>
                <w:szCs w:val="22"/>
              </w:rPr>
              <w:t>Medium size 5</w:t>
            </w:r>
            <w:r w:rsidR="00EA212B">
              <w:rPr>
                <w:rFonts w:ascii="Times New Roman" w:hAnsi="Times New Roman"/>
                <w:sz w:val="22"/>
                <w:szCs w:val="22"/>
              </w:rPr>
              <w:t xml:space="preserve"> No’s</w:t>
            </w:r>
            <w:r>
              <w:rPr>
                <w:rFonts w:ascii="Times New Roman" w:hAnsi="Times New Roman"/>
                <w:sz w:val="22"/>
                <w:szCs w:val="22"/>
              </w:rPr>
              <w:t xml:space="preserve"> and Free size 5</w:t>
            </w:r>
            <w:r w:rsidR="00EA212B">
              <w:rPr>
                <w:rFonts w:ascii="Times New Roman" w:hAnsi="Times New Roman"/>
                <w:sz w:val="22"/>
                <w:szCs w:val="22"/>
              </w:rPr>
              <w:t xml:space="preserve">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10</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Fumigation covers (Tarpaulin)</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sidR="00A74E3E">
              <w:rPr>
                <w:rFonts w:ascii="Times New Roman" w:hAnsi="Times New Roman"/>
                <w:u w:val="single"/>
              </w:rPr>
              <w:t xml:space="preserve"> </w:t>
            </w:r>
            <w:r w:rsidRPr="00E317A0">
              <w:rPr>
                <w:rFonts w:ascii="Times New Roman" w:hAnsi="Times New Roman"/>
              </w:rPr>
              <w:t>30X40 Feet As per ISI 4508-1963 and ISI 4810 -1968 and 200-250GSM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61D84"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11</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Fumigation covers (Tarpaulin)</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sidR="00A74E3E">
              <w:rPr>
                <w:rFonts w:ascii="Times New Roman" w:hAnsi="Times New Roman"/>
                <w:u w:val="single"/>
              </w:rPr>
              <w:t xml:space="preserve"> </w:t>
            </w:r>
            <w:r>
              <w:rPr>
                <w:rFonts w:ascii="Times New Roman" w:hAnsi="Times New Roman"/>
              </w:rPr>
              <w:t>43X40</w:t>
            </w:r>
            <w:r w:rsidRPr="00E317A0">
              <w:rPr>
                <w:rFonts w:ascii="Times New Roman" w:hAnsi="Times New Roman"/>
              </w:rPr>
              <w:t xml:space="preserve"> Feet As per ISI 4508-1963 and ISI 4810 -1968 and 200-250GSM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61D84"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12</w:t>
            </w:r>
          </w:p>
        </w:tc>
        <w:tc>
          <w:tcPr>
            <w:tcW w:w="5580" w:type="dxa"/>
          </w:tcPr>
          <w:p w:rsidR="000D07EB" w:rsidRDefault="000D07EB" w:rsidP="008B3A13">
            <w:pPr>
              <w:pStyle w:val="NoSpacing"/>
              <w:rPr>
                <w:rFonts w:ascii="Times New Roman" w:hAnsi="Times New Roman"/>
                <w:b/>
                <w:lang w:val="en-US" w:eastAsia="en-IN"/>
              </w:rPr>
            </w:pPr>
            <w:r>
              <w:rPr>
                <w:rFonts w:ascii="Times New Roman" w:hAnsi="Times New Roman"/>
                <w:b/>
                <w:lang w:val="en-US" w:eastAsia="en-IN"/>
              </w:rPr>
              <w:t>Forced Hot Air Chamber</w:t>
            </w:r>
            <w:r w:rsidRPr="00946CA2">
              <w:rPr>
                <w:rFonts w:ascii="Times New Roman" w:hAnsi="Times New Roman"/>
                <w:b/>
                <w:lang w:val="en-US" w:eastAsia="en-IN"/>
              </w:rPr>
              <w:t>:</w:t>
            </w:r>
          </w:p>
          <w:p w:rsidR="00061A10" w:rsidRPr="00061A10" w:rsidRDefault="000D07EB" w:rsidP="003344CD">
            <w:pPr>
              <w:pStyle w:val="NoSpacing"/>
              <w:jc w:val="both"/>
              <w:rPr>
                <w:rFonts w:ascii="Times New Roman" w:hAnsi="Times New Roman"/>
                <w:lang w:val="en-US" w:eastAsia="en-IN"/>
              </w:rPr>
            </w:pPr>
            <w:r w:rsidRPr="00F90C65">
              <w:rPr>
                <w:rFonts w:ascii="Times New Roman" w:hAnsi="Times New Roman"/>
                <w:sz w:val="22"/>
                <w:szCs w:val="22"/>
                <w:u w:val="single"/>
              </w:rPr>
              <w:t>Specifications</w:t>
            </w:r>
            <w:r>
              <w:rPr>
                <w:rFonts w:ascii="Times New Roman" w:hAnsi="Times New Roman"/>
                <w:sz w:val="22"/>
                <w:szCs w:val="22"/>
                <w:u w:val="single"/>
              </w:rPr>
              <w:t>:</w:t>
            </w:r>
            <w:r w:rsidR="006F2B7D">
              <w:rPr>
                <w:rFonts w:ascii="Times New Roman" w:hAnsi="Times New Roman"/>
                <w:sz w:val="22"/>
                <w:szCs w:val="22"/>
                <w:u w:val="single"/>
              </w:rPr>
              <w:t xml:space="preserve"> </w:t>
            </w:r>
            <w:r w:rsidRPr="00065A75">
              <w:rPr>
                <w:rFonts w:ascii="Times New Roman" w:hAnsi="Times New Roman"/>
                <w:lang w:val="en-US" w:eastAsia="en-IN"/>
              </w:rPr>
              <w:t xml:space="preserve">chamber of </w:t>
            </w:r>
            <w:r>
              <w:rPr>
                <w:rFonts w:ascii="Times New Roman" w:hAnsi="Times New Roman"/>
                <w:lang w:val="en-US" w:eastAsia="en-IN"/>
              </w:rPr>
              <w:t xml:space="preserve"> 100 pallet (1200 mm size) ca</w:t>
            </w:r>
            <w:r w:rsidRPr="00065A75">
              <w:rPr>
                <w:rFonts w:ascii="Times New Roman" w:hAnsi="Times New Roman"/>
                <w:lang w:val="en-US" w:eastAsia="en-IN"/>
              </w:rPr>
              <w:t>pacity, which should be adequately insulated on all sides with rock/glass wool (i.e. a minimum of at least 15 cm thickness) to ensure proper thermal insulation. A heat delivery system consisting electric heaters</w:t>
            </w:r>
            <w:r>
              <w:rPr>
                <w:rFonts w:ascii="Times New Roman" w:hAnsi="Times New Roman"/>
                <w:lang w:val="en-US" w:eastAsia="en-IN"/>
              </w:rPr>
              <w:t xml:space="preserve"> </w:t>
            </w:r>
            <w:r w:rsidRPr="00065A75">
              <w:rPr>
                <w:rFonts w:ascii="Times New Roman" w:hAnsi="Times New Roman"/>
                <w:lang w:val="en-US" w:eastAsia="en-IN"/>
              </w:rPr>
              <w:t xml:space="preserve">with required heat capacity and the blowers </w:t>
            </w:r>
            <w:r>
              <w:rPr>
                <w:rFonts w:ascii="Times New Roman" w:hAnsi="Times New Roman"/>
                <w:lang w:val="en-US" w:eastAsia="en-IN"/>
              </w:rPr>
              <w:t xml:space="preserve"> (for these the details are mentioned </w:t>
            </w:r>
            <w:r w:rsidRPr="00065A75">
              <w:rPr>
                <w:rFonts w:ascii="Times New Roman" w:hAnsi="Times New Roman"/>
                <w:lang w:val="en-US" w:eastAsia="en-IN"/>
              </w:rPr>
              <w:t>blow</w:t>
            </w:r>
            <w:r>
              <w:rPr>
                <w:rFonts w:ascii="Times New Roman" w:hAnsi="Times New Roman"/>
                <w:lang w:val="en-US" w:eastAsia="en-IN"/>
              </w:rPr>
              <w:t>)</w:t>
            </w:r>
            <w:r w:rsidRPr="00065A75">
              <w:rPr>
                <w:rFonts w:ascii="Times New Roman" w:hAnsi="Times New Roman"/>
                <w:lang w:val="en-US" w:eastAsia="en-IN"/>
              </w:rPr>
              <w:t xml:space="preserve"> heated air into the chamber through a close ended duct with a provision to recycle the heated air and a motorized damper for exhausting 10% return air to remove moisture from the chamber after 10-15 min of the process time; a process control and interlocking system to provide adequate safety of operations; a PID single loop Temperature Controller holding a minimum of 6-8 temperature sensors </w:t>
            </w:r>
            <w:r w:rsidRPr="00065A75">
              <w:rPr>
                <w:rFonts w:ascii="Times New Roman" w:hAnsi="Times New Roman"/>
                <w:lang w:val="en-US" w:eastAsia="en-IN"/>
              </w:rPr>
              <w:lastRenderedPageBreak/>
              <w:t>connected to a paper-less temperature recorder</w:t>
            </w:r>
            <w:r>
              <w:rPr>
                <w:rFonts w:ascii="Times New Roman" w:hAnsi="Times New Roman"/>
                <w:lang w:val="en-US" w:eastAsia="en-IN"/>
              </w:rPr>
              <w:t xml:space="preserve"> ( for these details are mentioned below)</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p>
        </w:tc>
        <w:tc>
          <w:tcPr>
            <w:tcW w:w="5580" w:type="dxa"/>
          </w:tcPr>
          <w:p w:rsidR="000D07EB" w:rsidRPr="00F767BD" w:rsidRDefault="000D07EB" w:rsidP="00F767BD">
            <w:pPr>
              <w:pStyle w:val="NoSpacing"/>
              <w:rPr>
                <w:rFonts w:ascii="Times New Roman" w:hAnsi="Times New Roman"/>
              </w:rPr>
            </w:pPr>
            <w:r w:rsidRPr="00F767BD">
              <w:rPr>
                <w:rFonts w:ascii="Times New Roman" w:hAnsi="Times New Roman"/>
              </w:rPr>
              <w:t>Accessories:</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0D07EB">
            <w:pPr>
              <w:pStyle w:val="NoSpacing"/>
              <w:jc w:val="center"/>
              <w:rPr>
                <w:rFonts w:ascii="Times New Roman" w:hAnsi="Times New Roman"/>
                <w:sz w:val="22"/>
                <w:szCs w:val="22"/>
              </w:rPr>
            </w:pPr>
          </w:p>
        </w:tc>
      </w:tr>
      <w:tr w:rsidR="000D07EB" w:rsidRPr="005E0991" w:rsidTr="003344CD">
        <w:trPr>
          <w:trHeight w:val="386"/>
        </w:trPr>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13</w:t>
            </w:r>
          </w:p>
        </w:tc>
        <w:tc>
          <w:tcPr>
            <w:tcW w:w="5580" w:type="dxa"/>
          </w:tcPr>
          <w:p w:rsidR="000D07EB" w:rsidRPr="00FC2B5B" w:rsidRDefault="000D07EB" w:rsidP="00F767BD">
            <w:pPr>
              <w:pStyle w:val="NoSpacing"/>
              <w:rPr>
                <w:rFonts w:ascii="Times New Roman" w:hAnsi="Times New Roman"/>
              </w:rPr>
            </w:pPr>
            <w:r w:rsidRPr="00F767BD">
              <w:rPr>
                <w:rFonts w:ascii="Times New Roman" w:hAnsi="Times New Roman"/>
                <w:b/>
                <w:bCs/>
              </w:rPr>
              <w:t xml:space="preserve">Temperature Sensors </w:t>
            </w:r>
            <w:proofErr w:type="spellStart"/>
            <w:r w:rsidRPr="00F767BD">
              <w:rPr>
                <w:rFonts w:ascii="Times New Roman" w:hAnsi="Times New Roman"/>
                <w:b/>
                <w:bCs/>
              </w:rPr>
              <w:t>Gefron</w:t>
            </w:r>
            <w:proofErr w:type="spellEnd"/>
            <w:r w:rsidRPr="00F767BD">
              <w:rPr>
                <w:rFonts w:ascii="Times New Roman" w:hAnsi="Times New Roman"/>
                <w:b/>
                <w:bCs/>
              </w:rPr>
              <w:t xml:space="preserve"> (Italy), or equivalent, Sensor type:</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767BD">
              <w:rPr>
                <w:rFonts w:ascii="Times New Roman" w:hAnsi="Times New Roman"/>
                <w:u w:val="single"/>
              </w:rPr>
              <w:t>Specification:</w:t>
            </w:r>
            <w:r w:rsidRPr="00F767BD">
              <w:rPr>
                <w:rFonts w:ascii="Times New Roman" w:hAnsi="Times New Roman"/>
              </w:rPr>
              <w:t xml:space="preserve"> RTD (PT-100), Diameter: 4mm, Temperature range: 0-4000C</w:t>
            </w:r>
          </w:p>
          <w:p w:rsidR="000D07EB" w:rsidRPr="00F767BD" w:rsidRDefault="000D07EB" w:rsidP="00F767BD">
            <w:pPr>
              <w:pStyle w:val="NoSpacing"/>
              <w:rPr>
                <w:rFonts w:ascii="Times New Roman" w:hAnsi="Times New Roman"/>
                <w:lang w:val="en-US"/>
              </w:rPr>
            </w:pPr>
            <w:r w:rsidRPr="00F767BD">
              <w:rPr>
                <w:rFonts w:ascii="Times New Roman" w:hAnsi="Times New Roman"/>
              </w:rPr>
              <w:t>Length: variable (95 mm to 230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08 Nos.</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14</w:t>
            </w:r>
          </w:p>
        </w:tc>
        <w:tc>
          <w:tcPr>
            <w:tcW w:w="5580" w:type="dxa"/>
          </w:tcPr>
          <w:p w:rsidR="00FC2B5B" w:rsidRPr="00FC2B5B" w:rsidRDefault="000D07EB" w:rsidP="00FC2B5B">
            <w:pPr>
              <w:pStyle w:val="NoSpacing"/>
              <w:rPr>
                <w:rFonts w:ascii="Times New Roman" w:hAnsi="Times New Roman"/>
              </w:rPr>
            </w:pPr>
            <w:r w:rsidRPr="00F767BD">
              <w:rPr>
                <w:rFonts w:ascii="Times New Roman" w:hAnsi="Times New Roman"/>
                <w:b/>
                <w:bCs/>
              </w:rPr>
              <w:t>PID Temperature, Controller with Sensor Honey Well or Equivalent</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F767BD">
            <w:pPr>
              <w:pStyle w:val="NoSpacing"/>
              <w:jc w:val="both"/>
              <w:rPr>
                <w:rFonts w:ascii="Times New Roman" w:hAnsi="Times New Roman"/>
              </w:rPr>
            </w:pPr>
            <w:r w:rsidRPr="00F767BD">
              <w:rPr>
                <w:rFonts w:ascii="Times New Roman" w:hAnsi="Times New Roman"/>
                <w:u w:val="single"/>
              </w:rPr>
              <w:t>Specification:</w:t>
            </w:r>
            <w:r w:rsidRPr="00F767BD">
              <w:rPr>
                <w:rFonts w:ascii="Times New Roman" w:hAnsi="Times New Roman"/>
              </w:rPr>
              <w:t xml:space="preserve"> Controller Type: PID Single loop I/P Signal Type: Analog Universal (RTDs, Thermocouple, mV, mA), O/P Signal Type: Analog (4-20 mA &amp;SSR O/P Digital O/P Type: Relay O/P with Two NO/NC Contact (Rating 5 Amp) Supply Voltage:220 V/50 HZ, Working Range: 0-2000C, Accuracy: 0.5% of Span, </w:t>
            </w:r>
            <w:proofErr w:type="spellStart"/>
            <w:r w:rsidRPr="00F767BD">
              <w:rPr>
                <w:rFonts w:ascii="Times New Roman" w:hAnsi="Times New Roman"/>
              </w:rPr>
              <w:t>Cutout</w:t>
            </w:r>
            <w:proofErr w:type="spellEnd"/>
            <w:r w:rsidRPr="00F767BD">
              <w:rPr>
                <w:rFonts w:ascii="Times New Roman" w:hAnsi="Times New Roman"/>
              </w:rPr>
              <w:t xml:space="preserve"> Size: 96 X 96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15</w:t>
            </w:r>
          </w:p>
        </w:tc>
        <w:tc>
          <w:tcPr>
            <w:tcW w:w="5580" w:type="dxa"/>
          </w:tcPr>
          <w:p w:rsidR="00FC2B5B" w:rsidRPr="00FC2B5B" w:rsidRDefault="000D07EB" w:rsidP="00FC2B5B">
            <w:pPr>
              <w:pStyle w:val="NoSpacing"/>
              <w:rPr>
                <w:rFonts w:ascii="Times New Roman" w:hAnsi="Times New Roman"/>
              </w:rPr>
            </w:pPr>
            <w:r w:rsidRPr="00F767BD">
              <w:rPr>
                <w:rFonts w:ascii="Times New Roman" w:hAnsi="Times New Roman"/>
                <w:b/>
                <w:bCs/>
              </w:rPr>
              <w:t>Paper less Temperature Recorder (Data logger) Honey Well or Equivalent</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767BD">
              <w:rPr>
                <w:rFonts w:ascii="Times New Roman" w:hAnsi="Times New Roman"/>
                <w:u w:val="single"/>
              </w:rPr>
              <w:t>Specification:</w:t>
            </w:r>
            <w:r w:rsidR="00AD04FE">
              <w:rPr>
                <w:rFonts w:ascii="Times New Roman" w:hAnsi="Times New Roman"/>
                <w:u w:val="single"/>
              </w:rPr>
              <w:t xml:space="preserve"> </w:t>
            </w:r>
            <w:r w:rsidRPr="00F767BD">
              <w:rPr>
                <w:rFonts w:ascii="Times New Roman" w:hAnsi="Times New Roman"/>
              </w:rPr>
              <w:t xml:space="preserve">Input: Six Universal (T/C, RTD, mV, V, mA), Screen size: 5” colour LCD, Data Storage: 1:44 MB Floppy, Memory Buffer: 2MB Battery </w:t>
            </w:r>
            <w:proofErr w:type="spellStart"/>
            <w:r w:rsidRPr="00F767BD">
              <w:rPr>
                <w:rFonts w:ascii="Times New Roman" w:hAnsi="Times New Roman"/>
              </w:rPr>
              <w:t>Back up</w:t>
            </w:r>
            <w:proofErr w:type="spellEnd"/>
            <w:r w:rsidRPr="00F767BD">
              <w:rPr>
                <w:rFonts w:ascii="Times New Roman" w:hAnsi="Times New Roman"/>
              </w:rPr>
              <w:t>, Ethernet Connectivity: Provided Fuzzy Logging: Provided Alarm: 32 Integrated Soft Alarms, Power Supply: Universal (90-250 V, AC),Dimensions: 144 X 144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16</w:t>
            </w:r>
          </w:p>
        </w:tc>
        <w:tc>
          <w:tcPr>
            <w:tcW w:w="5580" w:type="dxa"/>
          </w:tcPr>
          <w:p w:rsidR="00FC2B5B" w:rsidRPr="00FC2B5B" w:rsidRDefault="000D07EB" w:rsidP="00FC2B5B">
            <w:pPr>
              <w:pStyle w:val="NoSpacing"/>
              <w:rPr>
                <w:rFonts w:ascii="Times New Roman" w:hAnsi="Times New Roman"/>
              </w:rPr>
            </w:pPr>
            <w:r w:rsidRPr="00FB6709">
              <w:rPr>
                <w:rFonts w:ascii="Times New Roman" w:hAnsi="Times New Roman"/>
                <w:b/>
              </w:rPr>
              <w:t>Blowers BIS Marked</w:t>
            </w:r>
            <w:r w:rsidR="00FC2B5B">
              <w:rPr>
                <w:rFonts w:ascii="Times New Roman" w:hAnsi="Times New Roman"/>
                <w:b/>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B6709">
              <w:rPr>
                <w:rFonts w:ascii="Times New Roman" w:hAnsi="Times New Roman"/>
                <w:u w:val="single"/>
              </w:rPr>
              <w:t>Specification:</w:t>
            </w:r>
            <w:r w:rsidR="00AD04FE">
              <w:rPr>
                <w:rFonts w:ascii="Times New Roman" w:hAnsi="Times New Roman"/>
                <w:u w:val="single"/>
              </w:rPr>
              <w:t xml:space="preserve"> </w:t>
            </w:r>
            <w:r w:rsidRPr="00F767BD">
              <w:rPr>
                <w:rFonts w:ascii="Times New Roman" w:hAnsi="Times New Roman"/>
              </w:rPr>
              <w:t>Capacity: 12000 CFM, Motor: 3.5 K.W. Input Supply: 3 Phase/415 V, 15 A</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17</w:t>
            </w:r>
          </w:p>
        </w:tc>
        <w:tc>
          <w:tcPr>
            <w:tcW w:w="5580" w:type="dxa"/>
          </w:tcPr>
          <w:p w:rsidR="00FC2B5B" w:rsidRPr="00FC2B5B" w:rsidRDefault="000D07EB" w:rsidP="00FC2B5B">
            <w:pPr>
              <w:pStyle w:val="NoSpacing"/>
              <w:rPr>
                <w:rFonts w:ascii="Times New Roman" w:hAnsi="Times New Roman"/>
              </w:rPr>
            </w:pPr>
            <w:r w:rsidRPr="00FB6709">
              <w:rPr>
                <w:rFonts w:ascii="Times New Roman" w:hAnsi="Times New Roman"/>
                <w:b/>
              </w:rPr>
              <w:t xml:space="preserve">Electrical Heaters, BIS Marked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B6709">
              <w:rPr>
                <w:rFonts w:ascii="Times New Roman" w:hAnsi="Times New Roman"/>
                <w:u w:val="single"/>
              </w:rPr>
              <w:t>Specification:</w:t>
            </w:r>
            <w:r w:rsidRPr="00F767BD">
              <w:rPr>
                <w:rFonts w:ascii="Times New Roman" w:hAnsi="Times New Roman"/>
              </w:rPr>
              <w:t xml:space="preserve"> Capacity: 494740 BTU/hr, Electric Supply: 150 KW</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bl>
    <w:p w:rsidR="003F3154" w:rsidRPr="00C26E6E" w:rsidRDefault="003F3154" w:rsidP="0004502D">
      <w:pPr>
        <w:pStyle w:val="ListParagraph"/>
        <w:contextualSpacing/>
        <w:rPr>
          <w:rFonts w:ascii="Times New Roman" w:hAnsi="Times New Roman"/>
          <w:b/>
        </w:rPr>
      </w:pPr>
    </w:p>
    <w:p w:rsidR="00E70260" w:rsidRDefault="00441547">
      <w:pPr>
        <w:spacing w:after="0" w:line="240" w:lineRule="auto"/>
      </w:pPr>
      <w:r>
        <w:t xml:space="preserve">                     </w:t>
      </w:r>
      <w:r w:rsidR="00146EFA">
        <w:t xml:space="preserve">*Cost of above items including of transportation and installation where ever necessary. </w:t>
      </w:r>
      <w:r w:rsidR="00E70260">
        <w:br w:type="page"/>
      </w:r>
    </w:p>
    <w:p w:rsidR="0066638A"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66638A" w:rsidRPr="0066638A" w:rsidRDefault="0066638A" w:rsidP="003344CD">
      <w:pPr>
        <w:pStyle w:val="ListParagraph"/>
        <w:numPr>
          <w:ilvl w:val="0"/>
          <w:numId w:val="9"/>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tbl>
      <w:tblPr>
        <w:tblpPr w:leftFromText="180" w:rightFromText="180" w:vertAnchor="text" w:horzAnchor="margin" w:tblpX="288" w:tblpY="71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629"/>
        <w:gridCol w:w="1350"/>
        <w:gridCol w:w="990"/>
        <w:gridCol w:w="1260"/>
        <w:gridCol w:w="1260"/>
        <w:gridCol w:w="1440"/>
      </w:tblGrid>
      <w:tr w:rsidR="00694F53" w:rsidRPr="000218A0" w:rsidTr="003344CD">
        <w:tc>
          <w:tcPr>
            <w:tcW w:w="719"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Sl. No.</w:t>
            </w:r>
          </w:p>
        </w:tc>
        <w:tc>
          <w:tcPr>
            <w:tcW w:w="2629"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Item Description</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p>
        </w:tc>
        <w:tc>
          <w:tcPr>
            <w:tcW w:w="135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Quantity</w:t>
            </w:r>
          </w:p>
        </w:tc>
        <w:tc>
          <w:tcPr>
            <w:tcW w:w="99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Unit Price</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Rs.</w:t>
            </w:r>
          </w:p>
        </w:tc>
        <w:tc>
          <w:tcPr>
            <w:tcW w:w="126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Sales Tax/ </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VAT / TOT</w:t>
            </w:r>
          </w:p>
        </w:tc>
        <w:tc>
          <w:tcPr>
            <w:tcW w:w="126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Unit Rate </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(Incl. Tax)</w:t>
            </w:r>
          </w:p>
        </w:tc>
        <w:tc>
          <w:tcPr>
            <w:tcW w:w="1440" w:type="dxa"/>
          </w:tcPr>
          <w:p w:rsid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Total Amount for required quantity</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 (Incl. Tax)</w:t>
            </w:r>
          </w:p>
        </w:tc>
      </w:tr>
      <w:tr w:rsidR="00694F53" w:rsidRPr="000218A0" w:rsidTr="003344CD">
        <w:trPr>
          <w:trHeight w:val="32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w:t>
            </w:r>
          </w:p>
        </w:tc>
        <w:tc>
          <w:tcPr>
            <w:tcW w:w="2629" w:type="dxa"/>
          </w:tcPr>
          <w:p w:rsidR="00694F53" w:rsidRPr="000218A0" w:rsidRDefault="00694F53" w:rsidP="003344CD">
            <w:pPr>
              <w:spacing w:line="240" w:lineRule="auto"/>
              <w:rPr>
                <w:rFonts w:ascii="Times New Roman" w:hAnsi="Times New Roman" w:cs="Times New Roman"/>
                <w:sz w:val="24"/>
                <w:szCs w:val="24"/>
              </w:rPr>
            </w:pPr>
            <w:r w:rsidRPr="000218A0">
              <w:rPr>
                <w:rFonts w:ascii="Times New Roman" w:hAnsi="Times New Roman" w:cs="Times New Roman"/>
                <w:sz w:val="24"/>
                <w:szCs w:val="24"/>
              </w:rPr>
              <w:t xml:space="preserve">New shipping Container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r>
      <w:tr w:rsidR="00694F53" w:rsidRPr="000218A0" w:rsidTr="003344CD">
        <w:trPr>
          <w:trHeight w:val="342"/>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2</w:t>
            </w:r>
          </w:p>
        </w:tc>
        <w:tc>
          <w:tcPr>
            <w:tcW w:w="2629" w:type="dxa"/>
          </w:tcPr>
          <w:p w:rsidR="00694F53" w:rsidRPr="000218A0" w:rsidRDefault="00694F53" w:rsidP="003344CD">
            <w:pPr>
              <w:spacing w:line="240" w:lineRule="auto"/>
              <w:rPr>
                <w:rFonts w:ascii="Times New Roman" w:hAnsi="Times New Roman" w:cs="Times New Roman"/>
                <w:sz w:val="24"/>
                <w:szCs w:val="24"/>
              </w:rPr>
            </w:pPr>
            <w:r w:rsidRPr="000218A0">
              <w:rPr>
                <w:rFonts w:ascii="Times New Roman" w:hAnsi="Times New Roman" w:cs="Times New Roman"/>
                <w:sz w:val="24"/>
                <w:szCs w:val="24"/>
              </w:rPr>
              <w:t>Used shipping Container</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288"/>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3</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Canister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20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279"/>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4</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Canister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20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351"/>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5</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 SCBA</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03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342"/>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6</w:t>
            </w:r>
          </w:p>
        </w:tc>
        <w:tc>
          <w:tcPr>
            <w:tcW w:w="2629" w:type="dxa"/>
          </w:tcPr>
          <w:p w:rsidR="00694F53" w:rsidRPr="000218A0" w:rsidRDefault="00694F53" w:rsidP="003344CD">
            <w:pPr>
              <w:spacing w:line="240" w:lineRule="auto"/>
              <w:rPr>
                <w:rFonts w:ascii="Times New Roman" w:hAnsi="Times New Roman" w:cs="Times New Roman"/>
                <w:sz w:val="24"/>
                <w:szCs w:val="24"/>
              </w:rPr>
            </w:pPr>
            <w:proofErr w:type="spellStart"/>
            <w:r w:rsidRPr="000218A0">
              <w:rPr>
                <w:rFonts w:ascii="Times New Roman" w:hAnsi="Times New Roman" w:cs="Times New Roman"/>
                <w:sz w:val="24"/>
                <w:szCs w:val="24"/>
              </w:rPr>
              <w:t>Uniphos</w:t>
            </w:r>
            <w:proofErr w:type="spellEnd"/>
            <w:r w:rsidRPr="000218A0">
              <w:rPr>
                <w:rFonts w:ascii="Times New Roman" w:hAnsi="Times New Roman" w:cs="Times New Roman"/>
                <w:sz w:val="24"/>
                <w:szCs w:val="24"/>
              </w:rPr>
              <w:t xml:space="preserve"> ALP monitor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7</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M</w:t>
            </w:r>
            <w:r w:rsidR="00BD7653">
              <w:rPr>
                <w:rFonts w:ascii="Times New Roman" w:hAnsi="Times New Roman" w:cs="Times New Roman"/>
                <w:sz w:val="24"/>
                <w:szCs w:val="24"/>
                <w:lang w:val="en-GB"/>
              </w:rPr>
              <w:t xml:space="preserve">ethyl </w:t>
            </w:r>
            <w:r w:rsidRPr="000218A0">
              <w:rPr>
                <w:rFonts w:ascii="Times New Roman" w:hAnsi="Times New Roman" w:cs="Times New Roman"/>
                <w:sz w:val="24"/>
                <w:szCs w:val="24"/>
                <w:lang w:val="en-GB"/>
              </w:rPr>
              <w:t>B</w:t>
            </w:r>
            <w:r w:rsidR="00BD7653">
              <w:rPr>
                <w:rFonts w:ascii="Times New Roman" w:hAnsi="Times New Roman" w:cs="Times New Roman"/>
                <w:sz w:val="24"/>
                <w:szCs w:val="24"/>
                <w:lang w:val="en-GB"/>
              </w:rPr>
              <w:t>romide</w:t>
            </w:r>
            <w:r w:rsidRPr="000218A0">
              <w:rPr>
                <w:rFonts w:ascii="Times New Roman" w:hAnsi="Times New Roman" w:cs="Times New Roman"/>
                <w:sz w:val="24"/>
                <w:szCs w:val="24"/>
                <w:lang w:val="en-GB"/>
              </w:rPr>
              <w:t xml:space="preserve"> detector tubes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 xml:space="preserve">02 Box </w:t>
            </w:r>
          </w:p>
          <w:p w:rsidR="00694F53" w:rsidRPr="000218A0" w:rsidRDefault="00694F53" w:rsidP="003344CD">
            <w:pPr>
              <w:pStyle w:val="NoSpacing"/>
              <w:jc w:val="center"/>
              <w:rPr>
                <w:rFonts w:ascii="Times New Roman" w:hAnsi="Times New Roman"/>
              </w:rPr>
            </w:pPr>
            <w:r w:rsidRPr="000218A0">
              <w:rPr>
                <w:rFonts w:ascii="Times New Roman" w:hAnsi="Times New Roman"/>
              </w:rPr>
              <w:t>(20 tube)</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8</w:t>
            </w:r>
          </w:p>
        </w:tc>
        <w:tc>
          <w:tcPr>
            <w:tcW w:w="2629" w:type="dxa"/>
          </w:tcPr>
          <w:p w:rsidR="00694F53" w:rsidRPr="000218A0" w:rsidRDefault="00694F53" w:rsidP="003344CD">
            <w:pPr>
              <w:spacing w:line="240" w:lineRule="auto"/>
              <w:rPr>
                <w:rFonts w:ascii="Times New Roman" w:hAnsi="Times New Roman" w:cs="Times New Roman"/>
                <w:sz w:val="24"/>
                <w:szCs w:val="24"/>
              </w:rPr>
            </w:pPr>
            <w:r w:rsidRPr="000218A0">
              <w:rPr>
                <w:rFonts w:ascii="Times New Roman" w:hAnsi="Times New Roman" w:cs="Times New Roman"/>
                <w:sz w:val="24"/>
                <w:szCs w:val="24"/>
              </w:rPr>
              <w:t>Phosphine detector tubes</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 xml:space="preserve">02 Box </w:t>
            </w:r>
          </w:p>
          <w:p w:rsidR="00694F53" w:rsidRPr="000218A0" w:rsidRDefault="00694F53" w:rsidP="003344CD">
            <w:pPr>
              <w:pStyle w:val="NoSpacing"/>
              <w:jc w:val="center"/>
              <w:rPr>
                <w:rFonts w:ascii="Times New Roman" w:hAnsi="Times New Roman"/>
              </w:rPr>
            </w:pPr>
            <w:r w:rsidRPr="000218A0">
              <w:rPr>
                <w:rFonts w:ascii="Times New Roman" w:hAnsi="Times New Roman"/>
              </w:rPr>
              <w:t>(20 tube)</w:t>
            </w:r>
          </w:p>
        </w:tc>
        <w:tc>
          <w:tcPr>
            <w:tcW w:w="99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9</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Gas mask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Medium size 5 and Free size 5</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99"/>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10</w:t>
            </w:r>
          </w:p>
        </w:tc>
        <w:tc>
          <w:tcPr>
            <w:tcW w:w="2629" w:type="dxa"/>
          </w:tcPr>
          <w:p w:rsidR="00694F53" w:rsidRPr="000218A0" w:rsidRDefault="00694F53" w:rsidP="003344CD">
            <w:pPr>
              <w:autoSpaceDE w:val="0"/>
              <w:autoSpaceDN w:val="0"/>
              <w:adjustRightInd w:val="0"/>
              <w:spacing w:line="240" w:lineRule="auto"/>
              <w:rPr>
                <w:rFonts w:ascii="Times New Roman" w:hAnsi="Times New Roman" w:cs="Times New Roman"/>
                <w:sz w:val="24"/>
                <w:szCs w:val="24"/>
              </w:rPr>
            </w:pPr>
            <w:r w:rsidRPr="000218A0">
              <w:rPr>
                <w:rFonts w:ascii="Times New Roman" w:hAnsi="Times New Roman" w:cs="Times New Roman"/>
                <w:sz w:val="24"/>
                <w:szCs w:val="24"/>
                <w:lang w:val="en-GB"/>
              </w:rPr>
              <w:t>Fumigation covers</w:t>
            </w:r>
            <w:r w:rsidR="00ED6212" w:rsidRPr="000218A0">
              <w:rPr>
                <w:rFonts w:ascii="Times New Roman" w:hAnsi="Times New Roman" w:cs="Times New Roman"/>
                <w:sz w:val="24"/>
                <w:szCs w:val="24"/>
                <w:lang w:val="en-GB"/>
              </w:rPr>
              <w:t xml:space="preserve"> </w:t>
            </w:r>
            <w:r w:rsidRPr="000218A0">
              <w:rPr>
                <w:rFonts w:ascii="Times New Roman" w:hAnsi="Times New Roman" w:cs="Times New Roman"/>
                <w:sz w:val="24"/>
                <w:szCs w:val="24"/>
                <w:lang w:val="en-GB"/>
              </w:rPr>
              <w:t>(Tarpaulin)</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02 Nos.</w:t>
            </w:r>
          </w:p>
        </w:tc>
        <w:tc>
          <w:tcPr>
            <w:tcW w:w="99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0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11</w:t>
            </w:r>
          </w:p>
        </w:tc>
        <w:tc>
          <w:tcPr>
            <w:tcW w:w="2629" w:type="dxa"/>
          </w:tcPr>
          <w:p w:rsidR="00694F53" w:rsidRPr="000218A0" w:rsidRDefault="00694F53" w:rsidP="003344CD">
            <w:pPr>
              <w:autoSpaceDE w:val="0"/>
              <w:autoSpaceDN w:val="0"/>
              <w:adjustRightInd w:val="0"/>
              <w:spacing w:line="240" w:lineRule="auto"/>
              <w:rPr>
                <w:rFonts w:ascii="Times New Roman" w:hAnsi="Times New Roman" w:cs="Times New Roman"/>
                <w:sz w:val="24"/>
                <w:szCs w:val="24"/>
              </w:rPr>
            </w:pPr>
            <w:r w:rsidRPr="000218A0">
              <w:rPr>
                <w:rFonts w:ascii="Times New Roman" w:hAnsi="Times New Roman" w:cs="Times New Roman"/>
                <w:sz w:val="24"/>
                <w:szCs w:val="24"/>
                <w:lang w:val="en-GB"/>
              </w:rPr>
              <w:t>Fumigation covers (Tarpaulin)</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02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12</w:t>
            </w:r>
          </w:p>
        </w:tc>
        <w:tc>
          <w:tcPr>
            <w:tcW w:w="2629" w:type="dxa"/>
            <w:vAlign w:val="center"/>
          </w:tcPr>
          <w:p w:rsidR="00694F53" w:rsidRPr="000218A0" w:rsidRDefault="00694F53" w:rsidP="003344CD">
            <w:pPr>
              <w:spacing w:after="0" w:line="240" w:lineRule="auto"/>
              <w:rPr>
                <w:rFonts w:ascii="Times New Roman" w:hAnsi="Times New Roman" w:cs="Times New Roman"/>
                <w:bCs/>
                <w:sz w:val="24"/>
                <w:szCs w:val="24"/>
              </w:rPr>
            </w:pPr>
            <w:r w:rsidRPr="000218A0">
              <w:rPr>
                <w:rFonts w:ascii="Times New Roman" w:hAnsi="Times New Roman" w:cs="Times New Roman"/>
                <w:bCs/>
                <w:sz w:val="24"/>
                <w:szCs w:val="24"/>
                <w:lang w:eastAsia="en-IN"/>
              </w:rPr>
              <w:t>Forced Hot Air Chamber</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32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p>
        </w:tc>
        <w:tc>
          <w:tcPr>
            <w:tcW w:w="2629" w:type="dxa"/>
          </w:tcPr>
          <w:p w:rsidR="00694F53" w:rsidRPr="000218A0" w:rsidRDefault="00694F53" w:rsidP="003344CD">
            <w:pPr>
              <w:autoSpaceDE w:val="0"/>
              <w:autoSpaceDN w:val="0"/>
              <w:adjustRightInd w:val="0"/>
              <w:spacing w:line="240" w:lineRule="auto"/>
              <w:rPr>
                <w:rFonts w:ascii="Times New Roman" w:hAnsi="Times New Roman" w:cs="Times New Roman"/>
                <w:b/>
                <w:sz w:val="24"/>
                <w:szCs w:val="24"/>
              </w:rPr>
            </w:pPr>
            <w:r w:rsidRPr="000218A0">
              <w:rPr>
                <w:rFonts w:ascii="Times New Roman" w:hAnsi="Times New Roman" w:cs="Times New Roman"/>
                <w:b/>
                <w:sz w:val="24"/>
                <w:szCs w:val="24"/>
              </w:rPr>
              <w:t xml:space="preserve">Accessories: </w:t>
            </w:r>
          </w:p>
        </w:tc>
        <w:tc>
          <w:tcPr>
            <w:tcW w:w="1350" w:type="dxa"/>
            <w:vAlign w:val="center"/>
          </w:tcPr>
          <w:p w:rsidR="00694F53" w:rsidRPr="000218A0" w:rsidRDefault="00694F53" w:rsidP="003344CD">
            <w:pPr>
              <w:pStyle w:val="StyleHeading2NotBoldBlackUnderlineCentered"/>
              <w:jc w:val="left"/>
              <w:rPr>
                <w:rFonts w:ascii="Times New Roman" w:hAnsi="Times New Roman" w:cs="Times New Roman"/>
                <w:b w:val="0"/>
                <w:sz w:val="24"/>
                <w:szCs w:val="24"/>
                <w:u w:val="none"/>
                <w:lang w:bidi="ar-SA"/>
              </w:rPr>
            </w:pPr>
          </w:p>
        </w:tc>
        <w:tc>
          <w:tcPr>
            <w:tcW w:w="99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13</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 xml:space="preserve">Temperature Sensors </w:t>
            </w:r>
            <w:proofErr w:type="spellStart"/>
            <w:r w:rsidRPr="000218A0">
              <w:rPr>
                <w:rFonts w:ascii="Times New Roman" w:hAnsi="Times New Roman"/>
              </w:rPr>
              <w:t>Gefron</w:t>
            </w:r>
            <w:proofErr w:type="spellEnd"/>
            <w:r w:rsidRPr="000218A0">
              <w:rPr>
                <w:rFonts w:ascii="Times New Roman" w:hAnsi="Times New Roman"/>
              </w:rPr>
              <w:t xml:space="preserve"> (Italy), or equivalent, Sensor type: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08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14</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PID Temperature, Controller with Sensor</w:t>
            </w:r>
          </w:p>
          <w:p w:rsidR="00694F53" w:rsidRPr="000218A0" w:rsidRDefault="00694F53" w:rsidP="003344CD">
            <w:pPr>
              <w:pStyle w:val="NoSpacing"/>
              <w:rPr>
                <w:rFonts w:ascii="Times New Roman" w:hAnsi="Times New Roman"/>
              </w:rPr>
            </w:pPr>
            <w:r w:rsidRPr="000218A0">
              <w:rPr>
                <w:rFonts w:ascii="Times New Roman" w:hAnsi="Times New Roman"/>
              </w:rPr>
              <w:t>Honey Well or Equivalent</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15</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Paper less Temperature</w:t>
            </w:r>
          </w:p>
          <w:p w:rsidR="00694F53" w:rsidRPr="000218A0" w:rsidRDefault="00694F53" w:rsidP="003344CD">
            <w:pPr>
              <w:pStyle w:val="NoSpacing"/>
              <w:rPr>
                <w:rFonts w:ascii="Times New Roman" w:hAnsi="Times New Roman"/>
              </w:rPr>
            </w:pPr>
            <w:r w:rsidRPr="000218A0">
              <w:rPr>
                <w:rFonts w:ascii="Times New Roman" w:hAnsi="Times New Roman"/>
              </w:rPr>
              <w:t>Recorder (Data logger)</w:t>
            </w:r>
          </w:p>
          <w:p w:rsidR="00694F53" w:rsidRPr="000218A0" w:rsidRDefault="00694F53" w:rsidP="003344CD">
            <w:pPr>
              <w:pStyle w:val="NoSpacing"/>
              <w:rPr>
                <w:rFonts w:ascii="Times New Roman" w:hAnsi="Times New Roman"/>
              </w:rPr>
            </w:pPr>
            <w:r w:rsidRPr="000218A0">
              <w:rPr>
                <w:rFonts w:ascii="Times New Roman" w:hAnsi="Times New Roman"/>
              </w:rPr>
              <w:t>Honey Well or Equivalent</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261"/>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16</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 xml:space="preserve">Blowers BIS Marked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02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441"/>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17</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 xml:space="preserve">Electrical Heaters, BIS Marked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bl>
    <w:p w:rsidR="00694F53" w:rsidRPr="003344CD" w:rsidRDefault="00D87B81" w:rsidP="003344CD">
      <w:pPr>
        <w:pStyle w:val="ListParagraph"/>
        <w:suppressAutoHyphens w:val="0"/>
        <w:ind w:left="180"/>
        <w:contextualSpacing/>
        <w:jc w:val="both"/>
        <w:rPr>
          <w:rFonts w:ascii="Times New Roman" w:hAnsi="Times New Roman"/>
          <w:bCs/>
        </w:rPr>
      </w:pPr>
      <w:r w:rsidRPr="003344CD">
        <w:rPr>
          <w:rFonts w:ascii="Times New Roman" w:hAnsi="Times New Roman"/>
          <w:bCs/>
        </w:rPr>
        <w:t>Name of the item</w:t>
      </w:r>
      <w:r w:rsidR="00355BE0" w:rsidRPr="003344CD">
        <w:rPr>
          <w:rFonts w:ascii="Times New Roman" w:hAnsi="Times New Roman"/>
          <w:bCs/>
        </w:rPr>
        <w:t>s</w:t>
      </w:r>
      <w:r w:rsidRPr="003344CD">
        <w:rPr>
          <w:rFonts w:ascii="Times New Roman" w:hAnsi="Times New Roman"/>
          <w:bCs/>
        </w:rPr>
        <w:t xml:space="preserve">: Supply of </w:t>
      </w:r>
      <w:proofErr w:type="spellStart"/>
      <w:r w:rsidR="0066638A" w:rsidRPr="003344CD">
        <w:rPr>
          <w:rFonts w:ascii="Times New Roman" w:hAnsi="Times New Roman"/>
          <w:bCs/>
        </w:rPr>
        <w:t>Equipment</w:t>
      </w:r>
      <w:r w:rsidRPr="003344CD">
        <w:rPr>
          <w:rFonts w:ascii="Times New Roman" w:hAnsi="Times New Roman"/>
          <w:bCs/>
        </w:rPr>
        <w:t>s</w:t>
      </w:r>
      <w:proofErr w:type="spellEnd"/>
      <w:r w:rsidRPr="003344CD">
        <w:rPr>
          <w:rFonts w:ascii="Times New Roman" w:hAnsi="Times New Roman"/>
          <w:bCs/>
        </w:rPr>
        <w:t xml:space="preserve"> &amp; General Consumable items</w:t>
      </w:r>
      <w:r w:rsidR="0066638A" w:rsidRPr="003344CD">
        <w:rPr>
          <w:rFonts w:ascii="Times New Roman" w:hAnsi="Times New Roman"/>
          <w:bCs/>
        </w:rPr>
        <w:t xml:space="preserve"> (As per specifications mentioned at Annexure-II)</w:t>
      </w:r>
    </w:p>
    <w:p w:rsidR="00C51E0E" w:rsidRDefault="00C51E0E" w:rsidP="00D87B81">
      <w:pPr>
        <w:pStyle w:val="ListParagraph"/>
        <w:suppressAutoHyphens w:val="0"/>
        <w:ind w:left="0"/>
        <w:contextualSpacing/>
        <w:jc w:val="both"/>
        <w:rPr>
          <w:rFonts w:ascii="Times New Roman" w:hAnsi="Times New Roman"/>
          <w:b/>
        </w:rPr>
      </w:pP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lastRenderedPageBreak/>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66638A" w:rsidRDefault="0066638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proofErr w:type="gramStart"/>
      <w:r w:rsidRPr="00B8017C">
        <w:rPr>
          <w:rFonts w:ascii="Times New Roman" w:hAnsi="Times New Roman" w:cs="Times New Roman"/>
          <w:b/>
          <w:bCs/>
          <w:sz w:val="24"/>
          <w:szCs w:val="24"/>
          <w:u w:val="single"/>
        </w:rPr>
        <w:t>REGISTRATION :</w:t>
      </w:r>
      <w:proofErr w:type="gramEnd"/>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B8017C">
        <w:rPr>
          <w:rFonts w:ascii="Times New Roman" w:hAnsi="Times New Roman" w:cs="Times New Roman"/>
          <w:sz w:val="24"/>
          <w:szCs w:val="24"/>
        </w:rPr>
        <w:t>nCode</w:t>
      </w:r>
      <w:proofErr w:type="spellEnd"/>
      <w:r w:rsidRPr="00B8017C">
        <w:rPr>
          <w:rFonts w:ascii="Times New Roman" w:hAnsi="Times New Roman" w:cs="Times New Roman"/>
          <w:sz w:val="24"/>
          <w:szCs w:val="24"/>
        </w:rPr>
        <w:t xml:space="preserve"> / </w:t>
      </w:r>
      <w:proofErr w:type="spellStart"/>
      <w:r w:rsidRPr="00B8017C">
        <w:rPr>
          <w:rFonts w:ascii="Times New Roman" w:hAnsi="Times New Roman" w:cs="Times New Roman"/>
          <w:sz w:val="24"/>
          <w:szCs w:val="24"/>
        </w:rPr>
        <w:t>eMudhra</w:t>
      </w:r>
      <w:proofErr w:type="spellEnd"/>
      <w:r w:rsidRPr="00B8017C">
        <w:rPr>
          <w:rFonts w:ascii="Times New Roman" w:hAnsi="Times New Roman" w:cs="Times New Roman"/>
          <w:sz w:val="24"/>
          <w:szCs w:val="24"/>
        </w:rPr>
        <w:t xml:space="preserve">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 xml:space="preserve">PREPARATION OF </w:t>
      </w:r>
      <w:proofErr w:type="gramStart"/>
      <w:r w:rsidRPr="00B8017C">
        <w:rPr>
          <w:rFonts w:ascii="Times New Roman" w:hAnsi="Times New Roman" w:cs="Times New Roman"/>
          <w:b/>
          <w:bCs/>
          <w:sz w:val="24"/>
          <w:szCs w:val="24"/>
          <w:u w:val="single"/>
        </w:rPr>
        <w:t>BIDS :</w:t>
      </w:r>
      <w:proofErr w:type="gramEnd"/>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 xml:space="preserve">SUBMISSION OF </w:t>
      </w:r>
      <w:proofErr w:type="gramStart"/>
      <w:r w:rsidRPr="00B8017C">
        <w:rPr>
          <w:rFonts w:ascii="Times New Roman" w:hAnsi="Times New Roman" w:cs="Times New Roman"/>
          <w:b/>
          <w:bCs/>
          <w:sz w:val="24"/>
          <w:szCs w:val="24"/>
          <w:u w:val="single"/>
        </w:rPr>
        <w:t>BIDS :</w:t>
      </w:r>
      <w:proofErr w:type="gramEnd"/>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open it and complete the while </w:t>
      </w:r>
      <w:proofErr w:type="spellStart"/>
      <w:r w:rsidRPr="00B8017C">
        <w:rPr>
          <w:rFonts w:ascii="Times New Roman" w:hAnsi="Times New Roman" w:cs="Times New Roman"/>
          <w:sz w:val="24"/>
          <w:szCs w:val="24"/>
        </w:rPr>
        <w:t>coloured</w:t>
      </w:r>
      <w:proofErr w:type="spellEnd"/>
      <w:r w:rsidRPr="00B8017C">
        <w:rPr>
          <w:rFonts w:ascii="Times New Roman" w:hAnsi="Times New Roman" w:cs="Times New Roman"/>
          <w:sz w:val="24"/>
          <w:szCs w:val="24"/>
        </w:rPr>
        <w:t xml:space="preserve"> (unprotected) cells with their respective financial quotes and other </w:t>
      </w:r>
      <w:proofErr w:type="gramStart"/>
      <w:r w:rsidRPr="00B8017C">
        <w:rPr>
          <w:rFonts w:ascii="Times New Roman" w:hAnsi="Times New Roman" w:cs="Times New Roman"/>
          <w:sz w:val="24"/>
          <w:szCs w:val="24"/>
        </w:rPr>
        <w:t>details(</w:t>
      </w:r>
      <w:proofErr w:type="gramEnd"/>
      <w:r w:rsidRPr="00B8017C">
        <w:rPr>
          <w:rFonts w:ascii="Times New Roman" w:hAnsi="Times New Roman" w:cs="Times New Roman"/>
          <w:sz w:val="24"/>
          <w:szCs w:val="24"/>
        </w:rPr>
        <w:t>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Details have been </w:t>
      </w:r>
      <w:proofErr w:type="gramStart"/>
      <w:r w:rsidRPr="00B8017C">
        <w:rPr>
          <w:rFonts w:ascii="Times New Roman" w:hAnsi="Times New Roman" w:cs="Times New Roman"/>
          <w:sz w:val="24"/>
          <w:szCs w:val="24"/>
        </w:rPr>
        <w:t>completed,</w:t>
      </w:r>
      <w:proofErr w:type="gramEnd"/>
      <w:r w:rsidRPr="00B8017C">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footerReference w:type="default" r:id="rId21"/>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B6" w:rsidRDefault="001929B6" w:rsidP="003A7CC6">
      <w:pPr>
        <w:spacing w:after="0" w:line="240" w:lineRule="auto"/>
      </w:pPr>
      <w:r>
        <w:separator/>
      </w:r>
    </w:p>
  </w:endnote>
  <w:endnote w:type="continuationSeparator" w:id="0">
    <w:p w:rsidR="001929B6" w:rsidRDefault="001929B6"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FF" w:rsidRDefault="00CD2BFF">
    <w:pPr>
      <w:pStyle w:val="Footer"/>
      <w:jc w:val="right"/>
    </w:pPr>
    <w:r>
      <w:t xml:space="preserve">              </w:t>
    </w:r>
    <w:r>
      <w:tab/>
    </w:r>
  </w:p>
  <w:p w:rsidR="00CD2BFF" w:rsidRDefault="00CD2BFF"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E0278C">
      <w:rPr>
        <w:noProof/>
      </w:rPr>
      <w:t>1</w:t>
    </w:r>
    <w:r>
      <w:rPr>
        <w:noProof/>
      </w:rPr>
      <w:fldChar w:fldCharType="end"/>
    </w:r>
  </w:p>
  <w:p w:rsidR="00CD2BFF" w:rsidRDefault="00CD2BFF"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B6" w:rsidRDefault="001929B6" w:rsidP="003A7CC6">
      <w:pPr>
        <w:spacing w:after="0" w:line="240" w:lineRule="auto"/>
      </w:pPr>
      <w:r>
        <w:separator/>
      </w:r>
    </w:p>
  </w:footnote>
  <w:footnote w:type="continuationSeparator" w:id="0">
    <w:p w:rsidR="001929B6" w:rsidRDefault="001929B6"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C605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6"/>
  </w:num>
  <w:num w:numId="4">
    <w:abstractNumId w:val="29"/>
  </w:num>
  <w:num w:numId="5">
    <w:abstractNumId w:val="32"/>
  </w:num>
  <w:num w:numId="6">
    <w:abstractNumId w:val="20"/>
  </w:num>
  <w:num w:numId="7">
    <w:abstractNumId w:val="15"/>
  </w:num>
  <w:num w:numId="8">
    <w:abstractNumId w:val="11"/>
  </w:num>
  <w:num w:numId="9">
    <w:abstractNumId w:val="37"/>
  </w:num>
  <w:num w:numId="10">
    <w:abstractNumId w:val="1"/>
  </w:num>
  <w:num w:numId="11">
    <w:abstractNumId w:val="2"/>
  </w:num>
  <w:num w:numId="12">
    <w:abstractNumId w:val="16"/>
  </w:num>
  <w:num w:numId="13">
    <w:abstractNumId w:val="12"/>
  </w:num>
  <w:num w:numId="14">
    <w:abstractNumId w:val="22"/>
  </w:num>
  <w:num w:numId="15">
    <w:abstractNumId w:val="23"/>
  </w:num>
  <w:num w:numId="16">
    <w:abstractNumId w:val="5"/>
  </w:num>
  <w:num w:numId="17">
    <w:abstractNumId w:val="4"/>
  </w:num>
  <w:num w:numId="18">
    <w:abstractNumId w:val="28"/>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0"/>
  </w:num>
  <w:num w:numId="25">
    <w:abstractNumId w:val="34"/>
  </w:num>
  <w:num w:numId="26">
    <w:abstractNumId w:val="25"/>
  </w:num>
  <w:num w:numId="27">
    <w:abstractNumId w:val="0"/>
  </w:num>
  <w:num w:numId="28">
    <w:abstractNumId w:val="3"/>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7"/>
  </w:num>
  <w:num w:numId="36">
    <w:abstractNumId w:val="31"/>
  </w:num>
  <w:num w:numId="37">
    <w:abstractNumId w:val="18"/>
  </w:num>
  <w:num w:numId="3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17F4F"/>
    <w:rsid w:val="000218A0"/>
    <w:rsid w:val="00025581"/>
    <w:rsid w:val="000255EC"/>
    <w:rsid w:val="000309EF"/>
    <w:rsid w:val="0003177B"/>
    <w:rsid w:val="000324D2"/>
    <w:rsid w:val="00043854"/>
    <w:rsid w:val="00043C18"/>
    <w:rsid w:val="00044020"/>
    <w:rsid w:val="0004502D"/>
    <w:rsid w:val="00052E7F"/>
    <w:rsid w:val="000557AF"/>
    <w:rsid w:val="00060454"/>
    <w:rsid w:val="00060852"/>
    <w:rsid w:val="00061A10"/>
    <w:rsid w:val="00063FE3"/>
    <w:rsid w:val="00065447"/>
    <w:rsid w:val="000703E5"/>
    <w:rsid w:val="00081336"/>
    <w:rsid w:val="00081373"/>
    <w:rsid w:val="00085B33"/>
    <w:rsid w:val="0008721B"/>
    <w:rsid w:val="00091461"/>
    <w:rsid w:val="000A2B47"/>
    <w:rsid w:val="000A4102"/>
    <w:rsid w:val="000B4365"/>
    <w:rsid w:val="000D07EB"/>
    <w:rsid w:val="000D229A"/>
    <w:rsid w:val="000D2FE9"/>
    <w:rsid w:val="000D4989"/>
    <w:rsid w:val="000D4D43"/>
    <w:rsid w:val="000D4E76"/>
    <w:rsid w:val="000D688D"/>
    <w:rsid w:val="000D7BD1"/>
    <w:rsid w:val="000D7F6B"/>
    <w:rsid w:val="000E05C7"/>
    <w:rsid w:val="000E26FE"/>
    <w:rsid w:val="000E6DE0"/>
    <w:rsid w:val="000E799E"/>
    <w:rsid w:val="000F07E6"/>
    <w:rsid w:val="000F32C3"/>
    <w:rsid w:val="000F4B08"/>
    <w:rsid w:val="000F7A3C"/>
    <w:rsid w:val="00105112"/>
    <w:rsid w:val="00105341"/>
    <w:rsid w:val="001076C9"/>
    <w:rsid w:val="001077E8"/>
    <w:rsid w:val="00110FE0"/>
    <w:rsid w:val="00111E7E"/>
    <w:rsid w:val="001124D8"/>
    <w:rsid w:val="0011489A"/>
    <w:rsid w:val="00116469"/>
    <w:rsid w:val="00120D2F"/>
    <w:rsid w:val="001211E6"/>
    <w:rsid w:val="00122E22"/>
    <w:rsid w:val="00125002"/>
    <w:rsid w:val="00125CDD"/>
    <w:rsid w:val="00126C72"/>
    <w:rsid w:val="001326E7"/>
    <w:rsid w:val="001353C9"/>
    <w:rsid w:val="0013750A"/>
    <w:rsid w:val="00137B1B"/>
    <w:rsid w:val="00141451"/>
    <w:rsid w:val="00141DBD"/>
    <w:rsid w:val="00141FB9"/>
    <w:rsid w:val="0014667F"/>
    <w:rsid w:val="00146EFA"/>
    <w:rsid w:val="00153A77"/>
    <w:rsid w:val="0015493F"/>
    <w:rsid w:val="00160A16"/>
    <w:rsid w:val="00164BFC"/>
    <w:rsid w:val="00174505"/>
    <w:rsid w:val="00175DEB"/>
    <w:rsid w:val="00176AD7"/>
    <w:rsid w:val="001809E1"/>
    <w:rsid w:val="00181579"/>
    <w:rsid w:val="001818B7"/>
    <w:rsid w:val="00183CEF"/>
    <w:rsid w:val="0018627A"/>
    <w:rsid w:val="0018761B"/>
    <w:rsid w:val="00191852"/>
    <w:rsid w:val="001929B6"/>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20173C"/>
    <w:rsid w:val="00201B01"/>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3561"/>
    <w:rsid w:val="00265439"/>
    <w:rsid w:val="002660B5"/>
    <w:rsid w:val="00266A50"/>
    <w:rsid w:val="00266D7D"/>
    <w:rsid w:val="00267315"/>
    <w:rsid w:val="00275317"/>
    <w:rsid w:val="00275F87"/>
    <w:rsid w:val="00277D07"/>
    <w:rsid w:val="00281B3D"/>
    <w:rsid w:val="00293AF0"/>
    <w:rsid w:val="002A0FE7"/>
    <w:rsid w:val="002A3ECB"/>
    <w:rsid w:val="002A7211"/>
    <w:rsid w:val="002B1229"/>
    <w:rsid w:val="002B18B6"/>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344CD"/>
    <w:rsid w:val="00340DAB"/>
    <w:rsid w:val="00345292"/>
    <w:rsid w:val="00350692"/>
    <w:rsid w:val="00355BE0"/>
    <w:rsid w:val="003606BF"/>
    <w:rsid w:val="00363518"/>
    <w:rsid w:val="0037005C"/>
    <w:rsid w:val="0037450B"/>
    <w:rsid w:val="00376F9E"/>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7FE8"/>
    <w:rsid w:val="00434D5F"/>
    <w:rsid w:val="00440C65"/>
    <w:rsid w:val="00440F7F"/>
    <w:rsid w:val="00441547"/>
    <w:rsid w:val="004418B4"/>
    <w:rsid w:val="00441B3A"/>
    <w:rsid w:val="00446686"/>
    <w:rsid w:val="00446C31"/>
    <w:rsid w:val="00451A2B"/>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97B96"/>
    <w:rsid w:val="004A3932"/>
    <w:rsid w:val="004B117F"/>
    <w:rsid w:val="004B2DFB"/>
    <w:rsid w:val="004B4BCF"/>
    <w:rsid w:val="004B7082"/>
    <w:rsid w:val="004B7246"/>
    <w:rsid w:val="004C450F"/>
    <w:rsid w:val="004C4D55"/>
    <w:rsid w:val="004C6FE0"/>
    <w:rsid w:val="004D020C"/>
    <w:rsid w:val="004D10F3"/>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0464D"/>
    <w:rsid w:val="005105CC"/>
    <w:rsid w:val="00512DF7"/>
    <w:rsid w:val="00513466"/>
    <w:rsid w:val="00513FDB"/>
    <w:rsid w:val="00516B6B"/>
    <w:rsid w:val="00520520"/>
    <w:rsid w:val="00524D4A"/>
    <w:rsid w:val="00530FC2"/>
    <w:rsid w:val="00540746"/>
    <w:rsid w:val="0054318A"/>
    <w:rsid w:val="005443D2"/>
    <w:rsid w:val="005465BD"/>
    <w:rsid w:val="00546AAA"/>
    <w:rsid w:val="00551DDA"/>
    <w:rsid w:val="00553D0A"/>
    <w:rsid w:val="0055651A"/>
    <w:rsid w:val="005618C0"/>
    <w:rsid w:val="00570F92"/>
    <w:rsid w:val="005753AD"/>
    <w:rsid w:val="00575F97"/>
    <w:rsid w:val="005822EF"/>
    <w:rsid w:val="00583129"/>
    <w:rsid w:val="00592D6E"/>
    <w:rsid w:val="00593AEA"/>
    <w:rsid w:val="005A18DD"/>
    <w:rsid w:val="005A214C"/>
    <w:rsid w:val="005A4B41"/>
    <w:rsid w:val="005A4C04"/>
    <w:rsid w:val="005A5E13"/>
    <w:rsid w:val="005B04CD"/>
    <w:rsid w:val="005B1703"/>
    <w:rsid w:val="005B2DE6"/>
    <w:rsid w:val="005B5CD5"/>
    <w:rsid w:val="005B66EC"/>
    <w:rsid w:val="005B7136"/>
    <w:rsid w:val="005C2B21"/>
    <w:rsid w:val="005C3D72"/>
    <w:rsid w:val="005D0B7F"/>
    <w:rsid w:val="005D0E4D"/>
    <w:rsid w:val="005D2DDB"/>
    <w:rsid w:val="005D7BA5"/>
    <w:rsid w:val="005E0991"/>
    <w:rsid w:val="005E205C"/>
    <w:rsid w:val="005E56A3"/>
    <w:rsid w:val="005F0EE1"/>
    <w:rsid w:val="005F3B3F"/>
    <w:rsid w:val="005F5A51"/>
    <w:rsid w:val="00603A6A"/>
    <w:rsid w:val="00606127"/>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4E8C"/>
    <w:rsid w:val="0065666A"/>
    <w:rsid w:val="00656D99"/>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4F53"/>
    <w:rsid w:val="00695531"/>
    <w:rsid w:val="006963A8"/>
    <w:rsid w:val="006A1796"/>
    <w:rsid w:val="006A1E88"/>
    <w:rsid w:val="006A4163"/>
    <w:rsid w:val="006A6492"/>
    <w:rsid w:val="006B20C4"/>
    <w:rsid w:val="006B2520"/>
    <w:rsid w:val="006B74D0"/>
    <w:rsid w:val="006C019A"/>
    <w:rsid w:val="006C114B"/>
    <w:rsid w:val="006C64C2"/>
    <w:rsid w:val="006C6584"/>
    <w:rsid w:val="006D7516"/>
    <w:rsid w:val="006E0409"/>
    <w:rsid w:val="006E1B7B"/>
    <w:rsid w:val="006E28BD"/>
    <w:rsid w:val="006E53AC"/>
    <w:rsid w:val="006F0E50"/>
    <w:rsid w:val="006F25A4"/>
    <w:rsid w:val="006F2B7D"/>
    <w:rsid w:val="006F4286"/>
    <w:rsid w:val="006F46A1"/>
    <w:rsid w:val="006F4B04"/>
    <w:rsid w:val="006F563A"/>
    <w:rsid w:val="006F5910"/>
    <w:rsid w:val="006F72BA"/>
    <w:rsid w:val="007033F4"/>
    <w:rsid w:val="00703DBE"/>
    <w:rsid w:val="007079B7"/>
    <w:rsid w:val="007106A9"/>
    <w:rsid w:val="00711373"/>
    <w:rsid w:val="0071512C"/>
    <w:rsid w:val="00716DCE"/>
    <w:rsid w:val="00717BA0"/>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83DC2"/>
    <w:rsid w:val="007921B8"/>
    <w:rsid w:val="00793023"/>
    <w:rsid w:val="007937FA"/>
    <w:rsid w:val="007A0C2E"/>
    <w:rsid w:val="007A0F93"/>
    <w:rsid w:val="007A2076"/>
    <w:rsid w:val="007A39A2"/>
    <w:rsid w:val="007A6F91"/>
    <w:rsid w:val="007B5358"/>
    <w:rsid w:val="007B7D76"/>
    <w:rsid w:val="007C0019"/>
    <w:rsid w:val="007C06CE"/>
    <w:rsid w:val="007C6390"/>
    <w:rsid w:val="007C6B55"/>
    <w:rsid w:val="007D073A"/>
    <w:rsid w:val="007D45C9"/>
    <w:rsid w:val="007D5D1C"/>
    <w:rsid w:val="007D7F04"/>
    <w:rsid w:val="007E0D6D"/>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02B6"/>
    <w:rsid w:val="00832203"/>
    <w:rsid w:val="00842E4F"/>
    <w:rsid w:val="00843B17"/>
    <w:rsid w:val="008472BF"/>
    <w:rsid w:val="00851822"/>
    <w:rsid w:val="00852065"/>
    <w:rsid w:val="00855385"/>
    <w:rsid w:val="00860F73"/>
    <w:rsid w:val="00863EE9"/>
    <w:rsid w:val="0086466D"/>
    <w:rsid w:val="008656D1"/>
    <w:rsid w:val="0086595F"/>
    <w:rsid w:val="00871C22"/>
    <w:rsid w:val="008735BE"/>
    <w:rsid w:val="0088165A"/>
    <w:rsid w:val="00884F7A"/>
    <w:rsid w:val="00885DB6"/>
    <w:rsid w:val="00893827"/>
    <w:rsid w:val="008963F2"/>
    <w:rsid w:val="008A020F"/>
    <w:rsid w:val="008A0238"/>
    <w:rsid w:val="008A23E0"/>
    <w:rsid w:val="008A473B"/>
    <w:rsid w:val="008B10F4"/>
    <w:rsid w:val="008B1B9A"/>
    <w:rsid w:val="008B398D"/>
    <w:rsid w:val="008B3A13"/>
    <w:rsid w:val="008B48A0"/>
    <w:rsid w:val="008C0F8E"/>
    <w:rsid w:val="008C25B3"/>
    <w:rsid w:val="008C55AC"/>
    <w:rsid w:val="008D37A8"/>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365A2"/>
    <w:rsid w:val="00940745"/>
    <w:rsid w:val="00942D0D"/>
    <w:rsid w:val="00943EAE"/>
    <w:rsid w:val="00947A37"/>
    <w:rsid w:val="00951193"/>
    <w:rsid w:val="00953875"/>
    <w:rsid w:val="00960035"/>
    <w:rsid w:val="009672C6"/>
    <w:rsid w:val="009729D7"/>
    <w:rsid w:val="00974566"/>
    <w:rsid w:val="0097540D"/>
    <w:rsid w:val="0097637A"/>
    <w:rsid w:val="0097673E"/>
    <w:rsid w:val="00981367"/>
    <w:rsid w:val="00982791"/>
    <w:rsid w:val="00982989"/>
    <w:rsid w:val="00983ED8"/>
    <w:rsid w:val="00991EA5"/>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2CAC"/>
    <w:rsid w:val="00A038D0"/>
    <w:rsid w:val="00A04612"/>
    <w:rsid w:val="00A05772"/>
    <w:rsid w:val="00A05A86"/>
    <w:rsid w:val="00A100DD"/>
    <w:rsid w:val="00A10F94"/>
    <w:rsid w:val="00A11921"/>
    <w:rsid w:val="00A16467"/>
    <w:rsid w:val="00A16553"/>
    <w:rsid w:val="00A175B2"/>
    <w:rsid w:val="00A24CED"/>
    <w:rsid w:val="00A254B1"/>
    <w:rsid w:val="00A34754"/>
    <w:rsid w:val="00A42A01"/>
    <w:rsid w:val="00A42A23"/>
    <w:rsid w:val="00A43327"/>
    <w:rsid w:val="00A46FE1"/>
    <w:rsid w:val="00A50132"/>
    <w:rsid w:val="00A50744"/>
    <w:rsid w:val="00A54A83"/>
    <w:rsid w:val="00A55326"/>
    <w:rsid w:val="00A5678A"/>
    <w:rsid w:val="00A61DAB"/>
    <w:rsid w:val="00A62955"/>
    <w:rsid w:val="00A6379D"/>
    <w:rsid w:val="00A65DD6"/>
    <w:rsid w:val="00A66E7B"/>
    <w:rsid w:val="00A710A8"/>
    <w:rsid w:val="00A74E3E"/>
    <w:rsid w:val="00A75FD0"/>
    <w:rsid w:val="00A77E93"/>
    <w:rsid w:val="00A77F09"/>
    <w:rsid w:val="00A83B9B"/>
    <w:rsid w:val="00A9348D"/>
    <w:rsid w:val="00AA2FCD"/>
    <w:rsid w:val="00AA3819"/>
    <w:rsid w:val="00AA3A16"/>
    <w:rsid w:val="00AA4A9A"/>
    <w:rsid w:val="00AA4BD1"/>
    <w:rsid w:val="00AA7A86"/>
    <w:rsid w:val="00AB1A6B"/>
    <w:rsid w:val="00AB5CFF"/>
    <w:rsid w:val="00AC3F80"/>
    <w:rsid w:val="00AC4195"/>
    <w:rsid w:val="00AC602B"/>
    <w:rsid w:val="00AC6272"/>
    <w:rsid w:val="00AC7351"/>
    <w:rsid w:val="00AC7A2D"/>
    <w:rsid w:val="00AD04FE"/>
    <w:rsid w:val="00AD0811"/>
    <w:rsid w:val="00AD1FDE"/>
    <w:rsid w:val="00AD2084"/>
    <w:rsid w:val="00AD2669"/>
    <w:rsid w:val="00AD3BF4"/>
    <w:rsid w:val="00AD41D8"/>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2E02"/>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1DE6"/>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D63C5"/>
    <w:rsid w:val="00BD7653"/>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46CE8"/>
    <w:rsid w:val="00C513D4"/>
    <w:rsid w:val="00C51E0E"/>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2BFF"/>
    <w:rsid w:val="00CD3168"/>
    <w:rsid w:val="00CD48F6"/>
    <w:rsid w:val="00CE2029"/>
    <w:rsid w:val="00CF20FB"/>
    <w:rsid w:val="00CF2D94"/>
    <w:rsid w:val="00CF395D"/>
    <w:rsid w:val="00CF5E10"/>
    <w:rsid w:val="00D02C6D"/>
    <w:rsid w:val="00D05DDB"/>
    <w:rsid w:val="00D108ED"/>
    <w:rsid w:val="00D10F6B"/>
    <w:rsid w:val="00D124C3"/>
    <w:rsid w:val="00D203BD"/>
    <w:rsid w:val="00D207BA"/>
    <w:rsid w:val="00D33313"/>
    <w:rsid w:val="00D33DE3"/>
    <w:rsid w:val="00D35737"/>
    <w:rsid w:val="00D357F1"/>
    <w:rsid w:val="00D401EB"/>
    <w:rsid w:val="00D416B3"/>
    <w:rsid w:val="00D4501B"/>
    <w:rsid w:val="00D52F27"/>
    <w:rsid w:val="00D60437"/>
    <w:rsid w:val="00D66AC4"/>
    <w:rsid w:val="00D724C1"/>
    <w:rsid w:val="00D80C66"/>
    <w:rsid w:val="00D80F2E"/>
    <w:rsid w:val="00D81326"/>
    <w:rsid w:val="00D816E1"/>
    <w:rsid w:val="00D83C1B"/>
    <w:rsid w:val="00D84987"/>
    <w:rsid w:val="00D84B5E"/>
    <w:rsid w:val="00D86611"/>
    <w:rsid w:val="00D87B81"/>
    <w:rsid w:val="00DA194E"/>
    <w:rsid w:val="00DA223E"/>
    <w:rsid w:val="00DA3B0D"/>
    <w:rsid w:val="00DA43DF"/>
    <w:rsid w:val="00DA5A72"/>
    <w:rsid w:val="00DA6AAD"/>
    <w:rsid w:val="00DB25F2"/>
    <w:rsid w:val="00DB4B1C"/>
    <w:rsid w:val="00DB5D0F"/>
    <w:rsid w:val="00DC6749"/>
    <w:rsid w:val="00DC7B1E"/>
    <w:rsid w:val="00DD4A66"/>
    <w:rsid w:val="00DD5975"/>
    <w:rsid w:val="00DE012B"/>
    <w:rsid w:val="00DE1D32"/>
    <w:rsid w:val="00DE3B02"/>
    <w:rsid w:val="00DE7E72"/>
    <w:rsid w:val="00DF1E70"/>
    <w:rsid w:val="00DF292A"/>
    <w:rsid w:val="00DF66EC"/>
    <w:rsid w:val="00E0278C"/>
    <w:rsid w:val="00E05D7E"/>
    <w:rsid w:val="00E13D1E"/>
    <w:rsid w:val="00E16D49"/>
    <w:rsid w:val="00E2033F"/>
    <w:rsid w:val="00E2274A"/>
    <w:rsid w:val="00E3139E"/>
    <w:rsid w:val="00E3399C"/>
    <w:rsid w:val="00E34AEE"/>
    <w:rsid w:val="00E35276"/>
    <w:rsid w:val="00E41272"/>
    <w:rsid w:val="00E4142A"/>
    <w:rsid w:val="00E41900"/>
    <w:rsid w:val="00E427CA"/>
    <w:rsid w:val="00E478CF"/>
    <w:rsid w:val="00E516A8"/>
    <w:rsid w:val="00E52D0E"/>
    <w:rsid w:val="00E544BB"/>
    <w:rsid w:val="00E61D84"/>
    <w:rsid w:val="00E6470B"/>
    <w:rsid w:val="00E64A97"/>
    <w:rsid w:val="00E65546"/>
    <w:rsid w:val="00E70260"/>
    <w:rsid w:val="00E72471"/>
    <w:rsid w:val="00E72AA1"/>
    <w:rsid w:val="00E77CFA"/>
    <w:rsid w:val="00E82F64"/>
    <w:rsid w:val="00E84271"/>
    <w:rsid w:val="00E84E5E"/>
    <w:rsid w:val="00E918AD"/>
    <w:rsid w:val="00E91E3E"/>
    <w:rsid w:val="00E96274"/>
    <w:rsid w:val="00E96627"/>
    <w:rsid w:val="00E96894"/>
    <w:rsid w:val="00E96B94"/>
    <w:rsid w:val="00E96F28"/>
    <w:rsid w:val="00EA1BA1"/>
    <w:rsid w:val="00EA212B"/>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6212"/>
    <w:rsid w:val="00ED717E"/>
    <w:rsid w:val="00ED79C3"/>
    <w:rsid w:val="00EE2DE1"/>
    <w:rsid w:val="00EE4A77"/>
    <w:rsid w:val="00EF001D"/>
    <w:rsid w:val="00EF1AEF"/>
    <w:rsid w:val="00EF648C"/>
    <w:rsid w:val="00F067E6"/>
    <w:rsid w:val="00F06C01"/>
    <w:rsid w:val="00F076F1"/>
    <w:rsid w:val="00F07EA3"/>
    <w:rsid w:val="00F22264"/>
    <w:rsid w:val="00F23E6B"/>
    <w:rsid w:val="00F24272"/>
    <w:rsid w:val="00F26963"/>
    <w:rsid w:val="00F26F57"/>
    <w:rsid w:val="00F27397"/>
    <w:rsid w:val="00F3063E"/>
    <w:rsid w:val="00F34F1B"/>
    <w:rsid w:val="00F3672C"/>
    <w:rsid w:val="00F36D60"/>
    <w:rsid w:val="00F40A55"/>
    <w:rsid w:val="00F41259"/>
    <w:rsid w:val="00F42394"/>
    <w:rsid w:val="00F43048"/>
    <w:rsid w:val="00F4746E"/>
    <w:rsid w:val="00F6673C"/>
    <w:rsid w:val="00F66F70"/>
    <w:rsid w:val="00F715FC"/>
    <w:rsid w:val="00F74C37"/>
    <w:rsid w:val="00F767BD"/>
    <w:rsid w:val="00F772DD"/>
    <w:rsid w:val="00F801C4"/>
    <w:rsid w:val="00F82962"/>
    <w:rsid w:val="00F90C65"/>
    <w:rsid w:val="00F91B7C"/>
    <w:rsid w:val="00F95BFF"/>
    <w:rsid w:val="00F96DED"/>
    <w:rsid w:val="00F96E29"/>
    <w:rsid w:val="00FA12C6"/>
    <w:rsid w:val="00FA4CBC"/>
    <w:rsid w:val="00FA54EF"/>
    <w:rsid w:val="00FA7212"/>
    <w:rsid w:val="00FB5F9B"/>
    <w:rsid w:val="00FB6709"/>
    <w:rsid w:val="00FB6BE9"/>
    <w:rsid w:val="00FC0187"/>
    <w:rsid w:val="00FC1F34"/>
    <w:rsid w:val="00FC2B5B"/>
    <w:rsid w:val="00FC3770"/>
    <w:rsid w:val="00FC5713"/>
    <w:rsid w:val="00FC6211"/>
    <w:rsid w:val="00FC6EAE"/>
    <w:rsid w:val="00FD0AEF"/>
    <w:rsid w:val="00FD3016"/>
    <w:rsid w:val="00FD39C5"/>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FA8F-B6BA-4441-8AC3-D4980DDD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LDC-USHA</cp:lastModifiedBy>
  <cp:revision>2</cp:revision>
  <cp:lastPrinted>2017-03-04T07:02:00Z</cp:lastPrinted>
  <dcterms:created xsi:type="dcterms:W3CDTF">2017-06-23T06:56:00Z</dcterms:created>
  <dcterms:modified xsi:type="dcterms:W3CDTF">2017-06-23T06:56:00Z</dcterms:modified>
</cp:coreProperties>
</file>