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val="en-IN" w:eastAsia="en-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345BDB"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w:t>
      </w:r>
      <w:r w:rsidR="001756DA">
        <w:rPr>
          <w:rFonts w:ascii="Times New Roman" w:hAnsi="Times New Roman" w:cs="Times New Roman"/>
          <w:bCs/>
          <w:color w:val="000000"/>
          <w:sz w:val="24"/>
          <w:szCs w:val="24"/>
        </w:rPr>
        <w:t>4(30)/</w:t>
      </w:r>
      <w:r w:rsidR="00CF2B14">
        <w:rPr>
          <w:rFonts w:ascii="Times New Roman" w:hAnsi="Times New Roman" w:cs="Times New Roman"/>
          <w:bCs/>
          <w:color w:val="000000"/>
          <w:sz w:val="24"/>
          <w:szCs w:val="24"/>
        </w:rPr>
        <w:t>Stationary &amp; GC items</w:t>
      </w:r>
      <w:r>
        <w:rPr>
          <w:rFonts w:ascii="Times New Roman" w:hAnsi="Times New Roman" w:cs="Times New Roman"/>
          <w:bCs/>
          <w:color w:val="000000"/>
          <w:sz w:val="24"/>
          <w:szCs w:val="24"/>
        </w:rPr>
        <w:t>/201</w:t>
      </w:r>
      <w:r w:rsidR="001756DA">
        <w:rPr>
          <w:rFonts w:ascii="Times New Roman" w:hAnsi="Times New Roman" w:cs="Times New Roman"/>
          <w:bCs/>
          <w:color w:val="000000"/>
          <w:sz w:val="24"/>
          <w:szCs w:val="24"/>
        </w:rPr>
        <w:t>7</w:t>
      </w:r>
      <w:r>
        <w:rPr>
          <w:rFonts w:ascii="Times New Roman" w:hAnsi="Times New Roman" w:cs="Times New Roman"/>
          <w:bCs/>
          <w:color w:val="000000"/>
          <w:sz w:val="24"/>
          <w:szCs w:val="24"/>
        </w:rPr>
        <w:t>-1</w:t>
      </w:r>
      <w:r w:rsidR="001756DA">
        <w:rPr>
          <w:rFonts w:ascii="Times New Roman" w:hAnsi="Times New Roman" w:cs="Times New Roman"/>
          <w:bCs/>
          <w:color w:val="000000"/>
          <w:sz w:val="24"/>
          <w:szCs w:val="24"/>
        </w:rPr>
        <w:t>8</w:t>
      </w:r>
      <w:r w:rsidR="0071793E">
        <w:rPr>
          <w:rFonts w:ascii="Times New Roman" w:hAnsi="Times New Roman" w:cs="Times New Roman"/>
          <w:bCs/>
          <w:color w:val="000000"/>
          <w:sz w:val="24"/>
          <w:szCs w:val="24"/>
        </w:rPr>
        <w:t>/</w:t>
      </w:r>
      <w:r w:rsidR="00DD6678">
        <w:rPr>
          <w:rFonts w:ascii="Times New Roman" w:hAnsi="Times New Roman" w:cs="Times New Roman"/>
          <w:bCs/>
          <w:color w:val="000000"/>
          <w:sz w:val="24"/>
          <w:szCs w:val="24"/>
        </w:rPr>
        <w:t>17</w:t>
      </w:r>
      <w:r w:rsidR="00C50038">
        <w:rPr>
          <w:rFonts w:ascii="Book Antiqua" w:hAnsi="Book Antiqua" w:cs="Calibri"/>
          <w:bCs/>
          <w:szCs w:val="20"/>
        </w:rPr>
        <w:t xml:space="preserve">                </w:t>
      </w:r>
      <w:r w:rsidR="00EF4A1C">
        <w:rPr>
          <w:rFonts w:ascii="Book Antiqua" w:hAnsi="Book Antiqua" w:cs="Calibri"/>
          <w:bCs/>
          <w:szCs w:val="20"/>
        </w:rPr>
        <w:t xml:space="preserve">            </w:t>
      </w:r>
      <w:r w:rsidR="0071793E">
        <w:rPr>
          <w:rFonts w:ascii="Book Antiqua" w:hAnsi="Book Antiqua" w:cs="Calibri"/>
          <w:bCs/>
          <w:szCs w:val="20"/>
        </w:rPr>
        <w:t xml:space="preserve">    </w:t>
      </w:r>
      <w:r w:rsidR="00EF4A1C">
        <w:rPr>
          <w:rFonts w:ascii="Book Antiqua" w:hAnsi="Book Antiqua" w:cs="Calibri"/>
          <w:bCs/>
          <w:szCs w:val="20"/>
        </w:rPr>
        <w:t xml:space="preserve"> </w:t>
      </w:r>
      <w:r w:rsidR="00BF0C1A" w:rsidRPr="00FA3B46">
        <w:rPr>
          <w:rFonts w:ascii="Book Antiqua" w:hAnsi="Book Antiqua" w:cs="Calibri"/>
          <w:bCs/>
          <w:szCs w:val="20"/>
        </w:rPr>
        <w:t>Date:</w:t>
      </w:r>
      <w:r w:rsidR="00EF4A1C">
        <w:rPr>
          <w:rFonts w:ascii="Book Antiqua" w:hAnsi="Book Antiqua" w:cs="Calibri"/>
          <w:bCs/>
          <w:szCs w:val="20"/>
        </w:rPr>
        <w:t xml:space="preserve"> </w:t>
      </w:r>
      <w:r w:rsidR="0071793E">
        <w:rPr>
          <w:rFonts w:ascii="Book Antiqua" w:hAnsi="Book Antiqua" w:cs="Calibri"/>
          <w:bCs/>
          <w:szCs w:val="20"/>
        </w:rPr>
        <w:t>20.12</w:t>
      </w:r>
      <w:r w:rsidR="001756DA">
        <w:rPr>
          <w:rFonts w:ascii="Book Antiqua" w:hAnsi="Book Antiqua" w:cs="Calibri"/>
          <w:bCs/>
          <w:szCs w:val="20"/>
        </w:rPr>
        <w:t>.2017</w:t>
      </w:r>
      <w:r w:rsidR="00C50038">
        <w:rPr>
          <w:rFonts w:ascii="Book Antiqua" w:hAnsi="Book Antiqua" w:cs="Calibri"/>
          <w:bCs/>
          <w:szCs w:val="20"/>
        </w:rPr>
        <w:t xml:space="preserve"> </w:t>
      </w:r>
    </w:p>
    <w:p w:rsidR="00D80C66" w:rsidRDefault="00D80C66" w:rsidP="004F119B">
      <w:pPr>
        <w:autoSpaceDE w:val="0"/>
        <w:autoSpaceDN w:val="0"/>
        <w:adjustRightInd w:val="0"/>
        <w:spacing w:after="0" w:line="240" w:lineRule="auto"/>
        <w:rPr>
          <w:rFonts w:ascii="Book Antiqua" w:hAnsi="Book Antiqua"/>
        </w:rPr>
      </w:pPr>
    </w:p>
    <w:p w:rsidR="00622604" w:rsidRPr="005B4A56" w:rsidRDefault="00622604" w:rsidP="004F119B">
      <w:pPr>
        <w:autoSpaceDE w:val="0"/>
        <w:autoSpaceDN w:val="0"/>
        <w:adjustRightInd w:val="0"/>
        <w:spacing w:after="0" w:line="240" w:lineRule="auto"/>
        <w:rPr>
          <w:rFonts w:ascii="Book Antiqua" w:hAnsi="Book Antiqua"/>
        </w:rPr>
      </w:pPr>
    </w:p>
    <w:p w:rsidR="00F24D07" w:rsidRPr="00E86F44" w:rsidRDefault="00F24D07" w:rsidP="00F24D07">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F24D07" w:rsidRDefault="00F24D07" w:rsidP="00F24D07">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844E69">
        <w:rPr>
          <w:rFonts w:ascii="Book Antiqua" w:hAnsi="Book Antiqua"/>
          <w:b/>
          <w:bCs/>
        </w:rPr>
        <w:t>in t</w:t>
      </w:r>
      <w:r w:rsidR="004616A2" w:rsidRPr="00BF0C1A">
        <w:rPr>
          <w:rFonts w:ascii="Book Antiqua" w:hAnsi="Book Antiqua"/>
          <w:b/>
          <w:bCs/>
        </w:rPr>
        <w:t xml:space="preserve">wo </w:t>
      </w:r>
      <w:proofErr w:type="gramStart"/>
      <w:r w:rsidR="004616A2" w:rsidRPr="00BF0C1A">
        <w:rPr>
          <w:rFonts w:ascii="Book Antiqua" w:hAnsi="Book Antiqua"/>
          <w:b/>
          <w:bCs/>
        </w:rPr>
        <w:t>bid</w:t>
      </w:r>
      <w:proofErr w:type="gramEnd"/>
      <w:r w:rsidR="004616A2" w:rsidRPr="00BF0C1A">
        <w:rPr>
          <w:rFonts w:ascii="Book Antiqua" w:hAnsi="Book Antiqua"/>
          <w:b/>
          <w:bCs/>
        </w:rPr>
        <w:t xml:space="preserve"> </w:t>
      </w:r>
      <w:r w:rsidR="00BF4F45" w:rsidRPr="001E4305">
        <w:rPr>
          <w:rFonts w:ascii="Book Antiqua" w:hAnsi="Book Antiqua"/>
          <w:b/>
          <w:bCs/>
        </w:rPr>
        <w:t xml:space="preserve">for </w:t>
      </w:r>
      <w:r w:rsidR="00A473BB">
        <w:rPr>
          <w:rFonts w:ascii="Book Antiqua" w:hAnsi="Book Antiqua"/>
          <w:b/>
          <w:bCs/>
        </w:rPr>
        <w:t>supply</w:t>
      </w:r>
      <w:r w:rsidR="0016740E">
        <w:rPr>
          <w:rFonts w:ascii="Book Antiqua" w:hAnsi="Book Antiqua"/>
          <w:b/>
          <w:bCs/>
        </w:rPr>
        <w:t xml:space="preserve"> of </w:t>
      </w:r>
      <w:r w:rsidR="00844E69">
        <w:rPr>
          <w:rFonts w:ascii="Book Antiqua" w:hAnsi="Book Antiqua"/>
          <w:b/>
          <w:bCs/>
        </w:rPr>
        <w:t xml:space="preserve">Stationary and other General Consumable items </w:t>
      </w:r>
      <w:r w:rsidR="00A473BB">
        <w:rPr>
          <w:rFonts w:ascii="Book Antiqua" w:hAnsi="Book Antiqua"/>
          <w:b/>
          <w:bCs/>
        </w:rPr>
        <w:t xml:space="preserve">at NIPHM, Hyderabad </w:t>
      </w:r>
      <w:r w:rsidR="0016740E">
        <w:rPr>
          <w:rFonts w:ascii="Book Antiqua" w:hAnsi="Book Antiqua"/>
          <w:b/>
          <w:bCs/>
        </w:rPr>
        <w:t>–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bookmarkStart w:id="0" w:name="_GoBack"/>
      <w:bookmarkEnd w:id="0"/>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A473BB">
        <w:rPr>
          <w:rFonts w:ascii="Book Antiqua" w:hAnsi="Book Antiqua"/>
          <w:b/>
          <w:bCs/>
        </w:rPr>
        <w:t xml:space="preserve">supply </w:t>
      </w:r>
      <w:r w:rsidR="001F6087">
        <w:rPr>
          <w:rFonts w:ascii="Book Antiqua" w:hAnsi="Book Antiqua"/>
          <w:b/>
          <w:bCs/>
        </w:rPr>
        <w:t xml:space="preserve">of </w:t>
      </w:r>
      <w:r w:rsidR="00844E69">
        <w:rPr>
          <w:rFonts w:ascii="Book Antiqua" w:hAnsi="Book Antiqua"/>
          <w:b/>
          <w:bCs/>
        </w:rPr>
        <w:t>Stationary and other General Consumable items</w:t>
      </w:r>
      <w:r w:rsidR="00A473BB">
        <w:rPr>
          <w:rFonts w:ascii="Book Antiqua" w:hAnsi="Book Antiqua"/>
          <w:b/>
          <w:bCs/>
        </w:rPr>
        <w:t xml:space="preserve"> at NIPHM, Hyderabad</w:t>
      </w:r>
      <w:r w:rsidR="00844E69">
        <w:rPr>
          <w:rFonts w:ascii="Book Antiqua" w:hAnsi="Book Antiqua"/>
          <w:b/>
          <w:bCs/>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w:t>
      </w:r>
      <w:proofErr w:type="gramStart"/>
      <w:r w:rsidR="001F6087" w:rsidRPr="00BF0C1A">
        <w:rPr>
          <w:rFonts w:ascii="Book Antiqua" w:hAnsi="Book Antiqua"/>
        </w:rPr>
        <w:t xml:space="preserve">list of items </w:t>
      </w:r>
      <w:r w:rsidR="00736800">
        <w:rPr>
          <w:rFonts w:ascii="Book Antiqua" w:hAnsi="Book Antiqua"/>
        </w:rPr>
        <w:t>are</w:t>
      </w:r>
      <w:proofErr w:type="gramEnd"/>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71793E">
            <w:pPr>
              <w:spacing w:after="0" w:line="240" w:lineRule="auto"/>
              <w:jc w:val="center"/>
              <w:rPr>
                <w:rFonts w:ascii="Book Antiqua" w:hAnsi="Book Antiqua"/>
                <w:b/>
                <w:bCs/>
                <w:sz w:val="24"/>
                <w:szCs w:val="24"/>
              </w:rPr>
            </w:pPr>
            <w:r>
              <w:rPr>
                <w:rFonts w:ascii="Book Antiqua" w:hAnsi="Book Antiqua"/>
                <w:b/>
                <w:bCs/>
                <w:sz w:val="24"/>
                <w:szCs w:val="24"/>
              </w:rPr>
              <w:t>1</w:t>
            </w:r>
            <w:r w:rsidR="0071793E">
              <w:rPr>
                <w:rFonts w:ascii="Book Antiqua" w:hAnsi="Book Antiqua"/>
                <w:b/>
                <w:bCs/>
                <w:sz w:val="24"/>
                <w:szCs w:val="24"/>
              </w:rPr>
              <w:t>4</w:t>
            </w:r>
            <w:r>
              <w:rPr>
                <w:rFonts w:ascii="Book Antiqua" w:hAnsi="Book Antiqua"/>
                <w:b/>
                <w:bCs/>
                <w:sz w:val="24"/>
                <w:szCs w:val="24"/>
              </w:rPr>
              <w:t>:00 hrs on</w:t>
            </w:r>
            <w:r w:rsidR="004A417A">
              <w:rPr>
                <w:rFonts w:ascii="Book Antiqua" w:hAnsi="Book Antiqua"/>
                <w:b/>
                <w:bCs/>
                <w:sz w:val="24"/>
                <w:szCs w:val="24"/>
              </w:rPr>
              <w:t xml:space="preserve"> 0</w:t>
            </w:r>
            <w:r w:rsidR="0071793E">
              <w:rPr>
                <w:rFonts w:ascii="Book Antiqua" w:hAnsi="Book Antiqua"/>
                <w:b/>
                <w:bCs/>
                <w:sz w:val="24"/>
                <w:szCs w:val="24"/>
              </w:rPr>
              <w:t>4</w:t>
            </w:r>
            <w:r w:rsidR="004A417A">
              <w:rPr>
                <w:rFonts w:ascii="Book Antiqua" w:hAnsi="Book Antiqua"/>
                <w:b/>
                <w:bCs/>
                <w:sz w:val="24"/>
                <w:szCs w:val="24"/>
              </w:rPr>
              <w:t>.</w:t>
            </w:r>
            <w:r w:rsidR="0071793E">
              <w:rPr>
                <w:rFonts w:ascii="Book Antiqua" w:hAnsi="Book Antiqua"/>
                <w:b/>
                <w:bCs/>
                <w:sz w:val="24"/>
                <w:szCs w:val="24"/>
              </w:rPr>
              <w:t>0</w:t>
            </w:r>
            <w:r w:rsidR="004A417A">
              <w:rPr>
                <w:rFonts w:ascii="Book Antiqua" w:hAnsi="Book Antiqua"/>
                <w:b/>
                <w:bCs/>
                <w:sz w:val="24"/>
                <w:szCs w:val="24"/>
              </w:rPr>
              <w:t>1.201</w:t>
            </w:r>
            <w:r w:rsidR="0071793E">
              <w:rPr>
                <w:rFonts w:ascii="Book Antiqua" w:hAnsi="Book Antiqua"/>
                <w:b/>
                <w:bCs/>
                <w:sz w:val="24"/>
                <w:szCs w:val="24"/>
              </w:rPr>
              <w:t>8</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71793E">
            <w:pPr>
              <w:spacing w:after="0" w:line="240" w:lineRule="auto"/>
              <w:jc w:val="center"/>
              <w:rPr>
                <w:rFonts w:ascii="Book Antiqua" w:hAnsi="Book Antiqua"/>
                <w:b/>
                <w:bCs/>
                <w:sz w:val="24"/>
                <w:szCs w:val="24"/>
              </w:rPr>
            </w:pPr>
            <w:r>
              <w:rPr>
                <w:rFonts w:ascii="Book Antiqua" w:hAnsi="Book Antiqua"/>
                <w:b/>
                <w:bCs/>
                <w:sz w:val="24"/>
                <w:szCs w:val="24"/>
              </w:rPr>
              <w:t>1</w:t>
            </w:r>
            <w:r w:rsidR="0071793E">
              <w:rPr>
                <w:rFonts w:ascii="Book Antiqua" w:hAnsi="Book Antiqua"/>
                <w:b/>
                <w:bCs/>
                <w:sz w:val="24"/>
                <w:szCs w:val="24"/>
              </w:rPr>
              <w:t>5</w:t>
            </w:r>
            <w:r w:rsidR="00800372" w:rsidRPr="00843B17">
              <w:rPr>
                <w:rFonts w:ascii="Book Antiqua" w:hAnsi="Book Antiqua"/>
                <w:b/>
                <w:bCs/>
                <w:sz w:val="24"/>
                <w:szCs w:val="24"/>
              </w:rPr>
              <w:t xml:space="preserve">:00 hrs </w:t>
            </w:r>
            <w:r w:rsidR="004A417A">
              <w:rPr>
                <w:rFonts w:ascii="Book Antiqua" w:hAnsi="Book Antiqua"/>
                <w:b/>
                <w:bCs/>
                <w:sz w:val="24"/>
                <w:szCs w:val="24"/>
              </w:rPr>
              <w:t>on 0</w:t>
            </w:r>
            <w:r w:rsidR="0071793E">
              <w:rPr>
                <w:rFonts w:ascii="Book Antiqua" w:hAnsi="Book Antiqua"/>
                <w:b/>
                <w:bCs/>
                <w:sz w:val="24"/>
                <w:szCs w:val="24"/>
              </w:rPr>
              <w:t>5</w:t>
            </w:r>
            <w:r w:rsidR="004A417A">
              <w:rPr>
                <w:rFonts w:ascii="Book Antiqua" w:hAnsi="Book Antiqua"/>
                <w:b/>
                <w:bCs/>
                <w:sz w:val="24"/>
                <w:szCs w:val="24"/>
              </w:rPr>
              <w:t>.</w:t>
            </w:r>
            <w:r w:rsidR="0071793E">
              <w:rPr>
                <w:rFonts w:ascii="Book Antiqua" w:hAnsi="Book Antiqua"/>
                <w:b/>
                <w:bCs/>
                <w:sz w:val="24"/>
                <w:szCs w:val="24"/>
              </w:rPr>
              <w:t>01</w:t>
            </w:r>
            <w:r w:rsidR="004A417A">
              <w:rPr>
                <w:rFonts w:ascii="Book Antiqua" w:hAnsi="Book Antiqua"/>
                <w:b/>
                <w:bCs/>
                <w:sz w:val="24"/>
                <w:szCs w:val="24"/>
              </w:rPr>
              <w:t>.201</w:t>
            </w:r>
            <w:r w:rsidR="0071793E">
              <w:rPr>
                <w:rFonts w:ascii="Book Antiqua" w:hAnsi="Book Antiqua"/>
                <w:b/>
                <w:bCs/>
                <w:sz w:val="24"/>
                <w:szCs w:val="24"/>
              </w:rPr>
              <w:t>8</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E537D2">
      <w:pPr>
        <w:pStyle w:val="ListParagraph"/>
        <w:numPr>
          <w:ilvl w:val="0"/>
          <w:numId w:val="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1756DA"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E537D2">
      <w:pPr>
        <w:pStyle w:val="BodyText2"/>
        <w:numPr>
          <w:ilvl w:val="0"/>
          <w:numId w:val="4"/>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0756F8">
            <w:pPr>
              <w:pStyle w:val="BodyText2"/>
              <w:spacing w:after="0" w:line="240" w:lineRule="auto"/>
              <w:jc w:val="both"/>
              <w:rPr>
                <w:rFonts w:ascii="Times New Roman" w:hAnsi="Times New Roman"/>
                <w:bCs/>
              </w:rPr>
            </w:pPr>
            <w:r>
              <w:rPr>
                <w:rFonts w:ascii="Times New Roman" w:hAnsi="Times New Roman"/>
                <w:bCs/>
              </w:rPr>
              <w:t>Scanned copy of EMD amount in the form of DD/BC</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E537D2">
      <w:pPr>
        <w:pStyle w:val="ListParagraph"/>
        <w:numPr>
          <w:ilvl w:val="0"/>
          <w:numId w:val="10"/>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E537D2">
      <w:pPr>
        <w:pStyle w:val="ListParagraph"/>
        <w:numPr>
          <w:ilvl w:val="0"/>
          <w:numId w:val="10"/>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E537D2">
      <w:pPr>
        <w:pStyle w:val="ListParagraph"/>
        <w:numPr>
          <w:ilvl w:val="0"/>
          <w:numId w:val="10"/>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E537D2">
      <w:pPr>
        <w:pStyle w:val="StyleHeading2NotBoldBlackUnderlineCentered"/>
        <w:numPr>
          <w:ilvl w:val="0"/>
          <w:numId w:val="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E537D2">
      <w:pPr>
        <w:pStyle w:val="ListParagraph"/>
        <w:numPr>
          <w:ilvl w:val="0"/>
          <w:numId w:val="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E537D2">
      <w:pPr>
        <w:pStyle w:val="ListParagraph"/>
        <w:numPr>
          <w:ilvl w:val="0"/>
          <w:numId w:val="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E537D2">
      <w:pPr>
        <w:pStyle w:val="ListParagraph"/>
        <w:numPr>
          <w:ilvl w:val="0"/>
          <w:numId w:val="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quantity of items may </w:t>
      </w:r>
      <w:r w:rsidR="001D45CE" w:rsidRPr="00CF0954">
        <w:rPr>
          <w:rFonts w:ascii="Times New Roman" w:hAnsi="Times New Roman" w:cs="Times New Roman"/>
          <w:sz w:val="24"/>
          <w:szCs w:val="24"/>
        </w:rPr>
        <w:t xml:space="preserve">be </w:t>
      </w:r>
      <w:r w:rsidRPr="00CF0954">
        <w:rPr>
          <w:rFonts w:ascii="Times New Roman" w:hAnsi="Times New Roman" w:cs="Times New Roman"/>
          <w:sz w:val="24"/>
          <w:szCs w:val="24"/>
        </w:rPr>
        <w:t>increase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or decrease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depending on the actual need/requiremen</w:t>
      </w:r>
      <w:r w:rsidR="001D45CE" w:rsidRPr="00CF0954">
        <w:rPr>
          <w:rFonts w:ascii="Times New Roman" w:hAnsi="Times New Roman" w:cs="Times New Roman"/>
          <w:sz w:val="24"/>
          <w:szCs w:val="24"/>
        </w:rPr>
        <w:t>t of NIPHM.</w:t>
      </w:r>
    </w:p>
    <w:p w:rsidR="00707F33" w:rsidRPr="00CF0954" w:rsidRDefault="001756DA" w:rsidP="00E537D2">
      <w:pPr>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prices should be valid initially </w:t>
      </w:r>
      <w:r w:rsidR="00707F33" w:rsidRPr="00CF0954">
        <w:rPr>
          <w:rFonts w:ascii="Times New Roman" w:hAnsi="Times New Roman" w:cs="Times New Roman"/>
          <w:sz w:val="24"/>
          <w:szCs w:val="24"/>
        </w:rPr>
        <w:t xml:space="preserve">one year from the </w:t>
      </w:r>
      <w:r w:rsidR="00844E69">
        <w:rPr>
          <w:rFonts w:ascii="Times New Roman" w:hAnsi="Times New Roman" w:cs="Times New Roman"/>
          <w:sz w:val="24"/>
          <w:szCs w:val="24"/>
        </w:rPr>
        <w:t xml:space="preserve">date of </w:t>
      </w:r>
      <w:r w:rsidR="00A8771C">
        <w:rPr>
          <w:rFonts w:ascii="Times New Roman" w:hAnsi="Times New Roman" w:cs="Times New Roman"/>
          <w:sz w:val="24"/>
          <w:szCs w:val="24"/>
        </w:rPr>
        <w:t>Award of contract/agreement</w:t>
      </w:r>
      <w:r w:rsidR="00707F33" w:rsidRPr="00CF0954">
        <w:rPr>
          <w:rFonts w:ascii="Times New Roman" w:hAnsi="Times New Roman" w:cs="Times New Roman"/>
          <w:sz w:val="24"/>
          <w:szCs w:val="24"/>
        </w:rPr>
        <w:t>. The NIPHM reserves the right to accept or reject any part/full of the quotation without assigning any reasons whatsoever.</w:t>
      </w:r>
    </w:p>
    <w:p w:rsidR="00707F33" w:rsidRPr="00CF0954" w:rsidRDefault="00707F33" w:rsidP="00E537D2">
      <w:pPr>
        <w:numPr>
          <w:ilvl w:val="0"/>
          <w:numId w:val="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rates quoted should be inclusive of all charges such as </w:t>
      </w:r>
      <w:proofErr w:type="spellStart"/>
      <w:r w:rsidRPr="00CF0954">
        <w:rPr>
          <w:rFonts w:ascii="Times New Roman" w:hAnsi="Times New Roman" w:cs="Times New Roman"/>
          <w:sz w:val="24"/>
          <w:szCs w:val="24"/>
        </w:rPr>
        <w:t>Octroi</w:t>
      </w:r>
      <w:proofErr w:type="spellEnd"/>
      <w:r w:rsidRPr="00CF0954">
        <w:rPr>
          <w:rFonts w:ascii="Times New Roman" w:hAnsi="Times New Roman" w:cs="Times New Roman"/>
          <w:sz w:val="24"/>
          <w:szCs w:val="24"/>
        </w:rPr>
        <w:t>, packing, forwarding, insurance and loading, unloading, freight and clearance etc. and bidder should undertake to supply goods at NIPHM at his cost.</w:t>
      </w:r>
    </w:p>
    <w:p w:rsidR="00707F33" w:rsidRPr="00CF0954" w:rsidRDefault="00707F33" w:rsidP="00E537D2">
      <w:pPr>
        <w:numPr>
          <w:ilvl w:val="0"/>
          <w:numId w:val="7"/>
        </w:numPr>
        <w:spacing w:after="0" w:line="240" w:lineRule="auto"/>
        <w:ind w:left="360"/>
        <w:jc w:val="both"/>
        <w:rPr>
          <w:rFonts w:ascii="Times New Roman" w:hAnsi="Times New Roman" w:cs="Times New Roman"/>
        </w:rPr>
      </w:pPr>
      <w:r w:rsidRPr="00CF0954">
        <w:rPr>
          <w:rFonts w:ascii="Times New Roman" w:hAnsi="Times New Roman" w:cs="Times New Roman"/>
        </w:rPr>
        <w:t xml:space="preserve">The </w:t>
      </w:r>
      <w:r w:rsidR="001756DA">
        <w:rPr>
          <w:rFonts w:ascii="Times New Roman" w:hAnsi="Times New Roman" w:cs="Times New Roman"/>
        </w:rPr>
        <w:t>GST</w:t>
      </w:r>
      <w:r w:rsidRPr="00CF0954">
        <w:rPr>
          <w:rFonts w:ascii="Times New Roman" w:hAnsi="Times New Roman" w:cs="Times New Roman"/>
        </w:rPr>
        <w:t xml:space="preserve"> where legally </w:t>
      </w:r>
      <w:proofErr w:type="spellStart"/>
      <w:r w:rsidRPr="00CF0954">
        <w:rPr>
          <w:rFonts w:ascii="Times New Roman" w:hAnsi="Times New Roman" w:cs="Times New Roman"/>
        </w:rPr>
        <w:t>leviable</w:t>
      </w:r>
      <w:proofErr w:type="spellEnd"/>
      <w:r w:rsidRPr="00CF0954">
        <w:rPr>
          <w:rFonts w:ascii="Times New Roman" w:hAnsi="Times New Roman" w:cs="Times New Roman"/>
        </w:rPr>
        <w:t xml:space="preserve"> and intended to be claimed should be distinctly shown along with the price quoted.  Where this is not done it will be treated that the price is inclusive of </w:t>
      </w:r>
      <w:r w:rsidR="001756DA">
        <w:rPr>
          <w:rFonts w:ascii="Times New Roman" w:hAnsi="Times New Roman" w:cs="Times New Roman"/>
        </w:rPr>
        <w:t>GST</w:t>
      </w:r>
      <w:r w:rsidRPr="00CF0954">
        <w:rPr>
          <w:rFonts w:ascii="Times New Roman" w:hAnsi="Times New Roman" w:cs="Times New Roman"/>
        </w:rPr>
        <w:t xml:space="preserve">. </w:t>
      </w:r>
      <w:r w:rsidR="001756DA">
        <w:rPr>
          <w:rFonts w:ascii="Times New Roman" w:hAnsi="Times New Roman" w:cs="Times New Roman"/>
        </w:rPr>
        <w:t>GST</w:t>
      </w:r>
      <w:r w:rsidRPr="00CF0954">
        <w:rPr>
          <w:rFonts w:ascii="Times New Roman" w:hAnsi="Times New Roman" w:cs="Times New Roman"/>
        </w:rPr>
        <w:t xml:space="preserve"> registration No. and date of its validity should be indicated. This Institute will not provide “C” &amp; “D” forms, hence quote for the taxes actually </w:t>
      </w:r>
      <w:proofErr w:type="spellStart"/>
      <w:r w:rsidRPr="00CF0954">
        <w:rPr>
          <w:rFonts w:ascii="Times New Roman" w:hAnsi="Times New Roman" w:cs="Times New Roman"/>
        </w:rPr>
        <w:t>leviable</w:t>
      </w:r>
      <w:proofErr w:type="spellEnd"/>
      <w:r w:rsidRPr="00CF0954">
        <w:rPr>
          <w:rFonts w:ascii="Times New Roman" w:hAnsi="Times New Roman" w:cs="Times New Roman"/>
        </w:rPr>
        <w:t xml:space="preserve">. The firm must quote their TIN No. , PAN No., (IT returns) etc. in the quotation (attested copies to be enclosed). </w:t>
      </w:r>
    </w:p>
    <w:p w:rsidR="009E0720" w:rsidRPr="00CF0954" w:rsidRDefault="00707F33" w:rsidP="00E537D2">
      <w:pPr>
        <w:pStyle w:val="ListParagraph"/>
        <w:numPr>
          <w:ilvl w:val="0"/>
          <w:numId w:val="7"/>
        </w:numPr>
        <w:autoSpaceDE w:val="0"/>
        <w:ind w:left="360"/>
        <w:jc w:val="both"/>
        <w:rPr>
          <w:rFonts w:ascii="Times New Roman" w:hAnsi="Times New Roman"/>
          <w:sz w:val="22"/>
          <w:szCs w:val="22"/>
        </w:rPr>
      </w:pPr>
      <w:r w:rsidRPr="00CF0954">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E537D2">
      <w:pPr>
        <w:pStyle w:val="StyleHeading2NotBoldBlackUnderlineCentered"/>
        <w:numPr>
          <w:ilvl w:val="0"/>
          <w:numId w:val="4"/>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E537D2">
      <w:pPr>
        <w:pStyle w:val="ListParagraph"/>
        <w:numPr>
          <w:ilvl w:val="0"/>
          <w:numId w:val="2"/>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w:t>
      </w:r>
      <w:proofErr w:type="spellStart"/>
      <w:r w:rsidRPr="00CF0954">
        <w:rPr>
          <w:rFonts w:ascii="Times New Roman" w:hAnsi="Times New Roman"/>
          <w:sz w:val="22"/>
          <w:szCs w:val="22"/>
        </w:rPr>
        <w:t>upto</w:t>
      </w:r>
      <w:proofErr w:type="spellEnd"/>
      <w:r w:rsidRPr="00CF0954">
        <w:rPr>
          <w:rFonts w:ascii="Times New Roman" w:hAnsi="Times New Roman"/>
          <w:sz w:val="22"/>
          <w:szCs w:val="22"/>
        </w:rPr>
        <w:t xml:space="preserve">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E537D2">
      <w:pPr>
        <w:pStyle w:val="ListParagraph"/>
        <w:numPr>
          <w:ilvl w:val="0"/>
          <w:numId w:val="2"/>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E537D2">
      <w:pPr>
        <w:pStyle w:val="ListParagraph"/>
        <w:numPr>
          <w:ilvl w:val="0"/>
          <w:numId w:val="8"/>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E537D2">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E537D2">
      <w:pPr>
        <w:pStyle w:val="ListParagraph"/>
        <w:numPr>
          <w:ilvl w:val="0"/>
          <w:numId w:val="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756F8" w:rsidP="00E537D2">
      <w:pPr>
        <w:pStyle w:val="ListParagraph"/>
        <w:numPr>
          <w:ilvl w:val="0"/>
          <w:numId w:val="8"/>
        </w:numPr>
        <w:autoSpaceDE w:val="0"/>
        <w:ind w:left="450" w:hanging="450"/>
        <w:jc w:val="both"/>
        <w:rPr>
          <w:rFonts w:ascii="Times New Roman" w:hAnsi="Times New Roman"/>
        </w:rPr>
      </w:pPr>
      <w:r w:rsidRPr="009C6348">
        <w:rPr>
          <w:rFonts w:ascii="Times New Roman" w:hAnsi="Times New Roman"/>
          <w:b/>
        </w:rPr>
        <w:t xml:space="preserve">The employees of the NIPHM and their near relatives </w:t>
      </w:r>
      <w:r w:rsidRPr="00DF5FBC">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DF5FBC">
        <w:rPr>
          <w:i/>
        </w:rPr>
        <w:t xml:space="preserve"> </w:t>
      </w:r>
      <w:r w:rsidRPr="009C6348">
        <w:rPr>
          <w:rFonts w:ascii="Times New Roman" w:hAnsi="Times New Roman"/>
        </w:rPr>
        <w:t xml:space="preserve"> are not entitled to participate in this tender. If it is noticed at a later date that this condition is violated, the </w:t>
      </w:r>
      <w:r w:rsidRPr="009C6348">
        <w:rPr>
          <w:rFonts w:ascii="Times New Roman" w:hAnsi="Times New Roman"/>
        </w:rPr>
        <w:lastRenderedPageBreak/>
        <w:t>agreement in consequence of this tender is liable to be cancelled forthwith apart from legal action.</w:t>
      </w:r>
    </w:p>
    <w:p w:rsidR="003B4AFD" w:rsidRPr="00674710" w:rsidRDefault="003B4AFD" w:rsidP="00E537D2">
      <w:pPr>
        <w:pStyle w:val="ListParagraph"/>
        <w:numPr>
          <w:ilvl w:val="0"/>
          <w:numId w:val="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1756DA" w:rsidRDefault="003B4AFD" w:rsidP="0028768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1756DA" w:rsidRDefault="001756DA" w:rsidP="00287687">
      <w:pPr>
        <w:spacing w:after="0" w:line="240" w:lineRule="auto"/>
        <w:ind w:left="90" w:firstLine="630"/>
        <w:jc w:val="both"/>
        <w:rPr>
          <w:rFonts w:ascii="Times New Roman" w:hAnsi="Times New Roman" w:cs="Times New Roman"/>
          <w:sz w:val="24"/>
          <w:szCs w:val="24"/>
          <w:lang w:bidi="hi-IN"/>
        </w:rPr>
      </w:pPr>
    </w:p>
    <w:p w:rsidR="001756DA" w:rsidRPr="00A5433C" w:rsidRDefault="001756DA" w:rsidP="001756DA">
      <w:pPr>
        <w:suppressAutoHyphens/>
        <w:spacing w:after="0" w:line="240" w:lineRule="auto"/>
        <w:jc w:val="both"/>
        <w:rPr>
          <w:rFonts w:ascii="Times New Roman" w:hAnsi="Times New Roman"/>
          <w:color w:val="000000"/>
        </w:rPr>
      </w:pPr>
      <w:r>
        <w:rPr>
          <w:rFonts w:ascii="Times New Roman" w:hAnsi="Times New Roman"/>
          <w:b/>
          <w:color w:val="000000"/>
        </w:rPr>
        <w:t xml:space="preserve">X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1756DA" w:rsidRPr="00A5433C" w:rsidRDefault="001756DA" w:rsidP="001756DA">
      <w:pPr>
        <w:ind w:firstLine="720"/>
        <w:jc w:val="both"/>
        <w:rPr>
          <w:rFonts w:ascii="Times New Roman" w:hAnsi="Times New Roman"/>
          <w:color w:val="000000"/>
        </w:rPr>
      </w:pPr>
      <w:r w:rsidRPr="00A5433C">
        <w:rPr>
          <w:rFonts w:ascii="Times New Roman" w:hAnsi="Times New Roman"/>
          <w:color w:val="000000"/>
        </w:rPr>
        <w:t>The work shall be resumed immediately after the contingency/</w:t>
      </w:r>
      <w:proofErr w:type="spellStart"/>
      <w:r w:rsidRPr="00A5433C">
        <w:rPr>
          <w:rFonts w:ascii="Times New Roman" w:hAnsi="Times New Roman"/>
          <w:color w:val="000000"/>
        </w:rPr>
        <w:t>cies</w:t>
      </w:r>
      <w:proofErr w:type="spellEnd"/>
      <w:r w:rsidRPr="00A5433C">
        <w:rPr>
          <w:rFonts w:ascii="Times New Roman" w:hAnsi="Times New Roman"/>
          <w:color w:val="000000"/>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A5433C">
        <w:rPr>
          <w:rFonts w:ascii="Times New Roman" w:hAnsi="Times New Roman"/>
          <w:color w:val="000000"/>
        </w:rPr>
        <w:t>Labour</w:t>
      </w:r>
      <w:proofErr w:type="spellEnd"/>
      <w:r w:rsidRPr="00A5433C">
        <w:rPr>
          <w:rFonts w:ascii="Times New Roman" w:hAnsi="Times New Roman"/>
          <w:color w:val="000000"/>
        </w:rPr>
        <w:t xml:space="preserve"> at the beginning and end of the above causes of delay within 10 (ten) days of occurrence and cessation of such Force Majeure conditions. </w:t>
      </w:r>
    </w:p>
    <w:p w:rsidR="001756DA" w:rsidRPr="00A5433C" w:rsidRDefault="001756DA" w:rsidP="001756DA">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1756DA" w:rsidRPr="00A5433C" w:rsidRDefault="001756DA" w:rsidP="001756DA">
      <w:pPr>
        <w:pStyle w:val="ListParagraph"/>
        <w:spacing w:line="276" w:lineRule="auto"/>
        <w:ind w:left="0"/>
        <w:jc w:val="both"/>
        <w:rPr>
          <w:rFonts w:ascii="Times New Roman" w:hAnsi="Times New Roman"/>
          <w:b/>
          <w:color w:val="000000"/>
          <w:u w:val="single"/>
        </w:rPr>
      </w:pPr>
      <w:proofErr w:type="gramStart"/>
      <w:r>
        <w:rPr>
          <w:rFonts w:ascii="Times New Roman" w:hAnsi="Times New Roman"/>
          <w:b/>
          <w:color w:val="000000"/>
        </w:rPr>
        <w:t xml:space="preserve">XI  </w:t>
      </w:r>
      <w:r w:rsidRPr="00A5433C">
        <w:rPr>
          <w:rFonts w:ascii="Times New Roman" w:hAnsi="Times New Roman"/>
          <w:b/>
          <w:color w:val="000000"/>
          <w:u w:val="single"/>
        </w:rPr>
        <w:t>DISPUTES</w:t>
      </w:r>
      <w:proofErr w:type="gramEnd"/>
      <w:r w:rsidRPr="00A5433C">
        <w:rPr>
          <w:rFonts w:ascii="Times New Roman" w:hAnsi="Times New Roman"/>
          <w:b/>
          <w:color w:val="000000"/>
          <w:u w:val="single"/>
        </w:rPr>
        <w:t xml:space="preserve"> AND ARBITRATION</w:t>
      </w:r>
      <w:r>
        <w:rPr>
          <w:rFonts w:ascii="Times New Roman" w:hAnsi="Times New Roman"/>
          <w:b/>
          <w:color w:val="000000"/>
          <w:u w:val="single"/>
        </w:rPr>
        <w:t>:</w:t>
      </w:r>
    </w:p>
    <w:p w:rsidR="001756DA" w:rsidRPr="00A5433C" w:rsidRDefault="001756DA" w:rsidP="001756DA">
      <w:pPr>
        <w:numPr>
          <w:ilvl w:val="0"/>
          <w:numId w:val="19"/>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1756DA" w:rsidRPr="00A5433C" w:rsidRDefault="001756DA" w:rsidP="001756DA">
      <w:pPr>
        <w:numPr>
          <w:ilvl w:val="0"/>
          <w:numId w:val="19"/>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1756DA" w:rsidRPr="006615CA" w:rsidRDefault="001756DA" w:rsidP="001756DA">
      <w:pPr>
        <w:pStyle w:val="ListParagraph"/>
        <w:rPr>
          <w:rFonts w:ascii="Times New Roman" w:hAnsi="Times New Roman"/>
          <w:color w:val="000000"/>
          <w:sz w:val="4"/>
          <w:szCs w:val="4"/>
        </w:rPr>
      </w:pPr>
    </w:p>
    <w:p w:rsidR="00037563" w:rsidRDefault="001756DA" w:rsidP="001756DA">
      <w:pPr>
        <w:spacing w:after="0" w:line="240" w:lineRule="auto"/>
        <w:ind w:left="90" w:hanging="90"/>
        <w:jc w:val="both"/>
        <w:rPr>
          <w:rFonts w:ascii="Times New Roman" w:hAnsi="Times New Roman" w:cs="Times New Roman"/>
          <w:b/>
          <w:color w:val="000000"/>
          <w:sz w:val="24"/>
          <w:szCs w:val="24"/>
          <w:lang w:val="en-GB" w:eastAsia="ar-SA"/>
        </w:rPr>
      </w:pPr>
      <w:proofErr w:type="gramStart"/>
      <w:r w:rsidRPr="00EC5505">
        <w:rPr>
          <w:rFonts w:ascii="Times New Roman" w:hAnsi="Times New Roman"/>
          <w:b/>
          <w:color w:val="000000"/>
        </w:rPr>
        <w:t>XII</w:t>
      </w:r>
      <w:r>
        <w:rPr>
          <w:rFonts w:ascii="Times New Roman" w:hAnsi="Times New Roman"/>
          <w:b/>
          <w:color w:val="000000"/>
        </w:rPr>
        <w:t xml:space="preserve">  </w:t>
      </w:r>
      <w:r w:rsidRPr="00EC5505">
        <w:rPr>
          <w:rFonts w:ascii="Times New Roman" w:hAnsi="Times New Roman"/>
          <w:b/>
          <w:color w:val="000000"/>
          <w:u w:val="single"/>
        </w:rPr>
        <w:t>JURISDICTION</w:t>
      </w:r>
      <w:proofErr w:type="gramEnd"/>
      <w:r w:rsidRPr="00EC5505">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Subject to the above Clause, it is hereby agreed that Hyderabad City </w:t>
      </w:r>
      <w:r>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Pr>
          <w:rFonts w:ascii="Times New Roman" w:hAnsi="Times New Roman"/>
          <w:color w:val="000000"/>
        </w:rPr>
        <w:t>Telangana</w:t>
      </w:r>
      <w:r w:rsidRPr="00A5433C">
        <w:rPr>
          <w:rFonts w:ascii="Times New Roman" w:hAnsi="Times New Roman"/>
          <w:color w:val="000000"/>
        </w:rPr>
        <w:t xml:space="preserve"> in force.</w:t>
      </w:r>
      <w:r w:rsidR="00037563">
        <w:rPr>
          <w:rFonts w:ascii="Times New Roman" w:hAnsi="Times New Roman"/>
          <w:b/>
          <w:color w:val="000000"/>
        </w:rPr>
        <w:br w:type="page"/>
      </w:r>
    </w:p>
    <w:p w:rsidR="003B4AFD" w:rsidRPr="00060852" w:rsidRDefault="000D4D43" w:rsidP="00E537D2">
      <w:pPr>
        <w:pStyle w:val="ListParagraph"/>
        <w:numPr>
          <w:ilvl w:val="0"/>
          <w:numId w:val="4"/>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00B43EAA">
              <w:rPr>
                <w:rFonts w:ascii="Times New Roman" w:hAnsi="Times New Roman" w:cstheme="minorBidi"/>
                <w:sz w:val="20"/>
                <w:szCs w:val="20"/>
                <w:lang w:bidi="hi-IN"/>
              </w:rPr>
              <w:t>08</w:t>
            </w:r>
            <w:r w:rsidRPr="00037563">
              <w:rPr>
                <w:rFonts w:ascii="Times New Roman" w:hAnsi="Times New Roman" w:cstheme="minorBidi" w:hint="cs"/>
                <w:sz w:val="20"/>
                <w:szCs w:val="20"/>
                <w:cs/>
                <w:lang w:bidi="hi-IN"/>
              </w:rPr>
              <w:t>-201</w:t>
            </w:r>
            <w:r w:rsidR="00B43EAA">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B43EA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 xml:space="preserve">The firm should have at least 3 year experience in dealing/supplying such items as on </w:t>
            </w:r>
            <w:r w:rsidR="00B43EAA">
              <w:rPr>
                <w:rFonts w:ascii="Times New Roman" w:hAnsi="Times New Roman" w:cs="Times New Roman"/>
                <w:sz w:val="20"/>
                <w:szCs w:val="20"/>
              </w:rPr>
              <w:t>31.08.2017</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 xml:space="preserve">Documents (work orders) to prove that the company / firm </w:t>
            </w:r>
            <w:proofErr w:type="gramStart"/>
            <w:r w:rsidRPr="00037563">
              <w:rPr>
                <w:rFonts w:ascii="Times New Roman" w:hAnsi="Times New Roman" w:cs="Times New Roman"/>
                <w:sz w:val="20"/>
                <w:szCs w:val="20"/>
              </w:rPr>
              <w:t>has</w:t>
            </w:r>
            <w:proofErr w:type="gramEnd"/>
            <w:r w:rsidRPr="00037563">
              <w:rPr>
                <w:rFonts w:ascii="Times New Roman" w:hAnsi="Times New Roman" w:cs="Times New Roman"/>
                <w:sz w:val="20"/>
                <w:szCs w:val="20"/>
              </w:rPr>
              <w:t xml:space="preserve"> supplied such items in their business for 3 years.</w:t>
            </w:r>
          </w:p>
        </w:tc>
      </w:tr>
      <w:tr w:rsidR="00502933" w:rsidRPr="00214EA9" w:rsidTr="00350EAF">
        <w:trPr>
          <w:trHeight w:val="871"/>
        </w:trPr>
        <w:tc>
          <w:tcPr>
            <w:tcW w:w="558" w:type="dxa"/>
          </w:tcPr>
          <w:p w:rsidR="00502933" w:rsidRPr="00214EA9"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विनिर्माताओं</w:t>
            </w:r>
            <w:r w:rsidRPr="00502933">
              <w:rPr>
                <w:rFonts w:ascii="Mangal" w:hAnsi="Mangal" w:hint="cs"/>
                <w:spacing w:val="-2"/>
                <w:sz w:val="20"/>
                <w:szCs w:val="20"/>
                <w:cs/>
                <w:lang w:bidi="hi-IN"/>
              </w:rPr>
              <w:t xml:space="preserve"> के संदर्भ में पिछले 03 वर्षों के दौरान कम से कम 01 वर्ष का सकल वार्षिक कारोबार रू. 25 लाख हो।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0"/>
                <w:szCs w:val="20"/>
              </w:rPr>
            </w:pPr>
            <w:r w:rsidRPr="00502933">
              <w:rPr>
                <w:rFonts w:ascii="Times New Roman" w:hAnsi="Times New Roman" w:cs="Times New Roman"/>
                <w:spacing w:val="-2"/>
                <w:sz w:val="20"/>
                <w:szCs w:val="20"/>
              </w:rPr>
              <w:t xml:space="preserve">In respect of manufacturers gross annual turnover of </w:t>
            </w:r>
            <w:proofErr w:type="spellStart"/>
            <w:r w:rsidRPr="00502933">
              <w:rPr>
                <w:rFonts w:ascii="Times New Roman" w:hAnsi="Times New Roman" w:cs="Times New Roman"/>
                <w:spacing w:val="-2"/>
                <w:sz w:val="20"/>
                <w:szCs w:val="20"/>
              </w:rPr>
              <w:t>Rs</w:t>
            </w:r>
            <w:proofErr w:type="spellEnd"/>
            <w:r w:rsidRPr="00502933">
              <w:rPr>
                <w:rFonts w:ascii="Times New Roman" w:hAnsi="Times New Roman" w:cs="Times New Roman"/>
                <w:spacing w:val="-2"/>
                <w:sz w:val="20"/>
                <w:szCs w:val="20"/>
              </w:rPr>
              <w:t xml:space="preserve">. 25 </w:t>
            </w:r>
            <w:r w:rsidRPr="00502933">
              <w:rPr>
                <w:rFonts w:ascii="Times New Roman" w:hAnsi="Times New Roman" w:cs="Times New Roman"/>
                <w:color w:val="000000"/>
                <w:spacing w:val="-2"/>
                <w:sz w:val="20"/>
                <w:szCs w:val="20"/>
              </w:rPr>
              <w:t>lakhs</w:t>
            </w:r>
            <w:r w:rsidRPr="00502933">
              <w:rPr>
                <w:rFonts w:ascii="Times New Roman" w:hAnsi="Times New Roman"/>
                <w:color w:val="000000"/>
                <w:sz w:val="20"/>
                <w:szCs w:val="20"/>
              </w:rPr>
              <w:t xml:space="preserve"> at least for one year during last three years</w:t>
            </w:r>
            <w:r w:rsidR="00D73DD3">
              <w:rPr>
                <w:rFonts w:ascii="Times New Roman" w:hAnsi="Times New Roman"/>
                <w:color w:val="000000"/>
                <w:sz w:val="20"/>
                <w:szCs w:val="20"/>
              </w:rPr>
              <w:t xml:space="preserve"> (i.e. FY 2014-15, 2015-16 &amp; 2016-17)</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प्राधिकृत</w:t>
            </w:r>
            <w:r w:rsidRPr="00502933">
              <w:rPr>
                <w:rFonts w:ascii="Mangal" w:hAnsi="Mangal" w:hint="cs"/>
                <w:spacing w:val="-2"/>
                <w:sz w:val="20"/>
                <w:szCs w:val="20"/>
                <w:cs/>
                <w:lang w:bidi="hi-IN"/>
              </w:rPr>
              <w:t xml:space="preserve"> डीलरों के संदर्भ में विनिर्माता का कारोबार हिसाब में लिया जाएगा।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 xml:space="preserve">In respect of authorized dealer, the turnover of the manufacturer will be taken into account.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अन्‍य</w:t>
            </w:r>
            <w:r w:rsidRPr="00502933">
              <w:rPr>
                <w:rFonts w:ascii="Mangal" w:hAnsi="Mangal" w:hint="cs"/>
                <w:spacing w:val="-2"/>
                <w:sz w:val="20"/>
                <w:szCs w:val="20"/>
                <w:cs/>
                <w:lang w:bidi="hi-IN"/>
              </w:rPr>
              <w:t xml:space="preserve"> बोली लगाने वाले के संदर्भ में पिछले 03 वर्षों में से कम से कम 01 वर्ष का वार्षिक सकल कारोबार       रू. 20 लाख (रूपए-बीस लाख मात्र) होना चाहिए।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0"/>
                <w:szCs w:val="20"/>
              </w:rPr>
            </w:pPr>
            <w:r w:rsidRPr="00502933">
              <w:rPr>
                <w:rFonts w:ascii="Times New Roman" w:hAnsi="Times New Roman" w:cs="Times New Roman"/>
                <w:spacing w:val="-2"/>
                <w:sz w:val="20"/>
                <w:szCs w:val="20"/>
              </w:rPr>
              <w:t xml:space="preserve">In respect of other bidders the annual gross </w:t>
            </w:r>
            <w:r w:rsidRPr="00502933">
              <w:rPr>
                <w:rFonts w:ascii="Times New Roman" w:hAnsi="Times New Roman" w:cs="Times New Roman"/>
                <w:color w:val="000000"/>
                <w:spacing w:val="-2"/>
                <w:sz w:val="20"/>
                <w:szCs w:val="20"/>
              </w:rPr>
              <w:t xml:space="preserve">turnover should be at least </w:t>
            </w:r>
            <w:proofErr w:type="spellStart"/>
            <w:r w:rsidRPr="00502933">
              <w:rPr>
                <w:rFonts w:ascii="Times New Roman" w:hAnsi="Times New Roman" w:cs="Times New Roman"/>
                <w:color w:val="000000"/>
                <w:spacing w:val="-2"/>
                <w:sz w:val="20"/>
                <w:szCs w:val="20"/>
              </w:rPr>
              <w:t>Rs</w:t>
            </w:r>
            <w:proofErr w:type="spellEnd"/>
            <w:r w:rsidRPr="00502933">
              <w:rPr>
                <w:rFonts w:ascii="Times New Roman" w:hAnsi="Times New Roman" w:cs="Times New Roman"/>
                <w:color w:val="000000"/>
                <w:spacing w:val="-2"/>
                <w:sz w:val="20"/>
                <w:szCs w:val="20"/>
              </w:rPr>
              <w:t xml:space="preserve">. 20.00 lakhs (Rupees Twenty Lakhs only) </w:t>
            </w:r>
            <w:r w:rsidRPr="00502933">
              <w:rPr>
                <w:rFonts w:ascii="Times New Roman" w:hAnsi="Times New Roman"/>
                <w:color w:val="000000"/>
                <w:sz w:val="20"/>
                <w:szCs w:val="20"/>
              </w:rPr>
              <w:t xml:space="preserve"> at least for one year during last three years</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p w:rsidR="00502933" w:rsidRPr="00502933" w:rsidRDefault="00D73DD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037563">
              <w:rPr>
                <w:rFonts w:ascii="Mangal" w:hAnsi="Mangal" w:hint="cs"/>
                <w:spacing w:val="-2"/>
                <w:sz w:val="20"/>
                <w:szCs w:val="20"/>
                <w:cs/>
                <w:lang w:bidi="hi-IN"/>
              </w:rPr>
              <w:t>एनएसआईसी</w:t>
            </w:r>
            <w:r>
              <w:rPr>
                <w:rFonts w:ascii="Mangal" w:hAnsi="Mangal"/>
                <w:spacing w:val="-2"/>
                <w:sz w:val="20"/>
                <w:szCs w:val="20"/>
                <w:lang w:bidi="hi-IN"/>
              </w:rPr>
              <w:t xml:space="preserve"> / </w:t>
            </w:r>
            <w:r w:rsidRPr="00502933">
              <w:rPr>
                <w:rFonts w:ascii="Mangal" w:hAnsi="Mangal"/>
                <w:spacing w:val="-2"/>
                <w:sz w:val="20"/>
                <w:szCs w:val="20"/>
                <w:cs/>
                <w:lang w:bidi="hi-IN"/>
              </w:rPr>
              <w:t>एम</w:t>
            </w:r>
            <w:r w:rsidRPr="00037563">
              <w:rPr>
                <w:rFonts w:ascii="Mangal" w:hAnsi="Mangal" w:hint="cs"/>
                <w:spacing w:val="-2"/>
                <w:sz w:val="20"/>
                <w:szCs w:val="20"/>
                <w:cs/>
                <w:lang w:bidi="hi-IN"/>
              </w:rPr>
              <w:t>एस</w:t>
            </w:r>
            <w:r w:rsidRPr="00502933">
              <w:rPr>
                <w:rFonts w:ascii="Mangal" w:hAnsi="Mangal"/>
                <w:spacing w:val="-2"/>
                <w:sz w:val="20"/>
                <w:szCs w:val="20"/>
                <w:cs/>
                <w:lang w:bidi="hi-IN"/>
              </w:rPr>
              <w:t>एम</w:t>
            </w:r>
            <w:r w:rsidRPr="00037563">
              <w:rPr>
                <w:rFonts w:ascii="Mangal" w:hAnsi="Mangal" w:hint="cs"/>
                <w:spacing w:val="-2"/>
                <w:sz w:val="20"/>
                <w:szCs w:val="20"/>
                <w:cs/>
                <w:lang w:bidi="hi-IN"/>
              </w:rPr>
              <w:t>ई</w:t>
            </w:r>
            <w:r>
              <w:rPr>
                <w:rFonts w:ascii="Mangal" w:hAnsi="Mangal"/>
                <w:spacing w:val="-2"/>
                <w:sz w:val="20"/>
                <w:szCs w:val="20"/>
                <w:lang w:bidi="hi-IN"/>
              </w:rPr>
              <w:t xml:space="preserve"> </w:t>
            </w:r>
            <w:r w:rsidR="00502933" w:rsidRPr="00502933">
              <w:rPr>
                <w:rFonts w:ascii="Mangal" w:hAnsi="Mangal" w:hint="cs"/>
                <w:spacing w:val="-2"/>
                <w:sz w:val="20"/>
                <w:szCs w:val="20"/>
                <w:cs/>
                <w:lang w:bidi="hi-IN"/>
              </w:rPr>
              <w:t xml:space="preserve">इकाईयों के पंजीकृत आपूतिकर्ताओं का कारोबार लागू नहीं होगा। </w:t>
            </w:r>
          </w:p>
          <w:p w:rsidR="00502933" w:rsidRPr="00502933" w:rsidRDefault="00502933" w:rsidP="00D73D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 xml:space="preserve">Turnover not applicable to registered suppliers with </w:t>
            </w:r>
            <w:r w:rsidR="00D73DD3">
              <w:rPr>
                <w:rFonts w:ascii="Times New Roman" w:hAnsi="Times New Roman" w:cs="Times New Roman"/>
                <w:spacing w:val="-2"/>
                <w:sz w:val="20"/>
                <w:szCs w:val="20"/>
              </w:rPr>
              <w:t>NSIC/MSME Units</w:t>
            </w:r>
          </w:p>
        </w:tc>
        <w:tc>
          <w:tcPr>
            <w:tcW w:w="459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lang w:bidi="hi-IN"/>
              </w:rPr>
            </w:pPr>
            <w:r w:rsidRPr="00502933">
              <w:rPr>
                <w:rFonts w:ascii="Mangal" w:hAnsi="Mangal"/>
                <w:spacing w:val="-2"/>
                <w:sz w:val="20"/>
                <w:szCs w:val="20"/>
                <w:cs/>
                <w:lang w:bidi="hi-IN"/>
              </w:rPr>
              <w:t>वार्षिक</w:t>
            </w:r>
            <w:r w:rsidRPr="00502933">
              <w:rPr>
                <w:rFonts w:ascii="Mangal" w:hAnsi="Mangal" w:hint="cs"/>
                <w:spacing w:val="-2"/>
                <w:sz w:val="20"/>
                <w:szCs w:val="20"/>
                <w:cs/>
                <w:lang w:bidi="hi-IN"/>
              </w:rPr>
              <w:t xml:space="preserve"> लेखा की प्रति विधिवत तौर पर हस्‍ताक्षरित एवं सनदी लेखाकार द्वारा अनुप्रमाणित होना  चाहिए।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t>Copy of Annual Accounts duly signed and attested by a Chartered accountant</w:t>
            </w:r>
            <w:r w:rsidR="0037302A">
              <w:rPr>
                <w:rFonts w:ascii="Times New Roman" w:hAnsi="Times New Roman" w:cs="Times New Roman"/>
                <w:spacing w:val="-2"/>
                <w:sz w:val="20"/>
                <w:szCs w:val="20"/>
              </w:rPr>
              <w:t xml:space="preserve"> of FY 2014-15, 2015-16 &amp; 2016-17</w:t>
            </w:r>
            <w:r w:rsidRPr="00502933">
              <w:rPr>
                <w:rFonts w:ascii="Times New Roman" w:hAnsi="Times New Roman" w:cs="Times New Roman"/>
                <w:spacing w:val="-2"/>
                <w:sz w:val="20"/>
                <w:szCs w:val="20"/>
              </w:rPr>
              <w:t xml:space="preserve">.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w:t>
            </w:r>
            <w:r w:rsidR="00B43EAA">
              <w:rPr>
                <w:rStyle w:val="nobr1"/>
                <w:sz w:val="20"/>
              </w:rPr>
              <w:t>7</w:t>
            </w:r>
            <w:r w:rsidR="00874813">
              <w:rPr>
                <w:rStyle w:val="nobr1"/>
                <w:sz w:val="20"/>
              </w:rPr>
              <w:t xml:space="preserve">  </w:t>
            </w:r>
            <w:hyperlink r:id="rId22"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B43EA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 xml:space="preserve">The firm should be income tax </w:t>
            </w:r>
            <w:proofErr w:type="spellStart"/>
            <w:r w:rsidRPr="00037563">
              <w:rPr>
                <w:rFonts w:ascii="Times New Roman" w:hAnsi="Times New Roman" w:cs="Times New Roman"/>
                <w:sz w:val="20"/>
                <w:lang w:bidi="ar-SA"/>
              </w:rPr>
              <w:t>assessee</w:t>
            </w:r>
            <w:proofErr w:type="spellEnd"/>
            <w:r w:rsidRPr="00037563">
              <w:rPr>
                <w:rFonts w:ascii="Times New Roman" w:hAnsi="Times New Roman" w:cs="Times New Roman"/>
                <w:sz w:val="20"/>
                <w:lang w:bidi="ar-SA"/>
              </w:rPr>
              <w:t xml:space="preserve"> at l</w:t>
            </w:r>
            <w:r w:rsidR="00874813">
              <w:rPr>
                <w:rFonts w:ascii="Times New Roman" w:hAnsi="Times New Roman" w:cs="Times New Roman"/>
                <w:sz w:val="20"/>
                <w:lang w:bidi="ar-SA"/>
              </w:rPr>
              <w:t xml:space="preserve">east for a period of three years </w:t>
            </w:r>
            <w:proofErr w:type="spellStart"/>
            <w:r w:rsidR="00874813">
              <w:rPr>
                <w:rFonts w:ascii="Times New Roman" w:hAnsi="Times New Roman" w:cs="Times New Roman"/>
                <w:sz w:val="20"/>
                <w:lang w:bidi="ar-SA"/>
              </w:rPr>
              <w:t>upto</w:t>
            </w:r>
            <w:proofErr w:type="spellEnd"/>
            <w:r w:rsidR="00874813">
              <w:rPr>
                <w:rFonts w:ascii="Times New Roman" w:hAnsi="Times New Roman" w:cs="Times New Roman"/>
                <w:sz w:val="20"/>
                <w:lang w:bidi="ar-SA"/>
              </w:rPr>
              <w:t xml:space="preserve"> March, 201</w:t>
            </w:r>
            <w:r w:rsidR="00B43EAA">
              <w:rPr>
                <w:rFonts w:ascii="Times New Roman" w:hAnsi="Times New Roman" w:cs="Times New Roman"/>
                <w:sz w:val="20"/>
                <w:lang w:bidi="ar-SA"/>
              </w:rPr>
              <w:t>7</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37302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Self attested copies of the acknowledgments of Income tax returns </w:t>
            </w:r>
            <w:r w:rsidR="0037302A">
              <w:rPr>
                <w:rFonts w:ascii="Times New Roman" w:hAnsi="Times New Roman" w:cs="Times New Roman"/>
                <w:spacing w:val="-2"/>
                <w:sz w:val="20"/>
                <w:szCs w:val="20"/>
              </w:rPr>
              <w:t>and</w:t>
            </w:r>
            <w:r w:rsidRPr="00037563">
              <w:rPr>
                <w:rFonts w:ascii="Times New Roman" w:hAnsi="Times New Roman" w:cs="Times New Roman"/>
                <w:spacing w:val="-2"/>
                <w:sz w:val="20"/>
                <w:szCs w:val="20"/>
              </w:rPr>
              <w:t xml:space="preserve">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w:t>
            </w:r>
            <w:r w:rsidR="0037302A" w:rsidRPr="003E0B2C">
              <w:rPr>
                <w:rFonts w:ascii="inherit" w:hAnsi="inherit" w:hint="cs"/>
                <w:color w:val="212121"/>
                <w:cs/>
              </w:rPr>
              <w:t>जीएसटी</w:t>
            </w:r>
            <w:r w:rsidR="0037302A" w:rsidRPr="00037563">
              <w:rPr>
                <w:rFonts w:ascii="Mangal" w:hAnsi="Mangal" w:hint="cs"/>
                <w:sz w:val="20"/>
                <w:cs/>
              </w:rPr>
              <w:t xml:space="preserve"> </w:t>
            </w:r>
            <w:r w:rsidRPr="00037563">
              <w:rPr>
                <w:rFonts w:ascii="Mangal" w:hAnsi="Mangal" w:hint="cs"/>
                <w:sz w:val="20"/>
                <w:cs/>
              </w:rPr>
              <w:t xml:space="preserve">के तहत् पंजीकृत होना चाहिए। </w:t>
            </w:r>
          </w:p>
          <w:p w:rsidR="00350EAF" w:rsidRPr="00037563" w:rsidRDefault="00350EAF" w:rsidP="00B43EA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 xml:space="preserve">r </w:t>
            </w:r>
            <w:r w:rsidR="00B43EAA">
              <w:rPr>
                <w:rFonts w:ascii="Times New Roman" w:hAnsi="Times New Roman" w:cs="Times New Roman"/>
                <w:sz w:val="20"/>
                <w:lang w:bidi="ar-SA"/>
              </w:rPr>
              <w:t>GST</w:t>
            </w:r>
          </w:p>
        </w:tc>
        <w:tc>
          <w:tcPr>
            <w:tcW w:w="4590" w:type="dxa"/>
            <w:vAlign w:val="center"/>
          </w:tcPr>
          <w:p w:rsidR="00350EAF" w:rsidRPr="000E53AA" w:rsidRDefault="0037302A" w:rsidP="00350EAF">
            <w:pPr>
              <w:pStyle w:val="HTMLPreformatted"/>
              <w:shd w:val="clear" w:color="auto" w:fill="FFFFFF"/>
              <w:rPr>
                <w:rFonts w:ascii="inherit" w:hAnsi="inherit"/>
                <w:color w:val="212121"/>
              </w:rPr>
            </w:pPr>
            <w:r w:rsidRPr="003E0B2C">
              <w:rPr>
                <w:rFonts w:ascii="inherit" w:hAnsi="inherit" w:cs="Mangal" w:hint="cs"/>
                <w:color w:val="212121"/>
                <w:cs/>
              </w:rPr>
              <w:t>जीएसटी</w:t>
            </w:r>
            <w:r w:rsidRPr="00037563">
              <w:rPr>
                <w:rFonts w:ascii="Times New Roman" w:hAnsi="Times New Roman" w:cstheme="minorBidi" w:hint="cs"/>
                <w:spacing w:val="-2"/>
                <w:cs/>
              </w:rPr>
              <w:t xml:space="preserve"> </w:t>
            </w:r>
            <w:r w:rsidR="00350EAF"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B43EA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w:t>
            </w:r>
            <w:r w:rsidR="00B43EAA">
              <w:rPr>
                <w:rFonts w:ascii="Times New Roman" w:hAnsi="Times New Roman" w:cs="Times New Roman"/>
                <w:spacing w:val="-2"/>
                <w:sz w:val="20"/>
                <w:szCs w:val="20"/>
              </w:rPr>
              <w:t>GST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62260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Rs.</w:t>
            </w:r>
            <w:r w:rsidR="00622604">
              <w:rPr>
                <w:rFonts w:ascii="Times New Roman" w:hAnsi="Times New Roman"/>
                <w:b/>
                <w:i/>
              </w:rPr>
              <w:t>16000</w:t>
            </w:r>
            <w:r w:rsidRPr="00350EAF">
              <w:rPr>
                <w:rFonts w:ascii="Times New Roman" w:hAnsi="Times New Roman"/>
                <w:b/>
                <w:i/>
              </w:rPr>
              <w:t>/-</w:t>
            </w:r>
            <w:r>
              <w:rPr>
                <w:rFonts w:ascii="Times New Roman" w:hAnsi="Times New Roman"/>
                <w:i/>
              </w:rPr>
              <w:t xml:space="preserve"> (Rupees</w:t>
            </w:r>
            <w:r w:rsidR="00622604">
              <w:rPr>
                <w:rFonts w:ascii="Times New Roman" w:hAnsi="Times New Roman"/>
                <w:i/>
              </w:rPr>
              <w:t xml:space="preserve"> sixteen thousand</w:t>
            </w:r>
            <w:r>
              <w:rPr>
                <w:rFonts w:ascii="Times New Roman" w:hAnsi="Times New Roman"/>
                <w:i/>
              </w:rPr>
              <w:t xml:space="preserve"> only).  The demand draft</w:t>
            </w:r>
            <w:r w:rsidR="00B43EAA">
              <w:rPr>
                <w:rFonts w:ascii="Times New Roman" w:hAnsi="Times New Roman"/>
                <w:i/>
              </w:rPr>
              <w:t xml:space="preserve">/Bankers </w:t>
            </w:r>
            <w:proofErr w:type="spellStart"/>
            <w:r w:rsidR="00B43EAA">
              <w:rPr>
                <w:rFonts w:ascii="Times New Roman" w:hAnsi="Times New Roman"/>
                <w:i/>
              </w:rPr>
              <w:t>Cheque</w:t>
            </w:r>
            <w:proofErr w:type="spellEnd"/>
            <w:r>
              <w:rPr>
                <w:rFonts w:ascii="Times New Roman" w:hAnsi="Times New Roman"/>
                <w:i/>
              </w:rPr>
              <w:t xml:space="preserve"> from a 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w:t>
            </w:r>
          </w:p>
        </w:tc>
      </w:tr>
      <w:tr w:rsidR="00502933" w:rsidRPr="00214EA9" w:rsidTr="00350EAF">
        <w:trPr>
          <w:trHeight w:val="536"/>
        </w:trPr>
        <w:tc>
          <w:tcPr>
            <w:tcW w:w="558" w:type="dxa"/>
            <w:vAlign w:val="center"/>
          </w:tcPr>
          <w:p w:rsid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7</w:t>
            </w:r>
          </w:p>
        </w:tc>
        <w:tc>
          <w:tcPr>
            <w:tcW w:w="4860" w:type="dxa"/>
            <w:vAlign w:val="center"/>
          </w:tcPr>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502933">
              <w:rPr>
                <w:rFonts w:ascii="Mangal" w:hAnsi="Mangal" w:hint="cs"/>
                <w:sz w:val="20"/>
                <w:cs/>
              </w:rPr>
              <w:t>यदि कोई  बोली लगाने वाला विभिन्‍न मदों के लिए एक या अधिक विनिर्माता की ओर से बोली लगाता है</w:t>
            </w:r>
            <w:r w:rsidRPr="00502933">
              <w:rPr>
                <w:rFonts w:ascii="Mangal" w:hAnsi="Mangal" w:hint="cs"/>
                <w:sz w:val="20"/>
              </w:rPr>
              <w:t>,</w:t>
            </w:r>
            <w:r w:rsidRPr="00502933">
              <w:rPr>
                <w:rFonts w:ascii="Mangal" w:hAnsi="Mangal" w:hint="cs"/>
                <w:sz w:val="20"/>
                <w:cs/>
              </w:rPr>
              <w:t xml:space="preserve"> तो </w:t>
            </w:r>
            <w:r w:rsidRPr="00502933">
              <w:rPr>
                <w:rFonts w:ascii="Mangal" w:hAnsi="Mangal" w:hint="cs"/>
                <w:sz w:val="20"/>
                <w:cs/>
              </w:rPr>
              <w:lastRenderedPageBreak/>
              <w:t xml:space="preserve">उसे उन विनिर्माताओं के प्राधिकृत डीलर/एजेंट होना चाहिए। </w:t>
            </w: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 w:val="20"/>
              </w:rPr>
            </w:pP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502933">
              <w:rPr>
                <w:rFonts w:ascii="Times New Roman" w:hAnsi="Times New Roman" w:cs="Times New Roman"/>
                <w:sz w:val="20"/>
                <w:lang w:bidi="ar-SA"/>
              </w:rPr>
              <w:t xml:space="preserve">In case a bidder bids on behalf of more than one Manufacturer for different items, he should be </w:t>
            </w:r>
            <w:proofErr w:type="spellStart"/>
            <w:proofErr w:type="gramStart"/>
            <w:r w:rsidRPr="00502933">
              <w:rPr>
                <w:rFonts w:ascii="Times New Roman" w:hAnsi="Times New Roman" w:cs="Times New Roman"/>
                <w:sz w:val="20"/>
                <w:lang w:bidi="ar-SA"/>
              </w:rPr>
              <w:t>a</w:t>
            </w:r>
            <w:proofErr w:type="spellEnd"/>
            <w:proofErr w:type="gramEnd"/>
            <w:r w:rsidRPr="00502933">
              <w:rPr>
                <w:rFonts w:ascii="Times New Roman" w:hAnsi="Times New Roman" w:cs="Times New Roman"/>
                <w:sz w:val="20"/>
                <w:lang w:bidi="ar-SA"/>
              </w:rPr>
              <w:t xml:space="preserve"> Authorized Dealer/Agent for those manufacturers.</w:t>
            </w:r>
          </w:p>
          <w:p w:rsidR="00502933" w:rsidRPr="00502933" w:rsidRDefault="00502933" w:rsidP="0050293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 w:val="20"/>
                <w:lang w:bidi="ar-SA"/>
              </w:rPr>
            </w:pPr>
          </w:p>
        </w:tc>
        <w:tc>
          <w:tcPr>
            <w:tcW w:w="4590" w:type="dxa"/>
            <w:vAlign w:val="center"/>
          </w:tcPr>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502933">
              <w:rPr>
                <w:rFonts w:ascii="Mangal" w:hAnsi="Mangal"/>
                <w:spacing w:val="-2"/>
                <w:sz w:val="20"/>
                <w:szCs w:val="20"/>
                <w:cs/>
                <w:lang w:bidi="hi-IN"/>
              </w:rPr>
              <w:lastRenderedPageBreak/>
              <w:t>प्रत्‍येक</w:t>
            </w:r>
            <w:r w:rsidRPr="00502933">
              <w:rPr>
                <w:rFonts w:ascii="Mangal" w:hAnsi="Mangal" w:hint="cs"/>
                <w:spacing w:val="-2"/>
                <w:sz w:val="20"/>
                <w:szCs w:val="20"/>
                <w:cs/>
                <w:lang w:bidi="hi-IN"/>
              </w:rPr>
              <w:t xml:space="preserve"> विनिर्माता से डीलरशीप/एजेंट प्रमाणपत्र.  </w:t>
            </w: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p>
          <w:p w:rsidR="00502933" w:rsidRPr="00502933" w:rsidRDefault="00502933" w:rsidP="005029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502933">
              <w:rPr>
                <w:rFonts w:ascii="Times New Roman" w:hAnsi="Times New Roman" w:cs="Times New Roman"/>
                <w:spacing w:val="-2"/>
                <w:sz w:val="20"/>
                <w:szCs w:val="20"/>
              </w:rPr>
              <w:lastRenderedPageBreak/>
              <w:t>Dealership/Agent Certificate from each manufacturer.</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E537D2">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Pr>
          <w:rFonts w:ascii="Times New Roman" w:hAnsi="Times New Roman"/>
        </w:rPr>
        <w:t>laid</w:t>
      </w:r>
      <w:proofErr w:type="gramEnd"/>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717F11">
        <w:rPr>
          <w:rFonts w:ascii="Times New Roman" w:hAnsi="Times New Roman"/>
          <w:b/>
        </w:rPr>
        <w:t>07</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E537D2">
      <w:pPr>
        <w:pStyle w:val="ListParagraph"/>
        <w:numPr>
          <w:ilvl w:val="0"/>
          <w:numId w:val="16"/>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w:t>
      </w:r>
      <w:r w:rsidR="00B43EAA">
        <w:rPr>
          <w:rFonts w:ascii="Times New Roman" w:hAnsi="Times New Roman"/>
          <w:b/>
        </w:rPr>
        <w:t xml:space="preserve">initially </w:t>
      </w:r>
      <w:r w:rsidR="00C94A72" w:rsidRPr="009A4C36">
        <w:rPr>
          <w:rFonts w:ascii="Times New Roman" w:hAnsi="Times New Roman"/>
          <w:b/>
        </w:rPr>
        <w:t xml:space="preserve">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E537D2">
      <w:pPr>
        <w:pStyle w:val="ListParagraph"/>
        <w:numPr>
          <w:ilvl w:val="0"/>
          <w:numId w:val="1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 xml:space="preserve">The percentage of </w:t>
      </w:r>
      <w:r w:rsidR="00B43EAA">
        <w:rPr>
          <w:rFonts w:ascii="Times New Roman" w:hAnsi="Times New Roman"/>
        </w:rPr>
        <w:t>GST</w:t>
      </w:r>
      <w:r w:rsidRPr="00060852">
        <w:rPr>
          <w:rFonts w:ascii="Times New Roman" w:hAnsi="Times New Roman"/>
        </w:rPr>
        <w:t xml:space="preserve">, surcharge, if applicable and other levies legally </w:t>
      </w:r>
      <w:proofErr w:type="spellStart"/>
      <w:r w:rsidRPr="00060852">
        <w:rPr>
          <w:rFonts w:ascii="Times New Roman" w:hAnsi="Times New Roman"/>
        </w:rPr>
        <w:t>leviable</w:t>
      </w:r>
      <w:proofErr w:type="spellEnd"/>
      <w:r w:rsidRPr="00060852">
        <w:rPr>
          <w:rFonts w:ascii="Times New Roman" w:hAnsi="Times New Roman"/>
        </w:rPr>
        <w:t xml:space="preserve"> and intended to be claimed should be clearly indicated in the tender.   Where this is not done, no claim on these accounts would be admissible later. </w:t>
      </w:r>
    </w:p>
    <w:p w:rsidR="00C60643" w:rsidRPr="00FE08D2" w:rsidRDefault="00B43EAA" w:rsidP="00E537D2">
      <w:pPr>
        <w:pStyle w:val="ListParagraph"/>
        <w:numPr>
          <w:ilvl w:val="0"/>
          <w:numId w:val="16"/>
        </w:numPr>
        <w:jc w:val="both"/>
        <w:rPr>
          <w:rFonts w:ascii="Times New Roman" w:hAnsi="Times New Roman"/>
          <w:color w:val="FF0000"/>
        </w:rPr>
      </w:pPr>
      <w:r>
        <w:rPr>
          <w:rFonts w:ascii="Times New Roman" w:hAnsi="Times New Roman"/>
        </w:rPr>
        <w:t>GST</w:t>
      </w:r>
      <w:r w:rsidR="00272CA0"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E537D2">
      <w:pPr>
        <w:pStyle w:val="ListParagraph"/>
        <w:numPr>
          <w:ilvl w:val="0"/>
          <w:numId w:val="4"/>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E537D2">
      <w:pPr>
        <w:pStyle w:val="ListParagraph"/>
        <w:numPr>
          <w:ilvl w:val="0"/>
          <w:numId w:val="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E537D2">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E537D2">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4031DB">
        <w:rPr>
          <w:rFonts w:ascii="Times New Roman" w:hAnsi="Times New Roman"/>
          <w:b/>
          <w:color w:val="000000"/>
        </w:rPr>
        <w:lastRenderedPageBreak/>
        <w:t>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w:t>
      </w:r>
      <w:r w:rsidR="00116826">
        <w:rPr>
          <w:rFonts w:ascii="Times New Roman" w:hAnsi="Times New Roman"/>
          <w:b/>
          <w:color w:val="000000"/>
        </w:rPr>
        <w:t>award of contract/</w:t>
      </w:r>
      <w:r>
        <w:rPr>
          <w:rFonts w:ascii="Times New Roman" w:hAnsi="Times New Roman"/>
          <w:b/>
          <w:color w:val="000000"/>
        </w:rPr>
        <w:t>agreement</w:t>
      </w:r>
      <w:r w:rsidR="005F6905">
        <w:rPr>
          <w:rFonts w:ascii="Times New Roman" w:hAnsi="Times New Roman"/>
          <w:b/>
          <w:color w:val="000000"/>
        </w:rPr>
        <w:t>.</w:t>
      </w:r>
    </w:p>
    <w:p w:rsidR="004B4B2C" w:rsidRDefault="004B4B2C" w:rsidP="00E537D2">
      <w:pPr>
        <w:pStyle w:val="ListParagraph"/>
        <w:numPr>
          <w:ilvl w:val="1"/>
          <w:numId w:val="4"/>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E537D2">
      <w:pPr>
        <w:pStyle w:val="ListParagraph"/>
        <w:numPr>
          <w:ilvl w:val="1"/>
          <w:numId w:val="4"/>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E537D2">
      <w:pPr>
        <w:pStyle w:val="Heading1"/>
        <w:numPr>
          <w:ilvl w:val="1"/>
          <w:numId w:val="14"/>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43EAA" w:rsidP="00956791">
      <w:pPr>
        <w:ind w:left="1170" w:firstLine="90"/>
        <w:jc w:val="both"/>
        <w:rPr>
          <w:rFonts w:ascii="Times New Roman" w:hAnsi="Times New Roman"/>
          <w:i/>
          <w:spacing w:val="-2"/>
        </w:rPr>
      </w:pPr>
      <w:proofErr w:type="spellStart"/>
      <w:r>
        <w:rPr>
          <w:rFonts w:ascii="Times New Roman" w:hAnsi="Times New Roman"/>
          <w:b/>
          <w:i/>
        </w:rPr>
        <w:t>Rs</w:t>
      </w:r>
      <w:proofErr w:type="spellEnd"/>
      <w:r>
        <w:rPr>
          <w:rFonts w:ascii="Times New Roman" w:hAnsi="Times New Roman"/>
          <w:b/>
          <w:i/>
        </w:rPr>
        <w:t>.</w:t>
      </w:r>
      <w:r w:rsidR="00622604">
        <w:rPr>
          <w:rFonts w:ascii="Times New Roman" w:hAnsi="Times New Roman"/>
          <w:b/>
          <w:i/>
        </w:rPr>
        <w:t xml:space="preserve"> 16000/-</w:t>
      </w:r>
      <w:r w:rsidR="00B15C8A">
        <w:rPr>
          <w:rFonts w:ascii="Times New Roman" w:hAnsi="Times New Roman"/>
          <w:i/>
        </w:rPr>
        <w:t xml:space="preserve"> (Rupees</w:t>
      </w:r>
      <w:r w:rsidR="00622604">
        <w:rPr>
          <w:rFonts w:ascii="Times New Roman" w:hAnsi="Times New Roman"/>
          <w:i/>
        </w:rPr>
        <w:t xml:space="preserve"> sixteen thousand</w:t>
      </w:r>
      <w:r w:rsidR="003F1D79">
        <w:rPr>
          <w:rFonts w:ascii="Times New Roman" w:hAnsi="Times New Roman"/>
          <w:i/>
        </w:rPr>
        <w:t xml:space="preserve"> </w:t>
      </w:r>
      <w:r w:rsidR="00B15C8A">
        <w:rPr>
          <w:rFonts w:ascii="Times New Roman" w:hAnsi="Times New Roman"/>
          <w:i/>
        </w:rPr>
        <w:t>only).  The demand draft</w:t>
      </w:r>
      <w:r>
        <w:rPr>
          <w:rFonts w:ascii="Times New Roman" w:hAnsi="Times New Roman"/>
          <w:i/>
        </w:rPr>
        <w:t xml:space="preserve">/Bankers </w:t>
      </w:r>
      <w:proofErr w:type="spellStart"/>
      <w:r>
        <w:rPr>
          <w:rFonts w:ascii="Times New Roman" w:hAnsi="Times New Roman"/>
          <w:i/>
        </w:rPr>
        <w:t>Cheque</w:t>
      </w:r>
      <w:proofErr w:type="spellEnd"/>
      <w:r w:rsidR="00B15C8A">
        <w:rPr>
          <w:rFonts w:ascii="Times New Roman" w:hAnsi="Times New Roman"/>
          <w:i/>
        </w:rPr>
        <w:t xml:space="preserve"> from a </w:t>
      </w:r>
      <w:proofErr w:type="gramStart"/>
      <w:r w:rsidR="00B15C8A">
        <w:rPr>
          <w:rFonts w:ascii="Times New Roman" w:hAnsi="Times New Roman"/>
          <w:i/>
        </w:rPr>
        <w:t>Nationalized</w:t>
      </w:r>
      <w:proofErr w:type="gramEnd"/>
      <w:r w:rsidR="00B15C8A">
        <w:rPr>
          <w:rFonts w:ascii="Times New Roman" w:hAnsi="Times New Roman"/>
          <w:i/>
        </w:rPr>
        <w:t xml:space="preserve"> bank/Scheduled Bank should be drawn in </w:t>
      </w:r>
      <w:proofErr w:type="spellStart"/>
      <w:r w:rsidR="00B15C8A">
        <w:rPr>
          <w:rFonts w:ascii="Times New Roman" w:hAnsi="Times New Roman"/>
          <w:i/>
        </w:rPr>
        <w:t>favour</w:t>
      </w:r>
      <w:proofErr w:type="spellEnd"/>
      <w:r w:rsidR="00B15C8A">
        <w:rPr>
          <w:rFonts w:ascii="Times New Roman" w:hAnsi="Times New Roman"/>
          <w:i/>
        </w:rPr>
        <w:t xml:space="preserve"> of </w:t>
      </w:r>
      <w:r w:rsidR="00B15C8A" w:rsidRPr="00716AFE">
        <w:rPr>
          <w:rFonts w:ascii="Times New Roman" w:hAnsi="Times New Roman"/>
          <w:i/>
          <w:color w:val="000000"/>
        </w:rPr>
        <w:t>“NATIONAL INSTITUTE OF PLANT HEALTH MA</w:t>
      </w:r>
      <w:r w:rsidR="00B15C8A">
        <w:rPr>
          <w:rFonts w:ascii="Times New Roman" w:hAnsi="Times New Roman"/>
          <w:i/>
          <w:color w:val="000000"/>
        </w:rPr>
        <w:t xml:space="preserve">NAGEMENT”, payable at Hyderabad-500 030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sidR="00B15C8A">
        <w:rPr>
          <w:rFonts w:ascii="Times New Roman" w:hAnsi="Times New Roman"/>
          <w:i/>
          <w:color w:val="000000"/>
        </w:rPr>
        <w:t>,</w:t>
      </w:r>
      <w:r w:rsidR="00C014A7">
        <w:rPr>
          <w:rFonts w:ascii="Times New Roman" w:hAnsi="Times New Roman"/>
          <w:i/>
          <w:color w:val="000000"/>
        </w:rPr>
        <w:t xml:space="preserve"> tender should be </w:t>
      </w:r>
      <w:r w:rsidR="00B15C8A">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E537D2">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E537D2">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E4C4B" w:rsidRPr="00683E1A" w:rsidRDefault="000E4C4B" w:rsidP="00E537D2">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E537D2">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9842C1" w:rsidRPr="00A40758">
        <w:rPr>
          <w:rFonts w:ascii="Times New Roman" w:hAnsi="Times New Roman"/>
          <w:b/>
          <w:bCs/>
          <w:iCs/>
          <w:color w:val="000000" w:themeColor="text1"/>
          <w:lang w:val="en-US" w:eastAsia="en-US"/>
        </w:rPr>
        <w:t>10</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w:t>
      </w:r>
      <w:r w:rsidR="009842C1">
        <w:rPr>
          <w:rFonts w:ascii="Times New Roman" w:hAnsi="Times New Roman"/>
          <w:bCs/>
          <w:iCs/>
          <w:lang w:val="en-US" w:eastAsia="en-US"/>
        </w:rPr>
        <w:t>(</w:t>
      </w:r>
      <w:proofErr w:type="spellStart"/>
      <w:r w:rsidR="009842C1">
        <w:rPr>
          <w:rFonts w:ascii="Times New Roman" w:hAnsi="Times New Roman"/>
          <w:bCs/>
          <w:iCs/>
          <w:lang w:val="en-US" w:eastAsia="en-US"/>
        </w:rPr>
        <w:t>i.e</w:t>
      </w:r>
      <w:proofErr w:type="spellEnd"/>
      <w:r w:rsidR="009842C1">
        <w:rPr>
          <w:rFonts w:ascii="Times New Roman" w:hAnsi="Times New Roman"/>
          <w:bCs/>
          <w:iCs/>
          <w:lang w:val="en-US" w:eastAsia="en-US"/>
        </w:rPr>
        <w:t xml:space="preserve"> Annual Rate Contract placed on an individual firm) </w:t>
      </w:r>
      <w:r w:rsidRPr="00960604">
        <w:rPr>
          <w:rFonts w:ascii="Times New Roman" w:hAnsi="Times New Roman"/>
          <w:bCs/>
          <w:iCs/>
          <w:lang w:val="en-US" w:eastAsia="en-US"/>
        </w:rPr>
        <w:t>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w:t>
      </w:r>
      <w:proofErr w:type="spellStart"/>
      <w:r w:rsidRPr="00960604">
        <w:rPr>
          <w:rFonts w:ascii="Times New Roman" w:hAnsi="Times New Roman"/>
          <w:bCs/>
          <w:iCs/>
          <w:lang w:val="en-US" w:eastAsia="en-US"/>
        </w:rPr>
        <w:t>favour</w:t>
      </w:r>
      <w:proofErr w:type="spellEnd"/>
      <w:r w:rsidRPr="00960604">
        <w:rPr>
          <w:rFonts w:ascii="Times New Roman" w:hAnsi="Times New Roman"/>
          <w:bCs/>
          <w:iCs/>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E537D2">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E537D2">
      <w:pPr>
        <w:pStyle w:val="ListParagraph"/>
        <w:numPr>
          <w:ilvl w:val="0"/>
          <w:numId w:val="4"/>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E537D2">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lastRenderedPageBreak/>
        <w:t>The successful Bidder is required to execute enter into an Agreement on non-judicial stamp paper of Rs.100/- for fulfilment of the contract. Along with the Agreement the required Security Deposit shall be remitted.</w:t>
      </w:r>
    </w:p>
    <w:p w:rsidR="009842C1" w:rsidRDefault="000E4C4B" w:rsidP="00E537D2">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842C1" w:rsidRPr="009842C1" w:rsidRDefault="009842C1" w:rsidP="009842C1">
      <w:pPr>
        <w:suppressAutoHyphens/>
        <w:spacing w:after="0"/>
        <w:ind w:left="1260"/>
        <w:jc w:val="both"/>
        <w:rPr>
          <w:rFonts w:ascii="Times New Roman" w:hAnsi="Times New Roman"/>
        </w:rPr>
      </w:pPr>
    </w:p>
    <w:p w:rsidR="00116826" w:rsidRDefault="00116826" w:rsidP="00E537D2">
      <w:pPr>
        <w:pStyle w:val="ListParagraph"/>
        <w:numPr>
          <w:ilvl w:val="0"/>
          <w:numId w:val="4"/>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116826" w:rsidRDefault="00116826" w:rsidP="00116826">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 xml:space="preserve">If the firm fails to deliver the goods within the stipulated delivery period as mentioned in the purchase order or fails to comply any of the terms of condition of purchase order, penalty of 2% per day of value of order shall be </w:t>
      </w:r>
      <w:proofErr w:type="gramStart"/>
      <w:r>
        <w:rPr>
          <w:rFonts w:ascii="Times New Roman" w:hAnsi="Times New Roman"/>
        </w:rPr>
        <w:t>imposed/levied</w:t>
      </w:r>
      <w:proofErr w:type="gramEnd"/>
      <w:r>
        <w:rPr>
          <w:rFonts w:ascii="Times New Roman" w:hAnsi="Times New Roman"/>
        </w:rPr>
        <w:t xml:space="preserve"> as liquidated damages</w:t>
      </w:r>
    </w:p>
    <w:p w:rsidR="00116826" w:rsidRPr="00FB2F4D" w:rsidRDefault="00116826" w:rsidP="00116826">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D44347" w:rsidRPr="00903161" w:rsidRDefault="00D44347" w:rsidP="00E537D2">
      <w:pPr>
        <w:pStyle w:val="ListParagraph"/>
        <w:numPr>
          <w:ilvl w:val="0"/>
          <w:numId w:val="17"/>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Pr="00D44347">
        <w:rPr>
          <w:rFonts w:ascii="Times New Roman" w:hAnsi="Times New Roman"/>
          <w:color w:val="000000" w:themeColor="text1"/>
        </w:rPr>
        <w:t xml:space="preserve">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E537D2">
      <w:pPr>
        <w:pStyle w:val="ListParagraph"/>
        <w:numPr>
          <w:ilvl w:val="0"/>
          <w:numId w:val="17"/>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E537D2">
      <w:pPr>
        <w:pStyle w:val="ListParagraph"/>
        <w:numPr>
          <w:ilvl w:val="0"/>
          <w:numId w:val="17"/>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 xml:space="preserve">The Supplier/firm should submit the invoice in triplicate.  The invoice should contain the </w:t>
      </w:r>
      <w:r w:rsidR="00B43EAA">
        <w:rPr>
          <w:rFonts w:ascii="Times New Roman" w:hAnsi="Times New Roman"/>
        </w:rPr>
        <w:t>GST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5E1118" w:rsidRDefault="005E1118" w:rsidP="005E1118">
      <w:pPr>
        <w:pStyle w:val="BodyText2"/>
        <w:spacing w:after="0" w:line="240" w:lineRule="auto"/>
        <w:ind w:left="1440"/>
        <w:jc w:val="both"/>
        <w:rPr>
          <w:rFonts w:ascii="Times New Roman" w:hAnsi="Times New Roman"/>
        </w:rPr>
      </w:pPr>
    </w:p>
    <w:p w:rsidR="00B43EAA" w:rsidRPr="005F148F" w:rsidRDefault="00B43EAA" w:rsidP="00B43EAA">
      <w:pPr>
        <w:pStyle w:val="ListParagraph"/>
        <w:numPr>
          <w:ilvl w:val="0"/>
          <w:numId w:val="17"/>
        </w:numPr>
        <w:tabs>
          <w:tab w:val="left" w:pos="180"/>
        </w:tabs>
        <w:jc w:val="both"/>
        <w:rPr>
          <w:rFonts w:ascii="Times New Roman" w:hAnsi="Times New Roman"/>
          <w:b/>
        </w:rPr>
      </w:pPr>
      <w:r w:rsidRPr="005F148F">
        <w:rPr>
          <w:rFonts w:ascii="Times New Roman" w:hAnsi="Times New Roman"/>
          <w:b/>
          <w:u w:val="single"/>
        </w:rPr>
        <w:t>EXTENSION OF CONTRACT:</w:t>
      </w:r>
    </w:p>
    <w:p w:rsidR="00B43EAA" w:rsidRPr="00A72237" w:rsidRDefault="00B43EAA" w:rsidP="00B43EAA">
      <w:pPr>
        <w:tabs>
          <w:tab w:val="left" w:pos="180"/>
        </w:tabs>
        <w:ind w:left="720" w:hanging="360"/>
        <w:jc w:val="both"/>
        <w:rPr>
          <w:rFonts w:ascii="Times New Roman" w:hAnsi="Times New Roman"/>
          <w:sz w:val="24"/>
          <w:szCs w:val="24"/>
        </w:rPr>
      </w:pPr>
      <w:r>
        <w:rPr>
          <w:rFonts w:ascii="Times New Roman" w:hAnsi="Times New Roman"/>
          <w:sz w:val="24"/>
          <w:szCs w:val="24"/>
        </w:rPr>
        <w:t xml:space="preserve">      </w:t>
      </w:r>
      <w:r w:rsidRPr="00A72237">
        <w:rPr>
          <w:rFonts w:ascii="Times New Roman" w:hAnsi="Times New Roman"/>
          <w:sz w:val="24"/>
          <w:szCs w:val="24"/>
        </w:rPr>
        <w:t>The contract period will initially be for a period of one year extendable on satisfactory performance and mutual consent on the same terms and conditions on half year/yearly basis subject to a maxim</w:t>
      </w:r>
      <w:r>
        <w:rPr>
          <w:rFonts w:ascii="Times New Roman" w:hAnsi="Times New Roman"/>
          <w:sz w:val="24"/>
          <w:szCs w:val="24"/>
        </w:rPr>
        <w:t>um period of another two years.</w:t>
      </w:r>
    </w:p>
    <w:p w:rsidR="00B43EAA" w:rsidRPr="00192CE9" w:rsidRDefault="00B43EAA" w:rsidP="00B43EAA">
      <w:pPr>
        <w:pStyle w:val="BodyText2"/>
        <w:spacing w:after="0" w:line="240" w:lineRule="auto"/>
        <w:ind w:left="1440"/>
        <w:jc w:val="both"/>
        <w:rPr>
          <w:rFonts w:ascii="Times New Roman" w:hAnsi="Times New Roman"/>
        </w:rPr>
      </w:pP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072C23" w:rsidRPr="00300A21" w:rsidRDefault="003B4AFD" w:rsidP="00072C23">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CF2B14">
        <w:rPr>
          <w:rFonts w:ascii="Times New Roman" w:hAnsi="Times New Roman"/>
          <w:sz w:val="24"/>
          <w:szCs w:val="24"/>
        </w:rPr>
        <w:lastRenderedPageBreak/>
        <w:t xml:space="preserve">Annexure - </w:t>
      </w:r>
      <w:r w:rsidR="00072C23" w:rsidRPr="00300A21">
        <w:rPr>
          <w:rFonts w:ascii="Times New Roman" w:hAnsi="Times New Roman"/>
          <w:sz w:val="24"/>
          <w:szCs w:val="24"/>
        </w:rPr>
        <w:t>I</w:t>
      </w:r>
    </w:p>
    <w:p w:rsidR="00072C23" w:rsidRPr="00300A21" w:rsidRDefault="00072C23" w:rsidP="00072C23">
      <w:pPr>
        <w:pStyle w:val="StyleHeading2NotBoldBlackUnderlineCentered"/>
        <w:rPr>
          <w:rFonts w:ascii="Times New Roman" w:hAnsi="Times New Roman"/>
          <w:b w:val="0"/>
          <w:sz w:val="24"/>
          <w:szCs w:val="24"/>
        </w:rPr>
      </w:pPr>
    </w:p>
    <w:p w:rsidR="00072C23" w:rsidRPr="00300A21" w:rsidRDefault="00072C23" w:rsidP="00072C23">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B43EAA">
        <w:rPr>
          <w:rFonts w:ascii="Times New Roman" w:hAnsi="Times New Roman"/>
          <w:sz w:val="24"/>
          <w:szCs w:val="24"/>
          <w:u w:val="none"/>
        </w:rPr>
        <w:t>5</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072C23" w:rsidRPr="00300A21" w:rsidRDefault="00072C23" w:rsidP="00072C23">
      <w:pPr>
        <w:pStyle w:val="StyleHeading2NotBoldBlackUnderlineCentered"/>
        <w:rPr>
          <w:rFonts w:ascii="Times New Roman" w:hAnsi="Times New Roman"/>
          <w:b w:val="0"/>
          <w:sz w:val="24"/>
          <w:szCs w:val="24"/>
        </w:rPr>
      </w:pPr>
    </w:p>
    <w:p w:rsidR="00072C23" w:rsidRPr="00A5124C" w:rsidRDefault="00072C23" w:rsidP="00072C23">
      <w:pPr>
        <w:pStyle w:val="StyleHeading2NotBoldBlackUnderlineCentered"/>
        <w:jc w:val="left"/>
        <w:rPr>
          <w:rFonts w:ascii="Times New Roman" w:hAnsi="Times New Roman" w:cs="Times New Roman"/>
          <w:bCs/>
          <w:sz w:val="24"/>
          <w:szCs w:val="24"/>
        </w:rPr>
      </w:pPr>
      <w:r w:rsidRPr="00A5124C">
        <w:rPr>
          <w:rFonts w:ascii="Times New Roman" w:hAnsi="Times New Roman" w:cs="Times New Roman"/>
          <w:bCs/>
          <w:sz w:val="24"/>
          <w:szCs w:val="24"/>
        </w:rPr>
        <w:t>Supply of Stationary items on Annual Rate Contract for the year 201</w:t>
      </w:r>
      <w:r w:rsidR="009D425B">
        <w:rPr>
          <w:rFonts w:ascii="Times New Roman" w:hAnsi="Times New Roman" w:cs="Times New Roman"/>
          <w:bCs/>
          <w:sz w:val="24"/>
          <w:szCs w:val="24"/>
        </w:rPr>
        <w:t>7</w:t>
      </w:r>
      <w:r w:rsidRPr="00A5124C">
        <w:rPr>
          <w:rFonts w:ascii="Times New Roman" w:hAnsi="Times New Roman" w:cs="Times New Roman"/>
          <w:bCs/>
          <w:sz w:val="24"/>
          <w:szCs w:val="24"/>
        </w:rPr>
        <w:t>-1</w:t>
      </w:r>
      <w:r w:rsidR="009D425B">
        <w:rPr>
          <w:rFonts w:ascii="Times New Roman" w:hAnsi="Times New Roman" w:cs="Times New Roman"/>
          <w:bCs/>
          <w:sz w:val="24"/>
          <w:szCs w:val="24"/>
        </w:rPr>
        <w:t>8</w:t>
      </w:r>
      <w:r w:rsidRPr="00A5124C">
        <w:rPr>
          <w:rFonts w:ascii="Times New Roman" w:hAnsi="Times New Roman" w:cs="Times New Roman"/>
          <w:bCs/>
          <w:sz w:val="24"/>
          <w:szCs w:val="24"/>
        </w:rPr>
        <w:t xml:space="preserve"> at NIPHM:</w:t>
      </w:r>
    </w:p>
    <w:p w:rsidR="00072C23" w:rsidRPr="00300A21" w:rsidRDefault="00072C23" w:rsidP="00072C23">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072C23" w:rsidRPr="00FA4CBC" w:rsidTr="00B63E67">
        <w:tc>
          <w:tcPr>
            <w:tcW w:w="4608" w:type="dxa"/>
          </w:tcPr>
          <w:p w:rsidR="00072C23" w:rsidRPr="006F5910" w:rsidRDefault="00072C23" w:rsidP="00E537D2">
            <w:pPr>
              <w:pStyle w:val="StyleHeading2NotBoldBlackUnderlineCentered"/>
              <w:numPr>
                <w:ilvl w:val="2"/>
                <w:numId w:val="18"/>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lang w:bidi="ar-SA"/>
              </w:rPr>
            </w:pPr>
          </w:p>
        </w:tc>
      </w:tr>
      <w:tr w:rsidR="00072C23" w:rsidRPr="00FA4CBC" w:rsidTr="00B63E67">
        <w:tc>
          <w:tcPr>
            <w:tcW w:w="4608"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401AEF">
              <w:rPr>
                <w:rFonts w:ascii="Times New Roman" w:hAnsi="Times New Roman" w:cs="Times New Roman"/>
                <w:b w:val="0"/>
                <w:sz w:val="24"/>
                <w:szCs w:val="24"/>
                <w:u w:val="none"/>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w:t>
            </w:r>
            <w:proofErr w:type="spellStart"/>
            <w:r w:rsidRPr="006F5910">
              <w:rPr>
                <w:rFonts w:ascii="Times New Roman" w:hAnsi="Times New Roman" w:cs="Times New Roman"/>
                <w:b w:val="0"/>
                <w:sz w:val="24"/>
                <w:szCs w:val="24"/>
                <w:u w:val="none"/>
                <w:lang w:bidi="ar-SA"/>
              </w:rPr>
              <w:t>co operative</w:t>
            </w:r>
            <w:proofErr w:type="spellEnd"/>
            <w:r w:rsidRPr="006F5910">
              <w:rPr>
                <w:rFonts w:ascii="Times New Roman" w:hAnsi="Times New Roman" w:cs="Times New Roman"/>
                <w:b w:val="0"/>
                <w:sz w:val="24"/>
                <w:szCs w:val="24"/>
                <w:u w:val="none"/>
                <w:lang w:bidi="ar-SA"/>
              </w:rPr>
              <w:t xml:space="preserve"> / Public Co. (Pl. tick and enclose copy of Memorandum/Articles of Association/ Certificates of Incorporation)</w:t>
            </w:r>
          </w:p>
        </w:tc>
      </w:tr>
      <w:tr w:rsidR="00072C23" w:rsidRPr="00FA4CBC" w:rsidTr="00B63E67">
        <w:tc>
          <w:tcPr>
            <w:tcW w:w="4608" w:type="dxa"/>
          </w:tcPr>
          <w:p w:rsidR="00072C23" w:rsidRPr="006F5910" w:rsidRDefault="00072C23" w:rsidP="00B63E67">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43EA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4. </w:t>
            </w:r>
            <w:r w:rsidR="00B43EAA">
              <w:rPr>
                <w:rFonts w:ascii="Times New Roman" w:hAnsi="Times New Roman" w:cs="Times New Roman"/>
                <w:b w:val="0"/>
                <w:sz w:val="24"/>
                <w:szCs w:val="24"/>
                <w:u w:val="none"/>
                <w:lang w:bidi="ar-SA"/>
              </w:rPr>
              <w:t>GST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63E67">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Pr>
                <w:rFonts w:ascii="Times New Roman" w:hAnsi="Times New Roman" w:cs="Times New Roman"/>
                <w:b w:val="0"/>
                <w:color w:val="auto"/>
                <w:sz w:val="24"/>
                <w:szCs w:val="24"/>
                <w:u w:val="none"/>
                <w:lang w:bidi="ar-SA"/>
              </w:rPr>
              <w:t>.00 lakhs</w:t>
            </w:r>
            <w:r w:rsidR="007B395A">
              <w:rPr>
                <w:rFonts w:ascii="Times New Roman" w:hAnsi="Times New Roman" w:cs="Times New Roman"/>
                <w:b w:val="0"/>
                <w:color w:val="auto"/>
                <w:sz w:val="24"/>
                <w:szCs w:val="24"/>
                <w:u w:val="none"/>
                <w:lang w:bidi="ar-SA"/>
              </w:rPr>
              <w:t xml:space="preserve"> </w:t>
            </w:r>
            <w:r>
              <w:rPr>
                <w:rFonts w:ascii="Times New Roman" w:hAnsi="Times New Roman" w:cs="Times New Roman"/>
                <w:b w:val="0"/>
                <w:sz w:val="24"/>
                <w:szCs w:val="24"/>
                <w:u w:val="none"/>
                <w:lang w:bidi="ar-SA"/>
              </w:rPr>
              <w:t xml:space="preserve">in case of manufacturer and </w:t>
            </w:r>
            <w:proofErr w:type="spellStart"/>
            <w:r>
              <w:rPr>
                <w:rFonts w:ascii="Times New Roman" w:hAnsi="Times New Roman" w:cs="Times New Roman"/>
                <w:b w:val="0"/>
                <w:sz w:val="24"/>
                <w:szCs w:val="24"/>
                <w:u w:val="none"/>
                <w:lang w:bidi="ar-SA"/>
              </w:rPr>
              <w:t>Rs</w:t>
            </w:r>
            <w:proofErr w:type="spellEnd"/>
            <w:r>
              <w:rPr>
                <w:rFonts w:ascii="Times New Roman" w:hAnsi="Times New Roman" w:cs="Times New Roman"/>
                <w:b w:val="0"/>
                <w:sz w:val="24"/>
                <w:szCs w:val="24"/>
                <w:u w:val="none"/>
                <w:lang w:bidi="ar-SA"/>
              </w:rPr>
              <w:t xml:space="preserve">. 20.00 lakhs for others </w:t>
            </w:r>
            <w:r w:rsidRPr="006F5910">
              <w:rPr>
                <w:rFonts w:ascii="Times New Roman" w:hAnsi="Times New Roman" w:cs="Times New Roman"/>
                <w:b w:val="0"/>
                <w:sz w:val="24"/>
                <w:szCs w:val="24"/>
                <w:u w:val="none"/>
                <w:lang w:bidi="ar-SA"/>
              </w:rPr>
              <w:t>at least for one year during last three years</w:t>
            </w:r>
            <w:r w:rsidR="0037302A">
              <w:rPr>
                <w:rFonts w:ascii="Times New Roman" w:hAnsi="Times New Roman" w:cs="Times New Roman"/>
                <w:b w:val="0"/>
                <w:sz w:val="24"/>
                <w:szCs w:val="24"/>
                <w:u w:val="none"/>
                <w:lang w:bidi="ar-SA"/>
              </w:rPr>
              <w:t xml:space="preserve"> till 31.03.2017</w:t>
            </w:r>
            <w:r w:rsidRPr="006F5910">
              <w:rPr>
                <w:rFonts w:ascii="Times New Roman" w:hAnsi="Times New Roman" w:cs="Times New Roman"/>
                <w:b w:val="0"/>
                <w:sz w:val="24"/>
                <w:szCs w:val="24"/>
                <w:u w:val="none"/>
                <w:lang w:bidi="ar-SA"/>
              </w:rPr>
              <w:t>.</w:t>
            </w:r>
          </w:p>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(Pl. </w:t>
            </w:r>
            <w:proofErr w:type="gramStart"/>
            <w:r w:rsidRPr="006F5910">
              <w:rPr>
                <w:rFonts w:ascii="Times New Roman" w:hAnsi="Times New Roman" w:cs="Times New Roman"/>
                <w:b w:val="0"/>
                <w:sz w:val="24"/>
                <w:szCs w:val="24"/>
                <w:u w:val="none"/>
                <w:lang w:bidi="ar-SA"/>
              </w:rPr>
              <w:t>enclose</w:t>
            </w:r>
            <w:proofErr w:type="gramEnd"/>
            <w:r w:rsidRPr="006F5910">
              <w:rPr>
                <w:rFonts w:ascii="Times New Roman" w:hAnsi="Times New Roman" w:cs="Times New Roman"/>
                <w:b w:val="0"/>
                <w:sz w:val="24"/>
                <w:szCs w:val="24"/>
                <w:u w:val="none"/>
                <w:lang w:bidi="ar-SA"/>
              </w:rPr>
              <w:t xml:space="preserve"> copies of ITR/Audited balance sheet and P&amp;L account etc</w:t>
            </w:r>
            <w:r w:rsidR="0037302A">
              <w:rPr>
                <w:rFonts w:ascii="Times New Roman" w:hAnsi="Times New Roman" w:cs="Times New Roman"/>
                <w:b w:val="0"/>
                <w:sz w:val="24"/>
                <w:szCs w:val="24"/>
                <w:u w:val="none"/>
                <w:lang w:bidi="ar-SA"/>
              </w:rPr>
              <w:t>. of FY 2014-15, 2015-16 &amp; 2016-17</w:t>
            </w:r>
            <w:r w:rsidRPr="006F5910">
              <w:rPr>
                <w:rFonts w:ascii="Times New Roman" w:hAnsi="Times New Roman" w:cs="Times New Roman"/>
                <w:b w:val="0"/>
                <w:sz w:val="24"/>
                <w:szCs w:val="24"/>
                <w:u w:val="none"/>
                <w:lang w:bidi="ar-SA"/>
              </w:rPr>
              <w:t>)</w:t>
            </w:r>
            <w:r w:rsidR="0037302A">
              <w:rPr>
                <w:rFonts w:ascii="Times New Roman" w:hAnsi="Times New Roman" w:cs="Times New Roman"/>
                <w:b w:val="0"/>
                <w:sz w:val="24"/>
                <w:szCs w:val="24"/>
                <w:u w:val="none"/>
                <w:lang w:bidi="ar-SA"/>
              </w:rPr>
              <w:t>.</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B63E67">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w:t>
            </w:r>
            <w:r w:rsidR="00EA6175">
              <w:rPr>
                <w:rFonts w:ascii="Times New Roman" w:hAnsi="Times New Roman" w:cs="Times New Roman"/>
                <w:b w:val="0"/>
                <w:sz w:val="24"/>
                <w:szCs w:val="24"/>
                <w:u w:val="none"/>
                <w:lang w:bidi="ar-SA"/>
              </w:rPr>
              <w:t xml:space="preserve"> features if any with support.</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E537D2">
            <w:pPr>
              <w:pStyle w:val="StyleHeading2NotBoldBlackUnderlineCentered"/>
              <w:numPr>
                <w:ilvl w:val="2"/>
                <w:numId w:val="2"/>
              </w:numPr>
              <w:tabs>
                <w:tab w:val="clear" w:pos="2340"/>
                <w:tab w:val="num" w:pos="450"/>
              </w:tabs>
              <w:ind w:left="450"/>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Total Experience of the firm in supply of similar items (enclose proofs)</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bl>
    <w:p w:rsidR="00072C23" w:rsidRPr="00300A21" w:rsidRDefault="00072C23" w:rsidP="00072C23">
      <w:pPr>
        <w:pStyle w:val="StyleHeading2NotBoldBlackUnderlineCentered"/>
        <w:ind w:right="-313"/>
        <w:jc w:val="both"/>
        <w:rPr>
          <w:rFonts w:ascii="Times New Roman" w:hAnsi="Times New Roman"/>
          <w:b w:val="0"/>
          <w:i/>
          <w:iCs/>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Pr="00300A21" w:rsidRDefault="00072C23" w:rsidP="00072C23">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072C23" w:rsidRPr="00300A21" w:rsidRDefault="00072C23" w:rsidP="00072C23">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072C23" w:rsidRPr="00300A21" w:rsidRDefault="00072C23" w:rsidP="00072C23">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 xml:space="preserve">                       </w:t>
      </w:r>
      <w:r w:rsidRPr="00300A21">
        <w:rPr>
          <w:rFonts w:ascii="Times New Roman" w:hAnsi="Times New Roman"/>
          <w:b w:val="0"/>
          <w:sz w:val="24"/>
          <w:szCs w:val="24"/>
          <w:u w:val="none"/>
        </w:rPr>
        <w:t>Designation ___________________</w:t>
      </w:r>
    </w:p>
    <w:p w:rsidR="005F1D7E" w:rsidRPr="00960604" w:rsidRDefault="00072C23" w:rsidP="00072C23">
      <w:pPr>
        <w:pStyle w:val="StyleHeading2NotBoldBlackUnderlineCentered"/>
        <w:ind w:left="2160" w:firstLine="720"/>
        <w:rPr>
          <w:rFonts w:ascii="Times New Roman" w:hAnsi="Times New Roman"/>
          <w:b w:val="0"/>
          <w:sz w:val="24"/>
          <w:szCs w:val="24"/>
          <w:u w:val="none"/>
        </w:rPr>
      </w:pPr>
      <w:r>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3B6C7D" w:rsidRPr="00CE661F" w:rsidRDefault="003B6C7D" w:rsidP="003B6C7D">
      <w:pPr>
        <w:spacing w:after="0" w:line="240" w:lineRule="auto"/>
        <w:ind w:left="7920"/>
        <w:jc w:val="center"/>
        <w:rPr>
          <w:rFonts w:ascii="Times New Roman" w:hAnsi="Times New Roman"/>
          <w:b/>
          <w:bCs/>
          <w:szCs w:val="24"/>
        </w:rPr>
      </w:pPr>
      <w:r>
        <w:rPr>
          <w:rFonts w:ascii="Mangal" w:hAnsi="Mangal" w:hint="cs"/>
          <w:b/>
          <w:bCs/>
          <w:szCs w:val="24"/>
          <w:cs/>
          <w:lang w:bidi="hi-IN"/>
        </w:rPr>
        <w:lastRenderedPageBreak/>
        <w:t>संलग्‍नक</w:t>
      </w:r>
      <w:r w:rsidRPr="00CE661F">
        <w:rPr>
          <w:rFonts w:ascii="Mangal" w:hAnsi="Mangal"/>
          <w:b/>
          <w:bCs/>
          <w:szCs w:val="24"/>
          <w:cs/>
          <w:lang w:bidi="hi-IN"/>
        </w:rPr>
        <w:t>-</w:t>
      </w:r>
      <w:r w:rsidRPr="00802462">
        <w:rPr>
          <w:rFonts w:ascii="Times New Roman" w:hAnsi="Times New Roman"/>
          <w:b/>
          <w:bCs/>
          <w:sz w:val="26"/>
          <w:szCs w:val="28"/>
        </w:rPr>
        <w:t xml:space="preserve"> II</w:t>
      </w:r>
      <w:r w:rsidRPr="00CE661F">
        <w:rPr>
          <w:rFonts w:ascii="Mangal" w:hAnsi="Mangal"/>
          <w:b/>
          <w:bCs/>
          <w:szCs w:val="24"/>
          <w:lang w:bidi="hi-IN"/>
        </w:rPr>
        <w:t xml:space="preserve"> </w:t>
      </w:r>
    </w:p>
    <w:p w:rsidR="003B6C7D" w:rsidRPr="00802462" w:rsidRDefault="003B6C7D" w:rsidP="003B6C7D">
      <w:pPr>
        <w:spacing w:after="0" w:line="240" w:lineRule="auto"/>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3B6C7D" w:rsidRDefault="003B6C7D" w:rsidP="00B85E30">
      <w:pPr>
        <w:pStyle w:val="StyleHeading2NotBoldBlackUnderlineCentered"/>
        <w:jc w:val="both"/>
        <w:rPr>
          <w:rFonts w:ascii="Times New Roman" w:hAnsi="Times New Roman" w:cs="Times New Roman"/>
          <w:sz w:val="24"/>
          <w:szCs w:val="24"/>
          <w:u w:val="none"/>
        </w:rPr>
      </w:pPr>
      <w:r w:rsidRPr="002B6F3E">
        <w:rPr>
          <w:rFonts w:ascii="Times New Roman" w:hAnsi="Times New Roman" w:cs="Times New Roman"/>
          <w:sz w:val="24"/>
          <w:szCs w:val="24"/>
          <w:u w:val="none"/>
        </w:rPr>
        <w:t>1</w:t>
      </w:r>
      <w:r w:rsidR="00B43EAA">
        <w:rPr>
          <w:rFonts w:ascii="Times New Roman" w:hAnsi="Times New Roman" w:cs="Times New Roman"/>
          <w:sz w:val="24"/>
          <w:szCs w:val="24"/>
          <w:u w:val="none"/>
        </w:rPr>
        <w:t>6</w:t>
      </w:r>
      <w:r w:rsidRPr="002B6F3E">
        <w:rPr>
          <w:rFonts w:ascii="Times New Roman" w:hAnsi="Times New Roman" w:cs="Times New Roman"/>
          <w:sz w:val="24"/>
          <w:szCs w:val="24"/>
          <w:u w:val="none"/>
        </w:rPr>
        <w:t xml:space="preserve">. Technical specifications </w:t>
      </w:r>
      <w:r w:rsidR="00BC24C1">
        <w:rPr>
          <w:rFonts w:ascii="Times New Roman" w:hAnsi="Times New Roman" w:cs="Times New Roman"/>
          <w:sz w:val="24"/>
          <w:szCs w:val="24"/>
          <w:u w:val="none"/>
        </w:rPr>
        <w:t>for</w:t>
      </w:r>
      <w:r w:rsidRPr="002B6F3E">
        <w:rPr>
          <w:rFonts w:ascii="Times New Roman" w:hAnsi="Times New Roman" w:cs="Times New Roman"/>
          <w:sz w:val="24"/>
          <w:szCs w:val="24"/>
          <w:u w:val="none"/>
        </w:rPr>
        <w:t xml:space="preserve"> Supply of Stationary </w:t>
      </w:r>
      <w:r w:rsidR="00BC24C1">
        <w:rPr>
          <w:rFonts w:ascii="Times New Roman" w:hAnsi="Times New Roman" w:cs="Times New Roman"/>
          <w:sz w:val="24"/>
          <w:szCs w:val="24"/>
          <w:u w:val="none"/>
        </w:rPr>
        <w:t xml:space="preserve">and General Consumable </w:t>
      </w:r>
      <w:r w:rsidRPr="002B6F3E">
        <w:rPr>
          <w:rFonts w:ascii="Times New Roman" w:hAnsi="Times New Roman" w:cs="Times New Roman"/>
          <w:sz w:val="24"/>
          <w:szCs w:val="24"/>
          <w:u w:val="none"/>
        </w:rPr>
        <w:t>items</w:t>
      </w:r>
      <w:r w:rsidR="00BC24C1">
        <w:rPr>
          <w:rFonts w:ascii="Times New Roman" w:hAnsi="Times New Roman" w:cs="Times New Roman"/>
          <w:sz w:val="24"/>
          <w:szCs w:val="24"/>
          <w:u w:val="none"/>
        </w:rPr>
        <w:t xml:space="preserve"> at NIPHM, Hyderabad</w:t>
      </w:r>
      <w:r w:rsidRPr="002B6F3E">
        <w:rPr>
          <w:rFonts w:ascii="Times New Roman" w:hAnsi="Times New Roman" w:cs="Times New Roman"/>
          <w:sz w:val="24"/>
          <w:szCs w:val="24"/>
          <w:u w:val="none"/>
        </w:rPr>
        <w:t>:</w:t>
      </w:r>
    </w:p>
    <w:p w:rsidR="003B6C7D" w:rsidRDefault="003B6C7D" w:rsidP="003B6C7D">
      <w:pPr>
        <w:pStyle w:val="StyleHeading2NotBoldBlackUnderlineCentered"/>
        <w:jc w:val="left"/>
        <w:rPr>
          <w:rFonts w:ascii="Times New Roman" w:hAnsi="Times New Roman" w:cs="Times New Roman"/>
          <w:sz w:val="24"/>
          <w:szCs w:val="24"/>
          <w:u w:val="none"/>
        </w:rPr>
      </w:pPr>
    </w:p>
    <w:p w:rsidR="003B6C7D" w:rsidRDefault="003B6C7D" w:rsidP="003B6C7D">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3B6C7D" w:rsidRDefault="00F0228A"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a. </w:t>
      </w:r>
      <w:r w:rsidR="003B6C7D">
        <w:rPr>
          <w:rFonts w:ascii="Times New Roman" w:hAnsi="Times New Roman"/>
          <w:b/>
          <w:bCs/>
          <w:szCs w:val="24"/>
          <w:u w:val="single"/>
        </w:rPr>
        <w:t xml:space="preserve">Specifications for </w:t>
      </w:r>
      <w:r w:rsidR="003B6C7D" w:rsidRPr="00B15688">
        <w:rPr>
          <w:rFonts w:ascii="Times New Roman" w:hAnsi="Times New Roman"/>
          <w:b/>
          <w:bCs/>
          <w:szCs w:val="24"/>
          <w:u w:val="single"/>
        </w:rPr>
        <w:t>Paper</w:t>
      </w:r>
      <w:r w:rsidR="003B6C7D">
        <w:rPr>
          <w:rFonts w:ascii="Times New Roman" w:hAnsi="Times New Roman"/>
          <w:b/>
          <w:bCs/>
          <w:szCs w:val="24"/>
          <w:u w:val="single"/>
        </w:rPr>
        <w:t xml:space="preserve"> Products</w:t>
      </w:r>
      <w:r w:rsidR="003B6C7D" w:rsidRPr="00B15688">
        <w:rPr>
          <w:rFonts w:ascii="Times New Roman" w:hAnsi="Times New Roman"/>
          <w:b/>
          <w:bCs/>
          <w:szCs w:val="24"/>
          <w:u w:val="single"/>
        </w:rPr>
        <w:t xml:space="preserve"> </w:t>
      </w:r>
      <w:r w:rsidR="003B6C7D">
        <w:rPr>
          <w:rFonts w:ascii="Times New Roman" w:hAnsi="Times New Roman" w:hint="cs"/>
          <w:b/>
          <w:bCs/>
          <w:szCs w:val="24"/>
          <w:u w:val="single"/>
          <w:cs/>
        </w:rPr>
        <w:t xml:space="preserve"> </w:t>
      </w:r>
    </w:p>
    <w:p w:rsidR="003B6C7D" w:rsidRDefault="003B6C7D" w:rsidP="003B6C7D">
      <w:pPr>
        <w:pStyle w:val="Hangingindent"/>
        <w:ind w:left="0" w:hanging="142"/>
        <w:jc w:val="center"/>
        <w:rPr>
          <w:rFonts w:ascii="Times New Roman" w:hAnsi="Times New Roman"/>
          <w:b/>
          <w:bCs/>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28019D" w:rsidTr="00B63E67">
        <w:tc>
          <w:tcPr>
            <w:tcW w:w="81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cs/>
                <w:lang w:bidi="hi-IN"/>
              </w:rPr>
            </w:pPr>
            <w:r w:rsidRPr="00066BC7">
              <w:rPr>
                <w:rFonts w:ascii="Times New Roman" w:eastAsia="Calibri" w:hAnsi="Times New Roman" w:hint="cs"/>
                <w:b/>
                <w:bCs/>
                <w:sz w:val="24"/>
                <w:szCs w:val="21"/>
                <w:cs/>
                <w:lang w:bidi="hi-IN"/>
              </w:rPr>
              <w:t>क्र.सं.</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333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मद(सामग्री)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3B6C7D" w:rsidRPr="00CE661F" w:rsidRDefault="003B6C7D" w:rsidP="00B63E67">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3B6C7D" w:rsidRPr="00CE661F" w:rsidRDefault="003B6C7D" w:rsidP="00B63E67">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Envelope 12x10 cloth lined with NIPHM Logo &amp; Address Printing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2</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Envelope 16x12 cloth lined with NIPHM Logo &amp; Address Printing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3</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File covers with NIPHM Logo, Address &amp; Other matter printing both sides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1081</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4</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File pads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740</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Certificate paper (100 Sheets) (Royal executive bond) 100 GSM</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3</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6</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White charts (Standard quality)</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488</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rPr>
          <w:trHeight w:val="450"/>
        </w:trPr>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7</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White Envelope covers 11x5 with window with NIPHM Logo &amp; Address Printing (90 GSM)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8</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White Envelope covers 11x5 without window with NIPHM Logo &amp; Address Printing (90 GSM)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9</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White Envelope covers 9x4 with window (with NIPHM Logo &amp; Address Printing (90 GSM))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10</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White Envelope covers 9x4 without window with NIPHM Logo &amp; Address Printing (90 GSM) -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11</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Printing of Cash Receipt books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3</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12</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Printing and supply of inpatient/outpatient Reference books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5</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13</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Letter Head (NIPHM) (100 Sheets)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8</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14</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 xml:space="preserve">Scribbling pads small with NIPHM printing  (As per sample) Size: 8 ½” x 7 “ Inner Pages : Inside pages single </w:t>
            </w:r>
            <w:proofErr w:type="spellStart"/>
            <w:r w:rsidRPr="0041672D">
              <w:rPr>
                <w:rFonts w:ascii="Times New Roman" w:hAnsi="Times New Roman"/>
                <w:sz w:val="22"/>
                <w:szCs w:val="22"/>
              </w:rPr>
              <w:t>color</w:t>
            </w:r>
            <w:proofErr w:type="spellEnd"/>
            <w:r w:rsidRPr="0041672D">
              <w:rPr>
                <w:rFonts w:ascii="Times New Roman" w:hAnsi="Times New Roman"/>
                <w:sz w:val="22"/>
                <w:szCs w:val="22"/>
              </w:rPr>
              <w:t xml:space="preserve"> 80 GSM Map </w:t>
            </w:r>
            <w:proofErr w:type="spellStart"/>
            <w:r w:rsidRPr="0041672D">
              <w:rPr>
                <w:rFonts w:ascii="Times New Roman" w:hAnsi="Times New Roman"/>
                <w:sz w:val="22"/>
                <w:szCs w:val="22"/>
              </w:rPr>
              <w:t>litho</w:t>
            </w:r>
            <w:proofErr w:type="spellEnd"/>
            <w:r w:rsidRPr="0041672D">
              <w:rPr>
                <w:rFonts w:ascii="Times New Roman" w:hAnsi="Times New Roman"/>
                <w:sz w:val="22"/>
                <w:szCs w:val="22"/>
              </w:rPr>
              <w:t xml:space="preserve"> paper ruled sheets with printing of NIPHM logo water </w:t>
            </w:r>
            <w:proofErr w:type="spellStart"/>
            <w:r w:rsidRPr="0041672D">
              <w:rPr>
                <w:rFonts w:ascii="Times New Roman" w:hAnsi="Times New Roman"/>
                <w:sz w:val="22"/>
                <w:szCs w:val="22"/>
              </w:rPr>
              <w:t>colourbackground</w:t>
            </w:r>
            <w:proofErr w:type="spellEnd"/>
            <w:r w:rsidRPr="0041672D">
              <w:rPr>
                <w:rFonts w:ascii="Times New Roman" w:hAnsi="Times New Roman"/>
                <w:sz w:val="22"/>
                <w:szCs w:val="22"/>
              </w:rPr>
              <w:t xml:space="preserve"> Cover page / Title page: Art Card 300 GSM, </w:t>
            </w:r>
            <w:r w:rsidRPr="0041672D">
              <w:rPr>
                <w:rFonts w:ascii="Times New Roman" w:hAnsi="Times New Roman"/>
                <w:sz w:val="22"/>
                <w:szCs w:val="22"/>
              </w:rPr>
              <w:lastRenderedPageBreak/>
              <w:t xml:space="preserve">Multi colour printing with lamination on front and inner side and back inner and outer side </w:t>
            </w:r>
            <w:proofErr w:type="spellStart"/>
            <w:r w:rsidRPr="0041672D">
              <w:rPr>
                <w:rFonts w:ascii="Times New Roman" w:hAnsi="Times New Roman"/>
                <w:sz w:val="22"/>
                <w:szCs w:val="22"/>
              </w:rPr>
              <w:t>i.e</w:t>
            </w:r>
            <w:proofErr w:type="spellEnd"/>
            <w:r w:rsidRPr="0041672D">
              <w:rPr>
                <w:rFonts w:ascii="Times New Roman" w:hAnsi="Times New Roman"/>
                <w:sz w:val="22"/>
                <w:szCs w:val="22"/>
              </w:rPr>
              <w:t xml:space="preserve"> </w:t>
            </w:r>
            <w:proofErr w:type="spellStart"/>
            <w:r w:rsidRPr="0041672D">
              <w:rPr>
                <w:rFonts w:ascii="Times New Roman" w:hAnsi="Times New Roman"/>
                <w:sz w:val="22"/>
                <w:szCs w:val="22"/>
              </w:rPr>
              <w:t>multi colour</w:t>
            </w:r>
            <w:proofErr w:type="spellEnd"/>
            <w:r w:rsidRPr="0041672D">
              <w:rPr>
                <w:rFonts w:ascii="Times New Roman" w:hAnsi="Times New Roman"/>
                <w:sz w:val="22"/>
                <w:szCs w:val="22"/>
              </w:rPr>
              <w:t xml:space="preserve">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2016 and back side i.e. 2015 &amp; 2017 year calendar (or) as per requirement</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lastRenderedPageBreak/>
              <w:t>4411</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lastRenderedPageBreak/>
              <w:t>15</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 xml:space="preserve">scribbling pads big with NIPHM printing (As per sample) Size: 10 ½” x 8 “ Inner Pages : Inside pages single </w:t>
            </w:r>
            <w:proofErr w:type="spellStart"/>
            <w:r w:rsidRPr="0041672D">
              <w:rPr>
                <w:rFonts w:ascii="Times New Roman" w:hAnsi="Times New Roman"/>
                <w:sz w:val="22"/>
                <w:szCs w:val="22"/>
              </w:rPr>
              <w:t>color</w:t>
            </w:r>
            <w:proofErr w:type="spellEnd"/>
            <w:r w:rsidRPr="0041672D">
              <w:rPr>
                <w:rFonts w:ascii="Times New Roman" w:hAnsi="Times New Roman"/>
                <w:sz w:val="22"/>
                <w:szCs w:val="22"/>
              </w:rPr>
              <w:t xml:space="preserve"> 80 GSM Map </w:t>
            </w:r>
            <w:proofErr w:type="spellStart"/>
            <w:r w:rsidRPr="0041672D">
              <w:rPr>
                <w:rFonts w:ascii="Times New Roman" w:hAnsi="Times New Roman"/>
                <w:sz w:val="22"/>
                <w:szCs w:val="22"/>
              </w:rPr>
              <w:t>litho</w:t>
            </w:r>
            <w:proofErr w:type="spellEnd"/>
            <w:r w:rsidRPr="0041672D">
              <w:rPr>
                <w:rFonts w:ascii="Times New Roman" w:hAnsi="Times New Roman"/>
                <w:sz w:val="22"/>
                <w:szCs w:val="22"/>
              </w:rPr>
              <w:t xml:space="preserve"> paper ruled sheets with printing of NIPHM logo water colour background  Cover page / Title page: Art Card 300 GSM, Multi colour printing with lamination on front and inner side and back inner and outer side </w:t>
            </w:r>
            <w:proofErr w:type="spellStart"/>
            <w:r w:rsidRPr="0041672D">
              <w:rPr>
                <w:rFonts w:ascii="Times New Roman" w:hAnsi="Times New Roman"/>
                <w:sz w:val="22"/>
                <w:szCs w:val="22"/>
              </w:rPr>
              <w:t>i.e</w:t>
            </w:r>
            <w:proofErr w:type="spellEnd"/>
            <w:r w:rsidRPr="0041672D">
              <w:rPr>
                <w:rFonts w:ascii="Times New Roman" w:hAnsi="Times New Roman"/>
                <w:sz w:val="22"/>
                <w:szCs w:val="22"/>
              </w:rPr>
              <w:t xml:space="preserve"> </w:t>
            </w:r>
            <w:proofErr w:type="spellStart"/>
            <w:r w:rsidRPr="0041672D">
              <w:rPr>
                <w:rFonts w:ascii="Times New Roman" w:hAnsi="Times New Roman"/>
                <w:sz w:val="22"/>
                <w:szCs w:val="22"/>
              </w:rPr>
              <w:t>multi colour</w:t>
            </w:r>
            <w:proofErr w:type="spellEnd"/>
            <w:r w:rsidRPr="0041672D">
              <w:rPr>
                <w:rFonts w:ascii="Times New Roman" w:hAnsi="Times New Roman"/>
                <w:sz w:val="22"/>
                <w:szCs w:val="22"/>
              </w:rPr>
              <w:t xml:space="preserve">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2016 and back side i.e. 2015 &amp; 2017 year calendar (or) as per requirement</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980</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16</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Dot matrix printer paper  without  carbon 132 column sheets - 80 GSM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2401</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17</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Dot matrix printer paper without carbon 80 column sheets-80 GSM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6086</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18</w:t>
            </w:r>
          </w:p>
        </w:tc>
        <w:tc>
          <w:tcPr>
            <w:tcW w:w="3330" w:type="dxa"/>
            <w:vAlign w:val="bottom"/>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Note sheet pad Books (100 sheets per Book) (80 GSM with both side Left Margin on Full Scape size Paper)-As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89</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19</w:t>
            </w:r>
          </w:p>
        </w:tc>
        <w:tc>
          <w:tcPr>
            <w:tcW w:w="3330" w:type="dxa"/>
            <w:vAlign w:val="bottom"/>
          </w:tcPr>
          <w:p w:rsidR="0041672D" w:rsidRPr="0041672D" w:rsidRDefault="0041672D" w:rsidP="0041672D">
            <w:pPr>
              <w:pStyle w:val="NoSpacing"/>
              <w:jc w:val="both"/>
              <w:rPr>
                <w:rFonts w:ascii="Times New Roman" w:hAnsi="Times New Roman"/>
                <w:sz w:val="20"/>
                <w:szCs w:val="20"/>
              </w:rPr>
            </w:pPr>
            <w:r w:rsidRPr="0041672D">
              <w:rPr>
                <w:rFonts w:ascii="Times New Roman" w:hAnsi="Times New Roman"/>
                <w:sz w:val="20"/>
                <w:szCs w:val="20"/>
              </w:rPr>
              <w:t>White paper Xerox/Printing A4 size (80 GSM)-Reputed Brand</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151</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37302A">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20</w:t>
            </w:r>
          </w:p>
        </w:tc>
        <w:tc>
          <w:tcPr>
            <w:tcW w:w="3330" w:type="dxa"/>
            <w:vAlign w:val="center"/>
          </w:tcPr>
          <w:p w:rsidR="0041672D" w:rsidRPr="0041672D" w:rsidRDefault="0041672D" w:rsidP="0041672D">
            <w:pPr>
              <w:pStyle w:val="NoSpacing"/>
              <w:jc w:val="both"/>
              <w:rPr>
                <w:rFonts w:ascii="Times New Roman" w:hAnsi="Times New Roman"/>
                <w:sz w:val="20"/>
                <w:szCs w:val="20"/>
              </w:rPr>
            </w:pPr>
            <w:r w:rsidRPr="0041672D">
              <w:rPr>
                <w:rFonts w:ascii="Times New Roman" w:hAnsi="Times New Roman"/>
                <w:sz w:val="20"/>
                <w:szCs w:val="20"/>
              </w:rPr>
              <w:t>Ruled 75-100 pages note pad (Kamal/Kapil /Equivalent Note pads) Standard quality-As per Sample (No. 44)</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121</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r w:rsidR="0041672D" w:rsidRPr="0028019D" w:rsidTr="00622604">
        <w:tc>
          <w:tcPr>
            <w:tcW w:w="81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21</w:t>
            </w:r>
          </w:p>
        </w:tc>
        <w:tc>
          <w:tcPr>
            <w:tcW w:w="3330" w:type="dxa"/>
            <w:vAlign w:val="center"/>
          </w:tcPr>
          <w:p w:rsidR="0041672D" w:rsidRPr="0041672D" w:rsidRDefault="0041672D" w:rsidP="0041672D">
            <w:pPr>
              <w:pStyle w:val="NoSpacing"/>
              <w:jc w:val="both"/>
              <w:rPr>
                <w:rFonts w:ascii="Times New Roman" w:hAnsi="Times New Roman"/>
                <w:sz w:val="22"/>
                <w:szCs w:val="22"/>
              </w:rPr>
            </w:pPr>
            <w:r w:rsidRPr="0041672D">
              <w:rPr>
                <w:rFonts w:ascii="Times New Roman" w:hAnsi="Times New Roman"/>
                <w:sz w:val="22"/>
                <w:szCs w:val="22"/>
              </w:rPr>
              <w:t>Printing and supply of Medicines prescription books (as per sample)</w:t>
            </w:r>
          </w:p>
        </w:tc>
        <w:tc>
          <w:tcPr>
            <w:tcW w:w="2430" w:type="dxa"/>
            <w:vAlign w:val="center"/>
          </w:tcPr>
          <w:p w:rsidR="0041672D" w:rsidRPr="0041672D" w:rsidRDefault="0041672D" w:rsidP="0041672D">
            <w:pPr>
              <w:pStyle w:val="NoSpacing"/>
              <w:jc w:val="center"/>
              <w:rPr>
                <w:rFonts w:ascii="Times New Roman" w:hAnsi="Times New Roman"/>
                <w:sz w:val="22"/>
                <w:szCs w:val="22"/>
              </w:rPr>
            </w:pPr>
            <w:r w:rsidRPr="0041672D">
              <w:rPr>
                <w:rFonts w:ascii="Times New Roman" w:hAnsi="Times New Roman"/>
                <w:sz w:val="22"/>
                <w:szCs w:val="22"/>
              </w:rPr>
              <w:t>4</w:t>
            </w:r>
            <w:r>
              <w:rPr>
                <w:rFonts w:ascii="Times New Roman" w:hAnsi="Times New Roman"/>
                <w:sz w:val="22"/>
                <w:szCs w:val="22"/>
              </w:rPr>
              <w:t xml:space="preserve"> Nos.</w:t>
            </w:r>
          </w:p>
        </w:tc>
        <w:tc>
          <w:tcPr>
            <w:tcW w:w="189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c>
          <w:tcPr>
            <w:tcW w:w="1620" w:type="dxa"/>
            <w:vAlign w:val="center"/>
          </w:tcPr>
          <w:p w:rsidR="0041672D" w:rsidRPr="00D44400" w:rsidRDefault="0041672D" w:rsidP="00B63E67">
            <w:pPr>
              <w:suppressAutoHyphens/>
              <w:spacing w:after="0" w:line="240" w:lineRule="auto"/>
              <w:rPr>
                <w:rFonts w:ascii="Times New Roman" w:eastAsia="Calibri" w:hAnsi="Times New Roman" w:cs="Times New Roman"/>
                <w:bCs/>
                <w:sz w:val="24"/>
                <w:szCs w:val="24"/>
              </w:rPr>
            </w:pPr>
          </w:p>
        </w:tc>
      </w:tr>
    </w:tbl>
    <w:p w:rsidR="003B6C7D" w:rsidRDefault="003B6C7D" w:rsidP="003B6C7D">
      <w:pPr>
        <w:pStyle w:val="Hangingindent"/>
        <w:ind w:left="0" w:hanging="142"/>
        <w:jc w:val="center"/>
        <w:rPr>
          <w:rFonts w:ascii="Times New Roman" w:hAnsi="Times New Roman"/>
          <w:b/>
          <w:bCs/>
          <w:szCs w:val="24"/>
          <w:u w:val="single"/>
        </w:rPr>
      </w:pPr>
    </w:p>
    <w:p w:rsidR="006A4C6D" w:rsidRDefault="006A4C6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Mangal" w:hAnsi="Mangal"/>
          <w:b/>
          <w:bCs/>
          <w:szCs w:val="24"/>
          <w:u w:val="single"/>
        </w:rPr>
      </w:pPr>
      <w:r>
        <w:rPr>
          <w:rFonts w:ascii="Times New Roman" w:hAnsi="Times New Roman"/>
          <w:b/>
          <w:bCs/>
          <w:szCs w:val="24"/>
          <w:u w:val="single"/>
        </w:rPr>
        <w:t xml:space="preserve">II b. </w:t>
      </w:r>
      <w:r>
        <w:rPr>
          <w:rFonts w:ascii="Mangal" w:hAnsi="Mangal"/>
          <w:b/>
          <w:bCs/>
          <w:szCs w:val="24"/>
          <w:u w:val="single"/>
          <w:cs/>
        </w:rPr>
        <w:t>लेखन</w:t>
      </w:r>
      <w:r>
        <w:rPr>
          <w:rFonts w:ascii="Mangal" w:hAnsi="Mangal" w:hint="cs"/>
          <w:b/>
          <w:bCs/>
          <w:szCs w:val="24"/>
          <w:u w:val="single"/>
          <w:cs/>
        </w:rPr>
        <w:t xml:space="preserve"> सामग्रियों (मदों) का विनिर्देशन विशिष्‍टि   </w:t>
      </w:r>
    </w:p>
    <w:p w:rsidR="003B6C7D" w:rsidRDefault="00F0228A"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b. </w:t>
      </w:r>
      <w:r w:rsidR="003B6C7D">
        <w:rPr>
          <w:rFonts w:ascii="Times New Roman" w:hAnsi="Times New Roman"/>
          <w:b/>
          <w:bCs/>
          <w:szCs w:val="24"/>
          <w:u w:val="single"/>
        </w:rPr>
        <w:t xml:space="preserve">Specifications for Stationary items </w:t>
      </w:r>
    </w:p>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spacing w:after="0" w:line="240" w:lineRule="auto"/>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333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24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89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620" w:type="dxa"/>
            <w:vAlign w:val="center"/>
          </w:tcPr>
          <w:p w:rsidR="003B6C7D" w:rsidRPr="00CE661F" w:rsidRDefault="003B6C7D" w:rsidP="00B63E67">
            <w:pPr>
              <w:suppressAutoHyphens/>
              <w:spacing w:after="0" w:line="240" w:lineRule="auto"/>
              <w:jc w:val="center"/>
              <w:rPr>
                <w:rFonts w:ascii="Mangal" w:eastAsia="Calibri" w:hAnsi="Mangal"/>
                <w:b/>
                <w:bCs/>
                <w:lang w:bidi="hi-IN"/>
              </w:rPr>
            </w:pPr>
            <w:r w:rsidRPr="00CE661F">
              <w:rPr>
                <w:rFonts w:ascii="Mangal" w:eastAsia="Calibri" w:hAnsi="Mangal"/>
                <w:b/>
                <w:bCs/>
                <w:cs/>
                <w:lang w:bidi="hi-IN"/>
              </w:rPr>
              <w:t>अनुपालन</w:t>
            </w:r>
            <w:r w:rsidRPr="00CE661F">
              <w:rPr>
                <w:rFonts w:ascii="Mangal" w:eastAsia="Calibri" w:hAnsi="Mangal" w:hint="cs"/>
                <w:b/>
                <w:bCs/>
                <w:cs/>
                <w:lang w:bidi="hi-IN"/>
              </w:rPr>
              <w:t xml:space="preserve"> हां/ना</w:t>
            </w:r>
          </w:p>
          <w:p w:rsidR="003B6C7D" w:rsidRPr="00CE661F" w:rsidRDefault="003B6C7D" w:rsidP="00B63E67">
            <w:pPr>
              <w:suppressAutoHyphens/>
              <w:spacing w:after="0" w:line="240" w:lineRule="auto"/>
              <w:jc w:val="center"/>
              <w:rPr>
                <w:rFonts w:ascii="Mangal" w:eastAsia="Calibri" w:hAnsi="Mangal"/>
                <w:b/>
                <w:bCs/>
                <w:sz w:val="24"/>
                <w:szCs w:val="24"/>
                <w:lang w:bidi="hi-IN"/>
              </w:rPr>
            </w:pPr>
            <w:r w:rsidRPr="00D44400">
              <w:rPr>
                <w:rFonts w:ascii="Times New Roman" w:eastAsia="Calibri" w:hAnsi="Times New Roman" w:cs="Times New Roman"/>
                <w:b/>
                <w:bCs/>
                <w:sz w:val="24"/>
                <w:szCs w:val="24"/>
              </w:rPr>
              <w:t>Compliance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Yes/ No</w:t>
            </w: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Erasers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683</w:t>
            </w:r>
            <w:r w:rsidR="0073616F">
              <w:rPr>
                <w:rFonts w:ascii="Times New Roman" w:hAnsi="Times New Roman"/>
                <w:sz w:val="22"/>
                <w:szCs w:val="22"/>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26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Scale (Standard quality) Big Size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345</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Black pen with NIPHM printing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109</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Blue Pens with NIPHM printing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4389</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Red pens (Standard quality) with NIPHM Printing </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90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CD markers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135</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Highlighter pen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47</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Cutter blade big size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9</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9</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Binder clips small 15mm boxes</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26</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368"/>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10</w:t>
            </w:r>
          </w:p>
        </w:tc>
        <w:tc>
          <w:tcPr>
            <w:tcW w:w="3330" w:type="dxa"/>
            <w:vAlign w:val="bottom"/>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Jemclips</w:t>
            </w:r>
            <w:proofErr w:type="spellEnd"/>
            <w:r w:rsidRPr="00F117CE">
              <w:rPr>
                <w:rFonts w:ascii="Times New Roman" w:hAnsi="Times New Roman"/>
                <w:sz w:val="22"/>
                <w:szCs w:val="22"/>
              </w:rPr>
              <w:t xml:space="preserve"> (Standard quality)</w:t>
            </w:r>
          </w:p>
        </w:tc>
        <w:tc>
          <w:tcPr>
            <w:tcW w:w="243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15</w:t>
            </w:r>
            <w:r w:rsidR="0073616F">
              <w:rPr>
                <w:rFonts w:ascii="Times New Roman" w:hAnsi="Times New Roman"/>
                <w:color w:val="000000"/>
              </w:rPr>
              <w:t xml:space="preserve"> Boxes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File tags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75</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314"/>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L Folders with NIPHM  Logo, Address printing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450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242"/>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Permanent Markers</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Post it pads (Standard quality) (3x3)</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32</w:t>
            </w:r>
            <w:r w:rsidR="0073616F">
              <w:rPr>
                <w:rFonts w:ascii="Times New Roman" w:hAnsi="Times New Roman"/>
                <w:sz w:val="22"/>
                <w:szCs w:val="22"/>
              </w:rPr>
              <w:t xml:space="preserve"> </w:t>
            </w:r>
            <w:proofErr w:type="spellStart"/>
            <w:r w:rsidR="0073616F">
              <w:rPr>
                <w:rFonts w:ascii="Times New Roman" w:hAnsi="Times New Roman"/>
                <w:sz w:val="22"/>
                <w:szCs w:val="22"/>
              </w:rPr>
              <w:t>Pkts</w:t>
            </w:r>
            <w:proofErr w:type="spellEnd"/>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Punching machine single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White board dusters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Zip lock covers 4x5” (100/pack)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37</w:t>
            </w:r>
            <w:r w:rsidR="0073616F">
              <w:rPr>
                <w:rFonts w:ascii="Times New Roman" w:hAnsi="Times New Roman"/>
                <w:sz w:val="22"/>
                <w:szCs w:val="22"/>
              </w:rPr>
              <w:t xml:space="preserve"> </w:t>
            </w:r>
            <w:proofErr w:type="spellStart"/>
            <w:r w:rsidR="0073616F">
              <w:rPr>
                <w:rFonts w:ascii="Times New Roman" w:hAnsi="Times New Roman"/>
                <w:sz w:val="22"/>
                <w:szCs w:val="22"/>
              </w:rPr>
              <w:t>Pkts</w:t>
            </w:r>
            <w:proofErr w:type="spellEnd"/>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Zip lock covers 5x3” (100/pack)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w:t>
            </w:r>
            <w:r w:rsidR="0073616F">
              <w:rPr>
                <w:rFonts w:ascii="Times New Roman" w:hAnsi="Times New Roman"/>
                <w:sz w:val="22"/>
                <w:szCs w:val="22"/>
              </w:rPr>
              <w:t xml:space="preserve"> </w:t>
            </w:r>
            <w:proofErr w:type="spellStart"/>
            <w:r w:rsidR="0073616F">
              <w:rPr>
                <w:rFonts w:ascii="Times New Roman" w:hAnsi="Times New Roman"/>
                <w:sz w:val="22"/>
                <w:szCs w:val="22"/>
              </w:rPr>
              <w:t>Pkts</w:t>
            </w:r>
            <w:proofErr w:type="spellEnd"/>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19</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Zip lock covers 8x10” (100/pack)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w:t>
            </w:r>
            <w:r w:rsidR="0073616F">
              <w:rPr>
                <w:rFonts w:ascii="Times New Roman" w:hAnsi="Times New Roman"/>
                <w:sz w:val="22"/>
                <w:szCs w:val="22"/>
              </w:rPr>
              <w:t xml:space="preserve"> </w:t>
            </w:r>
            <w:proofErr w:type="spellStart"/>
            <w:r w:rsidR="0073616F">
              <w:rPr>
                <w:rFonts w:ascii="Times New Roman" w:hAnsi="Times New Roman"/>
                <w:sz w:val="22"/>
                <w:szCs w:val="22"/>
              </w:rPr>
              <w:t>Pkts</w:t>
            </w:r>
            <w:proofErr w:type="spellEnd"/>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20</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Long note book plain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150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Solo MC 212 folders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139</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Pencils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1001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Sharpeners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514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Good quality pens (Cello Sapphire Pens)</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503</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Sketch pens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448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Stamp pad medium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Stapler Small (</w:t>
            </w:r>
            <w:proofErr w:type="spellStart"/>
            <w:r w:rsidRPr="00F117CE">
              <w:rPr>
                <w:rFonts w:ascii="Times New Roman" w:hAnsi="Times New Roman"/>
                <w:sz w:val="22"/>
                <w:szCs w:val="22"/>
              </w:rPr>
              <w:t>Kangaro</w:t>
            </w:r>
            <w:proofErr w:type="spellEnd"/>
            <w:r w:rsidRPr="00F117CE">
              <w:rPr>
                <w:rFonts w:ascii="Times New Roman" w:hAnsi="Times New Roman"/>
                <w:sz w:val="22"/>
                <w:szCs w:val="22"/>
              </w:rPr>
              <w:t xml:space="preserve"> – No. 10)</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Stapler pins big (No. 24/6) good quality</w:t>
            </w:r>
          </w:p>
        </w:tc>
        <w:tc>
          <w:tcPr>
            <w:tcW w:w="243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13</w:t>
            </w:r>
            <w:r w:rsidR="0073616F">
              <w:rPr>
                <w:rFonts w:ascii="Times New Roman" w:hAnsi="Times New Roman"/>
                <w:color w:val="000000"/>
              </w:rPr>
              <w:t xml:space="preserve"> Boxes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29</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White  Gum bottle 700ml Lion/Equivalent (Camel)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350"/>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30</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Brown tape big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Cello tape 1.5" Transparent good </w:t>
            </w:r>
            <w:proofErr w:type="spellStart"/>
            <w:r w:rsidRPr="00F117CE">
              <w:rPr>
                <w:rFonts w:ascii="Times New Roman" w:hAnsi="Times New Roman"/>
                <w:sz w:val="22"/>
                <w:szCs w:val="22"/>
              </w:rPr>
              <w:lastRenderedPageBreak/>
              <w:t>qualtiy</w:t>
            </w:r>
            <w:proofErr w:type="spellEnd"/>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lastRenderedPageBreak/>
              <w:t>70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lastRenderedPageBreak/>
              <w:t>32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Cello tapes 1” Transparent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118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cello tape 2"</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Scale (Steel) 1 feet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visiting cards</w:t>
            </w:r>
            <w:r w:rsidR="0073616F">
              <w:rPr>
                <w:rFonts w:ascii="Times New Roman" w:hAnsi="Times New Roman"/>
                <w:sz w:val="22"/>
                <w:szCs w:val="22"/>
              </w:rPr>
              <w:t xml:space="preserve"> (100/Pack)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65</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Correction Pen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Box Files big size (Best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Calculator (Standard quality) two way power, 12 digit (Citizen / Casio /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26</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39</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Cutter Medium Size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12</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40</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Scissors 8"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White Board Marker pens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70</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Batteries (AA) </w:t>
            </w:r>
            <w:proofErr w:type="spellStart"/>
            <w:r w:rsidRPr="00F117CE">
              <w:rPr>
                <w:rFonts w:ascii="Times New Roman" w:hAnsi="Times New Roman"/>
                <w:sz w:val="22"/>
                <w:szCs w:val="22"/>
              </w:rPr>
              <w:t>Everday</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Nippo</w:t>
            </w:r>
            <w:proofErr w:type="spellEnd"/>
            <w:r w:rsidRPr="00F117CE">
              <w:rPr>
                <w:rFonts w:ascii="Times New Roman" w:hAnsi="Times New Roman"/>
                <w:sz w:val="22"/>
                <w:szCs w:val="22"/>
              </w:rPr>
              <w:t xml:space="preserve"> / Equivalent </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107</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Batteries (AAA) </w:t>
            </w:r>
            <w:proofErr w:type="spellStart"/>
            <w:r w:rsidRPr="00F117CE">
              <w:rPr>
                <w:rFonts w:ascii="Times New Roman" w:hAnsi="Times New Roman"/>
                <w:sz w:val="22"/>
                <w:szCs w:val="22"/>
              </w:rPr>
              <w:t>Everday</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Nippo</w:t>
            </w:r>
            <w:proofErr w:type="spellEnd"/>
            <w:r w:rsidRPr="00F117CE">
              <w:rPr>
                <w:rFonts w:ascii="Times New Roman" w:hAnsi="Times New Roman"/>
                <w:sz w:val="22"/>
                <w:szCs w:val="22"/>
              </w:rPr>
              <w:t xml:space="preserve"> / Equivalent </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334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Stapler Medium (Big) (</w:t>
            </w:r>
            <w:proofErr w:type="spellStart"/>
            <w:r w:rsidRPr="00F117CE">
              <w:rPr>
                <w:rFonts w:ascii="Times New Roman" w:hAnsi="Times New Roman"/>
                <w:sz w:val="22"/>
                <w:szCs w:val="22"/>
              </w:rPr>
              <w:t>Kangaro</w:t>
            </w:r>
            <w:proofErr w:type="spellEnd"/>
            <w:r w:rsidRPr="00F117CE">
              <w:rPr>
                <w:rFonts w:ascii="Times New Roman" w:hAnsi="Times New Roman"/>
                <w:sz w:val="22"/>
                <w:szCs w:val="22"/>
              </w:rPr>
              <w:t>)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A4C6D">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CD covers (Bubble/Sponge) for courier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424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A4C6D">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Sticker </w:t>
            </w:r>
            <w:proofErr w:type="spellStart"/>
            <w:r w:rsidRPr="00F117CE">
              <w:rPr>
                <w:rFonts w:ascii="Times New Roman" w:hAnsi="Times New Roman"/>
                <w:sz w:val="22"/>
                <w:szCs w:val="22"/>
              </w:rPr>
              <w:t>lable</w:t>
            </w:r>
            <w:proofErr w:type="spellEnd"/>
            <w:r w:rsidRPr="00F117CE">
              <w:rPr>
                <w:rFonts w:ascii="Times New Roman" w:hAnsi="Times New Roman"/>
                <w:sz w:val="22"/>
                <w:szCs w:val="22"/>
              </w:rPr>
              <w:t xml:space="preserve"> sheets (Computer CD-3 per Sheet (A4 size)(100 sheet/pack)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12</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47</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Ball pens Cello Paper soft Blue)/Equivalent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541</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48</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Stamp pad Big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23</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49</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DVD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408</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50</w:t>
            </w:r>
          </w:p>
        </w:tc>
        <w:tc>
          <w:tcPr>
            <w:tcW w:w="3330" w:type="dxa"/>
            <w:vAlign w:val="center"/>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Fevi</w:t>
            </w:r>
            <w:proofErr w:type="spellEnd"/>
            <w:r w:rsidRPr="00F117CE">
              <w:rPr>
                <w:rFonts w:ascii="Times New Roman" w:hAnsi="Times New Roman"/>
                <w:sz w:val="22"/>
                <w:szCs w:val="22"/>
              </w:rPr>
              <w:t xml:space="preserve"> Stick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224</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r w:rsidR="00F117CE" w:rsidRPr="0028019D" w:rsidTr="00622604">
        <w:trPr>
          <w:trHeight w:val="79"/>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51</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CD's with printing on cover (NIPHM Logo)</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3117</w:t>
            </w:r>
            <w:r w:rsidR="0073616F">
              <w:rPr>
                <w:rFonts w:ascii="Times New Roman" w:hAnsi="Times New Roman"/>
                <w:color w:val="000000"/>
              </w:rPr>
              <w:t xml:space="preserve"> Nos.</w:t>
            </w:r>
          </w:p>
        </w:tc>
        <w:tc>
          <w:tcPr>
            <w:tcW w:w="1890" w:type="dxa"/>
            <w:vAlign w:val="center"/>
          </w:tcPr>
          <w:p w:rsidR="00F117CE" w:rsidRPr="00161D79" w:rsidRDefault="00F117CE" w:rsidP="00B63E67">
            <w:pPr>
              <w:suppressAutoHyphens/>
              <w:spacing w:after="0" w:line="240" w:lineRule="auto"/>
              <w:jc w:val="center"/>
              <w:rPr>
                <w:color w:val="000000"/>
              </w:rPr>
            </w:pPr>
          </w:p>
        </w:tc>
        <w:tc>
          <w:tcPr>
            <w:tcW w:w="1620" w:type="dxa"/>
            <w:vAlign w:val="center"/>
          </w:tcPr>
          <w:p w:rsidR="00F117CE" w:rsidRPr="00161D79" w:rsidRDefault="00F117CE" w:rsidP="00B63E67">
            <w:pPr>
              <w:suppressAutoHyphens/>
              <w:spacing w:after="0" w:line="240" w:lineRule="auto"/>
              <w:jc w:val="center"/>
              <w:rPr>
                <w:color w:val="000000"/>
              </w:rPr>
            </w:pPr>
          </w:p>
        </w:tc>
      </w:tr>
    </w:tbl>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Times New Roman" w:hAnsi="Times New Roman"/>
          <w:b/>
          <w:bCs/>
          <w:szCs w:val="24"/>
          <w:u w:val="single"/>
        </w:rPr>
      </w:pPr>
    </w:p>
    <w:p w:rsidR="003B6C7D" w:rsidRDefault="003B6C7D" w:rsidP="003B6C7D">
      <w:pPr>
        <w:pStyle w:val="Hangingindent"/>
        <w:ind w:left="0" w:hanging="142"/>
        <w:jc w:val="center"/>
        <w:rPr>
          <w:rFonts w:ascii="Times New Roman" w:hAnsi="Times New Roman"/>
          <w:b/>
          <w:bCs/>
          <w:sz w:val="28"/>
          <w:szCs w:val="28"/>
          <w:u w:val="single"/>
        </w:rPr>
      </w:pPr>
    </w:p>
    <w:p w:rsidR="003B6C7D" w:rsidRPr="0044165C" w:rsidRDefault="003B6C7D" w:rsidP="003B6C7D">
      <w:pPr>
        <w:pStyle w:val="Hangingindent"/>
        <w:ind w:left="0" w:hanging="142"/>
        <w:jc w:val="center"/>
        <w:rPr>
          <w:rFonts w:ascii="Mangal" w:hAnsi="Mangal"/>
          <w:b/>
          <w:bCs/>
          <w:sz w:val="28"/>
          <w:szCs w:val="28"/>
          <w:u w:val="single"/>
        </w:rPr>
      </w:pPr>
      <w:r>
        <w:rPr>
          <w:rFonts w:ascii="Times New Roman" w:hAnsi="Times New Roman"/>
          <w:b/>
          <w:bCs/>
          <w:sz w:val="28"/>
          <w:szCs w:val="28"/>
          <w:u w:val="single"/>
        </w:rPr>
        <w:t>II c</w:t>
      </w:r>
      <w:r w:rsidRPr="0044165C">
        <w:rPr>
          <w:rFonts w:ascii="Times New Roman" w:hAnsi="Times New Roman"/>
          <w:b/>
          <w:bCs/>
          <w:sz w:val="28"/>
          <w:szCs w:val="28"/>
          <w:u w:val="single"/>
        </w:rPr>
        <w:t xml:space="preserve">. </w:t>
      </w:r>
      <w:r w:rsidRPr="0044165C">
        <w:rPr>
          <w:rFonts w:ascii="Mangal" w:hAnsi="Mangal" w:hint="cs"/>
          <w:b/>
          <w:bCs/>
          <w:sz w:val="28"/>
          <w:szCs w:val="28"/>
          <w:u w:val="single"/>
          <w:cs/>
        </w:rPr>
        <w:t>साम</w:t>
      </w:r>
      <w:r>
        <w:rPr>
          <w:rFonts w:ascii="Mangal" w:hAnsi="Mangal" w:hint="cs"/>
          <w:b/>
          <w:bCs/>
          <w:sz w:val="28"/>
          <w:szCs w:val="28"/>
          <w:u w:val="single"/>
          <w:cs/>
        </w:rPr>
        <w:t xml:space="preserve">ान्‍य </w:t>
      </w:r>
      <w:r w:rsidRPr="0044165C">
        <w:rPr>
          <w:rFonts w:ascii="Mangal" w:hAnsi="Mangal" w:hint="cs"/>
          <w:b/>
          <w:bCs/>
          <w:sz w:val="28"/>
          <w:szCs w:val="28"/>
          <w:u w:val="single"/>
          <w:cs/>
        </w:rPr>
        <w:t>उप</w:t>
      </w:r>
      <w:r>
        <w:rPr>
          <w:rFonts w:ascii="Mangal" w:hAnsi="Mangal" w:hint="cs"/>
          <w:b/>
          <w:bCs/>
          <w:sz w:val="28"/>
          <w:szCs w:val="28"/>
          <w:u w:val="single"/>
          <w:cs/>
        </w:rPr>
        <w:t>भो</w:t>
      </w:r>
      <w:r w:rsidRPr="0044165C">
        <w:rPr>
          <w:rFonts w:ascii="Mangal" w:hAnsi="Mangal" w:hint="cs"/>
          <w:b/>
          <w:bCs/>
          <w:sz w:val="28"/>
          <w:szCs w:val="28"/>
          <w:u w:val="single"/>
          <w:cs/>
        </w:rPr>
        <w:t xml:space="preserve">ज्य मदों </w:t>
      </w:r>
      <w:r w:rsidRPr="00426C2B">
        <w:rPr>
          <w:rFonts w:ascii="Mangal" w:hAnsi="Mangal" w:hint="cs"/>
          <w:b/>
          <w:bCs/>
          <w:sz w:val="28"/>
          <w:szCs w:val="28"/>
          <w:u w:val="single"/>
          <w:cs/>
        </w:rPr>
        <w:t>हेतु विनिर्देशन विशिष्‍ट</w:t>
      </w:r>
      <w:r>
        <w:rPr>
          <w:rFonts w:ascii="Mangal" w:hAnsi="Mangal" w:hint="cs"/>
          <w:b/>
          <w:bCs/>
          <w:sz w:val="28"/>
          <w:szCs w:val="28"/>
          <w:u w:val="single"/>
          <w:cs/>
        </w:rPr>
        <w:t xml:space="preserve">ि </w:t>
      </w:r>
    </w:p>
    <w:p w:rsidR="003B6C7D" w:rsidRPr="00F0228A" w:rsidRDefault="00F0228A" w:rsidP="003B6C7D">
      <w:pPr>
        <w:pStyle w:val="Hangingindent"/>
        <w:ind w:left="0" w:hanging="142"/>
        <w:jc w:val="center"/>
        <w:rPr>
          <w:rFonts w:ascii="Times New Roman" w:hAnsi="Times New Roman"/>
          <w:b/>
          <w:bCs/>
          <w:sz w:val="28"/>
          <w:szCs w:val="28"/>
          <w:u w:val="single"/>
        </w:rPr>
      </w:pPr>
      <w:r>
        <w:rPr>
          <w:rFonts w:ascii="Times New Roman" w:hAnsi="Times New Roman"/>
          <w:b/>
          <w:bCs/>
          <w:sz w:val="28"/>
          <w:szCs w:val="28"/>
          <w:u w:val="single"/>
        </w:rPr>
        <w:t xml:space="preserve">II c. </w:t>
      </w:r>
      <w:r w:rsidR="003B6C7D" w:rsidRPr="00F0228A">
        <w:rPr>
          <w:rFonts w:ascii="Times New Roman" w:hAnsi="Times New Roman"/>
          <w:b/>
          <w:bCs/>
          <w:sz w:val="28"/>
          <w:szCs w:val="28"/>
          <w:u w:val="single"/>
        </w:rPr>
        <w:t>Specifications for General Consumable Items</w:t>
      </w:r>
      <w:r w:rsidR="003B6C7D" w:rsidRPr="00F0228A">
        <w:rPr>
          <w:rFonts w:ascii="Times New Roman" w:hAnsi="Times New Roman"/>
          <w:b/>
          <w:bCs/>
          <w:szCs w:val="24"/>
          <w:u w:val="single"/>
        </w:rPr>
        <w:t xml:space="preserve"> </w:t>
      </w:r>
    </w:p>
    <w:p w:rsidR="003B6C7D" w:rsidRDefault="003B6C7D" w:rsidP="003B6C7D">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647E81" w:rsidTr="00B63E67">
        <w:tc>
          <w:tcPr>
            <w:tcW w:w="810" w:type="dxa"/>
            <w:vAlign w:val="center"/>
          </w:tcPr>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Mangal" w:eastAsia="Calibri" w:hAnsi="Mangal"/>
                <w:b/>
                <w:bCs/>
                <w:sz w:val="20"/>
                <w:szCs w:val="20"/>
                <w:cs/>
                <w:lang w:bidi="hi-IN"/>
              </w:rPr>
              <w:t>क्र.सं</w:t>
            </w:r>
            <w:r w:rsidRPr="00647E81">
              <w:rPr>
                <w:rFonts w:ascii="Mangal" w:eastAsia="Calibri" w:hAnsi="Mangal" w:hint="cs"/>
                <w:b/>
                <w:bCs/>
                <w:sz w:val="20"/>
                <w:szCs w:val="20"/>
                <w:cs/>
                <w:lang w:bidi="hi-IN"/>
              </w:rPr>
              <w:t xml:space="preserve"> </w:t>
            </w:r>
          </w:p>
          <w:p w:rsidR="003B6C7D" w:rsidRPr="00647E81" w:rsidRDefault="003B6C7D" w:rsidP="00B63E67">
            <w:pPr>
              <w:suppressAutoHyphens/>
              <w:spacing w:after="0" w:line="240" w:lineRule="auto"/>
              <w:rPr>
                <w:rFonts w:ascii="Times New Roman" w:eastAsia="Calibri" w:hAnsi="Times New Roman" w:cs="Times New Roman"/>
                <w:b/>
                <w:bCs/>
                <w:sz w:val="20"/>
                <w:szCs w:val="20"/>
              </w:rPr>
            </w:pPr>
            <w:proofErr w:type="spellStart"/>
            <w:r w:rsidRPr="00647E81">
              <w:rPr>
                <w:rFonts w:ascii="Times New Roman" w:eastAsia="Calibri" w:hAnsi="Times New Roman" w:cs="Times New Roman"/>
                <w:b/>
                <w:bCs/>
                <w:sz w:val="20"/>
                <w:szCs w:val="20"/>
              </w:rPr>
              <w:t>Sl</w:t>
            </w:r>
            <w:proofErr w:type="spellEnd"/>
            <w:r w:rsidRPr="00647E81">
              <w:rPr>
                <w:rFonts w:ascii="Times New Roman" w:eastAsia="Calibri" w:hAnsi="Times New Roman" w:cs="Times New Roman"/>
                <w:b/>
                <w:bCs/>
                <w:sz w:val="20"/>
                <w:szCs w:val="20"/>
              </w:rPr>
              <w:t xml:space="preserve"> No</w:t>
            </w:r>
          </w:p>
        </w:tc>
        <w:tc>
          <w:tcPr>
            <w:tcW w:w="3330" w:type="dxa"/>
            <w:vAlign w:val="center"/>
          </w:tcPr>
          <w:p w:rsidR="003B6C7D" w:rsidRPr="00647E81" w:rsidRDefault="003B6C7D" w:rsidP="00B63E67">
            <w:pPr>
              <w:suppressAutoHyphens/>
              <w:spacing w:after="0" w:line="240" w:lineRule="auto"/>
              <w:jc w:val="center"/>
              <w:rPr>
                <w:rFonts w:ascii="Times New Roman" w:eastAsia="Calibri" w:hAnsi="Times New Roman"/>
                <w:b/>
                <w:bCs/>
                <w:sz w:val="20"/>
                <w:szCs w:val="20"/>
                <w:lang w:bidi="hi-IN"/>
              </w:rPr>
            </w:pPr>
            <w:r w:rsidRPr="00647E81">
              <w:rPr>
                <w:rFonts w:ascii="Times New Roman" w:eastAsia="Calibri" w:hAnsi="Times New Roman" w:hint="cs"/>
                <w:b/>
                <w:bCs/>
                <w:sz w:val="20"/>
                <w:szCs w:val="20"/>
                <w:cs/>
                <w:lang w:bidi="hi-IN"/>
              </w:rPr>
              <w:t xml:space="preserve">मद का नाम </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Name of the item</w:t>
            </w:r>
          </w:p>
        </w:tc>
        <w:tc>
          <w:tcPr>
            <w:tcW w:w="243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अनुमानित</w:t>
            </w:r>
            <w:r w:rsidRPr="00647E81">
              <w:rPr>
                <w:rFonts w:ascii="Mangal" w:eastAsia="Calibri" w:hAnsi="Mangal" w:hint="cs"/>
                <w:b/>
                <w:bCs/>
                <w:sz w:val="20"/>
                <w:szCs w:val="20"/>
                <w:cs/>
                <w:lang w:bidi="hi-IN"/>
              </w:rPr>
              <w:t xml:space="preserve"> परिमाण  </w:t>
            </w:r>
            <w:r w:rsidRPr="00647E81">
              <w:rPr>
                <w:rFonts w:ascii="Times New Roman" w:eastAsia="Calibri" w:hAnsi="Times New Roman" w:cs="Times New Roman"/>
                <w:b/>
                <w:bCs/>
                <w:sz w:val="20"/>
                <w:szCs w:val="20"/>
              </w:rPr>
              <w:t>Approximate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Quantity</w:t>
            </w:r>
          </w:p>
        </w:tc>
        <w:tc>
          <w:tcPr>
            <w:tcW w:w="189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प्रदत्‍त</w:t>
            </w:r>
            <w:r w:rsidRPr="00647E81">
              <w:rPr>
                <w:rFonts w:ascii="Mangal" w:eastAsia="Calibri" w:hAnsi="Mangal" w:hint="cs"/>
                <w:b/>
                <w:bCs/>
                <w:sz w:val="20"/>
                <w:szCs w:val="20"/>
                <w:cs/>
                <w:lang w:bidi="hi-IN"/>
              </w:rPr>
              <w:t xml:space="preserve"> </w:t>
            </w:r>
            <w:r w:rsidRPr="00647E81">
              <w:rPr>
                <w:rFonts w:ascii="Mangal" w:eastAsia="Calibri" w:hAnsi="Mangal"/>
                <w:b/>
                <w:bCs/>
                <w:sz w:val="20"/>
                <w:szCs w:val="20"/>
                <w:cs/>
                <w:lang w:bidi="hi-IN"/>
              </w:rPr>
              <w:t>मार्क/ब्रांड</w:t>
            </w:r>
            <w:r w:rsidRPr="00647E81">
              <w:rPr>
                <w:rFonts w:ascii="Mangal" w:eastAsia="Calibri" w:hAnsi="Mangal" w:hint="cs"/>
                <w:b/>
                <w:bCs/>
                <w:sz w:val="20"/>
                <w:szCs w:val="20"/>
                <w:cs/>
                <w:lang w:bidi="hi-IN"/>
              </w:rPr>
              <w:t xml:space="preserve"> </w:t>
            </w:r>
            <w:r w:rsidRPr="00647E81">
              <w:rPr>
                <w:rFonts w:ascii="Times New Roman" w:eastAsia="Calibri" w:hAnsi="Times New Roman" w:cs="Times New Roman"/>
                <w:b/>
                <w:bCs/>
                <w:sz w:val="20"/>
                <w:szCs w:val="20"/>
              </w:rPr>
              <w:t>Make/Brand</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Offered</w:t>
            </w:r>
          </w:p>
        </w:tc>
        <w:tc>
          <w:tcPr>
            <w:tcW w:w="1620" w:type="dxa"/>
            <w:vAlign w:val="center"/>
          </w:tcPr>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Mangal" w:eastAsia="Calibri" w:hAnsi="Mangal"/>
                <w:b/>
                <w:bCs/>
                <w:sz w:val="20"/>
                <w:szCs w:val="20"/>
                <w:cs/>
                <w:lang w:bidi="hi-IN"/>
              </w:rPr>
              <w:t>अनुपालन</w:t>
            </w:r>
            <w:r w:rsidRPr="00647E81">
              <w:rPr>
                <w:rFonts w:ascii="Mangal" w:eastAsia="Calibri" w:hAnsi="Mangal" w:hint="cs"/>
                <w:b/>
                <w:bCs/>
                <w:sz w:val="20"/>
                <w:szCs w:val="20"/>
                <w:cs/>
                <w:lang w:bidi="hi-IN"/>
              </w:rPr>
              <w:t xml:space="preserve"> हां/ना</w:t>
            </w:r>
          </w:p>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Times New Roman" w:eastAsia="Calibri" w:hAnsi="Times New Roman" w:cs="Times New Roman"/>
                <w:b/>
                <w:bCs/>
                <w:sz w:val="20"/>
                <w:szCs w:val="20"/>
              </w:rPr>
              <w:t>Compliance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Yes/ No</w:t>
            </w:r>
          </w:p>
        </w:tc>
      </w:tr>
      <w:tr w:rsidR="00F117CE" w:rsidRPr="00647E81" w:rsidTr="00F117CE">
        <w:trPr>
          <w:trHeight w:val="503"/>
        </w:trPr>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Bucket (20-25 Lt) with Mug (1-1.5 Lt) Best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83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Dust pans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Floor cleaner  disinfectants (1 Lt./Pack) </w:t>
            </w:r>
            <w:proofErr w:type="spellStart"/>
            <w:r w:rsidRPr="00F117CE">
              <w:rPr>
                <w:rFonts w:ascii="Times New Roman" w:hAnsi="Times New Roman"/>
                <w:sz w:val="22"/>
                <w:szCs w:val="22"/>
              </w:rPr>
              <w:t>Lizol</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Domex</w:t>
            </w:r>
            <w:proofErr w:type="spellEnd"/>
            <w:r w:rsidRPr="00F117CE">
              <w:rPr>
                <w:rFonts w:ascii="Times New Roman" w:hAnsi="Times New Roman"/>
                <w:sz w:val="22"/>
                <w:szCs w:val="22"/>
              </w:rPr>
              <w:t xml:space="preserve">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140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tcPr>
          <w:p w:rsidR="00F117CE" w:rsidRPr="00F117CE" w:rsidRDefault="00F117CE" w:rsidP="0073616F">
            <w:pPr>
              <w:pStyle w:val="NoSpacing"/>
              <w:jc w:val="center"/>
              <w:rPr>
                <w:rFonts w:ascii="Times New Roman" w:eastAsia="Calibri" w:hAnsi="Times New Roman"/>
                <w:bCs/>
                <w:sz w:val="22"/>
                <w:szCs w:val="22"/>
              </w:rPr>
            </w:pPr>
            <w:r w:rsidRPr="00F117CE">
              <w:rPr>
                <w:rFonts w:ascii="Times New Roman" w:eastAsia="Calibri" w:hAnsi="Times New Roman"/>
                <w:bCs/>
                <w:sz w:val="22"/>
                <w:szCs w:val="22"/>
              </w:rPr>
              <w:t>4</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Liquid hand wash bottle 215ml </w:t>
            </w:r>
            <w:proofErr w:type="spellStart"/>
            <w:r w:rsidRPr="00F117CE">
              <w:rPr>
                <w:rFonts w:ascii="Times New Roman" w:hAnsi="Times New Roman"/>
                <w:sz w:val="22"/>
                <w:szCs w:val="22"/>
              </w:rPr>
              <w:t>Detol</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Lifeboy</w:t>
            </w:r>
            <w:proofErr w:type="spellEnd"/>
            <w:r w:rsidRPr="00F117CE">
              <w:rPr>
                <w:rFonts w:ascii="Times New Roman" w:hAnsi="Times New Roman"/>
                <w:sz w:val="22"/>
                <w:szCs w:val="22"/>
              </w:rPr>
              <w:t xml:space="preserve"> /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38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5</w:t>
            </w:r>
          </w:p>
        </w:tc>
        <w:tc>
          <w:tcPr>
            <w:tcW w:w="3330" w:type="dxa"/>
            <w:vAlign w:val="bottom"/>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Naphtalin</w:t>
            </w:r>
            <w:proofErr w:type="spellEnd"/>
            <w:r w:rsidRPr="00F117CE">
              <w:rPr>
                <w:rFonts w:ascii="Times New Roman" w:hAnsi="Times New Roman"/>
                <w:sz w:val="22"/>
                <w:szCs w:val="22"/>
              </w:rPr>
              <w:t xml:space="preserve"> balls (1 kg / Pack)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8.5 Kgs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Room </w:t>
            </w:r>
            <w:proofErr w:type="spellStart"/>
            <w:r w:rsidRPr="00F117CE">
              <w:rPr>
                <w:rFonts w:ascii="Times New Roman" w:hAnsi="Times New Roman"/>
                <w:sz w:val="22"/>
                <w:szCs w:val="22"/>
              </w:rPr>
              <w:t>Freshners</w:t>
            </w:r>
            <w:proofErr w:type="spellEnd"/>
            <w:r w:rsidRPr="00F117CE">
              <w:rPr>
                <w:rFonts w:ascii="Times New Roman" w:hAnsi="Times New Roman"/>
                <w:sz w:val="22"/>
                <w:szCs w:val="22"/>
              </w:rPr>
              <w:t xml:space="preserve"> 160gm /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45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Nylon Scrubber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10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lastRenderedPageBreak/>
              <w:t>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Toilet cleaner liquid (500ml)</w:t>
            </w:r>
            <w:proofErr w:type="spellStart"/>
            <w:r w:rsidRPr="00F117CE">
              <w:rPr>
                <w:rFonts w:ascii="Times New Roman" w:hAnsi="Times New Roman"/>
                <w:sz w:val="22"/>
                <w:szCs w:val="22"/>
              </w:rPr>
              <w:t>Domex</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Harpic</w:t>
            </w:r>
            <w:proofErr w:type="spellEnd"/>
            <w:r w:rsidRPr="00F117CE">
              <w:rPr>
                <w:rFonts w:ascii="Times New Roman" w:hAnsi="Times New Roman"/>
                <w:sz w:val="22"/>
                <w:szCs w:val="22"/>
              </w:rPr>
              <w:t xml:space="preserve">  /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18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9</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Liquid for Glass cleaning (500 ml / pack) Colin / Equivalent branded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48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10</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Check duster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152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11</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Door mats (normal size) standard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135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12</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Air Freshener 50g </w:t>
            </w:r>
            <w:proofErr w:type="spellStart"/>
            <w:r w:rsidRPr="00F117CE">
              <w:rPr>
                <w:rFonts w:ascii="Times New Roman" w:hAnsi="Times New Roman"/>
                <w:sz w:val="22"/>
                <w:szCs w:val="22"/>
              </w:rPr>
              <w:t>Odonil</w:t>
            </w:r>
            <w:proofErr w:type="spellEnd"/>
            <w:r w:rsidRPr="00F117CE">
              <w:rPr>
                <w:rFonts w:ascii="Times New Roman" w:hAnsi="Times New Roman"/>
                <w:sz w:val="22"/>
                <w:szCs w:val="22"/>
              </w:rPr>
              <w:t xml:space="preserve"> / Equivalent</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245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13</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Dry Mops (good quality)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14</w:t>
            </w:r>
          </w:p>
        </w:tc>
        <w:tc>
          <w:tcPr>
            <w:tcW w:w="3330" w:type="dxa"/>
            <w:vAlign w:val="bottom"/>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Wifer</w:t>
            </w:r>
            <w:proofErr w:type="spellEnd"/>
            <w:r w:rsidRPr="00F117CE">
              <w:rPr>
                <w:rFonts w:ascii="Times New Roman" w:hAnsi="Times New Roman"/>
                <w:sz w:val="22"/>
                <w:szCs w:val="22"/>
              </w:rPr>
              <w:t xml:space="preserve"> small size (good quality)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5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15</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Wet mops 5 feet long metal pipe with bleached cotton material, (As per sample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6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16</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Yellow dusters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96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17</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Water bottles (1 </w:t>
            </w:r>
            <w:proofErr w:type="spellStart"/>
            <w:r w:rsidRPr="00F117CE">
              <w:rPr>
                <w:rFonts w:ascii="Times New Roman" w:hAnsi="Times New Roman"/>
                <w:sz w:val="22"/>
                <w:szCs w:val="22"/>
              </w:rPr>
              <w:t>Ltrs</w:t>
            </w:r>
            <w:proofErr w:type="spellEnd"/>
            <w:r w:rsidRPr="00F117CE">
              <w:rPr>
                <w:rFonts w:ascii="Times New Roman" w:hAnsi="Times New Roman"/>
                <w:sz w:val="22"/>
                <w:szCs w:val="22"/>
              </w:rPr>
              <w:t>) (</w:t>
            </w:r>
            <w:proofErr w:type="spellStart"/>
            <w:r w:rsidRPr="00F117CE">
              <w:rPr>
                <w:rFonts w:ascii="Times New Roman" w:hAnsi="Times New Roman"/>
                <w:sz w:val="22"/>
                <w:szCs w:val="22"/>
              </w:rPr>
              <w:t>Kinely</w:t>
            </w:r>
            <w:proofErr w:type="spellEnd"/>
            <w:r w:rsidRPr="00F117CE">
              <w:rPr>
                <w:rFonts w:ascii="Times New Roman" w:hAnsi="Times New Roman"/>
                <w:sz w:val="22"/>
                <w:szCs w:val="22"/>
              </w:rPr>
              <w:t>/Aqua)</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3533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18</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Phenyl for lab cleaning (1 </w:t>
            </w:r>
            <w:proofErr w:type="spellStart"/>
            <w:r w:rsidRPr="00F117CE">
              <w:rPr>
                <w:rFonts w:ascii="Times New Roman" w:hAnsi="Times New Roman"/>
                <w:sz w:val="22"/>
                <w:szCs w:val="22"/>
              </w:rPr>
              <w:t>ltr</w:t>
            </w:r>
            <w:proofErr w:type="spellEnd"/>
            <w:r w:rsidRPr="00F117CE">
              <w:rPr>
                <w:rFonts w:ascii="Times New Roman" w:hAnsi="Times New Roman"/>
                <w:sz w:val="22"/>
                <w:szCs w:val="22"/>
              </w:rPr>
              <w:t xml:space="preserve"> / bottle) – Branded &amp;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266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19</w:t>
            </w:r>
          </w:p>
        </w:tc>
        <w:tc>
          <w:tcPr>
            <w:tcW w:w="3330" w:type="dxa"/>
            <w:vAlign w:val="bottom"/>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Homocols</w:t>
            </w:r>
            <w:proofErr w:type="spellEnd"/>
            <w:r w:rsidRPr="00F117CE">
              <w:rPr>
                <w:rFonts w:ascii="Times New Roman" w:hAnsi="Times New Roman"/>
                <w:sz w:val="22"/>
                <w:szCs w:val="22"/>
              </w:rPr>
              <w:t xml:space="preserve"> (400 </w:t>
            </w:r>
            <w:proofErr w:type="spellStart"/>
            <w:r w:rsidRPr="00F117CE">
              <w:rPr>
                <w:rFonts w:ascii="Times New Roman" w:hAnsi="Times New Roman"/>
                <w:sz w:val="22"/>
                <w:szCs w:val="22"/>
              </w:rPr>
              <w:t>grm</w:t>
            </w:r>
            <w:proofErr w:type="spellEnd"/>
            <w:r w:rsidRPr="00F117CE">
              <w:rPr>
                <w:rFonts w:ascii="Times New Roman" w:hAnsi="Times New Roman"/>
                <w:sz w:val="22"/>
                <w:szCs w:val="22"/>
              </w:rPr>
              <w:t xml:space="preserve"> /pack)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 xml:space="preserve">12 </w:t>
            </w:r>
            <w:proofErr w:type="spellStart"/>
            <w:r w:rsidRPr="00F117CE">
              <w:rPr>
                <w:rFonts w:ascii="Times New Roman" w:hAnsi="Times New Roman"/>
                <w:sz w:val="22"/>
                <w:szCs w:val="22"/>
              </w:rPr>
              <w:t>Pkts</w:t>
            </w:r>
            <w:proofErr w:type="spellEnd"/>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20</w:t>
            </w:r>
          </w:p>
        </w:tc>
        <w:tc>
          <w:tcPr>
            <w:tcW w:w="3330" w:type="dxa"/>
            <w:vAlign w:val="bottom"/>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Toilet cleaner Brush (Round with stick)</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21</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All out / Good night / Equivalent (45 nights) Mosquito </w:t>
            </w:r>
            <w:proofErr w:type="spellStart"/>
            <w:r w:rsidRPr="00F117CE">
              <w:rPr>
                <w:rFonts w:ascii="Times New Roman" w:hAnsi="Times New Roman"/>
                <w:sz w:val="22"/>
                <w:szCs w:val="22"/>
              </w:rPr>
              <w:t>Repellant</w:t>
            </w:r>
            <w:proofErr w:type="spellEnd"/>
            <w:r w:rsidRPr="00F117CE">
              <w:rPr>
                <w:rFonts w:ascii="Times New Roman" w:hAnsi="Times New Roman"/>
                <w:sz w:val="22"/>
                <w:szCs w:val="22"/>
              </w:rPr>
              <w:t xml:space="preserve"> (Machine + Refill)</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221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22</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All out / Good night / Equivalent (45 nights) Mosquito </w:t>
            </w:r>
            <w:proofErr w:type="spellStart"/>
            <w:r w:rsidRPr="00F117CE">
              <w:rPr>
                <w:rFonts w:ascii="Times New Roman" w:hAnsi="Times New Roman"/>
                <w:sz w:val="22"/>
                <w:szCs w:val="22"/>
              </w:rPr>
              <w:t>Repellant</w:t>
            </w:r>
            <w:proofErr w:type="spellEnd"/>
            <w:r w:rsidRPr="00F117CE">
              <w:rPr>
                <w:rFonts w:ascii="Times New Roman" w:hAnsi="Times New Roman"/>
                <w:sz w:val="22"/>
                <w:szCs w:val="22"/>
              </w:rPr>
              <w:t xml:space="preserve"> (Refill)</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514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23</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Bath Soap 25g (Branded)</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309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24</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Coconut brooms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154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25</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Dustbins with lid 7 Lt. (foot operated heavy duty) as per sample best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23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26</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Scrubber stainless steel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278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27</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Soap oil (1 Lt./Pack)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243 Nos.</w:t>
            </w:r>
          </w:p>
        </w:tc>
        <w:tc>
          <w:tcPr>
            <w:tcW w:w="189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c>
          <w:tcPr>
            <w:tcW w:w="1620" w:type="dxa"/>
            <w:vAlign w:val="center"/>
          </w:tcPr>
          <w:p w:rsidR="00F117CE" w:rsidRPr="00647E81" w:rsidRDefault="00F117CE" w:rsidP="00B63E67">
            <w:pPr>
              <w:suppressAutoHyphens/>
              <w:spacing w:after="0" w:line="240" w:lineRule="auto"/>
              <w:jc w:val="center"/>
              <w:rPr>
                <w:rFonts w:ascii="Mangal" w:eastAsia="Calibri" w:hAnsi="Mangal"/>
                <w:b/>
                <w:bCs/>
                <w:sz w:val="20"/>
                <w:szCs w:val="20"/>
                <w:cs/>
                <w:lang w:bidi="hi-IN"/>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28</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soft brooms 44” (good quality)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29</w:t>
            </w:r>
          </w:p>
        </w:tc>
        <w:tc>
          <w:tcPr>
            <w:tcW w:w="3330" w:type="dxa"/>
            <w:vAlign w:val="center"/>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Jala</w:t>
            </w:r>
            <w:proofErr w:type="spellEnd"/>
            <w:r w:rsidRPr="00F117CE">
              <w:rPr>
                <w:rFonts w:ascii="Times New Roman" w:hAnsi="Times New Roman"/>
                <w:sz w:val="22"/>
                <w:szCs w:val="22"/>
              </w:rPr>
              <w:t xml:space="preserve"> Stick (good quality) 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30</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Hit (Insect Killer)</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15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31</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Air Pump,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3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32</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Green Scrubber (Good Quality)</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33</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Tissue paper for face 2 ply  (100/boxes) PREMIER / Equivalent </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74 Boxes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34</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Toilet Tissue rolls 6/packs</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 xml:space="preserve">17 </w:t>
            </w:r>
            <w:proofErr w:type="spellStart"/>
            <w:r w:rsidRPr="00F117CE">
              <w:rPr>
                <w:rFonts w:ascii="Times New Roman" w:hAnsi="Times New Roman"/>
                <w:sz w:val="22"/>
                <w:szCs w:val="22"/>
              </w:rPr>
              <w:t>Pkts</w:t>
            </w:r>
            <w:proofErr w:type="spellEnd"/>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35</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Towels (Turkey) – Big size 36x72”</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14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36</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Water Glasses 6/set (</w:t>
            </w:r>
            <w:proofErr w:type="spellStart"/>
            <w:r w:rsidRPr="00F117CE">
              <w:rPr>
                <w:rFonts w:ascii="Times New Roman" w:hAnsi="Times New Roman"/>
                <w:sz w:val="22"/>
                <w:szCs w:val="22"/>
              </w:rPr>
              <w:t>Borosil</w:t>
            </w:r>
            <w:proofErr w:type="spellEnd"/>
            <w:r w:rsidRPr="00F117CE">
              <w:rPr>
                <w:rFonts w:ascii="Times New Roman" w:hAnsi="Times New Roman"/>
                <w:sz w:val="22"/>
                <w:szCs w:val="22"/>
              </w:rPr>
              <w:t xml:space="preserve"> Glass / Equivalent) for official use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17 Boxes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t>37</w:t>
            </w:r>
          </w:p>
        </w:tc>
        <w:tc>
          <w:tcPr>
            <w:tcW w:w="3330" w:type="dxa"/>
            <w:vAlign w:val="center"/>
          </w:tcPr>
          <w:p w:rsidR="00F117CE" w:rsidRPr="00F117CE" w:rsidRDefault="00F117CE" w:rsidP="00F117CE">
            <w:pPr>
              <w:pStyle w:val="NoSpacing"/>
              <w:rPr>
                <w:rFonts w:ascii="Times New Roman" w:hAnsi="Times New Roman"/>
                <w:sz w:val="22"/>
                <w:szCs w:val="22"/>
              </w:rPr>
            </w:pPr>
            <w:proofErr w:type="spellStart"/>
            <w:r w:rsidRPr="00F117CE">
              <w:rPr>
                <w:rFonts w:ascii="Times New Roman" w:hAnsi="Times New Roman"/>
                <w:sz w:val="22"/>
                <w:szCs w:val="22"/>
              </w:rPr>
              <w:t>Wifer</w:t>
            </w:r>
            <w:proofErr w:type="spellEnd"/>
            <w:r w:rsidRPr="00F117CE">
              <w:rPr>
                <w:rFonts w:ascii="Times New Roman" w:hAnsi="Times New Roman"/>
                <w:sz w:val="22"/>
                <w:szCs w:val="22"/>
              </w:rPr>
              <w:t xml:space="preserve"> Cloth (white) (good quality) </w:t>
            </w:r>
            <w:r w:rsidRPr="00F117CE">
              <w:rPr>
                <w:rFonts w:ascii="Times New Roman" w:hAnsi="Times New Roman"/>
                <w:sz w:val="22"/>
                <w:szCs w:val="22"/>
              </w:rPr>
              <w:lastRenderedPageBreak/>
              <w:t>As per sample</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lastRenderedPageBreak/>
              <w:t>17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r w:rsidR="00F117CE" w:rsidRPr="00647E81" w:rsidTr="00622604">
        <w:tc>
          <w:tcPr>
            <w:tcW w:w="810" w:type="dxa"/>
            <w:vAlign w:val="center"/>
          </w:tcPr>
          <w:p w:rsidR="00F117CE" w:rsidRPr="00F117CE" w:rsidRDefault="00F117CE" w:rsidP="0073616F">
            <w:pPr>
              <w:pStyle w:val="NoSpacing"/>
              <w:jc w:val="center"/>
              <w:rPr>
                <w:rFonts w:ascii="Times New Roman" w:hAnsi="Times New Roman"/>
                <w:sz w:val="22"/>
                <w:szCs w:val="22"/>
              </w:rPr>
            </w:pPr>
            <w:r w:rsidRPr="00F117CE">
              <w:rPr>
                <w:rFonts w:ascii="Times New Roman" w:hAnsi="Times New Roman"/>
                <w:sz w:val="22"/>
                <w:szCs w:val="22"/>
              </w:rPr>
              <w:lastRenderedPageBreak/>
              <w:t>38</w:t>
            </w:r>
          </w:p>
        </w:tc>
        <w:tc>
          <w:tcPr>
            <w:tcW w:w="3330" w:type="dxa"/>
            <w:vAlign w:val="center"/>
          </w:tcPr>
          <w:p w:rsidR="00F117CE" w:rsidRPr="00F117CE" w:rsidRDefault="00F117CE" w:rsidP="00F117CE">
            <w:pPr>
              <w:pStyle w:val="NoSpacing"/>
              <w:rPr>
                <w:rFonts w:ascii="Times New Roman" w:hAnsi="Times New Roman"/>
                <w:sz w:val="22"/>
                <w:szCs w:val="22"/>
              </w:rPr>
            </w:pPr>
            <w:r w:rsidRPr="00F117CE">
              <w:rPr>
                <w:rFonts w:ascii="Times New Roman" w:hAnsi="Times New Roman"/>
                <w:sz w:val="22"/>
                <w:szCs w:val="22"/>
              </w:rPr>
              <w:t xml:space="preserve">Water Bottles (1/2 </w:t>
            </w:r>
            <w:proofErr w:type="spellStart"/>
            <w:r w:rsidRPr="00F117CE">
              <w:rPr>
                <w:rFonts w:ascii="Times New Roman" w:hAnsi="Times New Roman"/>
                <w:sz w:val="22"/>
                <w:szCs w:val="22"/>
              </w:rPr>
              <w:t>Ltrs</w:t>
            </w:r>
            <w:proofErr w:type="spellEnd"/>
            <w:r w:rsidRPr="00F117CE">
              <w:rPr>
                <w:rFonts w:ascii="Times New Roman" w:hAnsi="Times New Roman"/>
                <w:sz w:val="22"/>
                <w:szCs w:val="22"/>
              </w:rPr>
              <w:t>) (</w:t>
            </w:r>
            <w:proofErr w:type="spellStart"/>
            <w:r w:rsidRPr="00F117CE">
              <w:rPr>
                <w:rFonts w:ascii="Times New Roman" w:hAnsi="Times New Roman"/>
                <w:sz w:val="22"/>
                <w:szCs w:val="22"/>
              </w:rPr>
              <w:t>Kinely</w:t>
            </w:r>
            <w:proofErr w:type="spellEnd"/>
            <w:r w:rsidRPr="00F117CE">
              <w:rPr>
                <w:rFonts w:ascii="Times New Roman" w:hAnsi="Times New Roman"/>
                <w:sz w:val="22"/>
                <w:szCs w:val="22"/>
              </w:rPr>
              <w:t>/Aqua)</w:t>
            </w:r>
          </w:p>
        </w:tc>
        <w:tc>
          <w:tcPr>
            <w:tcW w:w="2430" w:type="dxa"/>
            <w:vAlign w:val="center"/>
          </w:tcPr>
          <w:p w:rsidR="00F117CE" w:rsidRPr="00F117CE" w:rsidRDefault="00F117CE" w:rsidP="00F117CE">
            <w:pPr>
              <w:pStyle w:val="NoSpacing"/>
              <w:jc w:val="center"/>
              <w:rPr>
                <w:rFonts w:ascii="Times New Roman" w:hAnsi="Times New Roman"/>
                <w:sz w:val="22"/>
                <w:szCs w:val="22"/>
              </w:rPr>
            </w:pPr>
            <w:r w:rsidRPr="00F117CE">
              <w:rPr>
                <w:rFonts w:ascii="Times New Roman" w:hAnsi="Times New Roman"/>
                <w:sz w:val="22"/>
                <w:szCs w:val="22"/>
              </w:rPr>
              <w:t>1712 Nos.</w:t>
            </w:r>
          </w:p>
        </w:tc>
        <w:tc>
          <w:tcPr>
            <w:tcW w:w="189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c>
          <w:tcPr>
            <w:tcW w:w="1620" w:type="dxa"/>
          </w:tcPr>
          <w:p w:rsidR="00F117CE" w:rsidRPr="00647E81" w:rsidRDefault="00F117CE" w:rsidP="00B63E67">
            <w:pPr>
              <w:suppressAutoHyphens/>
              <w:spacing w:after="0" w:line="240" w:lineRule="auto"/>
              <w:jc w:val="both"/>
              <w:rPr>
                <w:rFonts w:ascii="Times New Roman" w:eastAsia="Calibri" w:hAnsi="Times New Roman" w:cs="Times New Roman"/>
                <w:sz w:val="20"/>
                <w:szCs w:val="20"/>
              </w:rPr>
            </w:pPr>
          </w:p>
        </w:tc>
      </w:tr>
    </w:tbl>
    <w:p w:rsidR="003B6C7D" w:rsidRDefault="003B6C7D" w:rsidP="003B6C7D">
      <w:pPr>
        <w:spacing w:after="0" w:line="240" w:lineRule="auto"/>
        <w:rPr>
          <w:rFonts w:ascii="Times New Roman" w:hAnsi="Times New Roman" w:cs="Times New Roman"/>
          <w:sz w:val="24"/>
          <w:szCs w:val="24"/>
        </w:rPr>
      </w:pPr>
    </w:p>
    <w:p w:rsidR="003B6C7D" w:rsidRPr="00426C2B" w:rsidRDefault="003B6C7D" w:rsidP="003B6C7D">
      <w:pPr>
        <w:pStyle w:val="Hangingindent"/>
        <w:ind w:left="0" w:hanging="142"/>
        <w:jc w:val="center"/>
        <w:rPr>
          <w:rFonts w:ascii="Mangal" w:hAnsi="Mangal"/>
          <w:b/>
          <w:bCs/>
          <w:sz w:val="28"/>
          <w:szCs w:val="28"/>
          <w:u w:val="single"/>
        </w:rPr>
      </w:pPr>
      <w:r>
        <w:rPr>
          <w:rFonts w:ascii="Times New Roman" w:hAnsi="Times New Roman"/>
          <w:b/>
          <w:bCs/>
          <w:sz w:val="28"/>
          <w:szCs w:val="28"/>
          <w:u w:val="single"/>
        </w:rPr>
        <w:t>II d</w:t>
      </w:r>
      <w:r w:rsidRPr="00426C2B">
        <w:rPr>
          <w:rFonts w:ascii="Times New Roman" w:hAnsi="Times New Roman"/>
          <w:b/>
          <w:bCs/>
          <w:sz w:val="28"/>
          <w:szCs w:val="28"/>
          <w:u w:val="single"/>
        </w:rPr>
        <w:t xml:space="preserve">. </w:t>
      </w:r>
      <w:r w:rsidRPr="00426C2B">
        <w:rPr>
          <w:rFonts w:ascii="Mangal" w:hAnsi="Mangal"/>
          <w:b/>
          <w:bCs/>
          <w:sz w:val="28"/>
          <w:szCs w:val="28"/>
          <w:u w:val="single"/>
          <w:cs/>
        </w:rPr>
        <w:t>बही/रजिस्‍टरों</w:t>
      </w:r>
      <w:r w:rsidRPr="00426C2B">
        <w:rPr>
          <w:rFonts w:ascii="Mangal" w:hAnsi="Mangal" w:hint="cs"/>
          <w:b/>
          <w:bCs/>
          <w:sz w:val="28"/>
          <w:szCs w:val="28"/>
          <w:u w:val="single"/>
          <w:cs/>
        </w:rPr>
        <w:t xml:space="preserve"> हेतु विनिर्देशन विशिष्‍ट</w:t>
      </w:r>
      <w:r>
        <w:rPr>
          <w:rFonts w:ascii="Mangal" w:hAnsi="Mangal" w:hint="cs"/>
          <w:b/>
          <w:bCs/>
          <w:sz w:val="28"/>
          <w:szCs w:val="28"/>
          <w:u w:val="single"/>
          <w:cs/>
        </w:rPr>
        <w:t xml:space="preserve">ि </w:t>
      </w:r>
      <w:r w:rsidRPr="00426C2B">
        <w:rPr>
          <w:rFonts w:ascii="Mangal" w:hAnsi="Mangal" w:hint="cs"/>
          <w:b/>
          <w:bCs/>
          <w:sz w:val="28"/>
          <w:szCs w:val="28"/>
          <w:u w:val="single"/>
          <w:cs/>
        </w:rPr>
        <w:t xml:space="preserve"> </w:t>
      </w:r>
    </w:p>
    <w:p w:rsidR="003B6C7D" w:rsidRPr="00F0228A" w:rsidRDefault="00F0228A" w:rsidP="003B6C7D">
      <w:pPr>
        <w:pStyle w:val="Hangingindent"/>
        <w:ind w:left="0" w:hanging="142"/>
        <w:jc w:val="center"/>
        <w:rPr>
          <w:rFonts w:ascii="Times New Roman" w:hAnsi="Times New Roman"/>
          <w:b/>
          <w:bCs/>
          <w:sz w:val="30"/>
          <w:szCs w:val="30"/>
          <w:u w:val="single"/>
        </w:rPr>
      </w:pPr>
      <w:r>
        <w:rPr>
          <w:rFonts w:ascii="Times New Roman" w:hAnsi="Times New Roman"/>
          <w:b/>
          <w:bCs/>
          <w:sz w:val="30"/>
          <w:szCs w:val="30"/>
          <w:u w:val="single"/>
        </w:rPr>
        <w:t xml:space="preserve">II d. </w:t>
      </w:r>
      <w:r w:rsidR="003B6C7D" w:rsidRPr="00F0228A">
        <w:rPr>
          <w:rFonts w:ascii="Times New Roman" w:hAnsi="Times New Roman"/>
          <w:b/>
          <w:bCs/>
          <w:sz w:val="30"/>
          <w:szCs w:val="30"/>
          <w:u w:val="single"/>
        </w:rPr>
        <w:t>Specifications for Books /Registers</w:t>
      </w:r>
      <w:r w:rsidR="003B6C7D" w:rsidRPr="00F0228A">
        <w:rPr>
          <w:rFonts w:ascii="Times New Roman" w:hAnsi="Times New Roman"/>
          <w:b/>
          <w:bCs/>
          <w:sz w:val="26"/>
          <w:szCs w:val="26"/>
          <w:u w:val="single"/>
        </w:rPr>
        <w:t xml:space="preserve"> </w:t>
      </w:r>
    </w:p>
    <w:p w:rsidR="003B6C7D" w:rsidRPr="00426C2B" w:rsidRDefault="003B6C7D" w:rsidP="003B6C7D">
      <w:pPr>
        <w:pStyle w:val="Hangingindent"/>
        <w:ind w:left="0" w:hanging="142"/>
        <w:jc w:val="center"/>
        <w:rPr>
          <w:rFonts w:ascii="Times New Roman" w:hAnsi="Times New Roman"/>
          <w:b/>
          <w:bCs/>
          <w:sz w:val="32"/>
          <w:szCs w:val="32"/>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2430"/>
        <w:gridCol w:w="1890"/>
        <w:gridCol w:w="1620"/>
      </w:tblGrid>
      <w:tr w:rsidR="003B6C7D" w:rsidRPr="00647E81" w:rsidTr="00B63E67">
        <w:tc>
          <w:tcPr>
            <w:tcW w:w="810" w:type="dxa"/>
            <w:vAlign w:val="center"/>
          </w:tcPr>
          <w:p w:rsidR="003B6C7D" w:rsidRPr="00647E81" w:rsidRDefault="003B6C7D" w:rsidP="00B63E67">
            <w:pPr>
              <w:suppressAutoHyphens/>
              <w:spacing w:after="0" w:line="240" w:lineRule="auto"/>
              <w:rPr>
                <w:rFonts w:ascii="Times New Roman" w:eastAsia="Calibri" w:hAnsi="Times New Roman" w:cs="Times New Roman"/>
                <w:b/>
                <w:bCs/>
                <w:sz w:val="20"/>
                <w:szCs w:val="20"/>
              </w:rPr>
            </w:pPr>
            <w:r w:rsidRPr="00647E81">
              <w:rPr>
                <w:rFonts w:ascii="Mangal" w:eastAsia="Calibri" w:hAnsi="Mangal"/>
                <w:b/>
                <w:bCs/>
                <w:sz w:val="20"/>
                <w:szCs w:val="20"/>
                <w:cs/>
                <w:lang w:bidi="hi-IN"/>
              </w:rPr>
              <w:t>क्र.सं</w:t>
            </w:r>
            <w:r w:rsidRPr="00647E81">
              <w:rPr>
                <w:rFonts w:ascii="Mangal" w:eastAsia="Calibri" w:hAnsi="Mangal" w:hint="cs"/>
                <w:b/>
                <w:bCs/>
                <w:sz w:val="20"/>
                <w:szCs w:val="20"/>
                <w:cs/>
                <w:lang w:bidi="hi-IN"/>
              </w:rPr>
              <w:t xml:space="preserve"> </w:t>
            </w:r>
          </w:p>
          <w:p w:rsidR="003B6C7D" w:rsidRPr="00647E81" w:rsidRDefault="003B6C7D" w:rsidP="00B63E67">
            <w:pPr>
              <w:suppressAutoHyphens/>
              <w:spacing w:after="0" w:line="240" w:lineRule="auto"/>
              <w:rPr>
                <w:rFonts w:ascii="Times New Roman" w:eastAsia="Calibri" w:hAnsi="Times New Roman" w:cs="Times New Roman"/>
                <w:b/>
                <w:bCs/>
                <w:sz w:val="20"/>
                <w:szCs w:val="20"/>
              </w:rPr>
            </w:pPr>
            <w:proofErr w:type="spellStart"/>
            <w:r w:rsidRPr="00647E81">
              <w:rPr>
                <w:rFonts w:ascii="Times New Roman" w:eastAsia="Calibri" w:hAnsi="Times New Roman" w:cs="Times New Roman"/>
                <w:b/>
                <w:bCs/>
                <w:sz w:val="20"/>
                <w:szCs w:val="20"/>
              </w:rPr>
              <w:t>Sl</w:t>
            </w:r>
            <w:proofErr w:type="spellEnd"/>
            <w:r w:rsidRPr="00647E81">
              <w:rPr>
                <w:rFonts w:ascii="Times New Roman" w:eastAsia="Calibri" w:hAnsi="Times New Roman" w:cs="Times New Roman"/>
                <w:b/>
                <w:bCs/>
                <w:sz w:val="20"/>
                <w:szCs w:val="20"/>
              </w:rPr>
              <w:t xml:space="preserve"> No</w:t>
            </w:r>
          </w:p>
        </w:tc>
        <w:tc>
          <w:tcPr>
            <w:tcW w:w="3330" w:type="dxa"/>
            <w:vAlign w:val="center"/>
          </w:tcPr>
          <w:p w:rsidR="003B6C7D" w:rsidRPr="00647E81" w:rsidRDefault="003B6C7D" w:rsidP="00B63E67">
            <w:pPr>
              <w:suppressAutoHyphens/>
              <w:spacing w:after="0" w:line="240" w:lineRule="auto"/>
              <w:jc w:val="center"/>
              <w:rPr>
                <w:rFonts w:ascii="Times New Roman" w:eastAsia="Calibri" w:hAnsi="Times New Roman"/>
                <w:b/>
                <w:bCs/>
                <w:sz w:val="20"/>
                <w:szCs w:val="20"/>
                <w:lang w:bidi="hi-IN"/>
              </w:rPr>
            </w:pPr>
            <w:r w:rsidRPr="00647E81">
              <w:rPr>
                <w:rFonts w:ascii="Times New Roman" w:eastAsia="Calibri" w:hAnsi="Times New Roman" w:hint="cs"/>
                <w:b/>
                <w:bCs/>
                <w:sz w:val="20"/>
                <w:szCs w:val="20"/>
                <w:cs/>
                <w:lang w:bidi="hi-IN"/>
              </w:rPr>
              <w:t xml:space="preserve">मद का नाम </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Name of the item</w:t>
            </w:r>
          </w:p>
        </w:tc>
        <w:tc>
          <w:tcPr>
            <w:tcW w:w="243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अनुमानित</w:t>
            </w:r>
            <w:r w:rsidRPr="00647E81">
              <w:rPr>
                <w:rFonts w:ascii="Mangal" w:eastAsia="Calibri" w:hAnsi="Mangal" w:hint="cs"/>
                <w:b/>
                <w:bCs/>
                <w:sz w:val="20"/>
                <w:szCs w:val="20"/>
                <w:cs/>
                <w:lang w:bidi="hi-IN"/>
              </w:rPr>
              <w:t xml:space="preserve"> परिमाण  </w:t>
            </w:r>
            <w:r w:rsidRPr="00647E81">
              <w:rPr>
                <w:rFonts w:ascii="Times New Roman" w:eastAsia="Calibri" w:hAnsi="Times New Roman" w:cs="Times New Roman"/>
                <w:b/>
                <w:bCs/>
                <w:sz w:val="20"/>
                <w:szCs w:val="20"/>
              </w:rPr>
              <w:t>Approximate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Quantity</w:t>
            </w:r>
          </w:p>
        </w:tc>
        <w:tc>
          <w:tcPr>
            <w:tcW w:w="1890" w:type="dxa"/>
            <w:vAlign w:val="center"/>
          </w:tcPr>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Mangal" w:eastAsia="Calibri" w:hAnsi="Mangal"/>
                <w:b/>
                <w:bCs/>
                <w:sz w:val="20"/>
                <w:szCs w:val="20"/>
                <w:cs/>
                <w:lang w:bidi="hi-IN"/>
              </w:rPr>
              <w:t>प्रदत्‍त</w:t>
            </w:r>
            <w:r w:rsidRPr="00647E81">
              <w:rPr>
                <w:rFonts w:ascii="Mangal" w:eastAsia="Calibri" w:hAnsi="Mangal" w:hint="cs"/>
                <w:b/>
                <w:bCs/>
                <w:sz w:val="20"/>
                <w:szCs w:val="20"/>
                <w:cs/>
                <w:lang w:bidi="hi-IN"/>
              </w:rPr>
              <w:t xml:space="preserve"> </w:t>
            </w:r>
            <w:r w:rsidRPr="00647E81">
              <w:rPr>
                <w:rFonts w:ascii="Mangal" w:eastAsia="Calibri" w:hAnsi="Mangal"/>
                <w:b/>
                <w:bCs/>
                <w:sz w:val="20"/>
                <w:szCs w:val="20"/>
                <w:cs/>
                <w:lang w:bidi="hi-IN"/>
              </w:rPr>
              <w:t>मार्क/ब्रांड</w:t>
            </w:r>
            <w:r w:rsidRPr="00647E81">
              <w:rPr>
                <w:rFonts w:ascii="Mangal" w:eastAsia="Calibri" w:hAnsi="Mangal" w:hint="cs"/>
                <w:b/>
                <w:bCs/>
                <w:sz w:val="20"/>
                <w:szCs w:val="20"/>
                <w:cs/>
                <w:lang w:bidi="hi-IN"/>
              </w:rPr>
              <w:t xml:space="preserve"> </w:t>
            </w:r>
            <w:r w:rsidRPr="00647E81">
              <w:rPr>
                <w:rFonts w:ascii="Times New Roman" w:eastAsia="Calibri" w:hAnsi="Times New Roman" w:cs="Times New Roman"/>
                <w:b/>
                <w:bCs/>
                <w:sz w:val="20"/>
                <w:szCs w:val="20"/>
              </w:rPr>
              <w:t>Make/Brand</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Offered</w:t>
            </w:r>
          </w:p>
        </w:tc>
        <w:tc>
          <w:tcPr>
            <w:tcW w:w="1620" w:type="dxa"/>
            <w:vAlign w:val="center"/>
          </w:tcPr>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Mangal" w:eastAsia="Calibri" w:hAnsi="Mangal"/>
                <w:b/>
                <w:bCs/>
                <w:sz w:val="20"/>
                <w:szCs w:val="20"/>
                <w:cs/>
                <w:lang w:bidi="hi-IN"/>
              </w:rPr>
              <w:t>अनुपालन</w:t>
            </w:r>
            <w:r w:rsidRPr="00647E81">
              <w:rPr>
                <w:rFonts w:ascii="Mangal" w:eastAsia="Calibri" w:hAnsi="Mangal" w:hint="cs"/>
                <w:b/>
                <w:bCs/>
                <w:sz w:val="20"/>
                <w:szCs w:val="20"/>
                <w:cs/>
                <w:lang w:bidi="hi-IN"/>
              </w:rPr>
              <w:t xml:space="preserve"> हां/ना</w:t>
            </w:r>
          </w:p>
          <w:p w:rsidR="003B6C7D" w:rsidRPr="00647E81" w:rsidRDefault="003B6C7D" w:rsidP="00B63E67">
            <w:pPr>
              <w:suppressAutoHyphens/>
              <w:spacing w:after="0" w:line="240" w:lineRule="auto"/>
              <w:jc w:val="center"/>
              <w:rPr>
                <w:rFonts w:ascii="Mangal" w:eastAsia="Calibri" w:hAnsi="Mangal"/>
                <w:b/>
                <w:bCs/>
                <w:sz w:val="20"/>
                <w:szCs w:val="20"/>
                <w:lang w:bidi="hi-IN"/>
              </w:rPr>
            </w:pPr>
            <w:r w:rsidRPr="00647E81">
              <w:rPr>
                <w:rFonts w:ascii="Times New Roman" w:eastAsia="Calibri" w:hAnsi="Times New Roman" w:cs="Times New Roman"/>
                <w:b/>
                <w:bCs/>
                <w:sz w:val="20"/>
                <w:szCs w:val="20"/>
              </w:rPr>
              <w:t>Compliance</w:t>
            </w:r>
          </w:p>
          <w:p w:rsidR="003B6C7D" w:rsidRPr="00647E81" w:rsidRDefault="003B6C7D" w:rsidP="00B63E67">
            <w:pPr>
              <w:suppressAutoHyphens/>
              <w:spacing w:after="0" w:line="240" w:lineRule="auto"/>
              <w:jc w:val="center"/>
              <w:rPr>
                <w:rFonts w:ascii="Times New Roman" w:eastAsia="Calibri" w:hAnsi="Times New Roman" w:cs="Times New Roman"/>
                <w:b/>
                <w:bCs/>
                <w:sz w:val="20"/>
                <w:szCs w:val="20"/>
              </w:rPr>
            </w:pPr>
            <w:r w:rsidRPr="00647E81">
              <w:rPr>
                <w:rFonts w:ascii="Times New Roman" w:eastAsia="Calibri" w:hAnsi="Times New Roman" w:cs="Times New Roman"/>
                <w:b/>
                <w:bCs/>
                <w:sz w:val="20"/>
                <w:szCs w:val="20"/>
              </w:rPr>
              <w:t>Yes/ No</w:t>
            </w:r>
          </w:p>
        </w:tc>
      </w:tr>
      <w:tr w:rsidR="00F117CE" w:rsidRPr="00647E81" w:rsidTr="00F117CE">
        <w:trPr>
          <w:trHeight w:val="314"/>
        </w:trPr>
        <w:tc>
          <w:tcPr>
            <w:tcW w:w="81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1</w:t>
            </w:r>
          </w:p>
        </w:tc>
        <w:tc>
          <w:tcPr>
            <w:tcW w:w="3330" w:type="dxa"/>
            <w:vAlign w:val="bottom"/>
          </w:tcPr>
          <w:p w:rsidR="00F117CE" w:rsidRPr="0073616F" w:rsidRDefault="00F117CE" w:rsidP="0073616F">
            <w:pPr>
              <w:pStyle w:val="NoSpacing"/>
              <w:rPr>
                <w:rFonts w:ascii="Times New Roman" w:hAnsi="Times New Roman"/>
                <w:sz w:val="22"/>
                <w:szCs w:val="22"/>
              </w:rPr>
            </w:pPr>
            <w:r w:rsidRPr="0073616F">
              <w:rPr>
                <w:rFonts w:ascii="Times New Roman" w:hAnsi="Times New Roman"/>
                <w:sz w:val="22"/>
                <w:szCs w:val="22"/>
              </w:rPr>
              <w:t>Registers (100 pages)</w:t>
            </w:r>
          </w:p>
        </w:tc>
        <w:tc>
          <w:tcPr>
            <w:tcW w:w="243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12 Nos.</w:t>
            </w:r>
          </w:p>
        </w:tc>
        <w:tc>
          <w:tcPr>
            <w:tcW w:w="189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r>
      <w:tr w:rsidR="00F117CE" w:rsidRPr="00647E81" w:rsidTr="00F117CE">
        <w:trPr>
          <w:trHeight w:val="359"/>
        </w:trPr>
        <w:tc>
          <w:tcPr>
            <w:tcW w:w="81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2</w:t>
            </w:r>
          </w:p>
        </w:tc>
        <w:tc>
          <w:tcPr>
            <w:tcW w:w="3330" w:type="dxa"/>
            <w:vAlign w:val="bottom"/>
          </w:tcPr>
          <w:p w:rsidR="00F117CE" w:rsidRPr="0073616F" w:rsidRDefault="00F117CE" w:rsidP="0073616F">
            <w:pPr>
              <w:pStyle w:val="NoSpacing"/>
              <w:rPr>
                <w:rFonts w:ascii="Times New Roman" w:hAnsi="Times New Roman"/>
                <w:sz w:val="22"/>
                <w:szCs w:val="22"/>
              </w:rPr>
            </w:pPr>
            <w:r w:rsidRPr="0073616F">
              <w:rPr>
                <w:rFonts w:ascii="Times New Roman" w:hAnsi="Times New Roman"/>
                <w:sz w:val="22"/>
                <w:szCs w:val="22"/>
              </w:rPr>
              <w:t>Registers (200 pages)</w:t>
            </w:r>
          </w:p>
        </w:tc>
        <w:tc>
          <w:tcPr>
            <w:tcW w:w="243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42 Nos.</w:t>
            </w:r>
          </w:p>
        </w:tc>
        <w:tc>
          <w:tcPr>
            <w:tcW w:w="189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r>
      <w:tr w:rsidR="00F117CE" w:rsidRPr="00647E81" w:rsidTr="00F117CE">
        <w:trPr>
          <w:trHeight w:val="386"/>
        </w:trPr>
        <w:tc>
          <w:tcPr>
            <w:tcW w:w="81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3</w:t>
            </w:r>
          </w:p>
        </w:tc>
        <w:tc>
          <w:tcPr>
            <w:tcW w:w="3330" w:type="dxa"/>
            <w:vAlign w:val="bottom"/>
          </w:tcPr>
          <w:p w:rsidR="00F117CE" w:rsidRPr="0073616F" w:rsidRDefault="00F117CE" w:rsidP="0073616F">
            <w:pPr>
              <w:pStyle w:val="NoSpacing"/>
              <w:rPr>
                <w:rFonts w:ascii="Times New Roman" w:hAnsi="Times New Roman"/>
                <w:sz w:val="22"/>
                <w:szCs w:val="22"/>
              </w:rPr>
            </w:pPr>
            <w:r w:rsidRPr="0073616F">
              <w:rPr>
                <w:rFonts w:ascii="Times New Roman" w:hAnsi="Times New Roman"/>
                <w:sz w:val="22"/>
                <w:szCs w:val="22"/>
              </w:rPr>
              <w:t>Registers (400 pages)</w:t>
            </w:r>
          </w:p>
        </w:tc>
        <w:tc>
          <w:tcPr>
            <w:tcW w:w="243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29 Nos.</w:t>
            </w:r>
          </w:p>
        </w:tc>
        <w:tc>
          <w:tcPr>
            <w:tcW w:w="189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r>
      <w:tr w:rsidR="00F117CE" w:rsidRPr="00647E81" w:rsidTr="00F117CE">
        <w:trPr>
          <w:trHeight w:val="341"/>
        </w:trPr>
        <w:tc>
          <w:tcPr>
            <w:tcW w:w="81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4</w:t>
            </w:r>
          </w:p>
        </w:tc>
        <w:tc>
          <w:tcPr>
            <w:tcW w:w="3330" w:type="dxa"/>
            <w:vAlign w:val="bottom"/>
          </w:tcPr>
          <w:p w:rsidR="00F117CE" w:rsidRPr="0073616F" w:rsidRDefault="00F117CE" w:rsidP="0073616F">
            <w:pPr>
              <w:pStyle w:val="NoSpacing"/>
              <w:rPr>
                <w:rFonts w:ascii="Times New Roman" w:hAnsi="Times New Roman"/>
                <w:sz w:val="22"/>
                <w:szCs w:val="22"/>
              </w:rPr>
            </w:pPr>
            <w:r w:rsidRPr="0073616F">
              <w:rPr>
                <w:rFonts w:ascii="Times New Roman" w:hAnsi="Times New Roman"/>
                <w:sz w:val="22"/>
                <w:szCs w:val="22"/>
              </w:rPr>
              <w:t>In &amp; Out Ward Registers</w:t>
            </w:r>
          </w:p>
        </w:tc>
        <w:tc>
          <w:tcPr>
            <w:tcW w:w="243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1 No.</w:t>
            </w:r>
          </w:p>
        </w:tc>
        <w:tc>
          <w:tcPr>
            <w:tcW w:w="189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r>
      <w:tr w:rsidR="00F117CE" w:rsidRPr="00647E81" w:rsidTr="0037302A">
        <w:tc>
          <w:tcPr>
            <w:tcW w:w="81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5</w:t>
            </w:r>
          </w:p>
        </w:tc>
        <w:tc>
          <w:tcPr>
            <w:tcW w:w="3330" w:type="dxa"/>
            <w:vAlign w:val="bottom"/>
          </w:tcPr>
          <w:p w:rsidR="00F117CE" w:rsidRPr="0073616F" w:rsidRDefault="00F117CE" w:rsidP="0073616F">
            <w:pPr>
              <w:pStyle w:val="NoSpacing"/>
              <w:rPr>
                <w:rFonts w:ascii="Times New Roman" w:hAnsi="Times New Roman"/>
                <w:sz w:val="22"/>
                <w:szCs w:val="22"/>
              </w:rPr>
            </w:pPr>
            <w:r w:rsidRPr="0073616F">
              <w:rPr>
                <w:rFonts w:ascii="Times New Roman" w:hAnsi="Times New Roman"/>
                <w:sz w:val="22"/>
                <w:szCs w:val="22"/>
              </w:rPr>
              <w:t>Registers (300 pages)</w:t>
            </w:r>
          </w:p>
        </w:tc>
        <w:tc>
          <w:tcPr>
            <w:tcW w:w="2430" w:type="dxa"/>
            <w:vAlign w:val="center"/>
          </w:tcPr>
          <w:p w:rsidR="00F117CE" w:rsidRPr="0073616F" w:rsidRDefault="00F117CE" w:rsidP="0073616F">
            <w:pPr>
              <w:pStyle w:val="NoSpacing"/>
              <w:jc w:val="center"/>
              <w:rPr>
                <w:rFonts w:ascii="Times New Roman" w:hAnsi="Times New Roman"/>
                <w:sz w:val="22"/>
                <w:szCs w:val="22"/>
              </w:rPr>
            </w:pPr>
            <w:r w:rsidRPr="0073616F">
              <w:rPr>
                <w:rFonts w:ascii="Times New Roman" w:hAnsi="Times New Roman"/>
                <w:sz w:val="22"/>
                <w:szCs w:val="22"/>
              </w:rPr>
              <w:t>1 No.</w:t>
            </w:r>
          </w:p>
        </w:tc>
        <w:tc>
          <w:tcPr>
            <w:tcW w:w="189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c>
          <w:tcPr>
            <w:tcW w:w="1620" w:type="dxa"/>
            <w:vAlign w:val="center"/>
          </w:tcPr>
          <w:p w:rsidR="00F117CE" w:rsidRPr="00647E81" w:rsidRDefault="00F117CE" w:rsidP="00B63E67">
            <w:pPr>
              <w:suppressAutoHyphens/>
              <w:spacing w:after="0" w:line="240" w:lineRule="auto"/>
              <w:rPr>
                <w:rFonts w:ascii="Times New Roman" w:eastAsia="Calibri" w:hAnsi="Times New Roman" w:cs="Times New Roman"/>
                <w:sz w:val="20"/>
                <w:szCs w:val="20"/>
              </w:rPr>
            </w:pPr>
          </w:p>
        </w:tc>
      </w:tr>
    </w:tbl>
    <w:p w:rsidR="003B6C7D" w:rsidRDefault="003B6C7D" w:rsidP="003B6C7D">
      <w:pPr>
        <w:spacing w:after="0" w:line="240" w:lineRule="auto"/>
        <w:jc w:val="both"/>
        <w:rPr>
          <w:rFonts w:ascii="Times New Roman" w:hAnsi="Times New Roman" w:cs="Times New Roman"/>
          <w:sz w:val="24"/>
          <w:szCs w:val="24"/>
        </w:rPr>
      </w:pPr>
    </w:p>
    <w:p w:rsidR="003B6C7D" w:rsidRDefault="00636055" w:rsidP="003B6C7D">
      <w:pPr>
        <w:spacing w:after="0" w:line="240" w:lineRule="auto"/>
        <w:jc w:val="both"/>
        <w:rPr>
          <w:rFonts w:ascii="Times New Roman" w:hAnsi="Times New Roman" w:cs="Times New Roman"/>
          <w:b/>
          <w:color w:val="000000"/>
          <w:sz w:val="24"/>
          <w:szCs w:val="24"/>
          <w:lang w:val="en-GB" w:eastAsia="ar-SA"/>
        </w:rPr>
      </w:pPr>
      <w:r>
        <w:rPr>
          <w:rFonts w:ascii="Times New Roman" w:hAnsi="Times New Roman" w:cs="Times New Roman"/>
          <w:sz w:val="24"/>
          <w:szCs w:val="24"/>
        </w:rPr>
        <w:t xml:space="preserve">            </w:t>
      </w:r>
      <w:r w:rsidR="003B6C7D">
        <w:rPr>
          <w:rFonts w:ascii="Times New Roman" w:hAnsi="Times New Roman" w:cs="Times New Roman"/>
          <w:sz w:val="24"/>
          <w:szCs w:val="24"/>
        </w:rPr>
        <w:t xml:space="preserve">Bidders are requested to verify the samples available at NIPHM (for quality standards, item specifications </w:t>
      </w:r>
      <w:proofErr w:type="spellStart"/>
      <w:r w:rsidR="003B6C7D">
        <w:rPr>
          <w:rFonts w:ascii="Times New Roman" w:hAnsi="Times New Roman" w:cs="Times New Roman"/>
          <w:sz w:val="24"/>
          <w:szCs w:val="24"/>
        </w:rPr>
        <w:t>etc</w:t>
      </w:r>
      <w:proofErr w:type="spellEnd"/>
      <w:r w:rsidR="003B6C7D">
        <w:rPr>
          <w:rFonts w:ascii="Times New Roman" w:hAnsi="Times New Roman" w:cs="Times New Roman"/>
          <w:sz w:val="24"/>
          <w:szCs w:val="24"/>
        </w:rPr>
        <w:t xml:space="preserve"> aspects) before submitting the tender quotation for the above items. The supply will be accepted only, if the offered items are in accordance with the samples/as per technical specifications of NIPHM. No Deviation will be accepted. </w:t>
      </w:r>
      <w:r>
        <w:rPr>
          <w:rFonts w:ascii="Times New Roman" w:hAnsi="Times New Roman" w:cs="Times New Roman"/>
          <w:sz w:val="24"/>
          <w:szCs w:val="24"/>
        </w:rPr>
        <w:t xml:space="preserve"> </w:t>
      </w:r>
      <w:r w:rsidRPr="00CF0954">
        <w:rPr>
          <w:rFonts w:ascii="Times New Roman" w:hAnsi="Times New Roman" w:cs="Times New Roman"/>
          <w:sz w:val="24"/>
          <w:szCs w:val="24"/>
        </w:rPr>
        <w:t>The quantity of items may be increased or decreased depending on the actual need/requirement of NIPHM</w:t>
      </w:r>
      <w:r w:rsidR="004004F3">
        <w:rPr>
          <w:rFonts w:ascii="Times New Roman" w:hAnsi="Times New Roman" w:cs="Times New Roman"/>
          <w:sz w:val="24"/>
          <w:szCs w:val="24"/>
        </w:rPr>
        <w:t>.</w:t>
      </w:r>
    </w:p>
    <w:p w:rsidR="003B6C7D" w:rsidRDefault="003B6C7D" w:rsidP="003B6C7D">
      <w:pPr>
        <w:pStyle w:val="StyleHeading2NotBoldBlackUnderlineCentered"/>
        <w:jc w:val="right"/>
        <w:rPr>
          <w:rFonts w:ascii="Times New Roman" w:hAnsi="Times New Roman"/>
          <w:szCs w:val="24"/>
          <w:u w:val="none"/>
        </w:rPr>
      </w:pPr>
      <w:r>
        <w:rPr>
          <w:rFonts w:ascii="Times New Roman" w:hAnsi="Times New Roman"/>
          <w:szCs w:val="24"/>
          <w:u w:val="none"/>
        </w:rPr>
        <w:br w:type="page"/>
      </w:r>
      <w:r>
        <w:rPr>
          <w:rFonts w:ascii="Mangal" w:hAnsi="Mangal" w:hint="cs"/>
          <w:b w:val="0"/>
          <w:bCs/>
          <w:szCs w:val="24"/>
          <w:cs/>
        </w:rPr>
        <w:lastRenderedPageBreak/>
        <w:t>संलग्‍नक</w:t>
      </w:r>
      <w:r w:rsidRPr="00CE661F">
        <w:rPr>
          <w:rFonts w:ascii="Mangal" w:hAnsi="Mangal"/>
          <w:b w:val="0"/>
          <w:bCs/>
          <w:szCs w:val="24"/>
          <w:cs/>
        </w:rPr>
        <w:t>-</w:t>
      </w:r>
      <w:r w:rsidRPr="00802462">
        <w:rPr>
          <w:rFonts w:ascii="Times New Roman" w:hAnsi="Times New Roman"/>
          <w:b w:val="0"/>
          <w:bCs/>
          <w:sz w:val="26"/>
        </w:rPr>
        <w:t xml:space="preserve"> II</w:t>
      </w:r>
      <w:r>
        <w:rPr>
          <w:rFonts w:ascii="Times New Roman" w:hAnsi="Times New Roman"/>
          <w:b w:val="0"/>
          <w:bCs/>
          <w:sz w:val="26"/>
          <w:lang w:val="en-US"/>
        </w:rPr>
        <w:t>I</w:t>
      </w:r>
      <w:r>
        <w:rPr>
          <w:rFonts w:ascii="Times New Roman" w:hAnsi="Times New Roman" w:hint="cs"/>
          <w:b w:val="0"/>
          <w:bCs/>
          <w:sz w:val="26"/>
          <w:cs/>
        </w:rPr>
        <w:t xml:space="preserve"> </w:t>
      </w:r>
    </w:p>
    <w:p w:rsidR="003B6C7D" w:rsidRPr="00960604" w:rsidRDefault="00636055" w:rsidP="003B6C7D">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PART – B</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w:t>
      </w:r>
      <w:r w:rsidR="003B6C7D" w:rsidRPr="00960604">
        <w:rPr>
          <w:rFonts w:ascii="Times New Roman" w:hAnsi="Times New Roman"/>
          <w:sz w:val="24"/>
          <w:szCs w:val="24"/>
          <w:u w:val="none"/>
        </w:rPr>
        <w:t xml:space="preserve">Annexure – III </w:t>
      </w:r>
    </w:p>
    <w:p w:rsidR="003B6C7D" w:rsidRPr="00066BC7" w:rsidRDefault="003B6C7D" w:rsidP="003B6C7D">
      <w:pPr>
        <w:pStyle w:val="ListParagraph"/>
        <w:suppressAutoHyphens w:val="0"/>
        <w:ind w:left="0"/>
        <w:contextualSpacing/>
        <w:rPr>
          <w:rFonts w:ascii="Times New Roman" w:hAnsi="Times New Roman" w:cs="Mangal"/>
          <w:b/>
          <w:szCs w:val="21"/>
          <w:lang w:bidi="hi-IN"/>
        </w:rPr>
      </w:pPr>
      <w:r w:rsidRPr="00960604">
        <w:rPr>
          <w:rFonts w:ascii="Times New Roman" w:hAnsi="Times New Roman"/>
          <w:b/>
        </w:rPr>
        <w:t>1</w:t>
      </w:r>
      <w:r w:rsidR="00B43EAA">
        <w:rPr>
          <w:rFonts w:ascii="Times New Roman" w:hAnsi="Times New Roman"/>
          <w:b/>
        </w:rPr>
        <w:t>7</w:t>
      </w:r>
      <w:r w:rsidRPr="00960604">
        <w:rPr>
          <w:rFonts w:ascii="Times New Roman" w:hAnsi="Times New Roman"/>
          <w:b/>
        </w:rPr>
        <w:t xml:space="preserve">. </w:t>
      </w:r>
      <w:r w:rsidRPr="00960604">
        <w:rPr>
          <w:rFonts w:ascii="Times New Roman" w:hAnsi="Times New Roman"/>
          <w:b/>
        </w:rPr>
        <w:tab/>
      </w:r>
      <w:r w:rsidRPr="005A3061">
        <w:rPr>
          <w:rFonts w:ascii="Mangal" w:hAnsi="Mangal" w:cs="Mangal"/>
          <w:bCs/>
          <w:sz w:val="32"/>
          <w:szCs w:val="32"/>
          <w:cs/>
          <w:lang w:bidi="hi-IN"/>
        </w:rPr>
        <w:t>कीमत</w:t>
      </w:r>
      <w:r w:rsidRPr="005A3061">
        <w:rPr>
          <w:rFonts w:ascii="Mangal" w:hAnsi="Mangal" w:cs="Mangal" w:hint="cs"/>
          <w:bCs/>
          <w:sz w:val="32"/>
          <w:szCs w:val="32"/>
          <w:cs/>
          <w:lang w:bidi="hi-IN"/>
        </w:rPr>
        <w:t xml:space="preserve"> बोली/ </w:t>
      </w:r>
      <w:r w:rsidRPr="005A3061">
        <w:rPr>
          <w:rFonts w:ascii="Times New Roman" w:hAnsi="Times New Roman"/>
          <w:b/>
          <w:sz w:val="32"/>
          <w:szCs w:val="32"/>
        </w:rPr>
        <w:t>PRICE BID</w:t>
      </w:r>
      <w:r>
        <w:rPr>
          <w:rFonts w:ascii="Times New Roman" w:hAnsi="Times New Roman"/>
          <w:b/>
        </w:rPr>
        <w:t xml:space="preserve"> </w:t>
      </w:r>
    </w:p>
    <w:p w:rsidR="003B6C7D" w:rsidRDefault="003B6C7D" w:rsidP="003B6C7D">
      <w:pPr>
        <w:pStyle w:val="Hangingindent"/>
        <w:ind w:left="0" w:hanging="142"/>
        <w:jc w:val="center"/>
        <w:rPr>
          <w:rFonts w:ascii="Mangal" w:hAnsi="Mangal"/>
          <w:b/>
          <w:bCs/>
          <w:szCs w:val="24"/>
          <w:u w:val="single"/>
          <w:cs/>
        </w:rPr>
      </w:pPr>
      <w:r>
        <w:rPr>
          <w:rFonts w:ascii="Times New Roman" w:hAnsi="Times New Roman"/>
          <w:b/>
          <w:bCs/>
          <w:szCs w:val="24"/>
          <w:u w:val="single"/>
        </w:rPr>
        <w:t xml:space="preserve">III a. </w:t>
      </w:r>
      <w:r>
        <w:rPr>
          <w:rFonts w:ascii="Mangal" w:hAnsi="Mangal"/>
          <w:b/>
          <w:bCs/>
          <w:szCs w:val="24"/>
          <w:u w:val="single"/>
          <w:cs/>
        </w:rPr>
        <w:t>कागज</w:t>
      </w:r>
      <w:r>
        <w:rPr>
          <w:rFonts w:ascii="Mangal" w:hAnsi="Mangal" w:hint="cs"/>
          <w:b/>
          <w:bCs/>
          <w:szCs w:val="24"/>
          <w:u w:val="single"/>
          <w:cs/>
        </w:rPr>
        <w:t xml:space="preserve"> उत्‍पाद हेतु विनिर्देशन विशिष्‍टि </w:t>
      </w:r>
    </w:p>
    <w:p w:rsidR="003B6C7D" w:rsidRDefault="00F0228A"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III a. </w:t>
      </w:r>
      <w:r w:rsidR="003B6C7D">
        <w:rPr>
          <w:rFonts w:ascii="Times New Roman" w:hAnsi="Times New Roman"/>
          <w:b/>
          <w:bCs/>
          <w:szCs w:val="24"/>
          <w:u w:val="single"/>
        </w:rPr>
        <w:t xml:space="preserve">Specifications for </w:t>
      </w:r>
      <w:r w:rsidR="003B6C7D" w:rsidRPr="00B15688">
        <w:rPr>
          <w:rFonts w:ascii="Times New Roman" w:hAnsi="Times New Roman"/>
          <w:b/>
          <w:bCs/>
          <w:szCs w:val="24"/>
          <w:u w:val="single"/>
        </w:rPr>
        <w:t>Paper</w:t>
      </w:r>
      <w:r w:rsidR="003B6C7D">
        <w:rPr>
          <w:rFonts w:ascii="Times New Roman" w:hAnsi="Times New Roman"/>
          <w:b/>
          <w:bCs/>
          <w:szCs w:val="24"/>
          <w:u w:val="single"/>
        </w:rPr>
        <w:t xml:space="preserve"> Products</w:t>
      </w:r>
    </w:p>
    <w:p w:rsidR="003B6C7D" w:rsidRPr="00070375" w:rsidRDefault="003B6C7D" w:rsidP="003B6C7D">
      <w:pPr>
        <w:pStyle w:val="Hangingindent"/>
        <w:ind w:left="0" w:hanging="142"/>
        <w:jc w:val="center"/>
        <w:rPr>
          <w:rFonts w:ascii="Times New Roman" w:hAnsi="Times New Roman"/>
          <w:b/>
          <w:bCs/>
          <w:sz w:val="14"/>
          <w:szCs w:val="24"/>
        </w:rPr>
      </w:pPr>
    </w:p>
    <w:tbl>
      <w:tblPr>
        <w:tblW w:w="106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880"/>
        <w:gridCol w:w="1080"/>
        <w:gridCol w:w="1530"/>
        <w:gridCol w:w="1443"/>
        <w:gridCol w:w="1443"/>
        <w:gridCol w:w="1443"/>
      </w:tblGrid>
      <w:tr w:rsidR="003B6C7D" w:rsidRPr="0028019D" w:rsidTr="00EC761A">
        <w:tc>
          <w:tcPr>
            <w:tcW w:w="810" w:type="dxa"/>
          </w:tcPr>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क्र.सं</w:t>
            </w:r>
          </w:p>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880" w:type="dxa"/>
          </w:tcPr>
          <w:p w:rsidR="003B6C7D" w:rsidRPr="00066BC7" w:rsidRDefault="003B6C7D" w:rsidP="00EC761A">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मद का नाम</w:t>
            </w:r>
          </w:p>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080" w:type="dxa"/>
          </w:tcPr>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tcPr>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EC761A">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tcPr>
          <w:p w:rsidR="003B6C7D" w:rsidRDefault="003B6C7D" w:rsidP="00EC761A">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इकाई</w:t>
            </w:r>
            <w:r>
              <w:rPr>
                <w:rFonts w:ascii="Mangal" w:eastAsia="Calibri" w:hAnsi="Mangal" w:hint="cs"/>
                <w:b/>
                <w:bCs/>
                <w:sz w:val="24"/>
                <w:szCs w:val="24"/>
                <w:cs/>
                <w:lang w:bidi="hi-IN"/>
              </w:rPr>
              <w:t xml:space="preserve"> दर</w:t>
            </w:r>
          </w:p>
          <w:p w:rsidR="003B6C7D" w:rsidRPr="00C71503" w:rsidRDefault="003B6C7D" w:rsidP="00EC761A">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EC761A">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7F70BB" w:rsidRPr="00C71503" w:rsidRDefault="007F70BB" w:rsidP="007F70BB">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lang w:bidi="hi-IN"/>
              </w:rPr>
              <w:t>GST %</w:t>
            </w:r>
          </w:p>
          <w:p w:rsidR="003B6C7D" w:rsidRPr="00C71503" w:rsidRDefault="003B6C7D" w:rsidP="00EC761A">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r w:rsidR="00B43EAA">
              <w:rPr>
                <w:rFonts w:ascii="Times New Roman" w:eastAsia="Calibri" w:hAnsi="Times New Roman" w:cs="Times New Roman"/>
                <w:b/>
                <w:bCs/>
                <w:sz w:val="24"/>
                <w:szCs w:val="24"/>
              </w:rPr>
              <w:t xml:space="preserve"> &amp; HSN Code</w:t>
            </w:r>
          </w:p>
        </w:tc>
        <w:tc>
          <w:tcPr>
            <w:tcW w:w="1443" w:type="dxa"/>
          </w:tcPr>
          <w:p w:rsidR="003B6C7D" w:rsidRPr="00953119" w:rsidRDefault="003B6C7D" w:rsidP="00EC761A">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 xml:space="preserve">Total Amount </w:t>
            </w:r>
            <w:r w:rsidRPr="00953119">
              <w:rPr>
                <w:rFonts w:ascii="Times New Roman" w:eastAsia="Calibri" w:hAnsi="Times New Roman" w:cs="Times New Roman"/>
                <w:b/>
                <w:bCs/>
                <w:sz w:val="20"/>
                <w:szCs w:val="20"/>
              </w:rPr>
              <w:t>for total quantity</w:t>
            </w:r>
          </w:p>
          <w:p w:rsidR="003B6C7D" w:rsidRDefault="003B6C7D" w:rsidP="00EC761A">
            <w:pPr>
              <w:suppressAutoHyphens/>
              <w:spacing w:after="0" w:line="240" w:lineRule="auto"/>
              <w:jc w:val="center"/>
              <w:rPr>
                <w:rFonts w:ascii="Times New Roman" w:eastAsia="Calibri" w:hAnsi="Times New Roman" w:cs="Times New Roman"/>
                <w:b/>
                <w:bCs/>
              </w:rPr>
            </w:pPr>
            <w:r w:rsidRPr="00953119">
              <w:rPr>
                <w:rFonts w:ascii="Times New Roman" w:eastAsia="Calibri" w:hAnsi="Times New Roman" w:cs="Times New Roman"/>
                <w:b/>
                <w:bCs/>
              </w:rPr>
              <w:t xml:space="preserve">In </w:t>
            </w:r>
            <w:proofErr w:type="spellStart"/>
            <w:r w:rsidRPr="00953119">
              <w:rPr>
                <w:rFonts w:ascii="Times New Roman" w:eastAsia="Calibri" w:hAnsi="Times New Roman" w:cs="Times New Roman"/>
                <w:b/>
                <w:bCs/>
              </w:rPr>
              <w:t>Rs</w:t>
            </w:r>
            <w:proofErr w:type="spellEnd"/>
            <w:r w:rsidRPr="00953119">
              <w:rPr>
                <w:rFonts w:ascii="Times New Roman" w:eastAsia="Calibri" w:hAnsi="Times New Roman" w:cs="Times New Roman"/>
                <w:b/>
                <w:bCs/>
              </w:rPr>
              <w:t>.</w:t>
            </w:r>
          </w:p>
          <w:p w:rsidR="003B6C7D" w:rsidRPr="00C71503" w:rsidRDefault="003B6C7D" w:rsidP="00EC761A">
            <w:pPr>
              <w:suppressAutoHyphens/>
              <w:spacing w:after="0" w:line="240" w:lineRule="auto"/>
              <w:jc w:val="center"/>
              <w:rPr>
                <w:rFonts w:ascii="Times New Roman" w:eastAsia="Calibri" w:hAnsi="Times New Roman" w:cs="Times New Roman"/>
                <w:b/>
                <w:bCs/>
                <w:sz w:val="24"/>
                <w:szCs w:val="24"/>
              </w:rPr>
            </w:pPr>
            <w:r w:rsidRPr="00953119">
              <w:rPr>
                <w:rFonts w:ascii="Times New Roman" w:eastAsia="Calibri" w:hAnsi="Times New Roman" w:cs="Times New Roman"/>
                <w:b/>
                <w:bCs/>
                <w:sz w:val="20"/>
                <w:szCs w:val="20"/>
              </w:rPr>
              <w:t>(Incl. Taxes)</w:t>
            </w: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Envelope 12x10 cloth lined with NIPHM Logo &amp; Address Printing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rPr>
          <w:trHeight w:val="845"/>
        </w:trPr>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2</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Envelope 16x12 cloth lined with NIPHM Logo &amp; Address Printing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3</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File covers with NIPHM Logo, Address &amp; Other matter printing both sides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1081</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4</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File pads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740</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Certificate paper (100 Sheets) (Royal executive bond) 100 GSM</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3</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6</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White charts (Standard quality)</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488</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7</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White Envelope covers 11x5 with window with NIPHM Logo &amp; Address Printing (90 GSM)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8</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White Envelope covers 11x5 without window with NIPHM Logo &amp; Address Printing (90 GSM)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9</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White Envelope covers 9x4 with window (with NIPHM Logo &amp; Address Printing (90 GSM))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10</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White Envelope covers 9x4 without window with NIPHM Logo &amp; Address Printing (90 GSM) -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5646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11</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Printing of Cash Receipt books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3</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12</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Printing and supply of inpatient/outpatient Reference books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5</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13</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Letter Head (NIPHM) (100 Sheets)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8</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14</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 xml:space="preserve">Scribbling pads small with </w:t>
            </w:r>
            <w:r w:rsidRPr="0041672D">
              <w:rPr>
                <w:rFonts w:ascii="Times New Roman" w:hAnsi="Times New Roman"/>
                <w:sz w:val="22"/>
                <w:szCs w:val="22"/>
              </w:rPr>
              <w:lastRenderedPageBreak/>
              <w:t xml:space="preserve">NIPHM printing  (As per sample) Size: 8 ½” x 7 “ Inner Pages : Inside pages single </w:t>
            </w:r>
            <w:proofErr w:type="spellStart"/>
            <w:r w:rsidRPr="0041672D">
              <w:rPr>
                <w:rFonts w:ascii="Times New Roman" w:hAnsi="Times New Roman"/>
                <w:sz w:val="22"/>
                <w:szCs w:val="22"/>
              </w:rPr>
              <w:t>color</w:t>
            </w:r>
            <w:proofErr w:type="spellEnd"/>
            <w:r w:rsidRPr="0041672D">
              <w:rPr>
                <w:rFonts w:ascii="Times New Roman" w:hAnsi="Times New Roman"/>
                <w:sz w:val="22"/>
                <w:szCs w:val="22"/>
              </w:rPr>
              <w:t xml:space="preserve"> 80 GSM Map </w:t>
            </w:r>
            <w:proofErr w:type="spellStart"/>
            <w:r w:rsidRPr="0041672D">
              <w:rPr>
                <w:rFonts w:ascii="Times New Roman" w:hAnsi="Times New Roman"/>
                <w:sz w:val="22"/>
                <w:szCs w:val="22"/>
              </w:rPr>
              <w:t>litho</w:t>
            </w:r>
            <w:proofErr w:type="spellEnd"/>
            <w:r w:rsidRPr="0041672D">
              <w:rPr>
                <w:rFonts w:ascii="Times New Roman" w:hAnsi="Times New Roman"/>
                <w:sz w:val="22"/>
                <w:szCs w:val="22"/>
              </w:rPr>
              <w:t xml:space="preserve"> paper ruled sheets with printing of NIPHM logo water </w:t>
            </w:r>
            <w:proofErr w:type="spellStart"/>
            <w:r w:rsidRPr="0041672D">
              <w:rPr>
                <w:rFonts w:ascii="Times New Roman" w:hAnsi="Times New Roman"/>
                <w:sz w:val="22"/>
                <w:szCs w:val="22"/>
              </w:rPr>
              <w:t>colourbackground</w:t>
            </w:r>
            <w:proofErr w:type="spellEnd"/>
            <w:r w:rsidRPr="0041672D">
              <w:rPr>
                <w:rFonts w:ascii="Times New Roman" w:hAnsi="Times New Roman"/>
                <w:sz w:val="22"/>
                <w:szCs w:val="22"/>
              </w:rPr>
              <w:t xml:space="preserve"> Cover page / Title page: Art Card 300 GSM, Multi colour printing with lamination on front and inner side and back inner and outer side </w:t>
            </w:r>
            <w:proofErr w:type="spellStart"/>
            <w:r w:rsidRPr="0041672D">
              <w:rPr>
                <w:rFonts w:ascii="Times New Roman" w:hAnsi="Times New Roman"/>
                <w:sz w:val="22"/>
                <w:szCs w:val="22"/>
              </w:rPr>
              <w:t>i.e</w:t>
            </w:r>
            <w:proofErr w:type="spellEnd"/>
            <w:r w:rsidRPr="0041672D">
              <w:rPr>
                <w:rFonts w:ascii="Times New Roman" w:hAnsi="Times New Roman"/>
                <w:sz w:val="22"/>
                <w:szCs w:val="22"/>
              </w:rPr>
              <w:t xml:space="preserve"> </w:t>
            </w:r>
            <w:proofErr w:type="spellStart"/>
            <w:r w:rsidRPr="0041672D">
              <w:rPr>
                <w:rFonts w:ascii="Times New Roman" w:hAnsi="Times New Roman"/>
                <w:sz w:val="22"/>
                <w:szCs w:val="22"/>
              </w:rPr>
              <w:t>multi colour</w:t>
            </w:r>
            <w:proofErr w:type="spellEnd"/>
            <w:r w:rsidRPr="0041672D">
              <w:rPr>
                <w:rFonts w:ascii="Times New Roman" w:hAnsi="Times New Roman"/>
                <w:sz w:val="22"/>
                <w:szCs w:val="22"/>
              </w:rPr>
              <w:t xml:space="preserve">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2016 and back side i.e. 2015 &amp; 2017 year calendar (or) as per requirement</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lastRenderedPageBreak/>
              <w:t>4411</w:t>
            </w:r>
            <w:r>
              <w:rPr>
                <w:rFonts w:ascii="Times New Roman" w:hAnsi="Times New Roman"/>
                <w:sz w:val="22"/>
                <w:szCs w:val="22"/>
              </w:rPr>
              <w:t xml:space="preserve"> </w:t>
            </w:r>
            <w:r>
              <w:rPr>
                <w:rFonts w:ascii="Times New Roman" w:hAnsi="Times New Roman"/>
                <w:sz w:val="22"/>
                <w:szCs w:val="22"/>
              </w:rPr>
              <w:lastRenderedPageBreak/>
              <w:t>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lastRenderedPageBreak/>
              <w:t>15</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 xml:space="preserve">scribbling pads big with NIPHM printing (As per sample) Size: 10 ½” x 8 “ Inner Pages : Inside pages single </w:t>
            </w:r>
            <w:proofErr w:type="spellStart"/>
            <w:r w:rsidRPr="0041672D">
              <w:rPr>
                <w:rFonts w:ascii="Times New Roman" w:hAnsi="Times New Roman"/>
                <w:sz w:val="22"/>
                <w:szCs w:val="22"/>
              </w:rPr>
              <w:t>color</w:t>
            </w:r>
            <w:proofErr w:type="spellEnd"/>
            <w:r w:rsidRPr="0041672D">
              <w:rPr>
                <w:rFonts w:ascii="Times New Roman" w:hAnsi="Times New Roman"/>
                <w:sz w:val="22"/>
                <w:szCs w:val="22"/>
              </w:rPr>
              <w:t xml:space="preserve"> 80 GSM Map </w:t>
            </w:r>
            <w:proofErr w:type="spellStart"/>
            <w:r w:rsidRPr="0041672D">
              <w:rPr>
                <w:rFonts w:ascii="Times New Roman" w:hAnsi="Times New Roman"/>
                <w:sz w:val="22"/>
                <w:szCs w:val="22"/>
              </w:rPr>
              <w:t>litho</w:t>
            </w:r>
            <w:proofErr w:type="spellEnd"/>
            <w:r w:rsidRPr="0041672D">
              <w:rPr>
                <w:rFonts w:ascii="Times New Roman" w:hAnsi="Times New Roman"/>
                <w:sz w:val="22"/>
                <w:szCs w:val="22"/>
              </w:rPr>
              <w:t xml:space="preserve"> paper ruled sheets with printing of NIPHM logo water colour background  Cover page / Title page: Art Card 300 GSM, Multi colour printing with lamination on front and inner side and back inner and outer side </w:t>
            </w:r>
            <w:proofErr w:type="spellStart"/>
            <w:r w:rsidRPr="0041672D">
              <w:rPr>
                <w:rFonts w:ascii="Times New Roman" w:hAnsi="Times New Roman"/>
                <w:sz w:val="22"/>
                <w:szCs w:val="22"/>
              </w:rPr>
              <w:t>i.e</w:t>
            </w:r>
            <w:proofErr w:type="spellEnd"/>
            <w:r w:rsidRPr="0041672D">
              <w:rPr>
                <w:rFonts w:ascii="Times New Roman" w:hAnsi="Times New Roman"/>
                <w:sz w:val="22"/>
                <w:szCs w:val="22"/>
              </w:rPr>
              <w:t xml:space="preserve"> </w:t>
            </w:r>
            <w:proofErr w:type="spellStart"/>
            <w:r w:rsidRPr="0041672D">
              <w:rPr>
                <w:rFonts w:ascii="Times New Roman" w:hAnsi="Times New Roman"/>
                <w:sz w:val="22"/>
                <w:szCs w:val="22"/>
              </w:rPr>
              <w:t>multi colour</w:t>
            </w:r>
            <w:proofErr w:type="spellEnd"/>
            <w:r w:rsidRPr="0041672D">
              <w:rPr>
                <w:rFonts w:ascii="Times New Roman" w:hAnsi="Times New Roman"/>
                <w:sz w:val="22"/>
                <w:szCs w:val="22"/>
              </w:rPr>
              <w:t xml:space="preserve">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2016 and back side i.e. 2015 &amp; 2017 year calendar (or) as per requirement</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980</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16</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 xml:space="preserve">Dot matrix printer paper  </w:t>
            </w:r>
            <w:r w:rsidRPr="0041672D">
              <w:rPr>
                <w:rFonts w:ascii="Times New Roman" w:hAnsi="Times New Roman"/>
                <w:sz w:val="22"/>
                <w:szCs w:val="22"/>
              </w:rPr>
              <w:lastRenderedPageBreak/>
              <w:t>without  carbon 132 column sheets - 80 GSM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lastRenderedPageBreak/>
              <w:t>2401</w:t>
            </w:r>
            <w:r>
              <w:rPr>
                <w:rFonts w:ascii="Times New Roman" w:hAnsi="Times New Roman"/>
                <w:sz w:val="22"/>
                <w:szCs w:val="22"/>
              </w:rPr>
              <w:t xml:space="preserve"> </w:t>
            </w:r>
            <w:r>
              <w:rPr>
                <w:rFonts w:ascii="Times New Roman" w:hAnsi="Times New Roman"/>
                <w:sz w:val="22"/>
                <w:szCs w:val="22"/>
              </w:rPr>
              <w:lastRenderedPageBreak/>
              <w:t>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lastRenderedPageBreak/>
              <w:t>17</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Dot matrix printer paper without carbon 80 column sheets-80 GSM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6086</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18</w:t>
            </w:r>
          </w:p>
        </w:tc>
        <w:tc>
          <w:tcPr>
            <w:tcW w:w="2880" w:type="dxa"/>
            <w:vAlign w:val="bottom"/>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Note sheet pad Books (100 sheets per Book) (80 GSM with both side Left Margin on Full Scape size Paper)-As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89</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19</w:t>
            </w:r>
          </w:p>
        </w:tc>
        <w:tc>
          <w:tcPr>
            <w:tcW w:w="2880" w:type="dxa"/>
            <w:vAlign w:val="bottom"/>
          </w:tcPr>
          <w:p w:rsidR="0028083B" w:rsidRPr="0041672D" w:rsidRDefault="0028083B" w:rsidP="0037302A">
            <w:pPr>
              <w:pStyle w:val="NoSpacing"/>
              <w:jc w:val="both"/>
              <w:rPr>
                <w:rFonts w:ascii="Times New Roman" w:hAnsi="Times New Roman"/>
                <w:sz w:val="20"/>
                <w:szCs w:val="20"/>
              </w:rPr>
            </w:pPr>
            <w:r w:rsidRPr="0041672D">
              <w:rPr>
                <w:rFonts w:ascii="Times New Roman" w:hAnsi="Times New Roman"/>
                <w:sz w:val="20"/>
                <w:szCs w:val="20"/>
              </w:rPr>
              <w:t>White paper Xerox/Printing A4 size (80 GSM)-Reputed Brand</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151</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20</w:t>
            </w:r>
          </w:p>
        </w:tc>
        <w:tc>
          <w:tcPr>
            <w:tcW w:w="2880" w:type="dxa"/>
            <w:vAlign w:val="center"/>
          </w:tcPr>
          <w:p w:rsidR="0028083B" w:rsidRPr="0041672D" w:rsidRDefault="0028083B" w:rsidP="0037302A">
            <w:pPr>
              <w:pStyle w:val="NoSpacing"/>
              <w:jc w:val="both"/>
              <w:rPr>
                <w:rFonts w:ascii="Times New Roman" w:hAnsi="Times New Roman"/>
                <w:sz w:val="20"/>
                <w:szCs w:val="20"/>
              </w:rPr>
            </w:pPr>
            <w:r w:rsidRPr="0041672D">
              <w:rPr>
                <w:rFonts w:ascii="Times New Roman" w:hAnsi="Times New Roman"/>
                <w:sz w:val="20"/>
                <w:szCs w:val="20"/>
              </w:rPr>
              <w:t>Ruled 75-100 pages note pad (Kamal/Kapil /Equivalent Note pads) Standard quality-As per Sample (No. 44)</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121</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21</w:t>
            </w:r>
          </w:p>
        </w:tc>
        <w:tc>
          <w:tcPr>
            <w:tcW w:w="2880" w:type="dxa"/>
            <w:vAlign w:val="center"/>
          </w:tcPr>
          <w:p w:rsidR="0028083B" w:rsidRPr="0041672D" w:rsidRDefault="0028083B" w:rsidP="0037302A">
            <w:pPr>
              <w:pStyle w:val="NoSpacing"/>
              <w:jc w:val="both"/>
              <w:rPr>
                <w:rFonts w:ascii="Times New Roman" w:hAnsi="Times New Roman"/>
                <w:sz w:val="22"/>
                <w:szCs w:val="22"/>
              </w:rPr>
            </w:pPr>
            <w:r w:rsidRPr="0041672D">
              <w:rPr>
                <w:rFonts w:ascii="Times New Roman" w:hAnsi="Times New Roman"/>
                <w:sz w:val="22"/>
                <w:szCs w:val="22"/>
              </w:rPr>
              <w:t>Printing and supply of Medicines prescription books (as per sample)</w:t>
            </w:r>
          </w:p>
        </w:tc>
        <w:tc>
          <w:tcPr>
            <w:tcW w:w="1080" w:type="dxa"/>
            <w:vAlign w:val="center"/>
          </w:tcPr>
          <w:p w:rsidR="0028083B" w:rsidRPr="0041672D" w:rsidRDefault="0028083B" w:rsidP="0037302A">
            <w:pPr>
              <w:pStyle w:val="NoSpacing"/>
              <w:jc w:val="center"/>
              <w:rPr>
                <w:rFonts w:ascii="Times New Roman" w:hAnsi="Times New Roman"/>
                <w:sz w:val="22"/>
                <w:szCs w:val="22"/>
              </w:rPr>
            </w:pPr>
            <w:r w:rsidRPr="0041672D">
              <w:rPr>
                <w:rFonts w:ascii="Times New Roman" w:hAnsi="Times New Roman"/>
                <w:sz w:val="22"/>
                <w:szCs w:val="22"/>
              </w:rPr>
              <w:t>4</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bl>
    <w:p w:rsidR="00900FD7" w:rsidRPr="00234C9A" w:rsidRDefault="00900FD7" w:rsidP="003B6C7D">
      <w:pPr>
        <w:pStyle w:val="Hangingindent"/>
        <w:ind w:left="0" w:hanging="142"/>
        <w:jc w:val="center"/>
        <w:rPr>
          <w:rFonts w:ascii="Times New Roman" w:hAnsi="Times New Roman"/>
          <w:b/>
          <w:bCs/>
          <w:sz w:val="4"/>
          <w:szCs w:val="24"/>
          <w:u w:val="single"/>
        </w:rPr>
      </w:pPr>
    </w:p>
    <w:p w:rsidR="002D1C20" w:rsidRDefault="002D1C20">
      <w:pPr>
        <w:spacing w:after="0" w:line="240" w:lineRule="auto"/>
        <w:rPr>
          <w:rFonts w:ascii="Times New Roman" w:hAnsi="Times New Roman"/>
          <w:b/>
          <w:bCs/>
          <w:sz w:val="20"/>
          <w:szCs w:val="24"/>
          <w:u w:val="single"/>
          <w:lang w:val="en-GB" w:eastAsia="ar-SA" w:bidi="hi-IN"/>
        </w:rPr>
      </w:pPr>
      <w:r>
        <w:rPr>
          <w:rFonts w:ascii="Times New Roman" w:hAnsi="Times New Roman"/>
          <w:b/>
          <w:bCs/>
          <w:sz w:val="20"/>
          <w:szCs w:val="24"/>
          <w:u w:val="single"/>
        </w:rPr>
        <w:br w:type="page"/>
      </w:r>
    </w:p>
    <w:p w:rsidR="002D1C20" w:rsidRDefault="002D1C20" w:rsidP="003B6C7D">
      <w:pPr>
        <w:pStyle w:val="Hangingindent"/>
        <w:ind w:left="0" w:hanging="142"/>
        <w:jc w:val="center"/>
        <w:rPr>
          <w:rFonts w:ascii="Times New Roman" w:hAnsi="Times New Roman"/>
          <w:b/>
          <w:bCs/>
          <w:sz w:val="20"/>
          <w:szCs w:val="24"/>
          <w:u w:val="single"/>
        </w:rPr>
      </w:pPr>
    </w:p>
    <w:p w:rsidR="003B6C7D" w:rsidRPr="00234C9A" w:rsidRDefault="003B6C7D" w:rsidP="003B6C7D">
      <w:pPr>
        <w:pStyle w:val="Hangingindent"/>
        <w:ind w:left="0" w:hanging="142"/>
        <w:jc w:val="center"/>
        <w:rPr>
          <w:rFonts w:ascii="Mangal" w:hAnsi="Mangal"/>
          <w:b/>
          <w:bCs/>
          <w:sz w:val="20"/>
          <w:szCs w:val="24"/>
          <w:u w:val="single"/>
          <w:lang w:val="en-US"/>
        </w:rPr>
      </w:pPr>
      <w:r w:rsidRPr="00234C9A">
        <w:rPr>
          <w:rFonts w:ascii="Times New Roman" w:hAnsi="Times New Roman"/>
          <w:b/>
          <w:bCs/>
          <w:sz w:val="20"/>
          <w:szCs w:val="24"/>
          <w:u w:val="single"/>
        </w:rPr>
        <w:t xml:space="preserve">III b. </w:t>
      </w:r>
      <w:r w:rsidRPr="00234C9A">
        <w:rPr>
          <w:rFonts w:ascii="Mangal" w:hAnsi="Mangal"/>
          <w:b/>
          <w:bCs/>
          <w:sz w:val="20"/>
          <w:szCs w:val="24"/>
          <w:u w:val="single"/>
          <w:cs/>
        </w:rPr>
        <w:t>लेखन</w:t>
      </w:r>
      <w:r w:rsidRPr="00234C9A">
        <w:rPr>
          <w:rFonts w:ascii="Mangal" w:hAnsi="Mangal" w:hint="cs"/>
          <w:b/>
          <w:bCs/>
          <w:sz w:val="20"/>
          <w:szCs w:val="24"/>
          <w:u w:val="single"/>
          <w:cs/>
        </w:rPr>
        <w:t xml:space="preserve"> सामग्रियों (</w:t>
      </w:r>
      <w:r w:rsidR="00234C9A" w:rsidRPr="00234C9A">
        <w:rPr>
          <w:rFonts w:ascii="Mangal" w:hAnsi="Mangal" w:hint="cs"/>
          <w:b/>
          <w:bCs/>
          <w:sz w:val="20"/>
          <w:szCs w:val="24"/>
          <w:u w:val="single"/>
          <w:cs/>
        </w:rPr>
        <w:t>मदों) का विनिर्देशन विशिष्‍टि</w:t>
      </w:r>
    </w:p>
    <w:p w:rsidR="003B6C7D" w:rsidRPr="00F0228A" w:rsidRDefault="00F0228A" w:rsidP="003B6C7D">
      <w:pPr>
        <w:pStyle w:val="Hangingindent"/>
        <w:ind w:left="0" w:hanging="142"/>
        <w:jc w:val="center"/>
        <w:rPr>
          <w:rFonts w:ascii="Times New Roman" w:hAnsi="Times New Roman"/>
          <w:b/>
          <w:bCs/>
          <w:sz w:val="26"/>
          <w:szCs w:val="22"/>
          <w:u w:val="single"/>
        </w:rPr>
      </w:pPr>
      <w:r w:rsidRPr="00F0228A">
        <w:rPr>
          <w:rFonts w:ascii="Times New Roman" w:hAnsi="Times New Roman"/>
          <w:b/>
          <w:bCs/>
          <w:sz w:val="26"/>
          <w:szCs w:val="22"/>
          <w:u w:val="single"/>
        </w:rPr>
        <w:t xml:space="preserve">III b. </w:t>
      </w:r>
      <w:r w:rsidR="003B6C7D" w:rsidRPr="00F0228A">
        <w:rPr>
          <w:rFonts w:ascii="Times New Roman" w:hAnsi="Times New Roman"/>
          <w:b/>
          <w:bCs/>
          <w:sz w:val="26"/>
          <w:szCs w:val="22"/>
          <w:u w:val="single"/>
        </w:rPr>
        <w:t>Specifications for Stationary items</w:t>
      </w:r>
    </w:p>
    <w:p w:rsidR="003B6C7D" w:rsidRPr="00234C9A" w:rsidRDefault="003B6C7D" w:rsidP="003B6C7D">
      <w:pPr>
        <w:pStyle w:val="Hangingindent"/>
        <w:ind w:left="0" w:hanging="142"/>
        <w:jc w:val="right"/>
        <w:rPr>
          <w:rFonts w:ascii="Times New Roman" w:hAnsi="Times New Roman"/>
          <w:b/>
          <w:bCs/>
          <w:sz w:val="12"/>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07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परिणाम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EC761A" w:rsidRPr="00C71503" w:rsidRDefault="00EC761A" w:rsidP="00EC761A">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lang w:bidi="hi-IN"/>
              </w:rPr>
              <w:t>GST</w:t>
            </w:r>
            <w:r w:rsidR="007F70BB">
              <w:rPr>
                <w:rFonts w:ascii="Mangal" w:eastAsia="Calibri" w:hAnsi="Mangal"/>
                <w:b/>
                <w:bCs/>
                <w:sz w:val="24"/>
                <w:szCs w:val="24"/>
                <w:lang w:bidi="hi-IN"/>
              </w:rPr>
              <w:t xml:space="preserve"> %</w:t>
            </w:r>
          </w:p>
          <w:p w:rsidR="003B6C7D" w:rsidRPr="00C71503" w:rsidRDefault="00EC761A" w:rsidP="00EC761A">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r>
              <w:rPr>
                <w:rFonts w:ascii="Times New Roman" w:eastAsia="Calibri" w:hAnsi="Times New Roman" w:cs="Times New Roman"/>
                <w:b/>
                <w:bCs/>
                <w:sz w:val="24"/>
                <w:szCs w:val="24"/>
              </w:rPr>
              <w:t xml:space="preserve"> &amp; HSN Code</w:t>
            </w:r>
          </w:p>
        </w:tc>
        <w:tc>
          <w:tcPr>
            <w:tcW w:w="1443" w:type="dxa"/>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r w:rsidRPr="00C71503">
              <w:rPr>
                <w:rFonts w:ascii="Times New Roman" w:eastAsia="Calibri" w:hAnsi="Times New Roman" w:cs="Times New Roman"/>
                <w:b/>
                <w:bCs/>
                <w:sz w:val="24"/>
                <w:szCs w:val="24"/>
              </w:rPr>
              <w:t>.</w:t>
            </w: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Erasers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683</w:t>
            </w:r>
            <w:r>
              <w:rPr>
                <w:rFonts w:ascii="Times New Roman" w:hAnsi="Times New Roman"/>
                <w:sz w:val="22"/>
                <w:szCs w:val="22"/>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Scale (Standard quality) Big Size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345</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Black pen with NIPHM printing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109</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Blue Pens with NIPHM printing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4389</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Red pens (Standard quality) with NIPHM Printing </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90</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CD markers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135</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Highlighter pen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47</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Cutter blade big size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9</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9</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Binder clips small 15mm boxes</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26</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rPr>
          <w:trHeight w:val="36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10</w:t>
            </w:r>
          </w:p>
        </w:tc>
        <w:tc>
          <w:tcPr>
            <w:tcW w:w="2070" w:type="dxa"/>
            <w:vAlign w:val="bottom"/>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Jemclips</w:t>
            </w:r>
            <w:proofErr w:type="spellEnd"/>
            <w:r w:rsidRPr="00F117CE">
              <w:rPr>
                <w:rFonts w:ascii="Times New Roman" w:hAnsi="Times New Roman"/>
                <w:sz w:val="22"/>
                <w:szCs w:val="22"/>
              </w:rPr>
              <w:t xml:space="preserve">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w:t>
            </w:r>
            <w:r>
              <w:rPr>
                <w:rFonts w:ascii="Times New Roman" w:hAnsi="Times New Roman"/>
                <w:color w:val="000000"/>
              </w:rPr>
              <w:t xml:space="preserve"> Boxes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File tags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75</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L Folders with NIPHM  Logo, Address printing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450</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Permanent Markers</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30</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Post it pads (Standard quality) (3x3)</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32</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Punching machine single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11</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White board dusters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11</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Zip lock covers 4x5” (100/pack)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37</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Zip lock covers 5x3” (100/pack)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19</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Zip lock covers 8x10” (100/pack)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w:t>
            </w:r>
            <w:r>
              <w:rPr>
                <w:rFonts w:ascii="Times New Roman" w:hAnsi="Times New Roman"/>
                <w:sz w:val="22"/>
                <w:szCs w:val="22"/>
              </w:rPr>
              <w:t xml:space="preserve"> </w:t>
            </w:r>
            <w:proofErr w:type="spellStart"/>
            <w:r>
              <w:rPr>
                <w:rFonts w:ascii="Times New Roman" w:hAnsi="Times New Roman"/>
                <w:sz w:val="22"/>
                <w:szCs w:val="22"/>
              </w:rPr>
              <w:t>Pkts</w:t>
            </w:r>
            <w:proofErr w:type="spellEnd"/>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20</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Long note book plain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150</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Solo MC 212 folders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139</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Pencils (Standard </w:t>
            </w:r>
            <w:r w:rsidRPr="00F117CE">
              <w:rPr>
                <w:rFonts w:ascii="Times New Roman" w:hAnsi="Times New Roman"/>
                <w:sz w:val="22"/>
                <w:szCs w:val="22"/>
              </w:rPr>
              <w:lastRenderedPageBreak/>
              <w:t>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lastRenderedPageBreak/>
              <w:t>1001</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lastRenderedPageBreak/>
              <w:t>23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Sharpeners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514</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Good quality pens (Cello Sapphire Pens)</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503</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c>
          <w:tcPr>
            <w:tcW w:w="1443" w:type="dxa"/>
          </w:tcPr>
          <w:p w:rsidR="0028083B" w:rsidRPr="00C71503" w:rsidRDefault="0028083B" w:rsidP="00B63E67">
            <w:pPr>
              <w:suppressAutoHyphens/>
              <w:spacing w:after="0" w:line="240" w:lineRule="auto"/>
              <w:jc w:val="center"/>
              <w:rPr>
                <w:rFonts w:ascii="Times New Roman" w:eastAsia="Calibri" w:hAnsi="Times New Roman" w:cs="Times New Roman"/>
                <w:bCs/>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Sketch pens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448</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Stamp pad medium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11</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Stapler Small (</w:t>
            </w:r>
            <w:proofErr w:type="spellStart"/>
            <w:r w:rsidRPr="00F117CE">
              <w:rPr>
                <w:rFonts w:ascii="Times New Roman" w:hAnsi="Times New Roman"/>
                <w:sz w:val="22"/>
                <w:szCs w:val="22"/>
              </w:rPr>
              <w:t>Kangaro</w:t>
            </w:r>
            <w:proofErr w:type="spellEnd"/>
            <w:r w:rsidRPr="00F117CE">
              <w:rPr>
                <w:rFonts w:ascii="Times New Roman" w:hAnsi="Times New Roman"/>
                <w:sz w:val="22"/>
                <w:szCs w:val="22"/>
              </w:rPr>
              <w:t xml:space="preserve"> – No. 10)</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28</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350"/>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Stapler pins big (No. 24/6)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w:t>
            </w:r>
            <w:r>
              <w:rPr>
                <w:rFonts w:ascii="Times New Roman" w:hAnsi="Times New Roman"/>
                <w:color w:val="000000"/>
              </w:rPr>
              <w:t xml:space="preserve"> Boxes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29</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White  Gum bottle 700ml Lion/Equivalent (Camel)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30</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Brown tape big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64</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Cello tape 1.5" Transparent good </w:t>
            </w:r>
            <w:proofErr w:type="spellStart"/>
            <w:r w:rsidRPr="00F117CE">
              <w:rPr>
                <w:rFonts w:ascii="Times New Roman" w:hAnsi="Times New Roman"/>
                <w:sz w:val="22"/>
                <w:szCs w:val="22"/>
              </w:rPr>
              <w:t>qualtiy</w:t>
            </w:r>
            <w:proofErr w:type="spellEnd"/>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70</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Cello tapes 1” Transparent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118</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cello tape 2"</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Scale (Steel) 1 feet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visiting cards</w:t>
            </w:r>
            <w:r>
              <w:rPr>
                <w:rFonts w:ascii="Times New Roman" w:hAnsi="Times New Roman"/>
                <w:sz w:val="22"/>
                <w:szCs w:val="22"/>
              </w:rPr>
              <w:t xml:space="preserve"> (100/Pack)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65</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Correction Pen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44</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Box Files big size (Best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28</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Calculator (Standard quality) two way power, 12 digit (Citizen / Casio /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26</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39</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Cutter Medium Size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12</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40</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Scissors 8"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38</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White Board Marker pens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70</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Batteries (AA) </w:t>
            </w:r>
            <w:proofErr w:type="spellStart"/>
            <w:r w:rsidRPr="00F117CE">
              <w:rPr>
                <w:rFonts w:ascii="Times New Roman" w:hAnsi="Times New Roman"/>
                <w:sz w:val="22"/>
                <w:szCs w:val="22"/>
              </w:rPr>
              <w:t>Everday</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Nippo</w:t>
            </w:r>
            <w:proofErr w:type="spellEnd"/>
            <w:r w:rsidRPr="00F117CE">
              <w:rPr>
                <w:rFonts w:ascii="Times New Roman" w:hAnsi="Times New Roman"/>
                <w:sz w:val="22"/>
                <w:szCs w:val="22"/>
              </w:rPr>
              <w:t xml:space="preserve"> / Equivalent </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107</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Batteries (AAA) </w:t>
            </w:r>
            <w:proofErr w:type="spellStart"/>
            <w:r w:rsidRPr="00F117CE">
              <w:rPr>
                <w:rFonts w:ascii="Times New Roman" w:hAnsi="Times New Roman"/>
                <w:sz w:val="22"/>
                <w:szCs w:val="22"/>
              </w:rPr>
              <w:t>Everday</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Nippo</w:t>
            </w:r>
            <w:proofErr w:type="spellEnd"/>
            <w:r w:rsidRPr="00F117CE">
              <w:rPr>
                <w:rFonts w:ascii="Times New Roman" w:hAnsi="Times New Roman"/>
                <w:sz w:val="22"/>
                <w:szCs w:val="22"/>
              </w:rPr>
              <w:t xml:space="preserve"> / Equivalent </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334</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Stapler Medium (Big) (</w:t>
            </w:r>
            <w:proofErr w:type="spellStart"/>
            <w:r w:rsidRPr="00F117CE">
              <w:rPr>
                <w:rFonts w:ascii="Times New Roman" w:hAnsi="Times New Roman"/>
                <w:sz w:val="22"/>
                <w:szCs w:val="22"/>
              </w:rPr>
              <w:t>Kangaro</w:t>
            </w:r>
            <w:proofErr w:type="spellEnd"/>
            <w:r w:rsidRPr="00F117CE">
              <w:rPr>
                <w:rFonts w:ascii="Times New Roman" w:hAnsi="Times New Roman"/>
                <w:sz w:val="22"/>
                <w:szCs w:val="22"/>
              </w:rPr>
              <w:t>)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B43EAA">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lastRenderedPageBreak/>
              <w:t>45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CD covers (Bubble/Sponge) for courier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424</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B43EAA">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Sticker </w:t>
            </w:r>
            <w:proofErr w:type="spellStart"/>
            <w:r w:rsidRPr="00F117CE">
              <w:rPr>
                <w:rFonts w:ascii="Times New Roman" w:hAnsi="Times New Roman"/>
                <w:sz w:val="22"/>
                <w:szCs w:val="22"/>
              </w:rPr>
              <w:t>lable</w:t>
            </w:r>
            <w:proofErr w:type="spellEnd"/>
            <w:r w:rsidRPr="00F117CE">
              <w:rPr>
                <w:rFonts w:ascii="Times New Roman" w:hAnsi="Times New Roman"/>
                <w:sz w:val="22"/>
                <w:szCs w:val="22"/>
              </w:rPr>
              <w:t xml:space="preserve"> sheets (Computer CD-3 per Sheet (A4 size)(100 sheet/pack)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12</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47</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Ball pens Cello Paper soft Blue)/Equivalent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541</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48</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Stamp pad Big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23</w:t>
            </w:r>
            <w:r>
              <w:rPr>
                <w:rFonts w:ascii="Times New Roman" w:hAnsi="Times New Roman"/>
                <w:color w:val="000000"/>
              </w:rPr>
              <w:t xml:space="preserve">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49</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DVD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408</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50</w:t>
            </w:r>
          </w:p>
        </w:tc>
        <w:tc>
          <w:tcPr>
            <w:tcW w:w="2070" w:type="dxa"/>
            <w:vAlign w:val="center"/>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Fevi</w:t>
            </w:r>
            <w:proofErr w:type="spellEnd"/>
            <w:r w:rsidRPr="00F117CE">
              <w:rPr>
                <w:rFonts w:ascii="Times New Roman" w:hAnsi="Times New Roman"/>
                <w:sz w:val="22"/>
                <w:szCs w:val="22"/>
              </w:rPr>
              <w:t xml:space="preserve"> Stick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224</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rPr>
          <w:trHeight w:val="548"/>
        </w:trPr>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51</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CD's with printing on cover (NIPHM Logo)</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3117</w:t>
            </w:r>
            <w:r>
              <w:rPr>
                <w:rFonts w:ascii="Times New Roman" w:hAnsi="Times New Roman"/>
                <w:color w:val="000000"/>
              </w:rPr>
              <w:t xml:space="preserve"> Nos.</w:t>
            </w:r>
          </w:p>
        </w:tc>
        <w:tc>
          <w:tcPr>
            <w:tcW w:w="1530" w:type="dxa"/>
          </w:tcPr>
          <w:p w:rsidR="0028083B" w:rsidRPr="00C71503" w:rsidRDefault="0028083B" w:rsidP="00B63E67">
            <w:pPr>
              <w:suppressAutoHyphens/>
              <w:spacing w:after="0"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bl>
    <w:p w:rsidR="003B6C7D" w:rsidRPr="00234C9A" w:rsidRDefault="003B6C7D" w:rsidP="003B6C7D">
      <w:pPr>
        <w:pStyle w:val="Hangingindent"/>
        <w:ind w:left="0" w:hanging="142"/>
        <w:jc w:val="center"/>
        <w:rPr>
          <w:rFonts w:ascii="Times New Roman" w:hAnsi="Times New Roman"/>
          <w:b/>
          <w:bCs/>
          <w:sz w:val="2"/>
          <w:szCs w:val="24"/>
          <w:u w:val="single"/>
        </w:rPr>
      </w:pPr>
    </w:p>
    <w:p w:rsidR="003B6C7D" w:rsidRPr="00234C9A" w:rsidRDefault="003B6C7D" w:rsidP="003B6C7D">
      <w:pPr>
        <w:pStyle w:val="Hangingindent"/>
        <w:ind w:left="0" w:hanging="142"/>
        <w:jc w:val="center"/>
        <w:rPr>
          <w:rFonts w:ascii="Mangal" w:hAnsi="Mangal"/>
          <w:b/>
          <w:bCs/>
          <w:sz w:val="20"/>
          <w:szCs w:val="28"/>
          <w:u w:val="single"/>
        </w:rPr>
      </w:pPr>
      <w:r w:rsidRPr="00234C9A">
        <w:rPr>
          <w:rFonts w:ascii="Times New Roman" w:hAnsi="Times New Roman"/>
          <w:b/>
          <w:bCs/>
          <w:sz w:val="20"/>
          <w:szCs w:val="28"/>
          <w:u w:val="single"/>
        </w:rPr>
        <w:t xml:space="preserve">III c. </w:t>
      </w:r>
      <w:r w:rsidRPr="00234C9A">
        <w:rPr>
          <w:rFonts w:ascii="Mangal" w:hAnsi="Mangal" w:hint="cs"/>
          <w:b/>
          <w:bCs/>
          <w:sz w:val="20"/>
          <w:szCs w:val="28"/>
          <w:u w:val="single"/>
          <w:cs/>
        </w:rPr>
        <w:t xml:space="preserve">सामान्‍य उपभोज्य मदों हेतु विनिर्देशन विशिष्‍टि </w:t>
      </w:r>
    </w:p>
    <w:p w:rsidR="003B6C7D" w:rsidRPr="00234C9A" w:rsidRDefault="00F0228A" w:rsidP="003B6C7D">
      <w:pPr>
        <w:pStyle w:val="Hangingindent"/>
        <w:ind w:left="0" w:hanging="142"/>
        <w:jc w:val="center"/>
        <w:rPr>
          <w:rFonts w:ascii="Times New Roman" w:hAnsi="Times New Roman"/>
          <w:b/>
          <w:bCs/>
          <w:szCs w:val="32"/>
          <w:u w:val="single"/>
        </w:rPr>
      </w:pPr>
      <w:r>
        <w:rPr>
          <w:rFonts w:ascii="Times New Roman" w:hAnsi="Times New Roman"/>
          <w:b/>
          <w:bCs/>
          <w:szCs w:val="32"/>
          <w:u w:val="single"/>
        </w:rPr>
        <w:t xml:space="preserve">III c. </w:t>
      </w:r>
      <w:r w:rsidR="003B6C7D" w:rsidRPr="00234C9A">
        <w:rPr>
          <w:rFonts w:ascii="Times New Roman" w:hAnsi="Times New Roman"/>
          <w:b/>
          <w:bCs/>
          <w:szCs w:val="32"/>
          <w:u w:val="single"/>
        </w:rPr>
        <w:t>Specifications for General Consumable Items</w:t>
      </w:r>
    </w:p>
    <w:p w:rsidR="003B6C7D" w:rsidRPr="00234C9A" w:rsidRDefault="003B6C7D" w:rsidP="003B6C7D">
      <w:pPr>
        <w:pStyle w:val="Hangingindent"/>
        <w:ind w:left="0" w:hanging="142"/>
        <w:jc w:val="center"/>
        <w:rPr>
          <w:rFonts w:ascii="Times New Roman" w:hAnsi="Times New Roman"/>
          <w:b/>
          <w:bCs/>
          <w:sz w:val="10"/>
          <w:szCs w:val="24"/>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070"/>
        <w:gridCol w:w="1620"/>
        <w:gridCol w:w="1530"/>
        <w:gridCol w:w="1443"/>
        <w:gridCol w:w="1443"/>
        <w:gridCol w:w="1443"/>
      </w:tblGrid>
      <w:tr w:rsidR="003B6C7D" w:rsidRPr="0028019D" w:rsidTr="00B63E67">
        <w:tc>
          <w:tcPr>
            <w:tcW w:w="810" w:type="dxa"/>
            <w:vAlign w:val="center"/>
          </w:tcPr>
          <w:p w:rsidR="003B6C7D" w:rsidRPr="00D44400" w:rsidRDefault="003B6C7D" w:rsidP="00B63E67">
            <w:pPr>
              <w:suppressAutoHyphens/>
              <w:spacing w:after="0" w:line="240" w:lineRule="auto"/>
              <w:rPr>
                <w:rFonts w:ascii="Times New Roman" w:eastAsia="Calibri" w:hAnsi="Times New Roman" w:cs="Times New Roman"/>
                <w:b/>
                <w:bCs/>
                <w:sz w:val="24"/>
                <w:szCs w:val="24"/>
              </w:rPr>
            </w:pPr>
            <w:r>
              <w:rPr>
                <w:rFonts w:ascii="Mangal" w:eastAsia="Calibri" w:hAnsi="Mangal"/>
                <w:b/>
                <w:bCs/>
                <w:sz w:val="24"/>
                <w:szCs w:val="24"/>
                <w:cs/>
                <w:lang w:bidi="hi-IN"/>
              </w:rPr>
              <w:t>क्र.सं</w:t>
            </w:r>
            <w:r>
              <w:rPr>
                <w:rFonts w:ascii="Mangal" w:eastAsia="Calibri" w:hAnsi="Mangal" w:hint="cs"/>
                <w:b/>
                <w:bCs/>
                <w:sz w:val="24"/>
                <w:szCs w:val="24"/>
                <w:cs/>
                <w:lang w:bidi="hi-IN"/>
              </w:rPr>
              <w:t xml:space="preserve"> </w:t>
            </w:r>
          </w:p>
          <w:p w:rsidR="003B6C7D" w:rsidRPr="00D44400" w:rsidRDefault="003B6C7D" w:rsidP="00B63E67">
            <w:pPr>
              <w:suppressAutoHyphens/>
              <w:spacing w:after="0" w:line="240" w:lineRule="auto"/>
              <w:rPr>
                <w:rFonts w:ascii="Times New Roman" w:eastAsia="Calibri" w:hAnsi="Times New Roman" w:cs="Times New Roman"/>
                <w:b/>
                <w:bCs/>
                <w:sz w:val="24"/>
                <w:szCs w:val="24"/>
              </w:rPr>
            </w:pPr>
            <w:proofErr w:type="spellStart"/>
            <w:r w:rsidRPr="00D44400">
              <w:rPr>
                <w:rFonts w:ascii="Times New Roman" w:eastAsia="Calibri" w:hAnsi="Times New Roman" w:cs="Times New Roman"/>
                <w:b/>
                <w:bCs/>
                <w:sz w:val="24"/>
                <w:szCs w:val="24"/>
              </w:rPr>
              <w:t>Sl</w:t>
            </w:r>
            <w:proofErr w:type="spellEnd"/>
            <w:r w:rsidRPr="00D44400">
              <w:rPr>
                <w:rFonts w:ascii="Times New Roman" w:eastAsia="Calibri" w:hAnsi="Times New Roman" w:cs="Times New Roman"/>
                <w:b/>
                <w:bCs/>
                <w:sz w:val="24"/>
                <w:szCs w:val="24"/>
              </w:rPr>
              <w:t xml:space="preserve"> No</w:t>
            </w:r>
          </w:p>
        </w:tc>
        <w:tc>
          <w:tcPr>
            <w:tcW w:w="2070" w:type="dxa"/>
            <w:vAlign w:val="center"/>
          </w:tcPr>
          <w:p w:rsidR="003B6C7D" w:rsidRPr="00066BC7" w:rsidRDefault="003B6C7D" w:rsidP="00B63E67">
            <w:pPr>
              <w:suppressAutoHyphens/>
              <w:spacing w:after="0" w:line="240" w:lineRule="auto"/>
              <w:jc w:val="center"/>
              <w:rPr>
                <w:rFonts w:ascii="Times New Roman" w:eastAsia="Calibri" w:hAnsi="Times New Roman"/>
                <w:b/>
                <w:bCs/>
                <w:sz w:val="24"/>
                <w:szCs w:val="21"/>
                <w:lang w:bidi="hi-IN"/>
              </w:rPr>
            </w:pPr>
            <w:r w:rsidRPr="00066BC7">
              <w:rPr>
                <w:rFonts w:ascii="Times New Roman" w:eastAsia="Calibri" w:hAnsi="Times New Roman" w:hint="cs"/>
                <w:b/>
                <w:bCs/>
                <w:sz w:val="24"/>
                <w:szCs w:val="21"/>
                <w:cs/>
                <w:lang w:bidi="hi-IN"/>
              </w:rPr>
              <w:t xml:space="preserve">मद का नाम </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Name of the item</w:t>
            </w:r>
          </w:p>
        </w:tc>
        <w:tc>
          <w:tcPr>
            <w:tcW w:w="162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अनुमानित</w:t>
            </w:r>
            <w:r>
              <w:rPr>
                <w:rFonts w:ascii="Mangal" w:eastAsia="Calibri" w:hAnsi="Mangal" w:hint="cs"/>
                <w:b/>
                <w:bCs/>
                <w:sz w:val="24"/>
                <w:szCs w:val="24"/>
                <w:cs/>
                <w:lang w:bidi="hi-IN"/>
              </w:rPr>
              <w:t xml:space="preserve"> परिमाण  </w:t>
            </w:r>
            <w:r w:rsidRPr="00D44400">
              <w:rPr>
                <w:rFonts w:ascii="Times New Roman" w:eastAsia="Calibri" w:hAnsi="Times New Roman" w:cs="Times New Roman"/>
                <w:b/>
                <w:bCs/>
                <w:sz w:val="24"/>
                <w:szCs w:val="24"/>
              </w:rPr>
              <w:t>Approximate</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Quantity</w:t>
            </w:r>
          </w:p>
        </w:tc>
        <w:tc>
          <w:tcPr>
            <w:tcW w:w="1530" w:type="dxa"/>
            <w:vAlign w:val="center"/>
          </w:tcPr>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cs/>
                <w:lang w:bidi="hi-IN"/>
              </w:rPr>
              <w:t>प्रदत्‍त</w:t>
            </w:r>
            <w:r>
              <w:rPr>
                <w:rFonts w:ascii="Mangal" w:eastAsia="Calibri" w:hAnsi="Mangal" w:hint="cs"/>
                <w:b/>
                <w:bCs/>
                <w:sz w:val="24"/>
                <w:szCs w:val="24"/>
                <w:cs/>
                <w:lang w:bidi="hi-IN"/>
              </w:rPr>
              <w:t xml:space="preserve"> </w:t>
            </w:r>
            <w:r>
              <w:rPr>
                <w:rFonts w:ascii="Mangal" w:eastAsia="Calibri" w:hAnsi="Mangal"/>
                <w:b/>
                <w:bCs/>
                <w:sz w:val="24"/>
                <w:szCs w:val="24"/>
                <w:cs/>
                <w:lang w:bidi="hi-IN"/>
              </w:rPr>
              <w:t>मार्क/ब्रांड</w:t>
            </w:r>
            <w:r>
              <w:rPr>
                <w:rFonts w:ascii="Mangal" w:eastAsia="Calibri" w:hAnsi="Mangal" w:hint="cs"/>
                <w:b/>
                <w:bCs/>
                <w:sz w:val="24"/>
                <w:szCs w:val="24"/>
                <w:cs/>
                <w:lang w:bidi="hi-IN"/>
              </w:rPr>
              <w:t xml:space="preserve"> </w:t>
            </w:r>
            <w:r w:rsidRPr="00D44400">
              <w:rPr>
                <w:rFonts w:ascii="Times New Roman" w:eastAsia="Calibri" w:hAnsi="Times New Roman" w:cs="Times New Roman"/>
                <w:b/>
                <w:bCs/>
                <w:sz w:val="24"/>
                <w:szCs w:val="24"/>
              </w:rPr>
              <w:t>Make/Brand</w:t>
            </w:r>
          </w:p>
          <w:p w:rsidR="003B6C7D" w:rsidRPr="00D44400" w:rsidRDefault="003B6C7D" w:rsidP="00B63E67">
            <w:pPr>
              <w:suppressAutoHyphens/>
              <w:spacing w:after="0" w:line="240" w:lineRule="auto"/>
              <w:jc w:val="center"/>
              <w:rPr>
                <w:rFonts w:ascii="Times New Roman" w:eastAsia="Calibri" w:hAnsi="Times New Roman" w:cs="Times New Roman"/>
                <w:b/>
                <w:bCs/>
                <w:sz w:val="24"/>
                <w:szCs w:val="24"/>
              </w:rPr>
            </w:pPr>
            <w:r w:rsidRPr="00D44400">
              <w:rPr>
                <w:rFonts w:ascii="Times New Roman" w:eastAsia="Calibri" w:hAnsi="Times New Roman" w:cs="Times New Roman"/>
                <w:b/>
                <w:bCs/>
                <w:sz w:val="24"/>
                <w:szCs w:val="24"/>
              </w:rPr>
              <w:t>Offered</w:t>
            </w:r>
          </w:p>
        </w:tc>
        <w:tc>
          <w:tcPr>
            <w:tcW w:w="1443" w:type="dxa"/>
            <w:vAlign w:val="center"/>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ईकाई</w:t>
            </w:r>
            <w:r>
              <w:rPr>
                <w:rFonts w:ascii="Mangal" w:eastAsia="Calibri" w:hAnsi="Mangal" w:hint="cs"/>
                <w:b/>
                <w:bCs/>
                <w:sz w:val="24"/>
                <w:szCs w:val="24"/>
                <w:cs/>
                <w:lang w:bidi="hi-IN"/>
              </w:rPr>
              <w:t xml:space="preserve"> दर</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Pr>
                <w:rFonts w:ascii="Mangal" w:eastAsia="Calibri" w:hAnsi="Mangal" w:hint="cs"/>
                <w:b/>
                <w:bCs/>
                <w:sz w:val="24"/>
                <w:szCs w:val="24"/>
                <w:cs/>
                <w:lang w:bidi="hi-IN"/>
              </w:rPr>
              <w:t xml:space="preserve">(रू. में)  </w:t>
            </w:r>
            <w:r w:rsidRPr="00C71503">
              <w:rPr>
                <w:rFonts w:ascii="Times New Roman" w:eastAsia="Calibri" w:hAnsi="Times New Roman" w:cs="Times New Roman"/>
                <w:b/>
                <w:bCs/>
                <w:sz w:val="24"/>
                <w:szCs w:val="24"/>
              </w:rPr>
              <w:t>Unit  Rate</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p>
        </w:tc>
        <w:tc>
          <w:tcPr>
            <w:tcW w:w="1443" w:type="dxa"/>
          </w:tcPr>
          <w:p w:rsidR="007F70BB" w:rsidRPr="00C71503" w:rsidRDefault="007F70BB" w:rsidP="007F70BB">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lang w:bidi="hi-IN"/>
              </w:rPr>
              <w:t>GST %</w:t>
            </w:r>
          </w:p>
          <w:p w:rsidR="003B6C7D" w:rsidRPr="00C71503" w:rsidRDefault="00EC761A" w:rsidP="00EC761A">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if any</w:t>
            </w:r>
            <w:r>
              <w:rPr>
                <w:rFonts w:ascii="Times New Roman" w:eastAsia="Calibri" w:hAnsi="Times New Roman" w:cs="Times New Roman"/>
                <w:b/>
                <w:bCs/>
                <w:sz w:val="24"/>
                <w:szCs w:val="24"/>
              </w:rPr>
              <w:t xml:space="preserve"> &amp; HSN Code</w:t>
            </w:r>
          </w:p>
        </w:tc>
        <w:tc>
          <w:tcPr>
            <w:tcW w:w="1443" w:type="dxa"/>
          </w:tcPr>
          <w:p w:rsidR="003B6C7D" w:rsidRDefault="003B6C7D" w:rsidP="00B63E67">
            <w:pPr>
              <w:suppressAutoHyphens/>
              <w:spacing w:after="0" w:line="240" w:lineRule="auto"/>
              <w:jc w:val="center"/>
              <w:rPr>
                <w:rFonts w:ascii="Mangal" w:eastAsia="Calibri" w:hAnsi="Mangal"/>
                <w:b/>
                <w:bCs/>
                <w:sz w:val="24"/>
                <w:szCs w:val="24"/>
                <w:lang w:bidi="hi-IN"/>
              </w:rPr>
            </w:pPr>
            <w:r>
              <w:rPr>
                <w:rFonts w:ascii="Mangal" w:eastAsia="Calibri" w:hAnsi="Mangal"/>
                <w:b/>
                <w:bCs/>
                <w:sz w:val="24"/>
                <w:szCs w:val="24"/>
                <w:cs/>
                <w:lang w:bidi="hi-IN"/>
              </w:rPr>
              <w:t>कुल</w:t>
            </w:r>
            <w:r>
              <w:rPr>
                <w:rFonts w:ascii="Mangal" w:eastAsia="Calibri" w:hAnsi="Mangal" w:hint="cs"/>
                <w:b/>
                <w:bCs/>
                <w:sz w:val="24"/>
                <w:szCs w:val="24"/>
                <w:cs/>
                <w:lang w:bidi="hi-IN"/>
              </w:rPr>
              <w:t xml:space="preserve"> राशि</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Total Amount</w:t>
            </w:r>
          </w:p>
          <w:p w:rsidR="003B6C7D" w:rsidRPr="00C71503" w:rsidRDefault="003B6C7D" w:rsidP="00B63E67">
            <w:pPr>
              <w:suppressAutoHyphens/>
              <w:spacing w:after="0" w:line="240" w:lineRule="auto"/>
              <w:jc w:val="center"/>
              <w:rPr>
                <w:rFonts w:ascii="Times New Roman" w:eastAsia="Calibri" w:hAnsi="Times New Roman" w:cs="Times New Roman"/>
                <w:b/>
                <w:bCs/>
                <w:sz w:val="24"/>
                <w:szCs w:val="24"/>
              </w:rPr>
            </w:pPr>
            <w:r w:rsidRPr="00C71503">
              <w:rPr>
                <w:rFonts w:ascii="Times New Roman" w:eastAsia="Calibri" w:hAnsi="Times New Roman" w:cs="Times New Roman"/>
                <w:b/>
                <w:bCs/>
                <w:sz w:val="24"/>
                <w:szCs w:val="24"/>
              </w:rPr>
              <w:t xml:space="preserve">In </w:t>
            </w:r>
            <w:proofErr w:type="spellStart"/>
            <w:r w:rsidRPr="00C71503">
              <w:rPr>
                <w:rFonts w:ascii="Times New Roman" w:eastAsia="Calibri" w:hAnsi="Times New Roman" w:cs="Times New Roman"/>
                <w:b/>
                <w:bCs/>
                <w:sz w:val="24"/>
                <w:szCs w:val="24"/>
              </w:rPr>
              <w:t>Rs</w:t>
            </w:r>
            <w:proofErr w:type="spellEnd"/>
            <w:r w:rsidRPr="00C71503">
              <w:rPr>
                <w:rFonts w:ascii="Times New Roman" w:eastAsia="Calibri" w:hAnsi="Times New Roman" w:cs="Times New Roman"/>
                <w:b/>
                <w:bCs/>
                <w:sz w:val="24"/>
                <w:szCs w:val="24"/>
              </w:rPr>
              <w:t>.</w:t>
            </w: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Bucket (20-25 Lt) with Mug (1-1.5 Lt) Best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83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Dust pans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Floor cleaner  disinfectants (1 Lt./Pack) </w:t>
            </w:r>
            <w:proofErr w:type="spellStart"/>
            <w:r w:rsidRPr="00F117CE">
              <w:rPr>
                <w:rFonts w:ascii="Times New Roman" w:hAnsi="Times New Roman"/>
                <w:sz w:val="22"/>
                <w:szCs w:val="22"/>
              </w:rPr>
              <w:t>Lizol</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Domex</w:t>
            </w:r>
            <w:proofErr w:type="spellEnd"/>
            <w:r w:rsidRPr="00F117CE">
              <w:rPr>
                <w:rFonts w:ascii="Times New Roman" w:hAnsi="Times New Roman"/>
                <w:sz w:val="22"/>
                <w:szCs w:val="22"/>
              </w:rPr>
              <w:t xml:space="preserve">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140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tcPr>
          <w:p w:rsidR="0028083B" w:rsidRPr="00F117CE" w:rsidRDefault="0028083B" w:rsidP="0037302A">
            <w:pPr>
              <w:pStyle w:val="NoSpacing"/>
              <w:jc w:val="center"/>
              <w:rPr>
                <w:rFonts w:ascii="Times New Roman" w:eastAsia="Calibri" w:hAnsi="Times New Roman"/>
                <w:bCs/>
                <w:sz w:val="22"/>
                <w:szCs w:val="22"/>
              </w:rPr>
            </w:pPr>
            <w:r w:rsidRPr="00F117CE">
              <w:rPr>
                <w:rFonts w:ascii="Times New Roman" w:eastAsia="Calibri" w:hAnsi="Times New Roman"/>
                <w:bCs/>
                <w:sz w:val="22"/>
                <w:szCs w:val="22"/>
              </w:rPr>
              <w:t>4</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Liquid hand wash bottle 215ml </w:t>
            </w:r>
            <w:proofErr w:type="spellStart"/>
            <w:r w:rsidRPr="00F117CE">
              <w:rPr>
                <w:rFonts w:ascii="Times New Roman" w:hAnsi="Times New Roman"/>
                <w:sz w:val="22"/>
                <w:szCs w:val="22"/>
              </w:rPr>
              <w:t>Detol</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Lifeboy</w:t>
            </w:r>
            <w:proofErr w:type="spellEnd"/>
            <w:r w:rsidRPr="00F117CE">
              <w:rPr>
                <w:rFonts w:ascii="Times New Roman" w:hAnsi="Times New Roman"/>
                <w:sz w:val="22"/>
                <w:szCs w:val="22"/>
              </w:rPr>
              <w:t xml:space="preserve"> /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38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w:t>
            </w:r>
          </w:p>
        </w:tc>
        <w:tc>
          <w:tcPr>
            <w:tcW w:w="2070" w:type="dxa"/>
            <w:vAlign w:val="bottom"/>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Naphtalin</w:t>
            </w:r>
            <w:proofErr w:type="spellEnd"/>
            <w:r w:rsidRPr="00F117CE">
              <w:rPr>
                <w:rFonts w:ascii="Times New Roman" w:hAnsi="Times New Roman"/>
                <w:sz w:val="22"/>
                <w:szCs w:val="22"/>
              </w:rPr>
              <w:t xml:space="preserve"> balls (1 kg / Pack)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8.5 Kgs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Room </w:t>
            </w:r>
            <w:proofErr w:type="spellStart"/>
            <w:r w:rsidRPr="00F117CE">
              <w:rPr>
                <w:rFonts w:ascii="Times New Roman" w:hAnsi="Times New Roman"/>
                <w:sz w:val="22"/>
                <w:szCs w:val="22"/>
              </w:rPr>
              <w:t>Freshners</w:t>
            </w:r>
            <w:proofErr w:type="spellEnd"/>
            <w:r w:rsidRPr="00F117CE">
              <w:rPr>
                <w:rFonts w:ascii="Times New Roman" w:hAnsi="Times New Roman"/>
                <w:sz w:val="22"/>
                <w:szCs w:val="22"/>
              </w:rPr>
              <w:t xml:space="preserve"> 160gm /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45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Nylon Scrubber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10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Toilet cleaner liquid (500ml)</w:t>
            </w:r>
            <w:proofErr w:type="spellStart"/>
            <w:r w:rsidRPr="00F117CE">
              <w:rPr>
                <w:rFonts w:ascii="Times New Roman" w:hAnsi="Times New Roman"/>
                <w:sz w:val="22"/>
                <w:szCs w:val="22"/>
              </w:rPr>
              <w:t>Domex</w:t>
            </w:r>
            <w:proofErr w:type="spellEnd"/>
            <w:r w:rsidRPr="00F117CE">
              <w:rPr>
                <w:rFonts w:ascii="Times New Roman" w:hAnsi="Times New Roman"/>
                <w:sz w:val="22"/>
                <w:szCs w:val="22"/>
              </w:rPr>
              <w:t xml:space="preserve"> / </w:t>
            </w:r>
            <w:proofErr w:type="spellStart"/>
            <w:r w:rsidRPr="00F117CE">
              <w:rPr>
                <w:rFonts w:ascii="Times New Roman" w:hAnsi="Times New Roman"/>
                <w:sz w:val="22"/>
                <w:szCs w:val="22"/>
              </w:rPr>
              <w:t>Harpic</w:t>
            </w:r>
            <w:proofErr w:type="spellEnd"/>
            <w:r w:rsidRPr="00F117CE">
              <w:rPr>
                <w:rFonts w:ascii="Times New Roman" w:hAnsi="Times New Roman"/>
                <w:sz w:val="22"/>
                <w:szCs w:val="22"/>
              </w:rPr>
              <w:t xml:space="preserve">  /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18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9</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Liquid for Glass cleaning (500 ml / pack) Colin / Equivalent branded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48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10</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Check duster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152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lastRenderedPageBreak/>
              <w:t>11</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Door mats (normal size) standard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135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12</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Air Freshener 50g </w:t>
            </w:r>
            <w:proofErr w:type="spellStart"/>
            <w:r w:rsidRPr="00F117CE">
              <w:rPr>
                <w:rFonts w:ascii="Times New Roman" w:hAnsi="Times New Roman"/>
                <w:sz w:val="22"/>
                <w:szCs w:val="22"/>
              </w:rPr>
              <w:t>Odonil</w:t>
            </w:r>
            <w:proofErr w:type="spellEnd"/>
            <w:r w:rsidRPr="00F117CE">
              <w:rPr>
                <w:rFonts w:ascii="Times New Roman" w:hAnsi="Times New Roman"/>
                <w:sz w:val="22"/>
                <w:szCs w:val="22"/>
              </w:rPr>
              <w:t xml:space="preserve"> / Equivalent</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245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13</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Dry Mops (good quality)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14</w:t>
            </w:r>
          </w:p>
        </w:tc>
        <w:tc>
          <w:tcPr>
            <w:tcW w:w="2070" w:type="dxa"/>
            <w:vAlign w:val="bottom"/>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Wifer</w:t>
            </w:r>
            <w:proofErr w:type="spellEnd"/>
            <w:r w:rsidRPr="00F117CE">
              <w:rPr>
                <w:rFonts w:ascii="Times New Roman" w:hAnsi="Times New Roman"/>
                <w:sz w:val="22"/>
                <w:szCs w:val="22"/>
              </w:rPr>
              <w:t xml:space="preserve"> small size (good quality)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Wet mops 5 feet long metal pipe with bleached cotton material, (As per sample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6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16</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Yellow dusters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96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17</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Water bottles (1 </w:t>
            </w:r>
            <w:proofErr w:type="spellStart"/>
            <w:r w:rsidRPr="00F117CE">
              <w:rPr>
                <w:rFonts w:ascii="Times New Roman" w:hAnsi="Times New Roman"/>
                <w:sz w:val="22"/>
                <w:szCs w:val="22"/>
              </w:rPr>
              <w:t>Ltrs</w:t>
            </w:r>
            <w:proofErr w:type="spellEnd"/>
            <w:r w:rsidRPr="00F117CE">
              <w:rPr>
                <w:rFonts w:ascii="Times New Roman" w:hAnsi="Times New Roman"/>
                <w:sz w:val="22"/>
                <w:szCs w:val="22"/>
              </w:rPr>
              <w:t>) (</w:t>
            </w:r>
            <w:proofErr w:type="spellStart"/>
            <w:r w:rsidRPr="00F117CE">
              <w:rPr>
                <w:rFonts w:ascii="Times New Roman" w:hAnsi="Times New Roman"/>
                <w:sz w:val="22"/>
                <w:szCs w:val="22"/>
              </w:rPr>
              <w:t>Kinely</w:t>
            </w:r>
            <w:proofErr w:type="spellEnd"/>
            <w:r w:rsidRPr="00F117CE">
              <w:rPr>
                <w:rFonts w:ascii="Times New Roman" w:hAnsi="Times New Roman"/>
                <w:sz w:val="22"/>
                <w:szCs w:val="22"/>
              </w:rPr>
              <w:t>/Aqua)</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3533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18</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Phenyl for lab cleaning (1 </w:t>
            </w:r>
            <w:proofErr w:type="spellStart"/>
            <w:r w:rsidRPr="00F117CE">
              <w:rPr>
                <w:rFonts w:ascii="Times New Roman" w:hAnsi="Times New Roman"/>
                <w:sz w:val="22"/>
                <w:szCs w:val="22"/>
              </w:rPr>
              <w:t>ltr</w:t>
            </w:r>
            <w:proofErr w:type="spellEnd"/>
            <w:r w:rsidRPr="00F117CE">
              <w:rPr>
                <w:rFonts w:ascii="Times New Roman" w:hAnsi="Times New Roman"/>
                <w:sz w:val="22"/>
                <w:szCs w:val="22"/>
              </w:rPr>
              <w:t xml:space="preserve"> / bottle) – Branded &amp;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266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19</w:t>
            </w:r>
          </w:p>
        </w:tc>
        <w:tc>
          <w:tcPr>
            <w:tcW w:w="2070" w:type="dxa"/>
            <w:vAlign w:val="bottom"/>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Homocols</w:t>
            </w:r>
            <w:proofErr w:type="spellEnd"/>
            <w:r w:rsidRPr="00F117CE">
              <w:rPr>
                <w:rFonts w:ascii="Times New Roman" w:hAnsi="Times New Roman"/>
                <w:sz w:val="22"/>
                <w:szCs w:val="22"/>
              </w:rPr>
              <w:t xml:space="preserve"> (400 </w:t>
            </w:r>
            <w:proofErr w:type="spellStart"/>
            <w:r w:rsidRPr="00F117CE">
              <w:rPr>
                <w:rFonts w:ascii="Times New Roman" w:hAnsi="Times New Roman"/>
                <w:sz w:val="22"/>
                <w:szCs w:val="22"/>
              </w:rPr>
              <w:t>grm</w:t>
            </w:r>
            <w:proofErr w:type="spellEnd"/>
            <w:r w:rsidRPr="00F117CE">
              <w:rPr>
                <w:rFonts w:ascii="Times New Roman" w:hAnsi="Times New Roman"/>
                <w:sz w:val="22"/>
                <w:szCs w:val="22"/>
              </w:rPr>
              <w:t xml:space="preserve"> /pack)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 xml:space="preserve">12 </w:t>
            </w:r>
            <w:proofErr w:type="spellStart"/>
            <w:r w:rsidRPr="00F117CE">
              <w:rPr>
                <w:rFonts w:ascii="Times New Roman" w:hAnsi="Times New Roman"/>
                <w:sz w:val="22"/>
                <w:szCs w:val="22"/>
              </w:rPr>
              <w:t>Pkts</w:t>
            </w:r>
            <w:proofErr w:type="spellEnd"/>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20</w:t>
            </w:r>
          </w:p>
        </w:tc>
        <w:tc>
          <w:tcPr>
            <w:tcW w:w="2070" w:type="dxa"/>
            <w:vAlign w:val="bottom"/>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Toilet cleaner Brush (Round with stick)</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21</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All out / Good night / Equivalent (45 nights) Mosquito </w:t>
            </w:r>
            <w:proofErr w:type="spellStart"/>
            <w:r w:rsidRPr="00F117CE">
              <w:rPr>
                <w:rFonts w:ascii="Times New Roman" w:hAnsi="Times New Roman"/>
                <w:sz w:val="22"/>
                <w:szCs w:val="22"/>
              </w:rPr>
              <w:t>Repellant</w:t>
            </w:r>
            <w:proofErr w:type="spellEnd"/>
            <w:r w:rsidRPr="00F117CE">
              <w:rPr>
                <w:rFonts w:ascii="Times New Roman" w:hAnsi="Times New Roman"/>
                <w:sz w:val="22"/>
                <w:szCs w:val="22"/>
              </w:rPr>
              <w:t xml:space="preserve"> (Machine + Refill)</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221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22</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All out / Good night / Equivalent (45 nights) Mosquito </w:t>
            </w:r>
            <w:proofErr w:type="spellStart"/>
            <w:r w:rsidRPr="00F117CE">
              <w:rPr>
                <w:rFonts w:ascii="Times New Roman" w:hAnsi="Times New Roman"/>
                <w:sz w:val="22"/>
                <w:szCs w:val="22"/>
              </w:rPr>
              <w:t>Repellant</w:t>
            </w:r>
            <w:proofErr w:type="spellEnd"/>
            <w:r w:rsidRPr="00F117CE">
              <w:rPr>
                <w:rFonts w:ascii="Times New Roman" w:hAnsi="Times New Roman"/>
                <w:sz w:val="22"/>
                <w:szCs w:val="22"/>
              </w:rPr>
              <w:t xml:space="preserve"> (Refill)</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514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23</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Bath Soap 25g (Branded)</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309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24</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Coconut brooms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154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25</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Dustbins with lid 7 Lt. (foot operated heavy duty) as per sample best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26</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Scrubber stainless steel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278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27</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Soap oil (1 Lt./Pack)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243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28</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soft brooms 44” (good quality)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29</w:t>
            </w:r>
          </w:p>
        </w:tc>
        <w:tc>
          <w:tcPr>
            <w:tcW w:w="2070" w:type="dxa"/>
            <w:vAlign w:val="center"/>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Jala</w:t>
            </w:r>
            <w:proofErr w:type="spellEnd"/>
            <w:r w:rsidRPr="00F117CE">
              <w:rPr>
                <w:rFonts w:ascii="Times New Roman" w:hAnsi="Times New Roman"/>
                <w:sz w:val="22"/>
                <w:szCs w:val="22"/>
              </w:rPr>
              <w:t xml:space="preserve"> Stick (good quality)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30</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Hit (Insect Killer)</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15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lastRenderedPageBreak/>
              <w:t>31</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Air Pump,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32</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Green Scrubber (Good Quality)</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33</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Tissue paper for face 2 ply  (100/boxes) PREMIER / Equivalent </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74 Boxes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34</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Toilet Tissue rolls 6/packs</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 xml:space="preserve">17 </w:t>
            </w:r>
            <w:proofErr w:type="spellStart"/>
            <w:r w:rsidRPr="00F117CE">
              <w:rPr>
                <w:rFonts w:ascii="Times New Roman" w:hAnsi="Times New Roman"/>
                <w:sz w:val="22"/>
                <w:szCs w:val="22"/>
              </w:rPr>
              <w:t>Pkts</w:t>
            </w:r>
            <w:proofErr w:type="spellEnd"/>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35</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Towels (Turkey) – Big size 36x72”</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14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36</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Water Glasses 6/set (</w:t>
            </w:r>
            <w:proofErr w:type="spellStart"/>
            <w:r w:rsidRPr="00F117CE">
              <w:rPr>
                <w:rFonts w:ascii="Times New Roman" w:hAnsi="Times New Roman"/>
                <w:sz w:val="22"/>
                <w:szCs w:val="22"/>
              </w:rPr>
              <w:t>Borosil</w:t>
            </w:r>
            <w:proofErr w:type="spellEnd"/>
            <w:r w:rsidRPr="00F117CE">
              <w:rPr>
                <w:rFonts w:ascii="Times New Roman" w:hAnsi="Times New Roman"/>
                <w:sz w:val="22"/>
                <w:szCs w:val="22"/>
              </w:rPr>
              <w:t xml:space="preserve"> Glass / Equivalent) for official use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17 Boxes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37</w:t>
            </w:r>
          </w:p>
        </w:tc>
        <w:tc>
          <w:tcPr>
            <w:tcW w:w="2070" w:type="dxa"/>
            <w:vAlign w:val="center"/>
          </w:tcPr>
          <w:p w:rsidR="0028083B" w:rsidRPr="00F117CE" w:rsidRDefault="0028083B" w:rsidP="0037302A">
            <w:pPr>
              <w:pStyle w:val="NoSpacing"/>
              <w:rPr>
                <w:rFonts w:ascii="Times New Roman" w:hAnsi="Times New Roman"/>
                <w:sz w:val="22"/>
                <w:szCs w:val="22"/>
              </w:rPr>
            </w:pPr>
            <w:proofErr w:type="spellStart"/>
            <w:r w:rsidRPr="00F117CE">
              <w:rPr>
                <w:rFonts w:ascii="Times New Roman" w:hAnsi="Times New Roman"/>
                <w:sz w:val="22"/>
                <w:szCs w:val="22"/>
              </w:rPr>
              <w:t>Wifer</w:t>
            </w:r>
            <w:proofErr w:type="spellEnd"/>
            <w:r w:rsidRPr="00F117CE">
              <w:rPr>
                <w:rFonts w:ascii="Times New Roman" w:hAnsi="Times New Roman"/>
                <w:sz w:val="22"/>
                <w:szCs w:val="22"/>
              </w:rPr>
              <w:t xml:space="preserve"> Cloth (white) (good quality) As per sample</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17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r w:rsidR="0028083B" w:rsidRPr="0028019D" w:rsidTr="00622604">
        <w:tc>
          <w:tcPr>
            <w:tcW w:w="81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38</w:t>
            </w:r>
          </w:p>
        </w:tc>
        <w:tc>
          <w:tcPr>
            <w:tcW w:w="2070" w:type="dxa"/>
            <w:vAlign w:val="center"/>
          </w:tcPr>
          <w:p w:rsidR="0028083B" w:rsidRPr="00F117CE" w:rsidRDefault="0028083B" w:rsidP="0037302A">
            <w:pPr>
              <w:pStyle w:val="NoSpacing"/>
              <w:rPr>
                <w:rFonts w:ascii="Times New Roman" w:hAnsi="Times New Roman"/>
                <w:sz w:val="22"/>
                <w:szCs w:val="22"/>
              </w:rPr>
            </w:pPr>
            <w:r w:rsidRPr="00F117CE">
              <w:rPr>
                <w:rFonts w:ascii="Times New Roman" w:hAnsi="Times New Roman"/>
                <w:sz w:val="22"/>
                <w:szCs w:val="22"/>
              </w:rPr>
              <w:t xml:space="preserve">Water Bottles (1/2 </w:t>
            </w:r>
            <w:proofErr w:type="spellStart"/>
            <w:r w:rsidRPr="00F117CE">
              <w:rPr>
                <w:rFonts w:ascii="Times New Roman" w:hAnsi="Times New Roman"/>
                <w:sz w:val="22"/>
                <w:szCs w:val="22"/>
              </w:rPr>
              <w:t>Ltrs</w:t>
            </w:r>
            <w:proofErr w:type="spellEnd"/>
            <w:r w:rsidRPr="00F117CE">
              <w:rPr>
                <w:rFonts w:ascii="Times New Roman" w:hAnsi="Times New Roman"/>
                <w:sz w:val="22"/>
                <w:szCs w:val="22"/>
              </w:rPr>
              <w:t>) (</w:t>
            </w:r>
            <w:proofErr w:type="spellStart"/>
            <w:r w:rsidRPr="00F117CE">
              <w:rPr>
                <w:rFonts w:ascii="Times New Roman" w:hAnsi="Times New Roman"/>
                <w:sz w:val="22"/>
                <w:szCs w:val="22"/>
              </w:rPr>
              <w:t>Kinely</w:t>
            </w:r>
            <w:proofErr w:type="spellEnd"/>
            <w:r w:rsidRPr="00F117CE">
              <w:rPr>
                <w:rFonts w:ascii="Times New Roman" w:hAnsi="Times New Roman"/>
                <w:sz w:val="22"/>
                <w:szCs w:val="22"/>
              </w:rPr>
              <w:t>/Aqua)</w:t>
            </w:r>
          </w:p>
        </w:tc>
        <w:tc>
          <w:tcPr>
            <w:tcW w:w="1620" w:type="dxa"/>
            <w:vAlign w:val="center"/>
          </w:tcPr>
          <w:p w:rsidR="0028083B" w:rsidRPr="00F117CE" w:rsidRDefault="0028083B" w:rsidP="0037302A">
            <w:pPr>
              <w:pStyle w:val="NoSpacing"/>
              <w:jc w:val="center"/>
              <w:rPr>
                <w:rFonts w:ascii="Times New Roman" w:hAnsi="Times New Roman"/>
                <w:sz w:val="22"/>
                <w:szCs w:val="22"/>
              </w:rPr>
            </w:pPr>
            <w:r w:rsidRPr="00F117CE">
              <w:rPr>
                <w:rFonts w:ascii="Times New Roman" w:hAnsi="Times New Roman"/>
                <w:sz w:val="22"/>
                <w:szCs w:val="22"/>
              </w:rPr>
              <w:t>1712 Nos.</w:t>
            </w:r>
          </w:p>
        </w:tc>
        <w:tc>
          <w:tcPr>
            <w:tcW w:w="1530"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c>
          <w:tcPr>
            <w:tcW w:w="1443" w:type="dxa"/>
          </w:tcPr>
          <w:p w:rsidR="0028083B" w:rsidRPr="00C71503" w:rsidRDefault="0028083B" w:rsidP="00B63E67">
            <w:pPr>
              <w:suppressAutoHyphens/>
              <w:spacing w:line="240" w:lineRule="auto"/>
              <w:jc w:val="both"/>
              <w:rPr>
                <w:rFonts w:ascii="Times New Roman" w:eastAsia="Calibri" w:hAnsi="Times New Roman" w:cs="Times New Roman"/>
                <w:sz w:val="24"/>
                <w:szCs w:val="24"/>
              </w:rPr>
            </w:pPr>
          </w:p>
        </w:tc>
      </w:tr>
    </w:tbl>
    <w:p w:rsidR="003B6C7D" w:rsidRPr="00234C9A" w:rsidRDefault="003B6C7D" w:rsidP="003B6C7D">
      <w:pPr>
        <w:pStyle w:val="Hangingindent"/>
        <w:ind w:left="0" w:hanging="142"/>
        <w:jc w:val="center"/>
        <w:rPr>
          <w:rFonts w:ascii="Times New Roman" w:hAnsi="Times New Roman"/>
          <w:b/>
          <w:bCs/>
          <w:sz w:val="2"/>
          <w:szCs w:val="28"/>
          <w:u w:val="single"/>
        </w:rPr>
      </w:pPr>
    </w:p>
    <w:p w:rsidR="003B6C7D" w:rsidRPr="00234C9A" w:rsidRDefault="003B6C7D" w:rsidP="003B6C7D">
      <w:pPr>
        <w:pStyle w:val="Hangingindent"/>
        <w:ind w:left="0" w:hanging="142"/>
        <w:jc w:val="center"/>
        <w:rPr>
          <w:rFonts w:ascii="Mangal" w:hAnsi="Mangal"/>
          <w:b/>
          <w:bCs/>
          <w:sz w:val="22"/>
          <w:szCs w:val="28"/>
          <w:u w:val="single"/>
        </w:rPr>
      </w:pPr>
      <w:r w:rsidRPr="00234C9A">
        <w:rPr>
          <w:rFonts w:ascii="Times New Roman" w:hAnsi="Times New Roman"/>
          <w:b/>
          <w:bCs/>
          <w:sz w:val="22"/>
          <w:szCs w:val="28"/>
          <w:u w:val="single"/>
        </w:rPr>
        <w:t xml:space="preserve">III d. </w:t>
      </w:r>
      <w:r w:rsidRPr="00234C9A">
        <w:rPr>
          <w:rFonts w:ascii="Mangal" w:hAnsi="Mangal"/>
          <w:b/>
          <w:bCs/>
          <w:sz w:val="22"/>
          <w:szCs w:val="28"/>
          <w:u w:val="single"/>
          <w:cs/>
        </w:rPr>
        <w:t>बही/रजिस्‍टरों</w:t>
      </w:r>
      <w:r w:rsidRPr="00234C9A">
        <w:rPr>
          <w:rFonts w:ascii="Mangal" w:hAnsi="Mangal" w:hint="cs"/>
          <w:b/>
          <w:bCs/>
          <w:sz w:val="22"/>
          <w:szCs w:val="28"/>
          <w:u w:val="single"/>
          <w:cs/>
        </w:rPr>
        <w:t xml:space="preserve"> हेतु विनिर्देशन विशिष्‍टि  </w:t>
      </w:r>
    </w:p>
    <w:p w:rsidR="003B6C7D" w:rsidRPr="00234C9A" w:rsidRDefault="00F0228A" w:rsidP="003B6C7D">
      <w:pPr>
        <w:pStyle w:val="Hangingindent"/>
        <w:ind w:left="0" w:hanging="142"/>
        <w:jc w:val="center"/>
        <w:rPr>
          <w:rFonts w:ascii="Times New Roman" w:hAnsi="Times New Roman"/>
          <w:b/>
          <w:bCs/>
          <w:sz w:val="26"/>
          <w:szCs w:val="32"/>
          <w:u w:val="single"/>
        </w:rPr>
      </w:pPr>
      <w:r>
        <w:rPr>
          <w:rFonts w:ascii="Times New Roman" w:hAnsi="Times New Roman"/>
          <w:b/>
          <w:bCs/>
          <w:sz w:val="26"/>
          <w:szCs w:val="32"/>
          <w:u w:val="single"/>
        </w:rPr>
        <w:t xml:space="preserve">III d. </w:t>
      </w:r>
      <w:r w:rsidR="003B6C7D" w:rsidRPr="00234C9A">
        <w:rPr>
          <w:rFonts w:ascii="Times New Roman" w:hAnsi="Times New Roman"/>
          <w:b/>
          <w:bCs/>
          <w:sz w:val="26"/>
          <w:szCs w:val="32"/>
          <w:u w:val="single"/>
        </w:rPr>
        <w:t>Specifications for Books /Registers</w:t>
      </w:r>
    </w:p>
    <w:p w:rsidR="003B6C7D" w:rsidRPr="00234C9A" w:rsidRDefault="003B6C7D" w:rsidP="003B6C7D">
      <w:pPr>
        <w:pStyle w:val="Hangingindent"/>
        <w:ind w:left="0" w:hanging="142"/>
        <w:jc w:val="center"/>
        <w:rPr>
          <w:rFonts w:ascii="Times New Roman" w:hAnsi="Times New Roman"/>
          <w:b/>
          <w:bCs/>
          <w:sz w:val="12"/>
          <w:szCs w:val="24"/>
          <w:u w:val="single"/>
        </w:rPr>
      </w:pPr>
    </w:p>
    <w:tbl>
      <w:tblPr>
        <w:tblW w:w="105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50"/>
        <w:gridCol w:w="1620"/>
        <w:gridCol w:w="1530"/>
        <w:gridCol w:w="1443"/>
        <w:gridCol w:w="1443"/>
        <w:gridCol w:w="1443"/>
      </w:tblGrid>
      <w:tr w:rsidR="003B6C7D" w:rsidRPr="00234C9A" w:rsidTr="00070375">
        <w:tc>
          <w:tcPr>
            <w:tcW w:w="810" w:type="dxa"/>
            <w:vAlign w:val="center"/>
          </w:tcPr>
          <w:p w:rsidR="003B6C7D" w:rsidRPr="00234C9A" w:rsidRDefault="003B6C7D" w:rsidP="00B63E67">
            <w:pPr>
              <w:suppressAutoHyphens/>
              <w:spacing w:after="0" w:line="240" w:lineRule="auto"/>
              <w:rPr>
                <w:rFonts w:ascii="Times New Roman" w:eastAsia="Calibri" w:hAnsi="Times New Roman" w:cs="Times New Roman"/>
                <w:b/>
                <w:bCs/>
                <w:sz w:val="20"/>
                <w:szCs w:val="20"/>
              </w:rPr>
            </w:pPr>
            <w:r w:rsidRPr="00234C9A">
              <w:rPr>
                <w:rFonts w:ascii="Mangal" w:eastAsia="Calibri" w:hAnsi="Mangal"/>
                <w:b/>
                <w:bCs/>
                <w:sz w:val="20"/>
                <w:szCs w:val="20"/>
                <w:cs/>
                <w:lang w:bidi="hi-IN"/>
              </w:rPr>
              <w:t>क्र.सं</w:t>
            </w:r>
            <w:r w:rsidRPr="00234C9A">
              <w:rPr>
                <w:rFonts w:ascii="Mangal" w:eastAsia="Calibri" w:hAnsi="Mangal" w:hint="cs"/>
                <w:b/>
                <w:bCs/>
                <w:sz w:val="20"/>
                <w:szCs w:val="20"/>
                <w:cs/>
                <w:lang w:bidi="hi-IN"/>
              </w:rPr>
              <w:t xml:space="preserve"> </w:t>
            </w:r>
          </w:p>
          <w:p w:rsidR="003B6C7D" w:rsidRPr="00234C9A" w:rsidRDefault="003B6C7D" w:rsidP="00B63E67">
            <w:pPr>
              <w:suppressAutoHyphens/>
              <w:spacing w:after="0" w:line="240" w:lineRule="auto"/>
              <w:rPr>
                <w:rFonts w:ascii="Times New Roman" w:eastAsia="Calibri" w:hAnsi="Times New Roman" w:cs="Times New Roman"/>
                <w:b/>
                <w:bCs/>
                <w:sz w:val="20"/>
                <w:szCs w:val="20"/>
              </w:rPr>
            </w:pPr>
            <w:proofErr w:type="spellStart"/>
            <w:r w:rsidRPr="00234C9A">
              <w:rPr>
                <w:rFonts w:ascii="Times New Roman" w:eastAsia="Calibri" w:hAnsi="Times New Roman" w:cs="Times New Roman"/>
                <w:b/>
                <w:bCs/>
                <w:sz w:val="20"/>
                <w:szCs w:val="20"/>
              </w:rPr>
              <w:t>Sl</w:t>
            </w:r>
            <w:proofErr w:type="spellEnd"/>
            <w:r w:rsidRPr="00234C9A">
              <w:rPr>
                <w:rFonts w:ascii="Times New Roman" w:eastAsia="Calibri" w:hAnsi="Times New Roman" w:cs="Times New Roman"/>
                <w:b/>
                <w:bCs/>
                <w:sz w:val="20"/>
                <w:szCs w:val="20"/>
              </w:rPr>
              <w:t xml:space="preserve"> No</w:t>
            </w:r>
          </w:p>
        </w:tc>
        <w:tc>
          <w:tcPr>
            <w:tcW w:w="2250" w:type="dxa"/>
            <w:vAlign w:val="center"/>
          </w:tcPr>
          <w:p w:rsidR="003B6C7D" w:rsidRPr="00234C9A" w:rsidRDefault="003B6C7D" w:rsidP="00B63E67">
            <w:pPr>
              <w:suppressAutoHyphens/>
              <w:spacing w:after="0" w:line="240" w:lineRule="auto"/>
              <w:jc w:val="center"/>
              <w:rPr>
                <w:rFonts w:ascii="Times New Roman" w:eastAsia="Calibri" w:hAnsi="Times New Roman"/>
                <w:b/>
                <w:bCs/>
                <w:sz w:val="20"/>
                <w:szCs w:val="20"/>
                <w:lang w:bidi="hi-IN"/>
              </w:rPr>
            </w:pPr>
            <w:r w:rsidRPr="00234C9A">
              <w:rPr>
                <w:rFonts w:ascii="Times New Roman" w:eastAsia="Calibri" w:hAnsi="Times New Roman" w:hint="cs"/>
                <w:b/>
                <w:bCs/>
                <w:sz w:val="20"/>
                <w:szCs w:val="20"/>
                <w:cs/>
                <w:lang w:bidi="hi-IN"/>
              </w:rPr>
              <w:t xml:space="preserve">मद का नाम </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Name of the item</w:t>
            </w:r>
          </w:p>
        </w:tc>
        <w:tc>
          <w:tcPr>
            <w:tcW w:w="1620" w:type="dxa"/>
            <w:vAlign w:val="center"/>
          </w:tcPr>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b/>
                <w:bCs/>
                <w:sz w:val="20"/>
                <w:szCs w:val="20"/>
                <w:cs/>
                <w:lang w:bidi="hi-IN"/>
              </w:rPr>
              <w:t>अनुमानित</w:t>
            </w:r>
            <w:r w:rsidRPr="00234C9A">
              <w:rPr>
                <w:rFonts w:ascii="Mangal" w:eastAsia="Calibri" w:hAnsi="Mangal" w:hint="cs"/>
                <w:b/>
                <w:bCs/>
                <w:sz w:val="20"/>
                <w:szCs w:val="20"/>
                <w:cs/>
                <w:lang w:bidi="hi-IN"/>
              </w:rPr>
              <w:t xml:space="preserve"> परिमाण  </w:t>
            </w:r>
            <w:r w:rsidRPr="00234C9A">
              <w:rPr>
                <w:rFonts w:ascii="Times New Roman" w:eastAsia="Calibri" w:hAnsi="Times New Roman" w:cs="Times New Roman"/>
                <w:b/>
                <w:bCs/>
                <w:sz w:val="20"/>
                <w:szCs w:val="20"/>
              </w:rPr>
              <w:t>Approximate</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Quantity</w:t>
            </w:r>
          </w:p>
        </w:tc>
        <w:tc>
          <w:tcPr>
            <w:tcW w:w="1530" w:type="dxa"/>
            <w:vAlign w:val="center"/>
          </w:tcPr>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b/>
                <w:bCs/>
                <w:sz w:val="20"/>
                <w:szCs w:val="20"/>
                <w:cs/>
                <w:lang w:bidi="hi-IN"/>
              </w:rPr>
              <w:t>प्रदत्‍त</w:t>
            </w:r>
            <w:r w:rsidRPr="00234C9A">
              <w:rPr>
                <w:rFonts w:ascii="Mangal" w:eastAsia="Calibri" w:hAnsi="Mangal" w:hint="cs"/>
                <w:b/>
                <w:bCs/>
                <w:sz w:val="20"/>
                <w:szCs w:val="20"/>
                <w:cs/>
                <w:lang w:bidi="hi-IN"/>
              </w:rPr>
              <w:t xml:space="preserve"> </w:t>
            </w:r>
            <w:r w:rsidRPr="00234C9A">
              <w:rPr>
                <w:rFonts w:ascii="Mangal" w:eastAsia="Calibri" w:hAnsi="Mangal"/>
                <w:b/>
                <w:bCs/>
                <w:sz w:val="20"/>
                <w:szCs w:val="20"/>
                <w:cs/>
                <w:lang w:bidi="hi-IN"/>
              </w:rPr>
              <w:t>मार्क/ब्रांड</w:t>
            </w:r>
            <w:r w:rsidRPr="00234C9A">
              <w:rPr>
                <w:rFonts w:ascii="Mangal" w:eastAsia="Calibri" w:hAnsi="Mangal" w:hint="cs"/>
                <w:b/>
                <w:bCs/>
                <w:sz w:val="20"/>
                <w:szCs w:val="20"/>
                <w:cs/>
                <w:lang w:bidi="hi-IN"/>
              </w:rPr>
              <w:t xml:space="preserve"> </w:t>
            </w:r>
            <w:r w:rsidRPr="00234C9A">
              <w:rPr>
                <w:rFonts w:ascii="Times New Roman" w:eastAsia="Calibri" w:hAnsi="Times New Roman" w:cs="Times New Roman"/>
                <w:b/>
                <w:bCs/>
                <w:sz w:val="20"/>
                <w:szCs w:val="20"/>
              </w:rPr>
              <w:t>Make/Brand</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Offered</w:t>
            </w:r>
          </w:p>
        </w:tc>
        <w:tc>
          <w:tcPr>
            <w:tcW w:w="1443" w:type="dxa"/>
            <w:vAlign w:val="center"/>
          </w:tcPr>
          <w:p w:rsidR="003B6C7D" w:rsidRPr="00234C9A" w:rsidRDefault="003B6C7D" w:rsidP="00B63E67">
            <w:pPr>
              <w:suppressAutoHyphens/>
              <w:spacing w:after="0" w:line="240" w:lineRule="auto"/>
              <w:jc w:val="center"/>
              <w:rPr>
                <w:rFonts w:ascii="Mangal" w:eastAsia="Calibri" w:hAnsi="Mangal"/>
                <w:b/>
                <w:bCs/>
                <w:sz w:val="20"/>
                <w:szCs w:val="20"/>
                <w:lang w:bidi="hi-IN"/>
              </w:rPr>
            </w:pPr>
            <w:r w:rsidRPr="00234C9A">
              <w:rPr>
                <w:rFonts w:ascii="Mangal" w:eastAsia="Calibri" w:hAnsi="Mangal"/>
                <w:b/>
                <w:bCs/>
                <w:sz w:val="20"/>
                <w:szCs w:val="20"/>
                <w:cs/>
                <w:lang w:bidi="hi-IN"/>
              </w:rPr>
              <w:t>ईकाई</w:t>
            </w:r>
            <w:r w:rsidRPr="00234C9A">
              <w:rPr>
                <w:rFonts w:ascii="Mangal" w:eastAsia="Calibri" w:hAnsi="Mangal" w:hint="cs"/>
                <w:b/>
                <w:bCs/>
                <w:sz w:val="20"/>
                <w:szCs w:val="20"/>
                <w:cs/>
                <w:lang w:bidi="hi-IN"/>
              </w:rPr>
              <w:t xml:space="preserve"> दर</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Mangal" w:eastAsia="Calibri" w:hAnsi="Mangal" w:hint="cs"/>
                <w:b/>
                <w:bCs/>
                <w:sz w:val="20"/>
                <w:szCs w:val="20"/>
                <w:cs/>
                <w:lang w:bidi="hi-IN"/>
              </w:rPr>
              <w:t xml:space="preserve">(रू. में)  </w:t>
            </w:r>
            <w:r w:rsidRPr="00234C9A">
              <w:rPr>
                <w:rFonts w:ascii="Times New Roman" w:eastAsia="Calibri" w:hAnsi="Times New Roman" w:cs="Times New Roman"/>
                <w:b/>
                <w:bCs/>
                <w:sz w:val="20"/>
                <w:szCs w:val="20"/>
              </w:rPr>
              <w:t>Unit  Rate</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 xml:space="preserve">In </w:t>
            </w:r>
            <w:proofErr w:type="spellStart"/>
            <w:r w:rsidRPr="00234C9A">
              <w:rPr>
                <w:rFonts w:ascii="Times New Roman" w:eastAsia="Calibri" w:hAnsi="Times New Roman" w:cs="Times New Roman"/>
                <w:b/>
                <w:bCs/>
                <w:sz w:val="20"/>
                <w:szCs w:val="20"/>
              </w:rPr>
              <w:t>Rs</w:t>
            </w:r>
            <w:proofErr w:type="spellEnd"/>
          </w:p>
        </w:tc>
        <w:tc>
          <w:tcPr>
            <w:tcW w:w="1443" w:type="dxa"/>
          </w:tcPr>
          <w:p w:rsidR="007F70BB" w:rsidRPr="00C71503" w:rsidRDefault="007F70BB" w:rsidP="007F70BB">
            <w:pPr>
              <w:suppressAutoHyphens/>
              <w:spacing w:after="0" w:line="240" w:lineRule="auto"/>
              <w:jc w:val="center"/>
              <w:rPr>
                <w:rFonts w:ascii="Times New Roman" w:eastAsia="Calibri" w:hAnsi="Times New Roman" w:cs="Times New Roman"/>
                <w:b/>
                <w:bCs/>
                <w:sz w:val="24"/>
                <w:szCs w:val="24"/>
              </w:rPr>
            </w:pPr>
            <w:r>
              <w:rPr>
                <w:rFonts w:ascii="Mangal" w:eastAsia="Calibri" w:hAnsi="Mangal"/>
                <w:b/>
                <w:bCs/>
                <w:sz w:val="24"/>
                <w:szCs w:val="24"/>
                <w:lang w:bidi="hi-IN"/>
              </w:rPr>
              <w:t>GST %</w:t>
            </w:r>
          </w:p>
          <w:p w:rsidR="003B6C7D" w:rsidRPr="00234C9A" w:rsidRDefault="00EC761A" w:rsidP="00EC761A">
            <w:pPr>
              <w:suppressAutoHyphens/>
              <w:spacing w:after="0" w:line="240" w:lineRule="auto"/>
              <w:jc w:val="center"/>
              <w:rPr>
                <w:rFonts w:ascii="Times New Roman" w:eastAsia="Calibri" w:hAnsi="Times New Roman" w:cs="Times New Roman"/>
                <w:b/>
                <w:bCs/>
                <w:sz w:val="20"/>
                <w:szCs w:val="20"/>
              </w:rPr>
            </w:pPr>
            <w:r w:rsidRPr="00C71503">
              <w:rPr>
                <w:rFonts w:ascii="Times New Roman" w:eastAsia="Calibri" w:hAnsi="Times New Roman" w:cs="Times New Roman"/>
                <w:b/>
                <w:bCs/>
                <w:sz w:val="24"/>
                <w:szCs w:val="24"/>
              </w:rPr>
              <w:t>if any</w:t>
            </w:r>
            <w:r>
              <w:rPr>
                <w:rFonts w:ascii="Times New Roman" w:eastAsia="Calibri" w:hAnsi="Times New Roman" w:cs="Times New Roman"/>
                <w:b/>
                <w:bCs/>
                <w:sz w:val="24"/>
                <w:szCs w:val="24"/>
              </w:rPr>
              <w:t xml:space="preserve"> &amp; HSN Code</w:t>
            </w:r>
          </w:p>
        </w:tc>
        <w:tc>
          <w:tcPr>
            <w:tcW w:w="1443" w:type="dxa"/>
          </w:tcPr>
          <w:p w:rsidR="003B6C7D" w:rsidRPr="00234C9A" w:rsidRDefault="003B6C7D" w:rsidP="00B63E67">
            <w:pPr>
              <w:suppressAutoHyphens/>
              <w:spacing w:after="0" w:line="240" w:lineRule="auto"/>
              <w:jc w:val="center"/>
              <w:rPr>
                <w:rFonts w:ascii="Mangal" w:eastAsia="Calibri" w:hAnsi="Mangal"/>
                <w:b/>
                <w:bCs/>
                <w:sz w:val="20"/>
                <w:szCs w:val="20"/>
                <w:lang w:bidi="hi-IN"/>
              </w:rPr>
            </w:pPr>
            <w:r w:rsidRPr="00234C9A">
              <w:rPr>
                <w:rFonts w:ascii="Mangal" w:eastAsia="Calibri" w:hAnsi="Mangal"/>
                <w:b/>
                <w:bCs/>
                <w:sz w:val="20"/>
                <w:szCs w:val="20"/>
                <w:cs/>
                <w:lang w:bidi="hi-IN"/>
              </w:rPr>
              <w:t>कुल</w:t>
            </w:r>
            <w:r w:rsidRPr="00234C9A">
              <w:rPr>
                <w:rFonts w:ascii="Mangal" w:eastAsia="Calibri" w:hAnsi="Mangal" w:hint="cs"/>
                <w:b/>
                <w:bCs/>
                <w:sz w:val="20"/>
                <w:szCs w:val="20"/>
                <w:cs/>
                <w:lang w:bidi="hi-IN"/>
              </w:rPr>
              <w:t xml:space="preserve"> राशि</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Total Amount</w:t>
            </w:r>
          </w:p>
          <w:p w:rsidR="003B6C7D" w:rsidRPr="00234C9A" w:rsidRDefault="003B6C7D" w:rsidP="00B63E67">
            <w:pPr>
              <w:suppressAutoHyphens/>
              <w:spacing w:after="0" w:line="240" w:lineRule="auto"/>
              <w:jc w:val="center"/>
              <w:rPr>
                <w:rFonts w:ascii="Times New Roman" w:eastAsia="Calibri" w:hAnsi="Times New Roman" w:cs="Times New Roman"/>
                <w:b/>
                <w:bCs/>
                <w:sz w:val="20"/>
                <w:szCs w:val="20"/>
              </w:rPr>
            </w:pPr>
            <w:r w:rsidRPr="00234C9A">
              <w:rPr>
                <w:rFonts w:ascii="Times New Roman" w:eastAsia="Calibri" w:hAnsi="Times New Roman" w:cs="Times New Roman"/>
                <w:b/>
                <w:bCs/>
                <w:sz w:val="20"/>
                <w:szCs w:val="20"/>
              </w:rPr>
              <w:t xml:space="preserve">In </w:t>
            </w:r>
            <w:proofErr w:type="spellStart"/>
            <w:r w:rsidRPr="00234C9A">
              <w:rPr>
                <w:rFonts w:ascii="Times New Roman" w:eastAsia="Calibri" w:hAnsi="Times New Roman" w:cs="Times New Roman"/>
                <w:b/>
                <w:bCs/>
                <w:sz w:val="20"/>
                <w:szCs w:val="20"/>
              </w:rPr>
              <w:t>Rs</w:t>
            </w:r>
            <w:proofErr w:type="spellEnd"/>
            <w:r w:rsidRPr="00234C9A">
              <w:rPr>
                <w:rFonts w:ascii="Times New Roman" w:eastAsia="Calibri" w:hAnsi="Times New Roman" w:cs="Times New Roman"/>
                <w:b/>
                <w:bCs/>
                <w:sz w:val="20"/>
                <w:szCs w:val="20"/>
              </w:rPr>
              <w:t>.</w:t>
            </w:r>
          </w:p>
        </w:tc>
      </w:tr>
      <w:tr w:rsidR="0028083B" w:rsidRPr="00234C9A" w:rsidTr="0037302A">
        <w:tc>
          <w:tcPr>
            <w:tcW w:w="81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1</w:t>
            </w:r>
          </w:p>
        </w:tc>
        <w:tc>
          <w:tcPr>
            <w:tcW w:w="2250" w:type="dxa"/>
            <w:vAlign w:val="bottom"/>
          </w:tcPr>
          <w:p w:rsidR="0028083B" w:rsidRPr="0073616F" w:rsidRDefault="0028083B" w:rsidP="0037302A">
            <w:pPr>
              <w:pStyle w:val="NoSpacing"/>
              <w:rPr>
                <w:rFonts w:ascii="Times New Roman" w:hAnsi="Times New Roman"/>
                <w:sz w:val="22"/>
                <w:szCs w:val="22"/>
              </w:rPr>
            </w:pPr>
            <w:r w:rsidRPr="0073616F">
              <w:rPr>
                <w:rFonts w:ascii="Times New Roman" w:hAnsi="Times New Roman"/>
                <w:sz w:val="22"/>
                <w:szCs w:val="22"/>
              </w:rPr>
              <w:t>Registers (100 pages)</w:t>
            </w:r>
          </w:p>
        </w:tc>
        <w:tc>
          <w:tcPr>
            <w:tcW w:w="162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12 Nos.</w:t>
            </w:r>
          </w:p>
        </w:tc>
        <w:tc>
          <w:tcPr>
            <w:tcW w:w="1530"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r>
      <w:tr w:rsidR="0028083B" w:rsidRPr="00234C9A" w:rsidTr="0037302A">
        <w:trPr>
          <w:trHeight w:val="278"/>
        </w:trPr>
        <w:tc>
          <w:tcPr>
            <w:tcW w:w="81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2</w:t>
            </w:r>
          </w:p>
        </w:tc>
        <w:tc>
          <w:tcPr>
            <w:tcW w:w="2250" w:type="dxa"/>
            <w:vAlign w:val="bottom"/>
          </w:tcPr>
          <w:p w:rsidR="0028083B" w:rsidRPr="0073616F" w:rsidRDefault="0028083B" w:rsidP="0037302A">
            <w:pPr>
              <w:pStyle w:val="NoSpacing"/>
              <w:rPr>
                <w:rFonts w:ascii="Times New Roman" w:hAnsi="Times New Roman"/>
                <w:sz w:val="22"/>
                <w:szCs w:val="22"/>
              </w:rPr>
            </w:pPr>
            <w:r w:rsidRPr="0073616F">
              <w:rPr>
                <w:rFonts w:ascii="Times New Roman" w:hAnsi="Times New Roman"/>
                <w:sz w:val="22"/>
                <w:szCs w:val="22"/>
              </w:rPr>
              <w:t>Registers (200 pages)</w:t>
            </w:r>
          </w:p>
        </w:tc>
        <w:tc>
          <w:tcPr>
            <w:tcW w:w="162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42 Nos.</w:t>
            </w:r>
          </w:p>
        </w:tc>
        <w:tc>
          <w:tcPr>
            <w:tcW w:w="1530"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r>
      <w:tr w:rsidR="0028083B" w:rsidRPr="00234C9A" w:rsidTr="0037302A">
        <w:trPr>
          <w:trHeight w:val="242"/>
        </w:trPr>
        <w:tc>
          <w:tcPr>
            <w:tcW w:w="81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3</w:t>
            </w:r>
          </w:p>
        </w:tc>
        <w:tc>
          <w:tcPr>
            <w:tcW w:w="2250" w:type="dxa"/>
            <w:vAlign w:val="bottom"/>
          </w:tcPr>
          <w:p w:rsidR="0028083B" w:rsidRPr="0073616F" w:rsidRDefault="0028083B" w:rsidP="0037302A">
            <w:pPr>
              <w:pStyle w:val="NoSpacing"/>
              <w:rPr>
                <w:rFonts w:ascii="Times New Roman" w:hAnsi="Times New Roman"/>
                <w:sz w:val="22"/>
                <w:szCs w:val="22"/>
              </w:rPr>
            </w:pPr>
            <w:r w:rsidRPr="0073616F">
              <w:rPr>
                <w:rFonts w:ascii="Times New Roman" w:hAnsi="Times New Roman"/>
                <w:sz w:val="22"/>
                <w:szCs w:val="22"/>
              </w:rPr>
              <w:t>Registers (400 pages)</w:t>
            </w:r>
          </w:p>
        </w:tc>
        <w:tc>
          <w:tcPr>
            <w:tcW w:w="162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29 Nos.</w:t>
            </w:r>
          </w:p>
        </w:tc>
        <w:tc>
          <w:tcPr>
            <w:tcW w:w="1530"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r>
      <w:tr w:rsidR="0028083B" w:rsidRPr="00234C9A" w:rsidTr="0037302A">
        <w:trPr>
          <w:trHeight w:val="296"/>
        </w:trPr>
        <w:tc>
          <w:tcPr>
            <w:tcW w:w="81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4</w:t>
            </w:r>
          </w:p>
        </w:tc>
        <w:tc>
          <w:tcPr>
            <w:tcW w:w="2250" w:type="dxa"/>
            <w:vAlign w:val="bottom"/>
          </w:tcPr>
          <w:p w:rsidR="0028083B" w:rsidRPr="0073616F" w:rsidRDefault="0028083B" w:rsidP="0037302A">
            <w:pPr>
              <w:pStyle w:val="NoSpacing"/>
              <w:rPr>
                <w:rFonts w:ascii="Times New Roman" w:hAnsi="Times New Roman"/>
                <w:sz w:val="22"/>
                <w:szCs w:val="22"/>
              </w:rPr>
            </w:pPr>
            <w:r w:rsidRPr="0073616F">
              <w:rPr>
                <w:rFonts w:ascii="Times New Roman" w:hAnsi="Times New Roman"/>
                <w:sz w:val="22"/>
                <w:szCs w:val="22"/>
              </w:rPr>
              <w:t>In &amp; Out Ward Registers</w:t>
            </w:r>
          </w:p>
        </w:tc>
        <w:tc>
          <w:tcPr>
            <w:tcW w:w="162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1 No.</w:t>
            </w:r>
          </w:p>
        </w:tc>
        <w:tc>
          <w:tcPr>
            <w:tcW w:w="1530"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r>
      <w:tr w:rsidR="0028083B" w:rsidRPr="00234C9A" w:rsidTr="0037302A">
        <w:tc>
          <w:tcPr>
            <w:tcW w:w="81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5</w:t>
            </w:r>
          </w:p>
        </w:tc>
        <w:tc>
          <w:tcPr>
            <w:tcW w:w="2250" w:type="dxa"/>
            <w:vAlign w:val="bottom"/>
          </w:tcPr>
          <w:p w:rsidR="0028083B" w:rsidRPr="0073616F" w:rsidRDefault="0028083B" w:rsidP="0037302A">
            <w:pPr>
              <w:pStyle w:val="NoSpacing"/>
              <w:rPr>
                <w:rFonts w:ascii="Times New Roman" w:hAnsi="Times New Roman"/>
                <w:sz w:val="22"/>
                <w:szCs w:val="22"/>
              </w:rPr>
            </w:pPr>
            <w:r w:rsidRPr="0073616F">
              <w:rPr>
                <w:rFonts w:ascii="Times New Roman" w:hAnsi="Times New Roman"/>
                <w:sz w:val="22"/>
                <w:szCs w:val="22"/>
              </w:rPr>
              <w:t>Registers (300 pages)</w:t>
            </w:r>
          </w:p>
        </w:tc>
        <w:tc>
          <w:tcPr>
            <w:tcW w:w="1620" w:type="dxa"/>
            <w:vAlign w:val="center"/>
          </w:tcPr>
          <w:p w:rsidR="0028083B" w:rsidRPr="0073616F" w:rsidRDefault="0028083B" w:rsidP="0037302A">
            <w:pPr>
              <w:pStyle w:val="NoSpacing"/>
              <w:jc w:val="center"/>
              <w:rPr>
                <w:rFonts w:ascii="Times New Roman" w:hAnsi="Times New Roman"/>
                <w:sz w:val="22"/>
                <w:szCs w:val="22"/>
              </w:rPr>
            </w:pPr>
            <w:r w:rsidRPr="0073616F">
              <w:rPr>
                <w:rFonts w:ascii="Times New Roman" w:hAnsi="Times New Roman"/>
                <w:sz w:val="22"/>
                <w:szCs w:val="22"/>
              </w:rPr>
              <w:t>1 No.</w:t>
            </w:r>
          </w:p>
        </w:tc>
        <w:tc>
          <w:tcPr>
            <w:tcW w:w="1530" w:type="dxa"/>
          </w:tcPr>
          <w:p w:rsidR="0028083B" w:rsidRPr="00234C9A" w:rsidRDefault="0028083B" w:rsidP="00B63E67">
            <w:pPr>
              <w:suppressAutoHyphens/>
              <w:spacing w:after="0"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c>
          <w:tcPr>
            <w:tcW w:w="1443" w:type="dxa"/>
          </w:tcPr>
          <w:p w:rsidR="0028083B" w:rsidRPr="00234C9A" w:rsidRDefault="0028083B" w:rsidP="00B63E67">
            <w:pPr>
              <w:suppressAutoHyphens/>
              <w:spacing w:line="240" w:lineRule="auto"/>
              <w:jc w:val="both"/>
              <w:rPr>
                <w:rFonts w:ascii="Times New Roman" w:eastAsia="Calibri" w:hAnsi="Times New Roman" w:cs="Times New Roman"/>
                <w:sz w:val="20"/>
                <w:szCs w:val="20"/>
              </w:rPr>
            </w:pPr>
          </w:p>
        </w:tc>
      </w:tr>
    </w:tbl>
    <w:p w:rsidR="003B6C7D" w:rsidRDefault="003B6C7D" w:rsidP="003B6C7D">
      <w:pPr>
        <w:pStyle w:val="StyleHeading2NotBoldBlackUnderlineCentered"/>
        <w:jc w:val="left"/>
        <w:rPr>
          <w:rFonts w:ascii="Times New Roman" w:hAnsi="Times New Roman"/>
          <w:sz w:val="24"/>
          <w:szCs w:val="24"/>
          <w:u w:val="none"/>
        </w:rPr>
      </w:pPr>
    </w:p>
    <w:p w:rsidR="003B6C7D" w:rsidRPr="00960604" w:rsidRDefault="003B6C7D" w:rsidP="003B6C7D">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00636055">
        <w:rPr>
          <w:rFonts w:ascii="Times New Roman" w:hAnsi="Times New Roman"/>
          <w:sz w:val="24"/>
          <w:szCs w:val="24"/>
          <w:u w:val="none"/>
        </w:rPr>
        <w:tab/>
      </w:r>
      <w:r w:rsidRPr="00960604">
        <w:rPr>
          <w:rFonts w:ascii="Times New Roman" w:hAnsi="Times New Roman"/>
          <w:b w:val="0"/>
          <w:bCs/>
          <w:sz w:val="24"/>
          <w:szCs w:val="24"/>
          <w:u w:val="none"/>
        </w:rPr>
        <w:t>1.</w:t>
      </w:r>
      <w:r w:rsidR="00636055">
        <w:rPr>
          <w:rFonts w:ascii="Times New Roman" w:hAnsi="Times New Roman"/>
          <w:b w:val="0"/>
          <w:bCs/>
          <w:sz w:val="24"/>
          <w:szCs w:val="24"/>
          <w:u w:val="none"/>
        </w:rPr>
        <w:t xml:space="preserve"> </w:t>
      </w:r>
      <w:r w:rsidRPr="00960604">
        <w:rPr>
          <w:rFonts w:ascii="Times New Roman" w:hAnsi="Times New Roman"/>
          <w:b w:val="0"/>
          <w:sz w:val="24"/>
          <w:szCs w:val="24"/>
          <w:u w:val="none"/>
        </w:rPr>
        <w:t>Items should be delivered at NIPHM.</w:t>
      </w:r>
    </w:p>
    <w:p w:rsidR="003B6C7D" w:rsidRPr="00960604" w:rsidRDefault="003B6C7D" w:rsidP="00636055">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2. </w:t>
      </w:r>
      <w:r w:rsidR="00EC761A">
        <w:rPr>
          <w:rFonts w:ascii="Times New Roman" w:hAnsi="Times New Roman"/>
          <w:b w:val="0"/>
          <w:sz w:val="24"/>
          <w:szCs w:val="24"/>
          <w:u w:val="none"/>
        </w:rPr>
        <w:t>GST</w:t>
      </w:r>
      <w:r w:rsidRPr="00960604">
        <w:rPr>
          <w:rFonts w:ascii="Times New Roman" w:hAnsi="Times New Roman"/>
          <w:b w:val="0"/>
          <w:sz w:val="24"/>
          <w:szCs w:val="24"/>
          <w:u w:val="none"/>
        </w:rPr>
        <w:t xml:space="preserve"> should be indicated clearly.</w:t>
      </w:r>
    </w:p>
    <w:p w:rsidR="003B6C7D" w:rsidRPr="00960604" w:rsidRDefault="003B6C7D" w:rsidP="003B6C7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w:t>
      </w:r>
      <w:r w:rsidR="00636055">
        <w:rPr>
          <w:rFonts w:ascii="Times New Roman" w:hAnsi="Times New Roman"/>
          <w:b w:val="0"/>
          <w:sz w:val="24"/>
          <w:szCs w:val="24"/>
          <w:u w:val="none"/>
        </w:rPr>
        <w:t xml:space="preserve"> </w:t>
      </w:r>
      <w:r w:rsidRPr="00960604">
        <w:rPr>
          <w:rFonts w:ascii="Times New Roman" w:hAnsi="Times New Roman"/>
          <w:b w:val="0"/>
          <w:sz w:val="24"/>
          <w:szCs w:val="24"/>
          <w:u w:val="none"/>
        </w:rPr>
        <w:t>Prices should be quoted only in Indian rupees.</w:t>
      </w:r>
    </w:p>
    <w:p w:rsidR="003B6C7D" w:rsidRPr="00960604" w:rsidRDefault="00636055" w:rsidP="00636055">
      <w:pPr>
        <w:pStyle w:val="StyleHeading2NotBoldBlackUnderlineCentered"/>
        <w:ind w:left="990" w:hanging="270"/>
        <w:jc w:val="both"/>
        <w:rPr>
          <w:rFonts w:ascii="Times New Roman" w:hAnsi="Times New Roman"/>
          <w:b w:val="0"/>
          <w:sz w:val="24"/>
          <w:szCs w:val="24"/>
          <w:u w:val="none"/>
        </w:rPr>
      </w:pPr>
      <w:proofErr w:type="gramStart"/>
      <w:r>
        <w:rPr>
          <w:rFonts w:ascii="Times New Roman" w:hAnsi="Times New Roman"/>
          <w:b w:val="0"/>
          <w:sz w:val="24"/>
          <w:szCs w:val="24"/>
          <w:u w:val="none"/>
        </w:rPr>
        <w:t>4.</w:t>
      </w:r>
      <w:r w:rsidRPr="00636055">
        <w:rPr>
          <w:rFonts w:ascii="Times New Roman" w:hAnsi="Times New Roman" w:cs="Times New Roman"/>
          <w:b w:val="0"/>
          <w:sz w:val="24"/>
          <w:szCs w:val="24"/>
          <w:u w:val="none"/>
        </w:rPr>
        <w:t>The</w:t>
      </w:r>
      <w:proofErr w:type="gramEnd"/>
      <w:r w:rsidRPr="00636055">
        <w:rPr>
          <w:rFonts w:ascii="Times New Roman" w:hAnsi="Times New Roman" w:cs="Times New Roman"/>
          <w:b w:val="0"/>
          <w:sz w:val="24"/>
          <w:szCs w:val="24"/>
          <w:u w:val="none"/>
        </w:rPr>
        <w:t xml:space="preserve"> quantity of items may be increased or decreased depending on the actual need/requirement of NIPHM</w:t>
      </w:r>
      <w:r w:rsidR="00EC761A">
        <w:rPr>
          <w:rFonts w:ascii="Times New Roman" w:hAnsi="Times New Roman" w:cs="Times New Roman"/>
          <w:b w:val="0"/>
          <w:sz w:val="24"/>
          <w:szCs w:val="24"/>
          <w:u w:val="none"/>
        </w:rPr>
        <w:t>.</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636055">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3B6C7D"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3B6C7D" w:rsidRPr="00960604" w:rsidRDefault="003B6C7D" w:rsidP="003B6C7D">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Name &amp; Designation</w:t>
      </w:r>
    </w:p>
    <w:p w:rsidR="00465443" w:rsidRDefault="003B6C7D" w:rsidP="003B6C7D">
      <w:pPr>
        <w:spacing w:after="0" w:line="240" w:lineRule="auto"/>
        <w:rPr>
          <w:rFonts w:ascii="Times New Roman" w:hAnsi="Times New Roman"/>
          <w:b/>
          <w:color w:val="000000"/>
          <w:sz w:val="28"/>
          <w:szCs w:val="24"/>
          <w:lang w:val="en-GB" w:eastAsia="ar-SA" w:bidi="hi-IN"/>
        </w:rPr>
        <w:sectPr w:rsidR="00465443" w:rsidSect="003A6297">
          <w:footerReference w:type="default" r:id="rId23"/>
          <w:pgSz w:w="11909" w:h="16834" w:code="9"/>
          <w:pgMar w:top="360" w:right="929" w:bottom="990" w:left="1440" w:header="720" w:footer="720" w:gutter="0"/>
          <w:pgNumType w:start="1"/>
          <w:cols w:space="720"/>
          <w:docGrid w:linePitch="360"/>
        </w:sectPr>
      </w:pPr>
      <w:r w:rsidRPr="00300A21">
        <w:rPr>
          <w:rFonts w:ascii="Times New Roman" w:hAnsi="Times New Roman"/>
          <w:sz w:val="24"/>
          <w:szCs w:val="24"/>
        </w:rPr>
        <w:br w:type="page"/>
      </w:r>
    </w:p>
    <w:p w:rsidR="007C0019" w:rsidRDefault="007C0019">
      <w:pPr>
        <w:spacing w:after="0" w:line="240" w:lineRule="auto"/>
        <w:rPr>
          <w:rFonts w:ascii="Times New Roman" w:hAnsi="Times New Roman"/>
          <w:b/>
          <w:color w:val="000000"/>
          <w:sz w:val="28"/>
          <w:szCs w:val="24"/>
          <w:lang w:val="en-GB" w:eastAsia="ar-SA" w:bidi="hi-IN"/>
        </w:rPr>
      </w:pPr>
    </w:p>
    <w:p w:rsidR="00C603BC" w:rsidRPr="006B20C4" w:rsidRDefault="00C603BC" w:rsidP="00C603BC">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C603BC" w:rsidRPr="00EB2564" w:rsidRDefault="00C603BC" w:rsidP="00C603BC">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C603BC" w:rsidRDefault="00C603BC" w:rsidP="00C603BC">
      <w:pPr>
        <w:pStyle w:val="StyleHeading2NotBoldBlackUnderlineCentered"/>
        <w:jc w:val="left"/>
        <w:rPr>
          <w:rFonts w:ascii="Times New Roman" w:hAnsi="Times New Roman"/>
          <w:sz w:val="24"/>
          <w:szCs w:val="24"/>
        </w:rPr>
      </w:pPr>
    </w:p>
    <w:p w:rsidR="00C603BC" w:rsidRDefault="00C603BC" w:rsidP="00C603BC">
      <w:pPr>
        <w:pStyle w:val="StyleHeading2NotBoldBlackUnderlineCentered"/>
        <w:jc w:val="left"/>
        <w:rPr>
          <w:rFonts w:ascii="Times New Roman" w:hAnsi="Times New Roman"/>
          <w:sz w:val="24"/>
          <w:szCs w:val="24"/>
        </w:rPr>
      </w:pPr>
    </w:p>
    <w:p w:rsidR="00C603BC" w:rsidRDefault="00C603BC" w:rsidP="00C603BC">
      <w:pPr>
        <w:pStyle w:val="StyleHeading2NotBoldBlackUnderlineCentered"/>
        <w:jc w:val="left"/>
        <w:rPr>
          <w:rFonts w:ascii="Times New Roman" w:hAnsi="Times New Roman"/>
          <w:sz w:val="24"/>
          <w:szCs w:val="24"/>
        </w:rPr>
      </w:pPr>
    </w:p>
    <w:p w:rsidR="00C603BC" w:rsidRPr="00300A21" w:rsidRDefault="00C603BC" w:rsidP="00C603BC">
      <w:pPr>
        <w:pStyle w:val="StyleHeading2NotBoldBlackUnderlineCentered"/>
        <w:jc w:val="left"/>
        <w:rPr>
          <w:rFonts w:ascii="Times New Roman" w:hAnsi="Times New Roman"/>
          <w:sz w:val="24"/>
          <w:szCs w:val="24"/>
        </w:rPr>
      </w:pPr>
    </w:p>
    <w:p w:rsidR="00C603BC" w:rsidRPr="00C51850" w:rsidRDefault="00C603BC" w:rsidP="00C603BC">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C603BC" w:rsidRPr="00C51850" w:rsidRDefault="00C603BC" w:rsidP="00C603BC">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C603BC" w:rsidRDefault="00C603BC" w:rsidP="00C603BC">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C603BC" w:rsidRDefault="00C603BC" w:rsidP="00C603BC">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C603BC" w:rsidRPr="00C51850" w:rsidRDefault="00C603BC" w:rsidP="00C603BC">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C603BC" w:rsidRDefault="00C603BC" w:rsidP="00C603BC">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C603BC" w:rsidRDefault="00C603BC" w:rsidP="00C603BC">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C603BC" w:rsidRDefault="00C603BC" w:rsidP="00C603BC">
      <w:pPr>
        <w:spacing w:line="240" w:lineRule="auto"/>
        <w:rPr>
          <w:rFonts w:ascii="Verdana" w:hAnsi="Verdana"/>
          <w:color w:val="000000"/>
        </w:rPr>
      </w:pPr>
    </w:p>
    <w:p w:rsidR="00C603BC" w:rsidRDefault="00C603BC" w:rsidP="00C603BC">
      <w:pPr>
        <w:spacing w:after="0" w:line="240" w:lineRule="auto"/>
        <w:rPr>
          <w:rFonts w:ascii="Mangal" w:hAnsi="Mangal"/>
          <w:color w:val="000000"/>
          <w:lang w:bidi="hi-IN"/>
        </w:rPr>
      </w:pPr>
      <w:r>
        <w:rPr>
          <w:rFonts w:ascii="Mangal" w:hAnsi="Mangal"/>
          <w:color w:val="000000"/>
          <w:cs/>
          <w:lang w:bidi="hi-IN"/>
        </w:rPr>
        <w:t>महोदय/महोदया</w:t>
      </w:r>
    </w:p>
    <w:p w:rsidR="00C603BC" w:rsidRDefault="00C603BC" w:rsidP="00C603BC">
      <w:pPr>
        <w:spacing w:after="0" w:line="240" w:lineRule="auto"/>
        <w:rPr>
          <w:rFonts w:ascii="Verdana" w:hAnsi="Verdana"/>
          <w:color w:val="000000"/>
        </w:rPr>
      </w:pPr>
      <w:r>
        <w:rPr>
          <w:rFonts w:ascii="Verdana" w:hAnsi="Verdana"/>
          <w:color w:val="000000"/>
        </w:rPr>
        <w:t>Sir/Madam,</w:t>
      </w:r>
    </w:p>
    <w:p w:rsidR="00C603BC" w:rsidRDefault="00C603BC" w:rsidP="00C603BC">
      <w:pPr>
        <w:spacing w:line="240" w:lineRule="auto"/>
        <w:rPr>
          <w:rFonts w:ascii="Verdana" w:hAnsi="Verdana"/>
          <w:color w:val="000000"/>
        </w:rPr>
      </w:pPr>
    </w:p>
    <w:p w:rsidR="00C603BC" w:rsidRDefault="00C603BC" w:rsidP="00C603BC">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C603BC" w:rsidRDefault="00C603BC" w:rsidP="00C603BC">
      <w:pPr>
        <w:spacing w:line="240" w:lineRule="auto"/>
        <w:jc w:val="both"/>
        <w:rPr>
          <w:rFonts w:ascii="Verdana" w:hAnsi="Verdana"/>
          <w:color w:val="000000"/>
        </w:rPr>
      </w:pPr>
    </w:p>
    <w:p w:rsidR="00C603BC" w:rsidRDefault="00C603BC" w:rsidP="00C603BC">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C603BC" w:rsidRDefault="00C603BC" w:rsidP="00C603BC">
      <w:pPr>
        <w:pStyle w:val="BodyText2"/>
        <w:spacing w:line="240" w:lineRule="auto"/>
        <w:rPr>
          <w:rFonts w:ascii="Verdana" w:hAnsi="Verdana"/>
          <w:color w:val="000000"/>
        </w:rPr>
      </w:pPr>
    </w:p>
    <w:p w:rsidR="00C603BC" w:rsidRDefault="00C603BC" w:rsidP="00C603BC">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C603BC" w:rsidRDefault="00C603BC" w:rsidP="00C603BC">
      <w:pPr>
        <w:pStyle w:val="BodyText2"/>
        <w:spacing w:line="240" w:lineRule="auto"/>
        <w:jc w:val="right"/>
        <w:rPr>
          <w:rFonts w:ascii="Verdana" w:hAnsi="Verdana"/>
          <w:color w:val="000000"/>
        </w:rPr>
      </w:pPr>
      <w:r>
        <w:rPr>
          <w:rFonts w:ascii="Verdana" w:hAnsi="Verdana"/>
          <w:color w:val="000000"/>
        </w:rPr>
        <w:t>(Signature for and on behalf of the Company)</w:t>
      </w:r>
    </w:p>
    <w:p w:rsidR="00C603BC" w:rsidRPr="00D76038" w:rsidRDefault="00C603BC" w:rsidP="00C603BC">
      <w:pPr>
        <w:pStyle w:val="BodyText2"/>
        <w:spacing w:line="240" w:lineRule="auto"/>
        <w:jc w:val="right"/>
        <w:rPr>
          <w:rFonts w:ascii="Verdana" w:hAnsi="Verdana"/>
          <w:b/>
          <w:bCs/>
          <w:color w:val="000000"/>
        </w:rPr>
      </w:pPr>
    </w:p>
    <w:p w:rsidR="00C603BC" w:rsidRDefault="00C603BC" w:rsidP="00C603BC">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C603BC" w:rsidRDefault="00C603BC" w:rsidP="00C603BC">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C603BC" w:rsidRDefault="00C603BC" w:rsidP="00C603BC">
      <w:pPr>
        <w:pStyle w:val="BodyText2"/>
        <w:spacing w:line="240" w:lineRule="auto"/>
        <w:rPr>
          <w:rFonts w:ascii="Mangal" w:hAnsi="Mangal"/>
          <w:color w:val="000000"/>
        </w:rPr>
      </w:pPr>
    </w:p>
    <w:p w:rsidR="00C603BC" w:rsidRPr="002B54DC" w:rsidRDefault="00C603BC" w:rsidP="00C603BC">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C603BC" w:rsidRPr="00300A21" w:rsidRDefault="00C603BC" w:rsidP="00C603BC">
      <w:pPr>
        <w:pStyle w:val="StyleHeading2NotBoldBlackUnderlineCentered"/>
        <w:jc w:val="left"/>
        <w:rPr>
          <w:rFonts w:ascii="Times New Roman" w:hAnsi="Times New Roman"/>
          <w:sz w:val="24"/>
          <w:szCs w:val="24"/>
        </w:rPr>
      </w:pPr>
    </w:p>
    <w:p w:rsidR="00C603BC" w:rsidRPr="00EB2564" w:rsidRDefault="00C603BC" w:rsidP="00C603BC">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C603BC" w:rsidRDefault="00C603BC" w:rsidP="00C603BC">
      <w:pPr>
        <w:jc w:val="center"/>
        <w:rPr>
          <w:rFonts w:ascii="Times New Roman" w:hAnsi="Times New Roman"/>
          <w:b/>
          <w:i/>
        </w:rPr>
      </w:pPr>
    </w:p>
    <w:p w:rsidR="00C603BC" w:rsidRPr="00716AFE" w:rsidRDefault="00C603BC" w:rsidP="00C603BC">
      <w:pPr>
        <w:jc w:val="center"/>
        <w:rPr>
          <w:rFonts w:ascii="Times New Roman" w:hAnsi="Times New Roman"/>
          <w:b/>
          <w:i/>
        </w:rPr>
      </w:pPr>
      <w:r w:rsidRPr="002B54DC">
        <w:rPr>
          <w:rFonts w:ascii="Times New Roman" w:hAnsi="Times New Roman"/>
          <w:b/>
          <w:i/>
          <w:sz w:val="28"/>
        </w:rPr>
        <w:t>UNDERTAKING</w:t>
      </w:r>
    </w:p>
    <w:p w:rsidR="00C603BC" w:rsidRPr="00B065AF" w:rsidRDefault="00C603BC" w:rsidP="00C603BC">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lastRenderedPageBreak/>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C603BC" w:rsidRDefault="00C603BC" w:rsidP="00C603BC">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C603BC" w:rsidRPr="00B065AF" w:rsidRDefault="00C603BC" w:rsidP="00C603BC">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C603BC" w:rsidRDefault="00C603BC" w:rsidP="00C603BC">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proofErr w:type="spellStart"/>
      <w:r w:rsidRPr="00F772DD">
        <w:rPr>
          <w:rFonts w:ascii="Times New Roman" w:hAnsi="Times New Roman"/>
          <w:b/>
          <w:i/>
        </w:rPr>
        <w:t>II</w:t>
      </w:r>
      <w:r w:rsidRPr="0065214A">
        <w:rPr>
          <w:rFonts w:ascii="Times New Roman" w:hAnsi="Times New Roman"/>
          <w:b/>
          <w:i/>
        </w:rPr>
        <w:t>of</w:t>
      </w:r>
      <w:proofErr w:type="spellEnd"/>
      <w:r w:rsidRPr="0065214A">
        <w:rPr>
          <w:rFonts w:ascii="Times New Roman" w:hAnsi="Times New Roman"/>
          <w:b/>
          <w:i/>
        </w:rPr>
        <w:t xml:space="preserve"> the Tender dated _______________ and shall make the supplies strictly as per these “Parameters and Technical Specifications for the supplies”.</w:t>
      </w:r>
    </w:p>
    <w:p w:rsidR="00C603BC" w:rsidRPr="00A3692C" w:rsidRDefault="00C603BC" w:rsidP="00C603BC">
      <w:pPr>
        <w:pStyle w:val="ListParagraph"/>
        <w:numPr>
          <w:ilvl w:val="0"/>
          <w:numId w:val="11"/>
        </w:numPr>
        <w:shd w:val="clear" w:color="auto" w:fill="FFFFFF"/>
        <w:spacing w:line="276" w:lineRule="auto"/>
        <w:ind w:left="720"/>
        <w:jc w:val="both"/>
        <w:rPr>
          <w:rFonts w:ascii="inherit" w:hAnsi="inherit" w:cs="Courier New"/>
          <w:color w:val="212121"/>
          <w:sz w:val="20"/>
          <w:szCs w:val="20"/>
        </w:rPr>
      </w:pP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आगे</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यह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वचन</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निविदा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संदर्भों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गई</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सूचनाएं</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अधिकतम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जानकारी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अनुसार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और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सत्‍य</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एवं</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जिम्‍मेदारी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imes New Roman" w:hAnsi="Times New Roman" w:cs="Mangal" w:hint="cs"/>
          <w:b/>
          <w:i/>
          <w:cs/>
          <w:lang w:bidi="hi-IN"/>
        </w:rPr>
        <w:t>तथा</w:t>
      </w:r>
      <w:r w:rsidRPr="00A3692C">
        <w:rPr>
          <w:rFonts w:ascii="Times New Roman" w:hAnsi="Times New Roman" w:cs="Mangal"/>
          <w:b/>
          <w:i/>
          <w:lang w:val="en-US" w:bidi="hi-IN"/>
        </w:rPr>
        <w:t xml:space="preserve"> </w:t>
      </w:r>
      <w:r w:rsidRPr="00A3692C">
        <w:rPr>
          <w:rFonts w:asciiTheme="minorBidi" w:hAnsiTheme="minorBidi" w:cstheme="minorBidi" w:hint="cs"/>
          <w:b/>
          <w:i/>
          <w:cs/>
          <w:lang w:bidi="hi-IN"/>
        </w:rPr>
        <w:t>फर्म</w:t>
      </w:r>
      <w:r w:rsidRPr="00A3692C">
        <w:rPr>
          <w:rFonts w:asciiTheme="minorBidi" w:hAnsiTheme="minorBidi" w:cstheme="minorBidi"/>
          <w:b/>
          <w:i/>
          <w:lang w:val="en-US" w:bidi="hi-IN"/>
        </w:rPr>
        <w:t>/</w:t>
      </w:r>
      <w:r w:rsidRPr="00A3692C">
        <w:rPr>
          <w:rFonts w:asciiTheme="minorBidi" w:hAnsiTheme="minorBidi" w:cstheme="minorBidi"/>
          <w:b/>
          <w:i/>
          <w:lang w:bidi="hi-IN"/>
        </w:rPr>
        <w:t xml:space="preserve"> </w:t>
      </w:r>
      <w:r w:rsidRPr="00A3692C">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A3692C">
        <w:rPr>
          <w:rFonts w:asciiTheme="minorBidi" w:hAnsiTheme="minorBidi" w:cstheme="minorBidi" w:hint="cs"/>
          <w:i/>
          <w:cs/>
          <w:lang w:bidi="hi-IN"/>
        </w:rPr>
        <w:t xml:space="preserve">द्वारा </w:t>
      </w:r>
      <w:r w:rsidRPr="00A3692C">
        <w:rPr>
          <w:rFonts w:asciiTheme="minorBidi" w:hAnsiTheme="minorBidi" w:cstheme="minorBidi"/>
          <w:i/>
          <w:lang w:bidi="hi-IN"/>
        </w:rPr>
        <w:t> </w:t>
      </w:r>
      <w:hyperlink r:id="rId24" w:history="1">
        <w:r w:rsidRPr="00A3692C">
          <w:rPr>
            <w:rFonts w:asciiTheme="minorBidi" w:hAnsiTheme="minorBidi" w:cs="Mangal"/>
            <w:cs/>
            <w:lang w:bidi="hi-IN"/>
          </w:rPr>
          <w:t>काली सूची</w:t>
        </w:r>
      </w:hyperlink>
      <w:r w:rsidRPr="00A3692C">
        <w:rPr>
          <w:rFonts w:asciiTheme="minorBidi" w:hAnsiTheme="minorBidi" w:cstheme="minorBidi" w:hint="cs"/>
          <w:cs/>
          <w:lang w:bidi="hi-IN"/>
        </w:rPr>
        <w:t xml:space="preserve"> में सूची</w:t>
      </w:r>
      <w:r w:rsidRPr="00A3692C">
        <w:rPr>
          <w:rFonts w:asciiTheme="minorBidi" w:hAnsiTheme="minorBidi" w:cstheme="minorBidi" w:hint="cs"/>
          <w:b/>
          <w:i/>
          <w:cs/>
          <w:lang w:bidi="hi-IN"/>
        </w:rPr>
        <w:t>बद्ध नहीं किया गया है।</w:t>
      </w:r>
    </w:p>
    <w:p w:rsidR="00C603BC" w:rsidRPr="0065214A" w:rsidRDefault="00C603BC" w:rsidP="00C603B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C603BC" w:rsidRPr="00716AFE" w:rsidRDefault="00C603BC" w:rsidP="00C603BC">
      <w:pPr>
        <w:jc w:val="both"/>
        <w:rPr>
          <w:rFonts w:ascii="Times New Roman" w:hAnsi="Times New Roman"/>
          <w:b/>
          <w:i/>
        </w:rPr>
      </w:pPr>
    </w:p>
    <w:p w:rsidR="00C603BC" w:rsidRPr="00716AFE" w:rsidRDefault="00C603BC" w:rsidP="00C603BC">
      <w:pPr>
        <w:jc w:val="both"/>
        <w:rPr>
          <w:rFonts w:ascii="Times New Roman" w:hAnsi="Times New Roman"/>
          <w:b/>
          <w:i/>
        </w:rPr>
      </w:pPr>
    </w:p>
    <w:p w:rsidR="00C603BC" w:rsidRPr="00720AF4" w:rsidRDefault="00C603BC" w:rsidP="00C603BC">
      <w:pPr>
        <w:ind w:firstLine="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C603BC" w:rsidRPr="007106A9" w:rsidRDefault="00C603BC" w:rsidP="00C603BC">
      <w:pPr>
        <w:jc w:val="right"/>
        <w:rPr>
          <w:rFonts w:ascii="Times New Roman" w:hAnsi="Times New Roman"/>
          <w:bCs/>
          <w:i/>
        </w:rPr>
      </w:pPr>
      <w:r>
        <w:rPr>
          <w:rFonts w:ascii="Times New Roman" w:hAnsi="Times New Roman"/>
          <w:bCs/>
          <w:i/>
        </w:rPr>
        <w:t>Dated at</w:t>
      </w:r>
      <w:r w:rsidRPr="00720AF4">
        <w:rPr>
          <w:rFonts w:ascii="Times New Roman" w:hAnsi="Times New Roman"/>
          <w:bCs/>
          <w:i/>
        </w:rPr>
        <w:t xml:space="preserve"> (Dated signature of Bidder with stamp of the firm)</w:t>
      </w:r>
    </w:p>
    <w:p w:rsidR="00C603BC" w:rsidRDefault="00C603BC" w:rsidP="00C603BC">
      <w:pPr>
        <w:autoSpaceDE w:val="0"/>
        <w:autoSpaceDN w:val="0"/>
        <w:adjustRightInd w:val="0"/>
        <w:jc w:val="both"/>
        <w:rPr>
          <w:rFonts w:cs="Arial"/>
          <w:b/>
          <w:bCs/>
          <w:u w:val="single"/>
        </w:rPr>
      </w:pPr>
    </w:p>
    <w:p w:rsidR="00C603BC" w:rsidRPr="003D3CC3" w:rsidRDefault="00C603BC" w:rsidP="00C603BC">
      <w:pPr>
        <w:autoSpaceDE w:val="0"/>
        <w:autoSpaceDN w:val="0"/>
        <w:adjustRightInd w:val="0"/>
        <w:jc w:val="both"/>
        <w:rPr>
          <w:rFonts w:cs="Arial"/>
          <w:b/>
          <w:bCs/>
          <w:u w:val="single"/>
        </w:rPr>
      </w:pPr>
      <w:r w:rsidRPr="003D3CC3">
        <w:rPr>
          <w:rFonts w:cs="Arial"/>
          <w:b/>
          <w:bCs/>
          <w:u w:val="single"/>
        </w:rPr>
        <w:t>Instructions for Online Bid Submission:</w:t>
      </w:r>
    </w:p>
    <w:p w:rsidR="00C603BC" w:rsidRPr="003D3CC3" w:rsidRDefault="00C603BC" w:rsidP="00C603BC">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C603BC" w:rsidRPr="003D3CC3" w:rsidRDefault="00C603BC" w:rsidP="00C603BC">
      <w:pPr>
        <w:autoSpaceDE w:val="0"/>
        <w:autoSpaceDN w:val="0"/>
        <w:adjustRightInd w:val="0"/>
        <w:jc w:val="both"/>
        <w:rPr>
          <w:rFonts w:cs="Tahoma"/>
          <w:b/>
          <w:bCs/>
          <w:u w:val="single"/>
        </w:rPr>
      </w:pPr>
      <w:proofErr w:type="gramStart"/>
      <w:r w:rsidRPr="003D3CC3">
        <w:rPr>
          <w:rFonts w:cs="Tahoma"/>
          <w:b/>
          <w:bCs/>
          <w:u w:val="single"/>
        </w:rPr>
        <w:lastRenderedPageBreak/>
        <w:t>REGISTRATION :</w:t>
      </w:r>
      <w:proofErr w:type="gramEnd"/>
    </w:p>
    <w:p w:rsidR="00C603BC" w:rsidRPr="003D3CC3" w:rsidRDefault="00C603BC" w:rsidP="00C603BC">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C603BC" w:rsidRPr="003D3CC3" w:rsidRDefault="00C603BC" w:rsidP="00C603BC">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C603BC" w:rsidRPr="003D3CC3" w:rsidRDefault="00C603BC" w:rsidP="00C603BC">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C603BC" w:rsidRPr="003D3CC3" w:rsidRDefault="00C603BC" w:rsidP="00C603BC">
      <w:pPr>
        <w:autoSpaceDE w:val="0"/>
        <w:autoSpaceDN w:val="0"/>
        <w:adjustRightInd w:val="0"/>
        <w:jc w:val="both"/>
        <w:rPr>
          <w:rFonts w:cs="Tahoma"/>
        </w:rPr>
      </w:pPr>
      <w:r w:rsidRPr="003D3CC3">
        <w:rPr>
          <w:rFonts w:cs="Tahoma"/>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3D3CC3">
        <w:rPr>
          <w:rFonts w:cs="Tahoma"/>
        </w:rPr>
        <w:t>nCode</w:t>
      </w:r>
      <w:proofErr w:type="spellEnd"/>
      <w:r w:rsidRPr="003D3CC3">
        <w:rPr>
          <w:rFonts w:cs="Tahoma"/>
        </w:rPr>
        <w:t xml:space="preserve"> / </w:t>
      </w:r>
      <w:proofErr w:type="spellStart"/>
      <w:r w:rsidRPr="003D3CC3">
        <w:rPr>
          <w:rFonts w:cs="Tahoma"/>
        </w:rPr>
        <w:t>eMudhraetc</w:t>
      </w:r>
      <w:proofErr w:type="spellEnd"/>
      <w:r w:rsidRPr="003D3CC3">
        <w:rPr>
          <w:rFonts w:cs="Tahoma"/>
        </w:rPr>
        <w:t>.), with their profile.</w:t>
      </w:r>
    </w:p>
    <w:p w:rsidR="00C603BC" w:rsidRPr="003D3CC3" w:rsidRDefault="00C603BC" w:rsidP="00C603BC">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C603BC" w:rsidRPr="003D3CC3" w:rsidRDefault="00C603BC" w:rsidP="00C603BC">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C603BC" w:rsidRPr="003D3CC3" w:rsidRDefault="00C603BC" w:rsidP="00C603BC">
      <w:pPr>
        <w:autoSpaceDE w:val="0"/>
        <w:autoSpaceDN w:val="0"/>
        <w:adjustRightInd w:val="0"/>
        <w:jc w:val="both"/>
        <w:rPr>
          <w:rFonts w:cs="Tahoma"/>
          <w:b/>
          <w:bCs/>
          <w:u w:val="single"/>
        </w:rPr>
      </w:pPr>
      <w:r w:rsidRPr="003D3CC3">
        <w:rPr>
          <w:rFonts w:cs="Tahoma"/>
          <w:b/>
          <w:bCs/>
          <w:u w:val="single"/>
        </w:rPr>
        <w:t>SEARCHING FOR TENDER DOCUMENTS:</w:t>
      </w:r>
    </w:p>
    <w:p w:rsidR="00C603BC" w:rsidRPr="003D3CC3" w:rsidRDefault="00C603BC" w:rsidP="00C603BC">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C603BC" w:rsidRPr="003D3CC3" w:rsidRDefault="00C603BC" w:rsidP="00C603BC">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C603BC" w:rsidRPr="003D3CC3" w:rsidRDefault="00C603BC" w:rsidP="00C603BC">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t xml:space="preserve">PREPARATION OF </w:t>
      </w:r>
      <w:proofErr w:type="gramStart"/>
      <w:r w:rsidRPr="003D3CC3">
        <w:rPr>
          <w:rFonts w:cs="Arial"/>
          <w:b/>
          <w:bCs/>
          <w:u w:val="single"/>
        </w:rPr>
        <w:t>BIDS :</w:t>
      </w:r>
      <w:proofErr w:type="gramEnd"/>
    </w:p>
    <w:p w:rsidR="00C603BC" w:rsidRPr="003D3CC3" w:rsidRDefault="00C603BC" w:rsidP="00C603BC">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C603BC" w:rsidRPr="003D3CC3" w:rsidRDefault="00C603BC" w:rsidP="00C603BC">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C603BC" w:rsidRPr="003D3CC3" w:rsidRDefault="00C603BC" w:rsidP="00C603BC">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C603BC" w:rsidRPr="003D3CC3" w:rsidRDefault="00C603BC" w:rsidP="00C603BC">
      <w:pPr>
        <w:autoSpaceDE w:val="0"/>
        <w:autoSpaceDN w:val="0"/>
        <w:adjustRightInd w:val="0"/>
        <w:jc w:val="both"/>
        <w:rPr>
          <w:rFonts w:cs="Arial"/>
        </w:rPr>
      </w:pPr>
      <w:r w:rsidRPr="003D3CC3">
        <w:rPr>
          <w:rFonts w:cs="Arial"/>
        </w:rPr>
        <w:lastRenderedPageBreak/>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t xml:space="preserve">SUBMISSION OF </w:t>
      </w:r>
      <w:proofErr w:type="gramStart"/>
      <w:r w:rsidRPr="003D3CC3">
        <w:rPr>
          <w:rFonts w:cs="Arial"/>
          <w:b/>
          <w:bCs/>
          <w:u w:val="single"/>
        </w:rPr>
        <w:t>BIDS :</w:t>
      </w:r>
      <w:proofErr w:type="gramEnd"/>
    </w:p>
    <w:p w:rsidR="00C603BC" w:rsidRPr="003D3CC3" w:rsidRDefault="00C603BC" w:rsidP="00C603BC">
      <w:pPr>
        <w:autoSpaceDE w:val="0"/>
        <w:autoSpaceDN w:val="0"/>
        <w:adjustRightInd w:val="0"/>
        <w:jc w:val="both"/>
        <w:rPr>
          <w:rFonts w:cs="Arial"/>
        </w:rPr>
      </w:pPr>
      <w:r w:rsidRPr="003D3CC3">
        <w:rPr>
          <w:rFonts w:cs="Arial"/>
        </w:rPr>
        <w:t xml:space="preserve">1) Bidder should log into the </w:t>
      </w:r>
      <w:r>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C603BC" w:rsidRPr="003D3CC3" w:rsidRDefault="00C603BC" w:rsidP="00C603BC">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C603BC" w:rsidRPr="003D3CC3" w:rsidRDefault="00C603BC" w:rsidP="00C603BC">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C603BC" w:rsidRPr="003D3CC3" w:rsidRDefault="00C603BC" w:rsidP="00C603BC">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C603BC" w:rsidRPr="003D3CC3" w:rsidRDefault="00C603BC" w:rsidP="00C603BC">
      <w:pPr>
        <w:autoSpaceDE w:val="0"/>
        <w:autoSpaceDN w:val="0"/>
        <w:adjustRightInd w:val="0"/>
        <w:jc w:val="both"/>
        <w:rPr>
          <w:rFonts w:cs="Arial"/>
        </w:rPr>
      </w:pPr>
      <w:r w:rsidRPr="003D3CC3">
        <w:rPr>
          <w:rFonts w:cs="Arial"/>
        </w:rPr>
        <w:t xml:space="preserve">5) A standard </w:t>
      </w:r>
      <w:proofErr w:type="spellStart"/>
      <w:proofErr w:type="gramStart"/>
      <w:r w:rsidRPr="003D3CC3">
        <w:rPr>
          <w:rFonts w:cs="Arial"/>
        </w:rPr>
        <w:t>BoQ</w:t>
      </w:r>
      <w:proofErr w:type="spellEnd"/>
      <w:proofErr w:type="gramEnd"/>
      <w:r w:rsidRPr="003D3CC3">
        <w:rPr>
          <w:rFonts w:cs="Arial"/>
        </w:rPr>
        <w:t xml:space="preserve"> format has been provided with the tender document to be filled by all the bidders. Bidders are requested to note that they should necessarily submit their </w:t>
      </w:r>
      <w:r>
        <w:rPr>
          <w:rFonts w:cs="Arial"/>
        </w:rPr>
        <w:t>price</w:t>
      </w:r>
      <w:r w:rsidRPr="003D3CC3">
        <w:rPr>
          <w:rFonts w:cs="Arial"/>
        </w:rPr>
        <w:t xml:space="preserve"> bids in the format provided and no other format is acceptable. Bidders are required to download the </w:t>
      </w:r>
      <w:proofErr w:type="spellStart"/>
      <w:r w:rsidRPr="003D3CC3">
        <w:rPr>
          <w:rFonts w:cs="Arial"/>
        </w:rPr>
        <w:t>BoQ</w:t>
      </w:r>
      <w:proofErr w:type="spellEnd"/>
      <w:r w:rsidRPr="003D3CC3">
        <w:rPr>
          <w:rFonts w:cs="Arial"/>
        </w:rPr>
        <w:t xml:space="preserve"> file, open it and complete the while </w:t>
      </w:r>
      <w:proofErr w:type="spellStart"/>
      <w:r w:rsidRPr="003D3CC3">
        <w:rPr>
          <w:rFonts w:cs="Arial"/>
        </w:rPr>
        <w:t>coloured</w:t>
      </w:r>
      <w:proofErr w:type="spellEnd"/>
      <w:r w:rsidRPr="003D3CC3">
        <w:rPr>
          <w:rFonts w:cs="Arial"/>
        </w:rPr>
        <w:t xml:space="preserve"> (unprotected) cells with their respective </w:t>
      </w:r>
      <w:r>
        <w:rPr>
          <w:rFonts w:cs="Arial"/>
        </w:rPr>
        <w:t>price</w:t>
      </w:r>
      <w:r w:rsidRPr="003D3CC3">
        <w:rPr>
          <w:rFonts w:cs="Arial"/>
        </w:rPr>
        <w:t xml:space="preserve"> quotes and other </w:t>
      </w:r>
      <w:proofErr w:type="gramStart"/>
      <w:r w:rsidRPr="003D3CC3">
        <w:rPr>
          <w:rFonts w:cs="Arial"/>
        </w:rPr>
        <w:t>details(</w:t>
      </w:r>
      <w:proofErr w:type="gramEnd"/>
      <w:r w:rsidRPr="003D3CC3">
        <w:rPr>
          <w:rFonts w:cs="Arial"/>
        </w:rPr>
        <w:t>such as name of the bidder). No other cells should be changed. Once the</w:t>
      </w:r>
    </w:p>
    <w:p w:rsidR="00C603BC" w:rsidRPr="003D3CC3" w:rsidRDefault="00C603BC" w:rsidP="00C603BC">
      <w:pPr>
        <w:autoSpaceDE w:val="0"/>
        <w:autoSpaceDN w:val="0"/>
        <w:adjustRightInd w:val="0"/>
        <w:jc w:val="both"/>
        <w:rPr>
          <w:rFonts w:cs="Arial"/>
        </w:rPr>
      </w:pPr>
      <w:r w:rsidRPr="003D3CC3">
        <w:rPr>
          <w:rFonts w:cs="Arial"/>
        </w:rPr>
        <w:t xml:space="preserve">Details have been </w:t>
      </w:r>
      <w:proofErr w:type="gramStart"/>
      <w:r w:rsidRPr="003D3CC3">
        <w:rPr>
          <w:rFonts w:cs="Arial"/>
        </w:rPr>
        <w:t>completed,</w:t>
      </w:r>
      <w:proofErr w:type="gramEnd"/>
      <w:r w:rsidRPr="003D3CC3">
        <w:rPr>
          <w:rFonts w:cs="Arial"/>
        </w:rPr>
        <w:t xml:space="preserve"> the bidder should save it and submit it online, without changing the filename. If the </w:t>
      </w:r>
      <w:proofErr w:type="spellStart"/>
      <w:proofErr w:type="gramStart"/>
      <w:r w:rsidRPr="003D3CC3">
        <w:rPr>
          <w:rFonts w:cs="Arial"/>
        </w:rPr>
        <w:t>BoQ</w:t>
      </w:r>
      <w:proofErr w:type="spellEnd"/>
      <w:proofErr w:type="gramEnd"/>
      <w:r w:rsidRPr="003D3CC3">
        <w:rPr>
          <w:rFonts w:cs="Arial"/>
        </w:rPr>
        <w:t xml:space="preserve"> file is found to be modified by the bidder, the bid will be rejected.</w:t>
      </w:r>
    </w:p>
    <w:p w:rsidR="00C603BC" w:rsidRPr="003D3CC3" w:rsidRDefault="00C603BC" w:rsidP="00C603BC">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C603BC" w:rsidRPr="003D3CC3" w:rsidRDefault="00C603BC" w:rsidP="00C603BC">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C603BC" w:rsidRPr="003D3CC3" w:rsidRDefault="00C603BC" w:rsidP="00C603BC">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C603BC" w:rsidRPr="003D3CC3" w:rsidRDefault="00C603BC" w:rsidP="00C603BC">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C603BC" w:rsidRPr="003D3CC3" w:rsidRDefault="00C603BC" w:rsidP="00C603BC">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lastRenderedPageBreak/>
        <w:t>ASSISTANCE TO BIDDERS</w:t>
      </w:r>
    </w:p>
    <w:p w:rsidR="00C603BC" w:rsidRPr="003D3CC3" w:rsidRDefault="00C603BC" w:rsidP="00C603BC">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C603BC" w:rsidRPr="003D3CC3" w:rsidRDefault="00C603BC" w:rsidP="00C603BC">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C603BC" w:rsidRPr="00E427CA" w:rsidRDefault="00C603BC" w:rsidP="00C603BC">
      <w:pPr>
        <w:pStyle w:val="StyleHeading2NotBoldBlackUnderlineCentered"/>
        <w:jc w:val="left"/>
        <w:rPr>
          <w:rFonts w:ascii="Times New Roman" w:hAnsi="Times New Roman"/>
          <w:b w:val="0"/>
          <w:sz w:val="24"/>
          <w:szCs w:val="24"/>
        </w:rPr>
      </w:pPr>
    </w:p>
    <w:p w:rsidR="005F3B3F" w:rsidRPr="00E427CA" w:rsidRDefault="005F3B3F" w:rsidP="00C603BC">
      <w:pPr>
        <w:pStyle w:val="StyleHeading2NotBoldBlackUnderlineCentered"/>
        <w:jc w:val="righ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DB" w:rsidRDefault="00345BDB" w:rsidP="003A7CC6">
      <w:pPr>
        <w:spacing w:after="0" w:line="240" w:lineRule="auto"/>
      </w:pPr>
      <w:r>
        <w:separator/>
      </w:r>
    </w:p>
  </w:endnote>
  <w:endnote w:type="continuationSeparator" w:id="0">
    <w:p w:rsidR="00345BDB" w:rsidRDefault="00345BD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D3" w:rsidRDefault="00D73DD3">
    <w:pPr>
      <w:pStyle w:val="Footer"/>
      <w:jc w:val="right"/>
    </w:pPr>
    <w:r>
      <w:tab/>
    </w:r>
  </w:p>
  <w:p w:rsidR="00D73DD3" w:rsidRDefault="00D73DD3" w:rsidP="00612302">
    <w:pPr>
      <w:pStyle w:val="Footer"/>
      <w:tabs>
        <w:tab w:val="clear" w:pos="4320"/>
        <w:tab w:val="clear" w:pos="8640"/>
      </w:tabs>
      <w:jc w:val="right"/>
    </w:pPr>
    <w:r>
      <w:fldChar w:fldCharType="begin"/>
    </w:r>
    <w:r>
      <w:instrText xml:space="preserve"> PAGE   \* MERGEFORMAT </w:instrText>
    </w:r>
    <w:r>
      <w:fldChar w:fldCharType="separate"/>
    </w:r>
    <w:r w:rsidR="009C18D4">
      <w:rPr>
        <w:noProof/>
      </w:rPr>
      <w:t>1</w:t>
    </w:r>
    <w:r>
      <w:rPr>
        <w:noProof/>
      </w:rPr>
      <w:fldChar w:fldCharType="end"/>
    </w:r>
  </w:p>
  <w:p w:rsidR="00D73DD3" w:rsidRDefault="00D73DD3"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DB" w:rsidRDefault="00345BDB" w:rsidP="003A7CC6">
      <w:pPr>
        <w:spacing w:after="0" w:line="240" w:lineRule="auto"/>
      </w:pPr>
      <w:r>
        <w:separator/>
      </w:r>
    </w:p>
  </w:footnote>
  <w:footnote w:type="continuationSeparator" w:id="0">
    <w:p w:rsidR="00345BDB" w:rsidRDefault="00345BD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8"/>
  </w:num>
  <w:num w:numId="5">
    <w:abstractNumId w:val="5"/>
  </w:num>
  <w:num w:numId="6">
    <w:abstractNumId w:val="11"/>
  </w:num>
  <w:num w:numId="7">
    <w:abstractNumId w:val="1"/>
  </w:num>
  <w:num w:numId="8">
    <w:abstractNumId w:val="14"/>
  </w:num>
  <w:num w:numId="9">
    <w:abstractNumId w:val="2"/>
  </w:num>
  <w:num w:numId="10">
    <w:abstractNumId w:val="15"/>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3"/>
  </w:num>
  <w:num w:numId="16">
    <w:abstractNumId w:val="7"/>
  </w:num>
  <w:num w:numId="17">
    <w:abstractNumId w:val="0"/>
  </w:num>
  <w:num w:numId="18">
    <w:abstractNumId w:val="8"/>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3384"/>
    <w:rsid w:val="00005EAC"/>
    <w:rsid w:val="00007E80"/>
    <w:rsid w:val="000169D6"/>
    <w:rsid w:val="00017E88"/>
    <w:rsid w:val="000231A3"/>
    <w:rsid w:val="00025581"/>
    <w:rsid w:val="000255EC"/>
    <w:rsid w:val="00030532"/>
    <w:rsid w:val="000309EF"/>
    <w:rsid w:val="0003177B"/>
    <w:rsid w:val="000324D2"/>
    <w:rsid w:val="00037563"/>
    <w:rsid w:val="00043854"/>
    <w:rsid w:val="00043C18"/>
    <w:rsid w:val="00044020"/>
    <w:rsid w:val="00052E7F"/>
    <w:rsid w:val="000557AF"/>
    <w:rsid w:val="00060454"/>
    <w:rsid w:val="00060852"/>
    <w:rsid w:val="00063FE3"/>
    <w:rsid w:val="00065447"/>
    <w:rsid w:val="00070375"/>
    <w:rsid w:val="000703E5"/>
    <w:rsid w:val="00072C23"/>
    <w:rsid w:val="000756F8"/>
    <w:rsid w:val="000764EF"/>
    <w:rsid w:val="00081336"/>
    <w:rsid w:val="00081373"/>
    <w:rsid w:val="00082DFE"/>
    <w:rsid w:val="00085B33"/>
    <w:rsid w:val="00091461"/>
    <w:rsid w:val="000A2683"/>
    <w:rsid w:val="000B192D"/>
    <w:rsid w:val="000D229A"/>
    <w:rsid w:val="000D4989"/>
    <w:rsid w:val="000D4D43"/>
    <w:rsid w:val="000D4E76"/>
    <w:rsid w:val="000D57D9"/>
    <w:rsid w:val="000D688D"/>
    <w:rsid w:val="000D6964"/>
    <w:rsid w:val="000D7F6B"/>
    <w:rsid w:val="000E26FE"/>
    <w:rsid w:val="000E429C"/>
    <w:rsid w:val="000E47BF"/>
    <w:rsid w:val="000E4C4B"/>
    <w:rsid w:val="000E53AA"/>
    <w:rsid w:val="000E6DE0"/>
    <w:rsid w:val="000E799E"/>
    <w:rsid w:val="000F32C3"/>
    <w:rsid w:val="000F7A3C"/>
    <w:rsid w:val="00101BFE"/>
    <w:rsid w:val="00105341"/>
    <w:rsid w:val="001077E8"/>
    <w:rsid w:val="001106E5"/>
    <w:rsid w:val="00110FE0"/>
    <w:rsid w:val="001124D8"/>
    <w:rsid w:val="0011498E"/>
    <w:rsid w:val="00116826"/>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4BFC"/>
    <w:rsid w:val="0016740E"/>
    <w:rsid w:val="00173EED"/>
    <w:rsid w:val="00174505"/>
    <w:rsid w:val="001756DA"/>
    <w:rsid w:val="001809E1"/>
    <w:rsid w:val="0018138E"/>
    <w:rsid w:val="00181579"/>
    <w:rsid w:val="001836CD"/>
    <w:rsid w:val="00191852"/>
    <w:rsid w:val="00192CE9"/>
    <w:rsid w:val="0019449E"/>
    <w:rsid w:val="001A5E65"/>
    <w:rsid w:val="001A6D9A"/>
    <w:rsid w:val="001B061F"/>
    <w:rsid w:val="001B07B3"/>
    <w:rsid w:val="001B09CB"/>
    <w:rsid w:val="001B275F"/>
    <w:rsid w:val="001B298A"/>
    <w:rsid w:val="001B3C81"/>
    <w:rsid w:val="001B543E"/>
    <w:rsid w:val="001B6464"/>
    <w:rsid w:val="001B7C41"/>
    <w:rsid w:val="001C1FC9"/>
    <w:rsid w:val="001C5442"/>
    <w:rsid w:val="001C6D3E"/>
    <w:rsid w:val="001D3ADB"/>
    <w:rsid w:val="001D3BA6"/>
    <w:rsid w:val="001D45CE"/>
    <w:rsid w:val="001D5FDF"/>
    <w:rsid w:val="001D71D7"/>
    <w:rsid w:val="001D73D2"/>
    <w:rsid w:val="001E110A"/>
    <w:rsid w:val="001E2F84"/>
    <w:rsid w:val="001E4305"/>
    <w:rsid w:val="001E778F"/>
    <w:rsid w:val="001F0243"/>
    <w:rsid w:val="001F0CB6"/>
    <w:rsid w:val="001F33C4"/>
    <w:rsid w:val="001F6087"/>
    <w:rsid w:val="0020173C"/>
    <w:rsid w:val="00202714"/>
    <w:rsid w:val="00203C6D"/>
    <w:rsid w:val="00211743"/>
    <w:rsid w:val="00211A0C"/>
    <w:rsid w:val="00212BED"/>
    <w:rsid w:val="002138A1"/>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4C9A"/>
    <w:rsid w:val="002366EC"/>
    <w:rsid w:val="002409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083B"/>
    <w:rsid w:val="00281B3D"/>
    <w:rsid w:val="00283E10"/>
    <w:rsid w:val="00285ED5"/>
    <w:rsid w:val="002860F5"/>
    <w:rsid w:val="00287687"/>
    <w:rsid w:val="00293AF0"/>
    <w:rsid w:val="002A0FE7"/>
    <w:rsid w:val="002A2CB6"/>
    <w:rsid w:val="002A3ECB"/>
    <w:rsid w:val="002A7211"/>
    <w:rsid w:val="002B1229"/>
    <w:rsid w:val="002B1B42"/>
    <w:rsid w:val="002B3AC6"/>
    <w:rsid w:val="002B4508"/>
    <w:rsid w:val="002B6A03"/>
    <w:rsid w:val="002B6BD0"/>
    <w:rsid w:val="002B70D2"/>
    <w:rsid w:val="002C0DDA"/>
    <w:rsid w:val="002C2EFD"/>
    <w:rsid w:val="002C40CB"/>
    <w:rsid w:val="002C43FA"/>
    <w:rsid w:val="002C5324"/>
    <w:rsid w:val="002D0E03"/>
    <w:rsid w:val="002D1C20"/>
    <w:rsid w:val="002D1C41"/>
    <w:rsid w:val="002D2B69"/>
    <w:rsid w:val="002D45E5"/>
    <w:rsid w:val="002D7DA0"/>
    <w:rsid w:val="002E2A08"/>
    <w:rsid w:val="002E3595"/>
    <w:rsid w:val="002E4651"/>
    <w:rsid w:val="002E4CF4"/>
    <w:rsid w:val="002E6506"/>
    <w:rsid w:val="002F020D"/>
    <w:rsid w:val="002F051B"/>
    <w:rsid w:val="002F05DE"/>
    <w:rsid w:val="002F4D10"/>
    <w:rsid w:val="002F4DFE"/>
    <w:rsid w:val="002F6E7F"/>
    <w:rsid w:val="00300601"/>
    <w:rsid w:val="00300A21"/>
    <w:rsid w:val="00300E7E"/>
    <w:rsid w:val="00306209"/>
    <w:rsid w:val="00313A03"/>
    <w:rsid w:val="00314243"/>
    <w:rsid w:val="0031755C"/>
    <w:rsid w:val="00323D82"/>
    <w:rsid w:val="00323D83"/>
    <w:rsid w:val="003246D7"/>
    <w:rsid w:val="0032642D"/>
    <w:rsid w:val="00330C83"/>
    <w:rsid w:val="003349A4"/>
    <w:rsid w:val="00335FE6"/>
    <w:rsid w:val="00340B94"/>
    <w:rsid w:val="00340DAB"/>
    <w:rsid w:val="00343278"/>
    <w:rsid w:val="00345292"/>
    <w:rsid w:val="00345BDB"/>
    <w:rsid w:val="003469CC"/>
    <w:rsid w:val="00350692"/>
    <w:rsid w:val="00350EAF"/>
    <w:rsid w:val="00355595"/>
    <w:rsid w:val="003606BF"/>
    <w:rsid w:val="00361B8B"/>
    <w:rsid w:val="00362530"/>
    <w:rsid w:val="00363518"/>
    <w:rsid w:val="00367096"/>
    <w:rsid w:val="0037302A"/>
    <w:rsid w:val="0037450B"/>
    <w:rsid w:val="0037631C"/>
    <w:rsid w:val="00380680"/>
    <w:rsid w:val="00381120"/>
    <w:rsid w:val="00382A1B"/>
    <w:rsid w:val="00384085"/>
    <w:rsid w:val="00384580"/>
    <w:rsid w:val="00385CA1"/>
    <w:rsid w:val="00394BF9"/>
    <w:rsid w:val="003A03C8"/>
    <w:rsid w:val="003A0451"/>
    <w:rsid w:val="003A1E6E"/>
    <w:rsid w:val="003A2313"/>
    <w:rsid w:val="003A350E"/>
    <w:rsid w:val="003A531B"/>
    <w:rsid w:val="003A6297"/>
    <w:rsid w:val="003A7CC6"/>
    <w:rsid w:val="003B4AFD"/>
    <w:rsid w:val="003B5526"/>
    <w:rsid w:val="003B6C7D"/>
    <w:rsid w:val="003C0F39"/>
    <w:rsid w:val="003C26BC"/>
    <w:rsid w:val="003C68E5"/>
    <w:rsid w:val="003D37FE"/>
    <w:rsid w:val="003D4D45"/>
    <w:rsid w:val="003D57C6"/>
    <w:rsid w:val="003D70DB"/>
    <w:rsid w:val="003E2ED0"/>
    <w:rsid w:val="003E3FAE"/>
    <w:rsid w:val="003F0596"/>
    <w:rsid w:val="003F1D79"/>
    <w:rsid w:val="003F3154"/>
    <w:rsid w:val="003F3E00"/>
    <w:rsid w:val="003F4D37"/>
    <w:rsid w:val="003F51C1"/>
    <w:rsid w:val="003F67CA"/>
    <w:rsid w:val="003F7156"/>
    <w:rsid w:val="004004F3"/>
    <w:rsid w:val="004007D3"/>
    <w:rsid w:val="00402A87"/>
    <w:rsid w:val="004031DB"/>
    <w:rsid w:val="00403C57"/>
    <w:rsid w:val="00405D6C"/>
    <w:rsid w:val="004121BC"/>
    <w:rsid w:val="00416478"/>
    <w:rsid w:val="0041672D"/>
    <w:rsid w:val="00417250"/>
    <w:rsid w:val="00420609"/>
    <w:rsid w:val="004213EA"/>
    <w:rsid w:val="0042172E"/>
    <w:rsid w:val="0042315F"/>
    <w:rsid w:val="00427FE8"/>
    <w:rsid w:val="004341A9"/>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77F9"/>
    <w:rsid w:val="004A3932"/>
    <w:rsid w:val="004A417A"/>
    <w:rsid w:val="004A68AE"/>
    <w:rsid w:val="004B2DFB"/>
    <w:rsid w:val="004B4B2C"/>
    <w:rsid w:val="004B7246"/>
    <w:rsid w:val="004C1E90"/>
    <w:rsid w:val="004C450F"/>
    <w:rsid w:val="004C4D55"/>
    <w:rsid w:val="004C6FE0"/>
    <w:rsid w:val="004D020C"/>
    <w:rsid w:val="004D148B"/>
    <w:rsid w:val="004D4801"/>
    <w:rsid w:val="004D7CAC"/>
    <w:rsid w:val="004D7D3B"/>
    <w:rsid w:val="004E004D"/>
    <w:rsid w:val="004E0947"/>
    <w:rsid w:val="004E0F78"/>
    <w:rsid w:val="004E1D95"/>
    <w:rsid w:val="004E1F8E"/>
    <w:rsid w:val="004E4362"/>
    <w:rsid w:val="004E67A9"/>
    <w:rsid w:val="004F0109"/>
    <w:rsid w:val="004F119B"/>
    <w:rsid w:val="004F3128"/>
    <w:rsid w:val="004F5E59"/>
    <w:rsid w:val="004F6060"/>
    <w:rsid w:val="004F68AE"/>
    <w:rsid w:val="004F6C05"/>
    <w:rsid w:val="00501842"/>
    <w:rsid w:val="00502933"/>
    <w:rsid w:val="005105CC"/>
    <w:rsid w:val="00512DF7"/>
    <w:rsid w:val="00513FDB"/>
    <w:rsid w:val="00515986"/>
    <w:rsid w:val="00516B6B"/>
    <w:rsid w:val="00520520"/>
    <w:rsid w:val="005222F5"/>
    <w:rsid w:val="00524D4A"/>
    <w:rsid w:val="00525A2F"/>
    <w:rsid w:val="00526A7A"/>
    <w:rsid w:val="00530FC2"/>
    <w:rsid w:val="005354BF"/>
    <w:rsid w:val="00540746"/>
    <w:rsid w:val="0054318A"/>
    <w:rsid w:val="005443D2"/>
    <w:rsid w:val="005451EE"/>
    <w:rsid w:val="005465BD"/>
    <w:rsid w:val="00546AAA"/>
    <w:rsid w:val="00551DDA"/>
    <w:rsid w:val="0055651A"/>
    <w:rsid w:val="0055729C"/>
    <w:rsid w:val="00562D8C"/>
    <w:rsid w:val="00563836"/>
    <w:rsid w:val="00570F92"/>
    <w:rsid w:val="005753AD"/>
    <w:rsid w:val="005822EF"/>
    <w:rsid w:val="00583129"/>
    <w:rsid w:val="00583FC3"/>
    <w:rsid w:val="00584247"/>
    <w:rsid w:val="00590EB4"/>
    <w:rsid w:val="00592D6E"/>
    <w:rsid w:val="00593AEA"/>
    <w:rsid w:val="00596AEB"/>
    <w:rsid w:val="005A18DD"/>
    <w:rsid w:val="005A214C"/>
    <w:rsid w:val="005A4C04"/>
    <w:rsid w:val="005A5E13"/>
    <w:rsid w:val="005A78DB"/>
    <w:rsid w:val="005A7BE8"/>
    <w:rsid w:val="005B04CD"/>
    <w:rsid w:val="005B1703"/>
    <w:rsid w:val="005B2DE6"/>
    <w:rsid w:val="005B5CD5"/>
    <w:rsid w:val="005B66EC"/>
    <w:rsid w:val="005B7136"/>
    <w:rsid w:val="005C2B21"/>
    <w:rsid w:val="005C3D72"/>
    <w:rsid w:val="005D0E4D"/>
    <w:rsid w:val="005D2915"/>
    <w:rsid w:val="005D2DDB"/>
    <w:rsid w:val="005D77A0"/>
    <w:rsid w:val="005D7BA5"/>
    <w:rsid w:val="005E1118"/>
    <w:rsid w:val="005E205C"/>
    <w:rsid w:val="005E56A3"/>
    <w:rsid w:val="005F0EE1"/>
    <w:rsid w:val="005F1D7E"/>
    <w:rsid w:val="005F3B3F"/>
    <w:rsid w:val="005F4BC9"/>
    <w:rsid w:val="005F5A51"/>
    <w:rsid w:val="005F6905"/>
    <w:rsid w:val="00600455"/>
    <w:rsid w:val="00603A6A"/>
    <w:rsid w:val="0060737B"/>
    <w:rsid w:val="00611CCD"/>
    <w:rsid w:val="00612302"/>
    <w:rsid w:val="0061295E"/>
    <w:rsid w:val="00615126"/>
    <w:rsid w:val="0061521A"/>
    <w:rsid w:val="006152C7"/>
    <w:rsid w:val="006162D2"/>
    <w:rsid w:val="006216BF"/>
    <w:rsid w:val="00621FF2"/>
    <w:rsid w:val="00622604"/>
    <w:rsid w:val="00624C01"/>
    <w:rsid w:val="00630E41"/>
    <w:rsid w:val="00631454"/>
    <w:rsid w:val="00631B99"/>
    <w:rsid w:val="00635E12"/>
    <w:rsid w:val="00636055"/>
    <w:rsid w:val="00636EC0"/>
    <w:rsid w:val="006401DA"/>
    <w:rsid w:val="006415FB"/>
    <w:rsid w:val="006441BA"/>
    <w:rsid w:val="0064652B"/>
    <w:rsid w:val="00647E81"/>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2BC5"/>
    <w:rsid w:val="00683E1A"/>
    <w:rsid w:val="00686FF6"/>
    <w:rsid w:val="006915E1"/>
    <w:rsid w:val="00695531"/>
    <w:rsid w:val="006963A8"/>
    <w:rsid w:val="006A1796"/>
    <w:rsid w:val="006A1E88"/>
    <w:rsid w:val="006A4163"/>
    <w:rsid w:val="006A46A8"/>
    <w:rsid w:val="006A4C6D"/>
    <w:rsid w:val="006A6492"/>
    <w:rsid w:val="006A6E69"/>
    <w:rsid w:val="006B20C4"/>
    <w:rsid w:val="006B2520"/>
    <w:rsid w:val="006B3405"/>
    <w:rsid w:val="006B74D0"/>
    <w:rsid w:val="006C019A"/>
    <w:rsid w:val="006C55D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2EB2"/>
    <w:rsid w:val="007033F4"/>
    <w:rsid w:val="00703DBE"/>
    <w:rsid w:val="007079B7"/>
    <w:rsid w:val="00707F33"/>
    <w:rsid w:val="007106A9"/>
    <w:rsid w:val="00711373"/>
    <w:rsid w:val="007120F3"/>
    <w:rsid w:val="0071512C"/>
    <w:rsid w:val="00716DCE"/>
    <w:rsid w:val="0071793E"/>
    <w:rsid w:val="00717F11"/>
    <w:rsid w:val="00732E89"/>
    <w:rsid w:val="007331B2"/>
    <w:rsid w:val="00735B39"/>
    <w:rsid w:val="0073616F"/>
    <w:rsid w:val="00736800"/>
    <w:rsid w:val="00736EEA"/>
    <w:rsid w:val="00740839"/>
    <w:rsid w:val="00740E9C"/>
    <w:rsid w:val="007417C0"/>
    <w:rsid w:val="00741CB1"/>
    <w:rsid w:val="00742A09"/>
    <w:rsid w:val="00743DCA"/>
    <w:rsid w:val="0074637E"/>
    <w:rsid w:val="00750F3C"/>
    <w:rsid w:val="00752A9B"/>
    <w:rsid w:val="00755EFB"/>
    <w:rsid w:val="00756EE9"/>
    <w:rsid w:val="007617C3"/>
    <w:rsid w:val="007622ED"/>
    <w:rsid w:val="00764D64"/>
    <w:rsid w:val="007656B9"/>
    <w:rsid w:val="00772A41"/>
    <w:rsid w:val="007738A7"/>
    <w:rsid w:val="007753AD"/>
    <w:rsid w:val="00776769"/>
    <w:rsid w:val="007831E2"/>
    <w:rsid w:val="007921B8"/>
    <w:rsid w:val="00793023"/>
    <w:rsid w:val="0079366F"/>
    <w:rsid w:val="007937FA"/>
    <w:rsid w:val="007A0C2E"/>
    <w:rsid w:val="007A0F93"/>
    <w:rsid w:val="007A2076"/>
    <w:rsid w:val="007A39A2"/>
    <w:rsid w:val="007B395A"/>
    <w:rsid w:val="007B5358"/>
    <w:rsid w:val="007B57E0"/>
    <w:rsid w:val="007B7D76"/>
    <w:rsid w:val="007C0019"/>
    <w:rsid w:val="007C06CE"/>
    <w:rsid w:val="007C0987"/>
    <w:rsid w:val="007C634D"/>
    <w:rsid w:val="007C6390"/>
    <w:rsid w:val="007C6B55"/>
    <w:rsid w:val="007D073A"/>
    <w:rsid w:val="007D2BB5"/>
    <w:rsid w:val="007D45C9"/>
    <w:rsid w:val="007D5D1C"/>
    <w:rsid w:val="007E1AE4"/>
    <w:rsid w:val="007E1E32"/>
    <w:rsid w:val="007E253B"/>
    <w:rsid w:val="007E5089"/>
    <w:rsid w:val="007E61FB"/>
    <w:rsid w:val="007F2F9F"/>
    <w:rsid w:val="007F647D"/>
    <w:rsid w:val="007F70BB"/>
    <w:rsid w:val="00800372"/>
    <w:rsid w:val="00802462"/>
    <w:rsid w:val="008029AD"/>
    <w:rsid w:val="008047AE"/>
    <w:rsid w:val="00804CD1"/>
    <w:rsid w:val="008058AD"/>
    <w:rsid w:val="00806385"/>
    <w:rsid w:val="00812602"/>
    <w:rsid w:val="00814005"/>
    <w:rsid w:val="0081597C"/>
    <w:rsid w:val="00815B63"/>
    <w:rsid w:val="00815D5F"/>
    <w:rsid w:val="00816FED"/>
    <w:rsid w:val="008220DA"/>
    <w:rsid w:val="008220E2"/>
    <w:rsid w:val="00822BAE"/>
    <w:rsid w:val="00832203"/>
    <w:rsid w:val="008368A8"/>
    <w:rsid w:val="00840C7F"/>
    <w:rsid w:val="00842E4F"/>
    <w:rsid w:val="008431B7"/>
    <w:rsid w:val="00843B17"/>
    <w:rsid w:val="00844CFC"/>
    <w:rsid w:val="00844E69"/>
    <w:rsid w:val="00846507"/>
    <w:rsid w:val="00847021"/>
    <w:rsid w:val="008472BF"/>
    <w:rsid w:val="00851822"/>
    <w:rsid w:val="00852065"/>
    <w:rsid w:val="00855385"/>
    <w:rsid w:val="00856A41"/>
    <w:rsid w:val="00863EE9"/>
    <w:rsid w:val="0086466D"/>
    <w:rsid w:val="0086595F"/>
    <w:rsid w:val="00871C22"/>
    <w:rsid w:val="008735BE"/>
    <w:rsid w:val="00874813"/>
    <w:rsid w:val="0087676B"/>
    <w:rsid w:val="00876834"/>
    <w:rsid w:val="00876BEF"/>
    <w:rsid w:val="0088165A"/>
    <w:rsid w:val="00884F7A"/>
    <w:rsid w:val="00885DB6"/>
    <w:rsid w:val="00893827"/>
    <w:rsid w:val="00894415"/>
    <w:rsid w:val="008963F2"/>
    <w:rsid w:val="008A020F"/>
    <w:rsid w:val="008A300D"/>
    <w:rsid w:val="008A6B21"/>
    <w:rsid w:val="008B10F4"/>
    <w:rsid w:val="008B1B9A"/>
    <w:rsid w:val="008B398D"/>
    <w:rsid w:val="008B5A7A"/>
    <w:rsid w:val="008B6978"/>
    <w:rsid w:val="008B7F84"/>
    <w:rsid w:val="008C0F8E"/>
    <w:rsid w:val="008C25B3"/>
    <w:rsid w:val="008C341D"/>
    <w:rsid w:val="008C55AC"/>
    <w:rsid w:val="008D686F"/>
    <w:rsid w:val="008E1D28"/>
    <w:rsid w:val="008E1E52"/>
    <w:rsid w:val="008E3564"/>
    <w:rsid w:val="008E6239"/>
    <w:rsid w:val="008F2A7B"/>
    <w:rsid w:val="008F76F8"/>
    <w:rsid w:val="00900FD7"/>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B31"/>
    <w:rsid w:val="00924D7C"/>
    <w:rsid w:val="009277E0"/>
    <w:rsid w:val="00927C69"/>
    <w:rsid w:val="0093137C"/>
    <w:rsid w:val="0093407B"/>
    <w:rsid w:val="009360F6"/>
    <w:rsid w:val="00940745"/>
    <w:rsid w:val="00942D0D"/>
    <w:rsid w:val="00943DD1"/>
    <w:rsid w:val="00943EAE"/>
    <w:rsid w:val="009441CC"/>
    <w:rsid w:val="00947A37"/>
    <w:rsid w:val="009504FC"/>
    <w:rsid w:val="0095342D"/>
    <w:rsid w:val="00953875"/>
    <w:rsid w:val="00956791"/>
    <w:rsid w:val="009672C6"/>
    <w:rsid w:val="009729D7"/>
    <w:rsid w:val="00973399"/>
    <w:rsid w:val="00974566"/>
    <w:rsid w:val="0097673E"/>
    <w:rsid w:val="00976AE6"/>
    <w:rsid w:val="00981367"/>
    <w:rsid w:val="00982791"/>
    <w:rsid w:val="00983ED8"/>
    <w:rsid w:val="009842C1"/>
    <w:rsid w:val="009926ED"/>
    <w:rsid w:val="00994A46"/>
    <w:rsid w:val="009A1089"/>
    <w:rsid w:val="009A2FA7"/>
    <w:rsid w:val="009A3E22"/>
    <w:rsid w:val="009A4C36"/>
    <w:rsid w:val="009A7843"/>
    <w:rsid w:val="009B0884"/>
    <w:rsid w:val="009B2B3E"/>
    <w:rsid w:val="009B5E0D"/>
    <w:rsid w:val="009B62C2"/>
    <w:rsid w:val="009C0DED"/>
    <w:rsid w:val="009C1808"/>
    <w:rsid w:val="009C18D4"/>
    <w:rsid w:val="009C2088"/>
    <w:rsid w:val="009C43D5"/>
    <w:rsid w:val="009C55B8"/>
    <w:rsid w:val="009C64B5"/>
    <w:rsid w:val="009C7F10"/>
    <w:rsid w:val="009D1EF1"/>
    <w:rsid w:val="009D2EE7"/>
    <w:rsid w:val="009D30A2"/>
    <w:rsid w:val="009D425B"/>
    <w:rsid w:val="009D5F7A"/>
    <w:rsid w:val="009D63C9"/>
    <w:rsid w:val="009D7727"/>
    <w:rsid w:val="009E0720"/>
    <w:rsid w:val="009E2E86"/>
    <w:rsid w:val="009E39AB"/>
    <w:rsid w:val="009E47AD"/>
    <w:rsid w:val="009E5972"/>
    <w:rsid w:val="009F068C"/>
    <w:rsid w:val="009F5952"/>
    <w:rsid w:val="009F5F4C"/>
    <w:rsid w:val="009F7A9F"/>
    <w:rsid w:val="00A01B10"/>
    <w:rsid w:val="00A01D91"/>
    <w:rsid w:val="00A038D0"/>
    <w:rsid w:val="00A04612"/>
    <w:rsid w:val="00A05A86"/>
    <w:rsid w:val="00A100DD"/>
    <w:rsid w:val="00A10F94"/>
    <w:rsid w:val="00A11921"/>
    <w:rsid w:val="00A16467"/>
    <w:rsid w:val="00A16553"/>
    <w:rsid w:val="00A175B2"/>
    <w:rsid w:val="00A24CED"/>
    <w:rsid w:val="00A254B1"/>
    <w:rsid w:val="00A319EB"/>
    <w:rsid w:val="00A3339C"/>
    <w:rsid w:val="00A34754"/>
    <w:rsid w:val="00A34951"/>
    <w:rsid w:val="00A40758"/>
    <w:rsid w:val="00A42A01"/>
    <w:rsid w:val="00A42E75"/>
    <w:rsid w:val="00A43327"/>
    <w:rsid w:val="00A46FE1"/>
    <w:rsid w:val="00A473BB"/>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8771C"/>
    <w:rsid w:val="00A90069"/>
    <w:rsid w:val="00A9348D"/>
    <w:rsid w:val="00A94AEC"/>
    <w:rsid w:val="00A9744D"/>
    <w:rsid w:val="00AA07B0"/>
    <w:rsid w:val="00AA3819"/>
    <w:rsid w:val="00AA3A16"/>
    <w:rsid w:val="00AA4A9A"/>
    <w:rsid w:val="00AA4BD1"/>
    <w:rsid w:val="00AA7A86"/>
    <w:rsid w:val="00AB1A6B"/>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5F71"/>
    <w:rsid w:val="00AF3892"/>
    <w:rsid w:val="00AF3A18"/>
    <w:rsid w:val="00AF3C5A"/>
    <w:rsid w:val="00AF541D"/>
    <w:rsid w:val="00B007C7"/>
    <w:rsid w:val="00B016DD"/>
    <w:rsid w:val="00B01DD9"/>
    <w:rsid w:val="00B04F56"/>
    <w:rsid w:val="00B050BC"/>
    <w:rsid w:val="00B062D4"/>
    <w:rsid w:val="00B067F1"/>
    <w:rsid w:val="00B0696A"/>
    <w:rsid w:val="00B07044"/>
    <w:rsid w:val="00B07AB6"/>
    <w:rsid w:val="00B07CA7"/>
    <w:rsid w:val="00B07CCA"/>
    <w:rsid w:val="00B10624"/>
    <w:rsid w:val="00B108E1"/>
    <w:rsid w:val="00B15C8A"/>
    <w:rsid w:val="00B17675"/>
    <w:rsid w:val="00B208FE"/>
    <w:rsid w:val="00B23DD3"/>
    <w:rsid w:val="00B26E1F"/>
    <w:rsid w:val="00B34C5F"/>
    <w:rsid w:val="00B34CD2"/>
    <w:rsid w:val="00B37905"/>
    <w:rsid w:val="00B4181B"/>
    <w:rsid w:val="00B429D3"/>
    <w:rsid w:val="00B432BD"/>
    <w:rsid w:val="00B433E9"/>
    <w:rsid w:val="00B439C0"/>
    <w:rsid w:val="00B43EAA"/>
    <w:rsid w:val="00B44B1C"/>
    <w:rsid w:val="00B478E1"/>
    <w:rsid w:val="00B47934"/>
    <w:rsid w:val="00B51C25"/>
    <w:rsid w:val="00B542E2"/>
    <w:rsid w:val="00B56712"/>
    <w:rsid w:val="00B60E31"/>
    <w:rsid w:val="00B63E67"/>
    <w:rsid w:val="00B64B07"/>
    <w:rsid w:val="00B66BAB"/>
    <w:rsid w:val="00B73835"/>
    <w:rsid w:val="00B770CB"/>
    <w:rsid w:val="00B81D97"/>
    <w:rsid w:val="00B85E30"/>
    <w:rsid w:val="00B86D02"/>
    <w:rsid w:val="00B91293"/>
    <w:rsid w:val="00B92AF0"/>
    <w:rsid w:val="00B93AF1"/>
    <w:rsid w:val="00B9459E"/>
    <w:rsid w:val="00BA2372"/>
    <w:rsid w:val="00BA3930"/>
    <w:rsid w:val="00BA585C"/>
    <w:rsid w:val="00BB1C4D"/>
    <w:rsid w:val="00BB2FEC"/>
    <w:rsid w:val="00BB39E5"/>
    <w:rsid w:val="00BB645B"/>
    <w:rsid w:val="00BB69E5"/>
    <w:rsid w:val="00BB6C8A"/>
    <w:rsid w:val="00BB7EF3"/>
    <w:rsid w:val="00BC24C1"/>
    <w:rsid w:val="00BC5849"/>
    <w:rsid w:val="00BC6A01"/>
    <w:rsid w:val="00BD05EF"/>
    <w:rsid w:val="00BD1F59"/>
    <w:rsid w:val="00BD21CC"/>
    <w:rsid w:val="00BD596F"/>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3DCF"/>
    <w:rsid w:val="00C340AC"/>
    <w:rsid w:val="00C352AA"/>
    <w:rsid w:val="00C36525"/>
    <w:rsid w:val="00C37C76"/>
    <w:rsid w:val="00C41441"/>
    <w:rsid w:val="00C50038"/>
    <w:rsid w:val="00C520C6"/>
    <w:rsid w:val="00C53C3B"/>
    <w:rsid w:val="00C55107"/>
    <w:rsid w:val="00C603BC"/>
    <w:rsid w:val="00C60643"/>
    <w:rsid w:val="00C71B4B"/>
    <w:rsid w:val="00C73943"/>
    <w:rsid w:val="00C74643"/>
    <w:rsid w:val="00C81F29"/>
    <w:rsid w:val="00C82A4B"/>
    <w:rsid w:val="00C84CF5"/>
    <w:rsid w:val="00C85D81"/>
    <w:rsid w:val="00C8621D"/>
    <w:rsid w:val="00C86BA5"/>
    <w:rsid w:val="00C908D0"/>
    <w:rsid w:val="00C91030"/>
    <w:rsid w:val="00C92DC3"/>
    <w:rsid w:val="00C94A72"/>
    <w:rsid w:val="00C96F81"/>
    <w:rsid w:val="00CA006B"/>
    <w:rsid w:val="00CA04D1"/>
    <w:rsid w:val="00CA3DB6"/>
    <w:rsid w:val="00CA57E7"/>
    <w:rsid w:val="00CA61FD"/>
    <w:rsid w:val="00CB2A92"/>
    <w:rsid w:val="00CB3935"/>
    <w:rsid w:val="00CB4445"/>
    <w:rsid w:val="00CB6E38"/>
    <w:rsid w:val="00CB71A3"/>
    <w:rsid w:val="00CC2DDB"/>
    <w:rsid w:val="00CC7CA1"/>
    <w:rsid w:val="00CD079F"/>
    <w:rsid w:val="00CD3168"/>
    <w:rsid w:val="00CD48D5"/>
    <w:rsid w:val="00CD48F6"/>
    <w:rsid w:val="00CE4326"/>
    <w:rsid w:val="00CE4A3C"/>
    <w:rsid w:val="00CF0954"/>
    <w:rsid w:val="00CF20FB"/>
    <w:rsid w:val="00CF2B14"/>
    <w:rsid w:val="00CF2D94"/>
    <w:rsid w:val="00CF4F97"/>
    <w:rsid w:val="00CF5E10"/>
    <w:rsid w:val="00D02C6D"/>
    <w:rsid w:val="00D05DDB"/>
    <w:rsid w:val="00D108ED"/>
    <w:rsid w:val="00D124C3"/>
    <w:rsid w:val="00D203BD"/>
    <w:rsid w:val="00D207BA"/>
    <w:rsid w:val="00D20FE9"/>
    <w:rsid w:val="00D33313"/>
    <w:rsid w:val="00D35737"/>
    <w:rsid w:val="00D37630"/>
    <w:rsid w:val="00D401EB"/>
    <w:rsid w:val="00D416B3"/>
    <w:rsid w:val="00D42422"/>
    <w:rsid w:val="00D42E3B"/>
    <w:rsid w:val="00D433F5"/>
    <w:rsid w:val="00D44347"/>
    <w:rsid w:val="00D4501B"/>
    <w:rsid w:val="00D45461"/>
    <w:rsid w:val="00D52AEA"/>
    <w:rsid w:val="00D52F27"/>
    <w:rsid w:val="00D56607"/>
    <w:rsid w:val="00D60437"/>
    <w:rsid w:val="00D66AC4"/>
    <w:rsid w:val="00D67D70"/>
    <w:rsid w:val="00D724C1"/>
    <w:rsid w:val="00D73DD3"/>
    <w:rsid w:val="00D77859"/>
    <w:rsid w:val="00D77F6C"/>
    <w:rsid w:val="00D80C66"/>
    <w:rsid w:val="00D80F2E"/>
    <w:rsid w:val="00D81326"/>
    <w:rsid w:val="00D816E1"/>
    <w:rsid w:val="00D83C1B"/>
    <w:rsid w:val="00D84B5E"/>
    <w:rsid w:val="00D915D0"/>
    <w:rsid w:val="00D95E28"/>
    <w:rsid w:val="00D9686A"/>
    <w:rsid w:val="00DA056D"/>
    <w:rsid w:val="00DA194E"/>
    <w:rsid w:val="00DA223E"/>
    <w:rsid w:val="00DA3B0D"/>
    <w:rsid w:val="00DA43DF"/>
    <w:rsid w:val="00DA6AAD"/>
    <w:rsid w:val="00DA7EE7"/>
    <w:rsid w:val="00DB25F2"/>
    <w:rsid w:val="00DB4B1C"/>
    <w:rsid w:val="00DB5D0F"/>
    <w:rsid w:val="00DC010A"/>
    <w:rsid w:val="00DC3D44"/>
    <w:rsid w:val="00DC6749"/>
    <w:rsid w:val="00DC7B1E"/>
    <w:rsid w:val="00DD6678"/>
    <w:rsid w:val="00DD6A0D"/>
    <w:rsid w:val="00DE012B"/>
    <w:rsid w:val="00DE1D32"/>
    <w:rsid w:val="00DE2ED3"/>
    <w:rsid w:val="00DE36C9"/>
    <w:rsid w:val="00DE3B02"/>
    <w:rsid w:val="00DE7E72"/>
    <w:rsid w:val="00DF1E70"/>
    <w:rsid w:val="00DF292A"/>
    <w:rsid w:val="00DF61EB"/>
    <w:rsid w:val="00DF66EC"/>
    <w:rsid w:val="00DF7D40"/>
    <w:rsid w:val="00E0244E"/>
    <w:rsid w:val="00E05185"/>
    <w:rsid w:val="00E05D7E"/>
    <w:rsid w:val="00E10D9F"/>
    <w:rsid w:val="00E13D1E"/>
    <w:rsid w:val="00E13EDA"/>
    <w:rsid w:val="00E1574B"/>
    <w:rsid w:val="00E16A20"/>
    <w:rsid w:val="00E16D49"/>
    <w:rsid w:val="00E2274A"/>
    <w:rsid w:val="00E27F94"/>
    <w:rsid w:val="00E3139E"/>
    <w:rsid w:val="00E41272"/>
    <w:rsid w:val="00E4142A"/>
    <w:rsid w:val="00E41900"/>
    <w:rsid w:val="00E427CA"/>
    <w:rsid w:val="00E4299D"/>
    <w:rsid w:val="00E478CF"/>
    <w:rsid w:val="00E516A8"/>
    <w:rsid w:val="00E52D0E"/>
    <w:rsid w:val="00E537D2"/>
    <w:rsid w:val="00E544BB"/>
    <w:rsid w:val="00E56218"/>
    <w:rsid w:val="00E56666"/>
    <w:rsid w:val="00E6470B"/>
    <w:rsid w:val="00E64A97"/>
    <w:rsid w:val="00E65546"/>
    <w:rsid w:val="00E70679"/>
    <w:rsid w:val="00E72471"/>
    <w:rsid w:val="00E72AA1"/>
    <w:rsid w:val="00E77B6F"/>
    <w:rsid w:val="00E82492"/>
    <w:rsid w:val="00E82F64"/>
    <w:rsid w:val="00E84271"/>
    <w:rsid w:val="00E84E5E"/>
    <w:rsid w:val="00E85CFB"/>
    <w:rsid w:val="00E918AD"/>
    <w:rsid w:val="00E91E3E"/>
    <w:rsid w:val="00E92C28"/>
    <w:rsid w:val="00E96274"/>
    <w:rsid w:val="00E96627"/>
    <w:rsid w:val="00E96894"/>
    <w:rsid w:val="00E96B94"/>
    <w:rsid w:val="00E96F28"/>
    <w:rsid w:val="00EA1BA1"/>
    <w:rsid w:val="00EA48DE"/>
    <w:rsid w:val="00EA4A14"/>
    <w:rsid w:val="00EA5BAA"/>
    <w:rsid w:val="00EA6175"/>
    <w:rsid w:val="00EB0A94"/>
    <w:rsid w:val="00EB2564"/>
    <w:rsid w:val="00EB5424"/>
    <w:rsid w:val="00EB7241"/>
    <w:rsid w:val="00EB78C3"/>
    <w:rsid w:val="00EC0613"/>
    <w:rsid w:val="00EC0E28"/>
    <w:rsid w:val="00EC5433"/>
    <w:rsid w:val="00EC752D"/>
    <w:rsid w:val="00EC761A"/>
    <w:rsid w:val="00EC7915"/>
    <w:rsid w:val="00ED389B"/>
    <w:rsid w:val="00ED5DC0"/>
    <w:rsid w:val="00ED5F91"/>
    <w:rsid w:val="00ED79C3"/>
    <w:rsid w:val="00EE13F0"/>
    <w:rsid w:val="00EE2F56"/>
    <w:rsid w:val="00EE34F3"/>
    <w:rsid w:val="00EE4A77"/>
    <w:rsid w:val="00EE725C"/>
    <w:rsid w:val="00EF001D"/>
    <w:rsid w:val="00EF1AEF"/>
    <w:rsid w:val="00EF2B6C"/>
    <w:rsid w:val="00EF3015"/>
    <w:rsid w:val="00EF4A1C"/>
    <w:rsid w:val="00EF648C"/>
    <w:rsid w:val="00F01980"/>
    <w:rsid w:val="00F0228A"/>
    <w:rsid w:val="00F02FE1"/>
    <w:rsid w:val="00F076F1"/>
    <w:rsid w:val="00F117CE"/>
    <w:rsid w:val="00F22264"/>
    <w:rsid w:val="00F23E6B"/>
    <w:rsid w:val="00F24D07"/>
    <w:rsid w:val="00F256D3"/>
    <w:rsid w:val="00F26F57"/>
    <w:rsid w:val="00F27397"/>
    <w:rsid w:val="00F27B2B"/>
    <w:rsid w:val="00F354C5"/>
    <w:rsid w:val="00F3672C"/>
    <w:rsid w:val="00F36D60"/>
    <w:rsid w:val="00F40A55"/>
    <w:rsid w:val="00F41259"/>
    <w:rsid w:val="00F42394"/>
    <w:rsid w:val="00F43048"/>
    <w:rsid w:val="00F433A5"/>
    <w:rsid w:val="00F65DA7"/>
    <w:rsid w:val="00F6673C"/>
    <w:rsid w:val="00F66F70"/>
    <w:rsid w:val="00F70606"/>
    <w:rsid w:val="00F71AFD"/>
    <w:rsid w:val="00F74C37"/>
    <w:rsid w:val="00F772DD"/>
    <w:rsid w:val="00F801C4"/>
    <w:rsid w:val="00F82631"/>
    <w:rsid w:val="00F82962"/>
    <w:rsid w:val="00F8545D"/>
    <w:rsid w:val="00F91B7C"/>
    <w:rsid w:val="00F95BFF"/>
    <w:rsid w:val="00F96DED"/>
    <w:rsid w:val="00F96E29"/>
    <w:rsid w:val="00FA12C6"/>
    <w:rsid w:val="00FA1A92"/>
    <w:rsid w:val="00FA4CBC"/>
    <w:rsid w:val="00FA54EF"/>
    <w:rsid w:val="00FB1430"/>
    <w:rsid w:val="00FB5F9B"/>
    <w:rsid w:val="00FB6BE9"/>
    <w:rsid w:val="00FC0187"/>
    <w:rsid w:val="00FC0EA9"/>
    <w:rsid w:val="00FC1F34"/>
    <w:rsid w:val="00FC2E5D"/>
    <w:rsid w:val="00FC3770"/>
    <w:rsid w:val="00FC5713"/>
    <w:rsid w:val="00FC620E"/>
    <w:rsid w:val="00FC7E25"/>
    <w:rsid w:val="00FD0AEF"/>
    <w:rsid w:val="00FD0D5A"/>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5236">
      <w:bodyDiv w:val="1"/>
      <w:marLeft w:val="0"/>
      <w:marRight w:val="0"/>
      <w:marTop w:val="0"/>
      <w:marBottom w:val="0"/>
      <w:divBdr>
        <w:top w:val="none" w:sz="0" w:space="0" w:color="auto"/>
        <w:left w:val="none" w:sz="0" w:space="0" w:color="auto"/>
        <w:bottom w:val="none" w:sz="0" w:space="0" w:color="auto"/>
        <w:right w:val="none" w:sz="0" w:space="0" w:color="auto"/>
      </w:divBdr>
    </w:div>
    <w:div w:id="275528747">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474249720">
      <w:bodyDiv w:val="1"/>
      <w:marLeft w:val="0"/>
      <w:marRight w:val="0"/>
      <w:marTop w:val="0"/>
      <w:marBottom w:val="0"/>
      <w:divBdr>
        <w:top w:val="none" w:sz="0" w:space="0" w:color="auto"/>
        <w:left w:val="none" w:sz="0" w:space="0" w:color="auto"/>
        <w:bottom w:val="none" w:sz="0" w:space="0" w:color="auto"/>
        <w:right w:val="none" w:sz="0" w:space="0" w:color="auto"/>
      </w:divBdr>
    </w:div>
    <w:div w:id="1720594388">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 w:id="19299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dict.hinkhoj.com/%E0%A4%95%E0%A4%BE%E0%A4%B2%E0%A5%80%20%E0%A4%B8%E0%A5%82%E0%A4%9A%E0%A5%80%20%E0%A4%AE%E0%A5%87%E0%A4%82%20%E0%A4%A8%E0%A4%BE%E0%A4%AE%20%E0%A4%B2%E0%A4%BF%E0%A4%96%E0%A4%A8%E0%A4%BE-meaning-in-english.words"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74EE-B397-4353-BDD1-92138A40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8395</Words>
  <Characters>47853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2017-11-17T05:01:00Z</cp:lastPrinted>
  <dcterms:created xsi:type="dcterms:W3CDTF">2017-12-20T11:36:00Z</dcterms:created>
  <dcterms:modified xsi:type="dcterms:W3CDTF">2017-12-20T11:36:00Z</dcterms:modified>
</cp:coreProperties>
</file>