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924960"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w:t>
      </w:r>
      <w:r w:rsidR="00C3431B">
        <w:rPr>
          <w:rFonts w:ascii="Times New Roman" w:hAnsi="Times New Roman" w:cs="Times New Roman"/>
          <w:b/>
          <w:i/>
          <w:sz w:val="24"/>
          <w:szCs w:val="24"/>
        </w:rPr>
        <w:t>1</w:t>
      </w:r>
      <w:r>
        <w:rPr>
          <w:rFonts w:ascii="Times New Roman" w:hAnsi="Times New Roman" w:cs="Times New Roman"/>
          <w:b/>
          <w:i/>
          <w:sz w:val="24"/>
          <w:szCs w:val="24"/>
        </w:rPr>
        <w:t xml:space="preserve"> / 202</w:t>
      </w:r>
      <w:r w:rsidR="00C3431B">
        <w:rPr>
          <w:rFonts w:ascii="Times New Roman" w:hAnsi="Times New Roman" w:cs="Times New Roman"/>
          <w:b/>
          <w:i/>
          <w:sz w:val="24"/>
          <w:szCs w:val="24"/>
        </w:rPr>
        <w:t>2</w:t>
      </w:r>
    </w:p>
    <w:p w:rsidR="00FD7905" w:rsidRPr="0061082A" w:rsidRDefault="00FD7905" w:rsidP="00FD7905">
      <w:pPr>
        <w:pStyle w:val="NoSpacing"/>
        <w:jc w:val="center"/>
        <w:rPr>
          <w:rFonts w:ascii="Times New Roman" w:hAnsi="Times New Roman" w:cs="Times New Roman"/>
          <w:b/>
          <w:sz w:val="24"/>
          <w:szCs w:val="24"/>
        </w:rPr>
      </w:pPr>
    </w:p>
    <w:p w:rsidR="00FD7905" w:rsidRPr="008E74A3" w:rsidRDefault="008E74A3" w:rsidP="00856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FD7905" w:rsidRPr="008E74A3">
        <w:rPr>
          <w:rFonts w:ascii="Times New Roman" w:hAnsi="Times New Roman" w:cs="Times New Roman"/>
          <w:b/>
          <w:bCs/>
          <w:sz w:val="24"/>
          <w:szCs w:val="24"/>
        </w:rPr>
        <w:t xml:space="preserve">National Institute of Plant Health Management invites applications </w:t>
      </w:r>
      <w:r w:rsidR="00856007" w:rsidRPr="008E74A3">
        <w:rPr>
          <w:rFonts w:ascii="Times New Roman" w:hAnsi="Times New Roman" w:cs="Times New Roman"/>
          <w:b/>
          <w:bCs/>
          <w:sz w:val="24"/>
          <w:szCs w:val="24"/>
        </w:rPr>
        <w:t>for the following post</w:t>
      </w:r>
      <w:r w:rsidR="00625041" w:rsidRPr="008E74A3">
        <w:rPr>
          <w:rFonts w:ascii="Times New Roman" w:hAnsi="Times New Roman" w:cs="Times New Roman"/>
          <w:b/>
          <w:bCs/>
          <w:sz w:val="24"/>
          <w:szCs w:val="24"/>
        </w:rPr>
        <w:t>s</w:t>
      </w:r>
      <w:r w:rsidR="00FD7905" w:rsidRPr="008E74A3">
        <w:rPr>
          <w:rFonts w:ascii="Times New Roman" w:hAnsi="Times New Roman" w:cs="Times New Roman"/>
          <w:b/>
          <w:bCs/>
          <w:sz w:val="24"/>
          <w:szCs w:val="24"/>
        </w:rPr>
        <w:t>. The gist of pay and the number of posts are given below:</w:t>
      </w:r>
    </w:p>
    <w:tbl>
      <w:tblPr>
        <w:tblW w:w="11443"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551"/>
        <w:gridCol w:w="1449"/>
        <w:gridCol w:w="819"/>
        <w:gridCol w:w="993"/>
        <w:gridCol w:w="1559"/>
        <w:gridCol w:w="1843"/>
        <w:gridCol w:w="1458"/>
      </w:tblGrid>
      <w:tr w:rsidR="00C3431B" w:rsidRPr="00B4703E" w:rsidTr="00C3431B">
        <w:trPr>
          <w:jc w:val="center"/>
        </w:trPr>
        <w:tc>
          <w:tcPr>
            <w:tcW w:w="77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proofErr w:type="spellStart"/>
            <w:r w:rsidRPr="00B4703E">
              <w:rPr>
                <w:rFonts w:ascii="Times New Roman" w:hAnsi="Times New Roman" w:cs="Times New Roman"/>
                <w:b/>
                <w:bCs/>
                <w:sz w:val="24"/>
                <w:szCs w:val="24"/>
              </w:rPr>
              <w:t>S.No</w:t>
            </w:r>
            <w:proofErr w:type="spellEnd"/>
            <w:r w:rsidRPr="00B4703E">
              <w:rPr>
                <w:rFonts w:ascii="Times New Roman" w:hAnsi="Times New Roman" w:cs="Times New Roman"/>
                <w:b/>
                <w:bCs/>
                <w:sz w:val="24"/>
                <w:szCs w:val="24"/>
              </w:rPr>
              <w:t>.</w:t>
            </w:r>
          </w:p>
        </w:tc>
        <w:tc>
          <w:tcPr>
            <w:tcW w:w="255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144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Direct / Deputation</w:t>
            </w:r>
          </w:p>
        </w:tc>
        <w:tc>
          <w:tcPr>
            <w:tcW w:w="81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No. of</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Posts</w:t>
            </w:r>
          </w:p>
        </w:tc>
        <w:tc>
          <w:tcPr>
            <w:tcW w:w="993" w:type="dxa"/>
            <w:vAlign w:val="center"/>
          </w:tcPr>
          <w:p w:rsidR="00C3431B" w:rsidRPr="00B4703E" w:rsidRDefault="00C3431B" w:rsidP="00C3431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Group</w:t>
            </w:r>
          </w:p>
        </w:tc>
        <w:tc>
          <w:tcPr>
            <w:tcW w:w="155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Reservation</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for Direct Recruitment</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as per roster</w:t>
            </w:r>
          </w:p>
        </w:tc>
        <w:tc>
          <w:tcPr>
            <w:tcW w:w="1843" w:type="dxa"/>
            <w:shd w:val="clear" w:color="auto" w:fill="auto"/>
            <w:vAlign w:val="center"/>
          </w:tcPr>
          <w:p w:rsidR="00C3431B" w:rsidRPr="00B4703E" w:rsidRDefault="00C3431B" w:rsidP="00C3431B">
            <w:pPr>
              <w:jc w:val="center"/>
              <w:rPr>
                <w:b/>
                <w:bCs/>
              </w:rPr>
            </w:pPr>
            <w:r w:rsidRPr="00B4703E">
              <w:rPr>
                <w:b/>
                <w:bCs/>
              </w:rPr>
              <w:t>Scale of Pay /</w:t>
            </w:r>
          </w:p>
          <w:p w:rsidR="00C3431B" w:rsidRPr="00B4703E" w:rsidRDefault="00C3431B" w:rsidP="00C3431B">
            <w:pPr>
              <w:jc w:val="center"/>
              <w:rPr>
                <w:b/>
                <w:bCs/>
              </w:rPr>
            </w:pPr>
            <w:r w:rsidRPr="00B4703E">
              <w:rPr>
                <w:b/>
                <w:bCs/>
              </w:rPr>
              <w:t>Pay in Pay Matrix</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(7</w:t>
            </w:r>
            <w:r w:rsidRPr="00B4703E">
              <w:rPr>
                <w:rFonts w:ascii="Times New Roman" w:hAnsi="Times New Roman" w:cs="Times New Roman"/>
                <w:b/>
                <w:bCs/>
                <w:sz w:val="24"/>
                <w:szCs w:val="24"/>
                <w:vertAlign w:val="superscript"/>
              </w:rPr>
              <w:t>th</w:t>
            </w:r>
            <w:r w:rsidRPr="00B4703E">
              <w:rPr>
                <w:rFonts w:ascii="Times New Roman" w:hAnsi="Times New Roman" w:cs="Times New Roman"/>
                <w:b/>
                <w:bCs/>
                <w:sz w:val="24"/>
                <w:szCs w:val="24"/>
              </w:rPr>
              <w:t xml:space="preserve"> CPC)</w:t>
            </w:r>
          </w:p>
        </w:tc>
        <w:tc>
          <w:tcPr>
            <w:tcW w:w="1458"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Last Date for receipt of applications</w:t>
            </w:r>
          </w:p>
        </w:tc>
      </w:tr>
      <w:tr w:rsidR="00C3431B" w:rsidRPr="00B4703E" w:rsidTr="00C3431B">
        <w:trPr>
          <w:jc w:val="center"/>
        </w:trPr>
        <w:tc>
          <w:tcPr>
            <w:tcW w:w="771" w:type="dxa"/>
            <w:shd w:val="clear" w:color="auto" w:fill="auto"/>
            <w:vAlign w:val="center"/>
          </w:tcPr>
          <w:p w:rsidR="00C3431B" w:rsidRPr="00B4703E" w:rsidRDefault="00C3431B"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1</w:t>
            </w:r>
          </w:p>
        </w:tc>
        <w:tc>
          <w:tcPr>
            <w:tcW w:w="2551" w:type="dxa"/>
            <w:shd w:val="clear" w:color="auto" w:fill="auto"/>
            <w:vAlign w:val="center"/>
          </w:tcPr>
          <w:p w:rsidR="00C3431B" w:rsidRPr="00B4703E" w:rsidRDefault="00C3431B" w:rsidP="007B4E36">
            <w:pPr>
              <w:jc w:val="center"/>
              <w:rPr>
                <w:rFonts w:eastAsia="Times New Roman"/>
                <w:lang w:eastAsia="en-IN" w:bidi="hi-IN"/>
              </w:rPr>
            </w:pPr>
            <w:r w:rsidRPr="00B4703E">
              <w:rPr>
                <w:rFonts w:eastAsia="Times New Roman"/>
                <w:lang w:eastAsia="en-IN" w:bidi="hi-IN"/>
              </w:rPr>
              <w:t>Director (PHM)</w:t>
            </w:r>
          </w:p>
        </w:tc>
        <w:tc>
          <w:tcPr>
            <w:tcW w:w="1449" w:type="dxa"/>
            <w:shd w:val="clear" w:color="auto" w:fill="auto"/>
            <w:vAlign w:val="center"/>
          </w:tcPr>
          <w:p w:rsidR="001D0166" w:rsidRDefault="00C3431B" w:rsidP="00697F14">
            <w:pPr>
              <w:jc w:val="center"/>
              <w:rPr>
                <w:rFonts w:eastAsia="Times New Roman"/>
                <w:lang w:eastAsia="en-IN" w:bidi="hi-IN"/>
              </w:rPr>
            </w:pPr>
            <w:r w:rsidRPr="00B4703E">
              <w:rPr>
                <w:rFonts w:eastAsia="Times New Roman"/>
                <w:lang w:eastAsia="en-IN" w:bidi="hi-IN"/>
              </w:rPr>
              <w:t>D</w:t>
            </w:r>
            <w:r w:rsidR="00697F14">
              <w:rPr>
                <w:rFonts w:eastAsia="Times New Roman"/>
                <w:lang w:eastAsia="en-IN" w:bidi="hi-IN"/>
              </w:rPr>
              <w:t>irect/</w:t>
            </w:r>
          </w:p>
          <w:p w:rsidR="00C3431B" w:rsidRPr="00B4703E" w:rsidRDefault="00697F14" w:rsidP="00697F14">
            <w:pPr>
              <w:jc w:val="center"/>
              <w:rPr>
                <w:rFonts w:eastAsia="Times New Roman"/>
                <w:lang w:eastAsia="en-IN" w:bidi="hi-IN"/>
              </w:rPr>
            </w:pPr>
            <w:r>
              <w:rPr>
                <w:rFonts w:eastAsia="Times New Roman"/>
                <w:lang w:eastAsia="en-IN" w:bidi="hi-IN"/>
              </w:rPr>
              <w:t xml:space="preserve">Deputation </w:t>
            </w:r>
          </w:p>
        </w:tc>
        <w:tc>
          <w:tcPr>
            <w:tcW w:w="819" w:type="dxa"/>
            <w:shd w:val="clear" w:color="auto" w:fill="auto"/>
            <w:vAlign w:val="center"/>
          </w:tcPr>
          <w:p w:rsidR="00C3431B" w:rsidRPr="00B4703E" w:rsidRDefault="00C3431B" w:rsidP="007B4E36">
            <w:pPr>
              <w:jc w:val="center"/>
              <w:rPr>
                <w:rFonts w:eastAsia="Times New Roman"/>
                <w:lang w:eastAsia="en-IN" w:bidi="hi-IN"/>
              </w:rPr>
            </w:pPr>
            <w:r w:rsidRPr="00B4703E">
              <w:rPr>
                <w:rFonts w:eastAsia="Times New Roman"/>
                <w:lang w:eastAsia="en-IN" w:bidi="hi-IN"/>
              </w:rPr>
              <w:t>01</w:t>
            </w:r>
          </w:p>
        </w:tc>
        <w:tc>
          <w:tcPr>
            <w:tcW w:w="993" w:type="dxa"/>
            <w:vAlign w:val="center"/>
          </w:tcPr>
          <w:p w:rsidR="00C3431B" w:rsidRPr="00B4703E" w:rsidRDefault="00C3431B" w:rsidP="007B4E36">
            <w:pPr>
              <w:jc w:val="center"/>
              <w:rPr>
                <w:shd w:val="clear" w:color="auto" w:fill="FFFFFF"/>
                <w:lang w:bidi="hi-IN"/>
              </w:rPr>
            </w:pPr>
            <w:r w:rsidRPr="00B4703E">
              <w:rPr>
                <w:shd w:val="clear" w:color="auto" w:fill="FFFFFF"/>
                <w:lang w:bidi="hi-IN"/>
              </w:rPr>
              <w:t>A</w:t>
            </w:r>
          </w:p>
        </w:tc>
        <w:tc>
          <w:tcPr>
            <w:tcW w:w="1559" w:type="dxa"/>
            <w:shd w:val="clear" w:color="auto" w:fill="auto"/>
            <w:vAlign w:val="center"/>
          </w:tcPr>
          <w:p w:rsidR="00C3431B" w:rsidRPr="00B4703E" w:rsidRDefault="00697F14" w:rsidP="007B4E36">
            <w:pPr>
              <w:jc w:val="center"/>
              <w:rPr>
                <w:shd w:val="clear" w:color="auto" w:fill="FFFFFF"/>
                <w:lang w:bidi="hi-IN"/>
              </w:rPr>
            </w:pPr>
            <w:r>
              <w:rPr>
                <w:shd w:val="clear" w:color="auto" w:fill="FFFFFF"/>
                <w:lang w:bidi="hi-IN"/>
              </w:rPr>
              <w:t>UR</w:t>
            </w:r>
          </w:p>
        </w:tc>
        <w:tc>
          <w:tcPr>
            <w:tcW w:w="1843" w:type="dxa"/>
            <w:shd w:val="clear" w:color="auto" w:fill="auto"/>
            <w:vAlign w:val="center"/>
          </w:tcPr>
          <w:p w:rsidR="00C3431B" w:rsidRDefault="00C3431B" w:rsidP="007B4E36">
            <w:pPr>
              <w:jc w:val="center"/>
              <w:rPr>
                <w:rFonts w:eastAsia="Times New Roman"/>
                <w:color w:val="000000"/>
              </w:rPr>
            </w:pPr>
            <w:r w:rsidRPr="00B4703E">
              <w:rPr>
                <w:rFonts w:eastAsia="Times New Roman"/>
                <w:color w:val="000000"/>
              </w:rPr>
              <w:t xml:space="preserve">Level -13A </w:t>
            </w:r>
          </w:p>
          <w:p w:rsidR="00C3431B" w:rsidRPr="00B4703E" w:rsidRDefault="00C3431B" w:rsidP="007B4E36">
            <w:pPr>
              <w:jc w:val="center"/>
              <w:rPr>
                <w:shd w:val="clear" w:color="auto" w:fill="FFFFFF"/>
                <w:lang w:bidi="hi-IN"/>
              </w:rPr>
            </w:pPr>
            <w:r w:rsidRPr="00B4703E">
              <w:rPr>
                <w:rFonts w:eastAsia="Times New Roman"/>
                <w:color w:val="000000"/>
              </w:rPr>
              <w:t>(</w:t>
            </w:r>
            <w:proofErr w:type="spellStart"/>
            <w:r w:rsidRPr="00B4703E">
              <w:rPr>
                <w:rFonts w:eastAsia="Times New Roman"/>
                <w:color w:val="000000"/>
              </w:rPr>
              <w:t>Rs</w:t>
            </w:r>
            <w:proofErr w:type="spellEnd"/>
            <w:r w:rsidRPr="00B4703E">
              <w:rPr>
                <w:rFonts w:eastAsia="Times New Roman"/>
                <w:color w:val="000000"/>
              </w:rPr>
              <w:t>. 1,31,100- 2,16,600)</w:t>
            </w:r>
          </w:p>
        </w:tc>
        <w:tc>
          <w:tcPr>
            <w:tcW w:w="1458" w:type="dxa"/>
            <w:vMerge w:val="restart"/>
            <w:shd w:val="clear" w:color="auto" w:fill="auto"/>
            <w:vAlign w:val="center"/>
          </w:tcPr>
          <w:p w:rsidR="00C3431B" w:rsidRPr="00B4703E" w:rsidRDefault="00C3431B" w:rsidP="005A330B">
            <w:pPr>
              <w:pStyle w:val="NoSpacing"/>
              <w:jc w:val="both"/>
              <w:rPr>
                <w:rFonts w:ascii="Times New Roman" w:hAnsi="Times New Roman" w:cs="Times New Roman"/>
                <w:sz w:val="24"/>
                <w:szCs w:val="24"/>
              </w:rPr>
            </w:pPr>
            <w:r w:rsidRPr="00B4703E">
              <w:rPr>
                <w:rFonts w:ascii="Times New Roman" w:hAnsi="Times New Roman" w:cs="Times New Roman"/>
                <w:sz w:val="24"/>
                <w:szCs w:val="24"/>
              </w:rPr>
              <w:t>30 days from date o</w:t>
            </w:r>
            <w:r w:rsidR="004676BE">
              <w:rPr>
                <w:rFonts w:ascii="Times New Roman" w:hAnsi="Times New Roman" w:cs="Times New Roman"/>
                <w:sz w:val="24"/>
                <w:szCs w:val="24"/>
              </w:rPr>
              <w:t xml:space="preserve">f publishing in Employment news. For applications posted from abroad / notified remote areas, the closing date will be 45 days from the date of publication in Employment newspaper. </w:t>
            </w:r>
          </w:p>
        </w:tc>
      </w:tr>
      <w:tr w:rsidR="00C80D9C" w:rsidRPr="00B4703E" w:rsidTr="00C3431B">
        <w:trPr>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p>
        </w:tc>
        <w:tc>
          <w:tcPr>
            <w:tcW w:w="2551" w:type="dxa"/>
            <w:shd w:val="clear" w:color="auto" w:fill="auto"/>
            <w:vAlign w:val="center"/>
          </w:tcPr>
          <w:p w:rsidR="00C80D9C" w:rsidRPr="00B4703E" w:rsidRDefault="00C80D9C" w:rsidP="00335A5E">
            <w:pPr>
              <w:jc w:val="center"/>
              <w:rPr>
                <w:rFonts w:eastAsia="Times New Roman"/>
                <w:lang w:eastAsia="en-IN" w:bidi="hi-IN"/>
              </w:rPr>
            </w:pPr>
            <w:r>
              <w:rPr>
                <w:rFonts w:eastAsia="Times New Roman"/>
                <w:lang w:eastAsia="en-IN" w:bidi="hi-IN"/>
              </w:rPr>
              <w:t>Director (P</w:t>
            </w:r>
            <w:r w:rsidRPr="00B4703E">
              <w:rPr>
                <w:rFonts w:eastAsia="Times New Roman"/>
                <w:lang w:eastAsia="en-IN" w:bidi="hi-IN"/>
              </w:rPr>
              <w:t>M</w:t>
            </w:r>
            <w:r>
              <w:rPr>
                <w:rFonts w:eastAsia="Times New Roman"/>
                <w:lang w:eastAsia="en-IN" w:bidi="hi-IN"/>
              </w:rPr>
              <w:t>D</w:t>
            </w:r>
            <w:r w:rsidRPr="00B4703E">
              <w:rPr>
                <w:rFonts w:eastAsia="Times New Roman"/>
                <w:lang w:eastAsia="en-IN" w:bidi="hi-IN"/>
              </w:rPr>
              <w:t>)</w:t>
            </w:r>
          </w:p>
        </w:tc>
        <w:tc>
          <w:tcPr>
            <w:tcW w:w="1449" w:type="dxa"/>
            <w:shd w:val="clear" w:color="auto" w:fill="auto"/>
            <w:vAlign w:val="center"/>
          </w:tcPr>
          <w:p w:rsidR="00C80D9C" w:rsidRDefault="00C80D9C" w:rsidP="00335A5E">
            <w:pPr>
              <w:jc w:val="center"/>
              <w:rPr>
                <w:rFonts w:eastAsia="Times New Roman"/>
                <w:lang w:eastAsia="en-IN" w:bidi="hi-IN"/>
              </w:rPr>
            </w:pPr>
            <w:r w:rsidRPr="00B4703E">
              <w:rPr>
                <w:rFonts w:eastAsia="Times New Roman"/>
                <w:lang w:eastAsia="en-IN" w:bidi="hi-IN"/>
              </w:rPr>
              <w:t>D</w:t>
            </w:r>
            <w:r>
              <w:rPr>
                <w:rFonts w:eastAsia="Times New Roman"/>
                <w:lang w:eastAsia="en-IN" w:bidi="hi-IN"/>
              </w:rPr>
              <w:t>irect/</w:t>
            </w:r>
          </w:p>
          <w:p w:rsidR="00C80D9C" w:rsidRPr="00B4703E" w:rsidRDefault="00C80D9C" w:rsidP="00335A5E">
            <w:pPr>
              <w:jc w:val="center"/>
              <w:rPr>
                <w:rFonts w:eastAsia="Times New Roman"/>
                <w:lang w:eastAsia="en-IN" w:bidi="hi-IN"/>
              </w:rPr>
            </w:pPr>
            <w:r>
              <w:rPr>
                <w:rFonts w:eastAsia="Times New Roman"/>
                <w:lang w:eastAsia="en-IN" w:bidi="hi-IN"/>
              </w:rPr>
              <w:t xml:space="preserve">Deputation </w:t>
            </w:r>
          </w:p>
        </w:tc>
        <w:tc>
          <w:tcPr>
            <w:tcW w:w="819" w:type="dxa"/>
            <w:shd w:val="clear" w:color="auto" w:fill="auto"/>
            <w:vAlign w:val="center"/>
          </w:tcPr>
          <w:p w:rsidR="00C80D9C" w:rsidRPr="00B4703E" w:rsidRDefault="00C80D9C" w:rsidP="00335A5E">
            <w:pPr>
              <w:jc w:val="center"/>
              <w:rPr>
                <w:rFonts w:eastAsia="Times New Roman"/>
                <w:lang w:eastAsia="en-IN" w:bidi="hi-IN"/>
              </w:rPr>
            </w:pPr>
            <w:r w:rsidRPr="00B4703E">
              <w:rPr>
                <w:rFonts w:eastAsia="Times New Roman"/>
                <w:lang w:eastAsia="en-IN" w:bidi="hi-IN"/>
              </w:rPr>
              <w:t>01</w:t>
            </w:r>
          </w:p>
        </w:tc>
        <w:tc>
          <w:tcPr>
            <w:tcW w:w="993" w:type="dxa"/>
            <w:vAlign w:val="center"/>
          </w:tcPr>
          <w:p w:rsidR="00C80D9C" w:rsidRPr="00B4703E" w:rsidRDefault="00C80D9C" w:rsidP="00335A5E">
            <w:pPr>
              <w:jc w:val="center"/>
              <w:rPr>
                <w:shd w:val="clear" w:color="auto" w:fill="FFFFFF"/>
                <w:lang w:bidi="hi-IN"/>
              </w:rPr>
            </w:pPr>
            <w:r w:rsidRPr="00B4703E">
              <w:rPr>
                <w:shd w:val="clear" w:color="auto" w:fill="FFFFFF"/>
                <w:lang w:bidi="hi-IN"/>
              </w:rPr>
              <w:t>A</w:t>
            </w:r>
          </w:p>
        </w:tc>
        <w:tc>
          <w:tcPr>
            <w:tcW w:w="1559" w:type="dxa"/>
            <w:shd w:val="clear" w:color="auto" w:fill="auto"/>
            <w:vAlign w:val="center"/>
          </w:tcPr>
          <w:p w:rsidR="00C80D9C" w:rsidRPr="00B4703E" w:rsidRDefault="00C80D9C" w:rsidP="00335A5E">
            <w:pPr>
              <w:jc w:val="center"/>
              <w:rPr>
                <w:shd w:val="clear" w:color="auto" w:fill="FFFFFF"/>
                <w:lang w:bidi="hi-IN"/>
              </w:rPr>
            </w:pPr>
            <w:r>
              <w:rPr>
                <w:shd w:val="clear" w:color="auto" w:fill="FFFFFF"/>
                <w:lang w:bidi="hi-IN"/>
              </w:rPr>
              <w:t>UR</w:t>
            </w:r>
          </w:p>
        </w:tc>
        <w:tc>
          <w:tcPr>
            <w:tcW w:w="1843" w:type="dxa"/>
            <w:shd w:val="clear" w:color="auto" w:fill="auto"/>
            <w:vAlign w:val="center"/>
          </w:tcPr>
          <w:p w:rsidR="00C80D9C" w:rsidRDefault="00C80D9C" w:rsidP="00335A5E">
            <w:pPr>
              <w:jc w:val="center"/>
              <w:rPr>
                <w:rFonts w:eastAsia="Times New Roman"/>
                <w:color w:val="000000"/>
              </w:rPr>
            </w:pPr>
            <w:r w:rsidRPr="00B4703E">
              <w:rPr>
                <w:rFonts w:eastAsia="Times New Roman"/>
                <w:color w:val="000000"/>
              </w:rPr>
              <w:t xml:space="preserve">Level -13A </w:t>
            </w:r>
          </w:p>
          <w:p w:rsidR="00C80D9C" w:rsidRPr="00B4703E" w:rsidRDefault="00C80D9C" w:rsidP="00335A5E">
            <w:pPr>
              <w:jc w:val="center"/>
              <w:rPr>
                <w:shd w:val="clear" w:color="auto" w:fill="FFFFFF"/>
                <w:lang w:bidi="hi-IN"/>
              </w:rPr>
            </w:pPr>
            <w:r w:rsidRPr="00B4703E">
              <w:rPr>
                <w:rFonts w:eastAsia="Times New Roman"/>
                <w:color w:val="000000"/>
              </w:rPr>
              <w:t>(</w:t>
            </w:r>
            <w:proofErr w:type="spellStart"/>
            <w:r w:rsidRPr="00B4703E">
              <w:rPr>
                <w:rFonts w:eastAsia="Times New Roman"/>
                <w:color w:val="000000"/>
              </w:rPr>
              <w:t>Rs</w:t>
            </w:r>
            <w:proofErr w:type="spellEnd"/>
            <w:r w:rsidRPr="00B4703E">
              <w:rPr>
                <w:rFonts w:eastAsia="Times New Roman"/>
                <w:color w:val="000000"/>
              </w:rPr>
              <w:t>. 1,31,100- 2,16,600)</w:t>
            </w:r>
          </w:p>
        </w:tc>
        <w:tc>
          <w:tcPr>
            <w:tcW w:w="1458" w:type="dxa"/>
            <w:vMerge/>
            <w:shd w:val="clear" w:color="auto" w:fill="auto"/>
            <w:vAlign w:val="center"/>
          </w:tcPr>
          <w:p w:rsidR="00C80D9C" w:rsidRPr="00B4703E" w:rsidRDefault="00C80D9C" w:rsidP="005A330B">
            <w:pPr>
              <w:pStyle w:val="NoSpacing"/>
              <w:jc w:val="both"/>
              <w:rPr>
                <w:rFonts w:ascii="Times New Roman" w:hAnsi="Times New Roman" w:cs="Times New Roman"/>
                <w:sz w:val="24"/>
                <w:szCs w:val="24"/>
              </w:rPr>
            </w:pPr>
          </w:p>
        </w:tc>
      </w:tr>
      <w:tr w:rsidR="00C80D9C" w:rsidRPr="00B4703E" w:rsidTr="00C3431B">
        <w:trPr>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2</w:t>
            </w:r>
          </w:p>
        </w:tc>
        <w:tc>
          <w:tcPr>
            <w:tcW w:w="2551"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Registrar</w:t>
            </w:r>
          </w:p>
        </w:tc>
        <w:tc>
          <w:tcPr>
            <w:tcW w:w="1449"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 xml:space="preserve">Deputation </w:t>
            </w:r>
          </w:p>
        </w:tc>
        <w:tc>
          <w:tcPr>
            <w:tcW w:w="819"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01</w:t>
            </w:r>
          </w:p>
        </w:tc>
        <w:tc>
          <w:tcPr>
            <w:tcW w:w="993" w:type="dxa"/>
            <w:vAlign w:val="center"/>
          </w:tcPr>
          <w:p w:rsidR="00C80D9C" w:rsidRPr="00B4703E" w:rsidRDefault="00C80D9C" w:rsidP="007B4E36">
            <w:pPr>
              <w:jc w:val="center"/>
              <w:rPr>
                <w:shd w:val="clear" w:color="auto" w:fill="FFFFFF"/>
                <w:lang w:bidi="hi-IN"/>
              </w:rPr>
            </w:pPr>
            <w:r w:rsidRPr="00B4703E">
              <w:rPr>
                <w:shd w:val="clear" w:color="auto" w:fill="FFFFFF"/>
                <w:lang w:bidi="hi-IN"/>
              </w:rPr>
              <w:t>A</w:t>
            </w:r>
          </w:p>
        </w:tc>
        <w:tc>
          <w:tcPr>
            <w:tcW w:w="1559" w:type="dxa"/>
            <w:shd w:val="clear" w:color="auto" w:fill="auto"/>
            <w:vAlign w:val="center"/>
          </w:tcPr>
          <w:p w:rsidR="00C80D9C" w:rsidRPr="00B4703E" w:rsidRDefault="00C80D9C" w:rsidP="007B4E36">
            <w:pPr>
              <w:jc w:val="center"/>
              <w:rPr>
                <w:shd w:val="clear" w:color="auto" w:fill="FFFFFF"/>
                <w:lang w:bidi="hi-IN"/>
              </w:rPr>
            </w:pPr>
            <w:r w:rsidRPr="00B4703E">
              <w:rPr>
                <w:shd w:val="clear" w:color="auto" w:fill="FFFFFF"/>
                <w:lang w:bidi="hi-IN"/>
              </w:rPr>
              <w:t>NA</w:t>
            </w:r>
          </w:p>
        </w:tc>
        <w:tc>
          <w:tcPr>
            <w:tcW w:w="1843" w:type="dxa"/>
            <w:shd w:val="clear" w:color="auto" w:fill="auto"/>
            <w:vAlign w:val="center"/>
          </w:tcPr>
          <w:p w:rsidR="00C80D9C" w:rsidRDefault="00C80D9C" w:rsidP="007B4E36">
            <w:pPr>
              <w:jc w:val="center"/>
              <w:rPr>
                <w:color w:val="333333"/>
                <w:shd w:val="clear" w:color="auto" w:fill="FFFFFF"/>
              </w:rPr>
            </w:pPr>
            <w:r w:rsidRPr="00B4703E">
              <w:rPr>
                <w:color w:val="333333"/>
                <w:shd w:val="clear" w:color="auto" w:fill="FFFFFF"/>
              </w:rPr>
              <w:t>Level-12</w:t>
            </w:r>
          </w:p>
          <w:p w:rsidR="00C80D9C" w:rsidRPr="00B4703E" w:rsidRDefault="00C80D9C" w:rsidP="007B4E36">
            <w:pPr>
              <w:jc w:val="center"/>
              <w:rPr>
                <w:shd w:val="clear" w:color="auto" w:fill="FFFFFF"/>
                <w:lang w:bidi="hi-IN"/>
              </w:rPr>
            </w:pPr>
            <w:r w:rsidRPr="00B4703E">
              <w:rPr>
                <w:color w:val="333333"/>
                <w:shd w:val="clear" w:color="auto" w:fill="FFFFFF"/>
              </w:rPr>
              <w:t xml:space="preserve"> (</w:t>
            </w:r>
            <w:proofErr w:type="spellStart"/>
            <w:r w:rsidRPr="00B4703E">
              <w:rPr>
                <w:color w:val="333333"/>
                <w:shd w:val="clear" w:color="auto" w:fill="FFFFFF"/>
              </w:rPr>
              <w:t>Rs</w:t>
            </w:r>
            <w:proofErr w:type="spellEnd"/>
            <w:r w:rsidRPr="00B4703E">
              <w:rPr>
                <w:color w:val="333333"/>
                <w:shd w:val="clear" w:color="auto" w:fill="FFFFFF"/>
              </w:rPr>
              <w:t>. 78,800- 2,09,200)</w:t>
            </w:r>
          </w:p>
        </w:tc>
        <w:tc>
          <w:tcPr>
            <w:tcW w:w="1458"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r w:rsidR="00C80D9C" w:rsidRPr="00B4703E" w:rsidTr="00C3431B">
        <w:trPr>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3</w:t>
            </w:r>
          </w:p>
        </w:tc>
        <w:tc>
          <w:tcPr>
            <w:tcW w:w="2551" w:type="dxa"/>
            <w:shd w:val="clear" w:color="auto" w:fill="auto"/>
            <w:vAlign w:val="center"/>
          </w:tcPr>
          <w:p w:rsidR="00C80D9C" w:rsidRPr="00B4703E" w:rsidRDefault="00C80D9C" w:rsidP="007B4E36">
            <w:pPr>
              <w:jc w:val="center"/>
              <w:rPr>
                <w:rFonts w:eastAsia="Times New Roman"/>
                <w:lang w:eastAsia="en-IN" w:bidi="hi-IN"/>
              </w:rPr>
            </w:pPr>
            <w:r w:rsidRPr="00B4703E">
              <w:t>Assistant Scientific Officer (Entomology)</w:t>
            </w:r>
          </w:p>
        </w:tc>
        <w:tc>
          <w:tcPr>
            <w:tcW w:w="1449" w:type="dxa"/>
            <w:shd w:val="clear" w:color="auto" w:fill="auto"/>
            <w:vAlign w:val="center"/>
          </w:tcPr>
          <w:p w:rsidR="00C80D9C" w:rsidRPr="00B4703E" w:rsidRDefault="00C80D9C" w:rsidP="007B4E36">
            <w:pPr>
              <w:jc w:val="center"/>
              <w:rPr>
                <w:rFonts w:eastAsia="Times New Roman"/>
                <w:lang w:eastAsia="en-IN" w:bidi="hi-IN"/>
              </w:rPr>
            </w:pPr>
            <w:r w:rsidRPr="00B4703E">
              <w:t xml:space="preserve">Direct </w:t>
            </w:r>
          </w:p>
        </w:tc>
        <w:tc>
          <w:tcPr>
            <w:tcW w:w="819"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01</w:t>
            </w:r>
          </w:p>
        </w:tc>
        <w:tc>
          <w:tcPr>
            <w:tcW w:w="993" w:type="dxa"/>
            <w:vAlign w:val="center"/>
          </w:tcPr>
          <w:p w:rsidR="00C80D9C" w:rsidRPr="00B4703E" w:rsidRDefault="00C80D9C" w:rsidP="007B4E36">
            <w:pPr>
              <w:jc w:val="center"/>
              <w:rPr>
                <w:shd w:val="clear" w:color="auto" w:fill="FFFFFF"/>
                <w:lang w:bidi="hi-IN"/>
              </w:rPr>
            </w:pPr>
            <w:r w:rsidRPr="00B4703E">
              <w:rPr>
                <w:shd w:val="clear" w:color="auto" w:fill="FFFFFF"/>
                <w:lang w:bidi="hi-IN"/>
              </w:rPr>
              <w:t>B</w:t>
            </w:r>
          </w:p>
        </w:tc>
        <w:tc>
          <w:tcPr>
            <w:tcW w:w="1559" w:type="dxa"/>
            <w:shd w:val="clear" w:color="auto" w:fill="auto"/>
            <w:vAlign w:val="center"/>
          </w:tcPr>
          <w:p w:rsidR="00C80D9C" w:rsidRPr="00B4703E" w:rsidRDefault="00C80D9C" w:rsidP="007B4E36">
            <w:pPr>
              <w:jc w:val="center"/>
              <w:rPr>
                <w:shd w:val="clear" w:color="auto" w:fill="FFFFFF"/>
                <w:lang w:bidi="hi-IN"/>
              </w:rPr>
            </w:pPr>
            <w:r w:rsidRPr="00B4703E">
              <w:rPr>
                <w:shd w:val="clear" w:color="auto" w:fill="FFFFFF"/>
                <w:lang w:bidi="hi-IN"/>
              </w:rPr>
              <w:t xml:space="preserve">ST </w:t>
            </w:r>
          </w:p>
        </w:tc>
        <w:tc>
          <w:tcPr>
            <w:tcW w:w="1843" w:type="dxa"/>
            <w:shd w:val="clear" w:color="auto" w:fill="auto"/>
            <w:vAlign w:val="center"/>
          </w:tcPr>
          <w:p w:rsidR="00C80D9C" w:rsidRPr="00B4703E" w:rsidRDefault="00C80D9C" w:rsidP="00C3431B">
            <w:pPr>
              <w:pStyle w:val="ListParagraph"/>
              <w:spacing w:after="0"/>
              <w:ind w:left="0"/>
              <w:jc w:val="center"/>
              <w:rPr>
                <w:rFonts w:ascii="Times New Roman" w:eastAsia="SimSun" w:hAnsi="Times New Roman" w:cs="Times New Roman"/>
                <w:sz w:val="24"/>
                <w:szCs w:val="24"/>
                <w:shd w:val="clear" w:color="auto" w:fill="FFFFFF"/>
                <w:lang w:eastAsia="zh-CN" w:bidi="hi-IN"/>
              </w:rPr>
            </w:pPr>
            <w:r w:rsidRPr="00B4703E">
              <w:rPr>
                <w:rFonts w:ascii="Times New Roman" w:eastAsia="SimSun" w:hAnsi="Times New Roman" w:cs="Times New Roman"/>
                <w:sz w:val="24"/>
                <w:szCs w:val="24"/>
                <w:shd w:val="clear" w:color="auto" w:fill="FFFFFF"/>
                <w:lang w:eastAsia="zh-CN" w:bidi="hi-IN"/>
              </w:rPr>
              <w:t>Level-06</w:t>
            </w:r>
          </w:p>
          <w:p w:rsidR="00C80D9C" w:rsidRPr="00B4703E" w:rsidRDefault="00C80D9C" w:rsidP="00C3431B">
            <w:pPr>
              <w:jc w:val="center"/>
              <w:rPr>
                <w:shd w:val="clear" w:color="auto" w:fill="FFFFFF"/>
                <w:lang w:bidi="hi-IN"/>
              </w:rPr>
            </w:pPr>
            <w:r w:rsidRPr="00B4703E">
              <w:rPr>
                <w:shd w:val="clear" w:color="auto" w:fill="FFFFFF"/>
                <w:lang w:bidi="hi-IN"/>
              </w:rPr>
              <w:t>(</w:t>
            </w:r>
            <w:proofErr w:type="spellStart"/>
            <w:r w:rsidRPr="00B4703E">
              <w:rPr>
                <w:shd w:val="clear" w:color="auto" w:fill="FFFFFF"/>
                <w:lang w:bidi="hi-IN"/>
              </w:rPr>
              <w:t>Rs</w:t>
            </w:r>
            <w:proofErr w:type="spellEnd"/>
            <w:r w:rsidRPr="00B4703E">
              <w:rPr>
                <w:shd w:val="clear" w:color="auto" w:fill="FFFFFF"/>
                <w:lang w:bidi="hi-IN"/>
              </w:rPr>
              <w:t>. 35,400 – 1,12,400)</w:t>
            </w:r>
          </w:p>
        </w:tc>
        <w:tc>
          <w:tcPr>
            <w:tcW w:w="1458"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r w:rsidR="00C80D9C" w:rsidRPr="00B4703E" w:rsidTr="00C3431B">
        <w:trPr>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4</w:t>
            </w:r>
          </w:p>
        </w:tc>
        <w:tc>
          <w:tcPr>
            <w:tcW w:w="2551" w:type="dxa"/>
            <w:shd w:val="clear" w:color="auto" w:fill="auto"/>
            <w:vAlign w:val="center"/>
          </w:tcPr>
          <w:p w:rsidR="00C80D9C" w:rsidRPr="00B4703E" w:rsidRDefault="00C80D9C" w:rsidP="007B4E36">
            <w:pPr>
              <w:jc w:val="center"/>
            </w:pPr>
            <w:r w:rsidRPr="00B4703E">
              <w:t>Assistant Scientific Officer (Plant Pathology)</w:t>
            </w:r>
          </w:p>
        </w:tc>
        <w:tc>
          <w:tcPr>
            <w:tcW w:w="1449" w:type="dxa"/>
            <w:shd w:val="clear" w:color="auto" w:fill="auto"/>
            <w:vAlign w:val="center"/>
          </w:tcPr>
          <w:p w:rsidR="00C80D9C" w:rsidRPr="00B4703E" w:rsidRDefault="00C80D9C" w:rsidP="007B4E36">
            <w:pPr>
              <w:jc w:val="center"/>
            </w:pPr>
            <w:r w:rsidRPr="00B4703E">
              <w:t>Direct / Deputation</w:t>
            </w:r>
          </w:p>
        </w:tc>
        <w:tc>
          <w:tcPr>
            <w:tcW w:w="819"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01</w:t>
            </w:r>
          </w:p>
        </w:tc>
        <w:tc>
          <w:tcPr>
            <w:tcW w:w="993" w:type="dxa"/>
            <w:vAlign w:val="center"/>
          </w:tcPr>
          <w:p w:rsidR="00C80D9C" w:rsidRPr="00B4703E" w:rsidRDefault="00C80D9C" w:rsidP="007B4E36">
            <w:pPr>
              <w:jc w:val="center"/>
              <w:rPr>
                <w:shd w:val="clear" w:color="auto" w:fill="FFFFFF"/>
                <w:lang w:bidi="hi-IN"/>
              </w:rPr>
            </w:pPr>
            <w:r w:rsidRPr="00B4703E">
              <w:rPr>
                <w:shd w:val="clear" w:color="auto" w:fill="FFFFFF"/>
                <w:lang w:bidi="hi-IN"/>
              </w:rPr>
              <w:t>B</w:t>
            </w:r>
          </w:p>
        </w:tc>
        <w:tc>
          <w:tcPr>
            <w:tcW w:w="1559" w:type="dxa"/>
            <w:shd w:val="clear" w:color="auto" w:fill="auto"/>
            <w:vAlign w:val="center"/>
          </w:tcPr>
          <w:p w:rsidR="00C80D9C" w:rsidRPr="00B4703E" w:rsidRDefault="00C80D9C" w:rsidP="007B4E36">
            <w:pPr>
              <w:jc w:val="center"/>
              <w:rPr>
                <w:shd w:val="clear" w:color="auto" w:fill="FFFFFF"/>
                <w:lang w:bidi="hi-IN"/>
              </w:rPr>
            </w:pPr>
            <w:r w:rsidRPr="00B4703E">
              <w:rPr>
                <w:shd w:val="clear" w:color="auto" w:fill="FFFFFF"/>
                <w:lang w:bidi="hi-IN"/>
              </w:rPr>
              <w:t>UR</w:t>
            </w:r>
          </w:p>
        </w:tc>
        <w:tc>
          <w:tcPr>
            <w:tcW w:w="1843" w:type="dxa"/>
            <w:shd w:val="clear" w:color="auto" w:fill="auto"/>
            <w:vAlign w:val="center"/>
          </w:tcPr>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sidRPr="00B4703E">
              <w:rPr>
                <w:rFonts w:ascii="Times New Roman" w:eastAsia="SimSun" w:hAnsi="Times New Roman" w:cs="Times New Roman"/>
                <w:sz w:val="24"/>
                <w:szCs w:val="24"/>
                <w:shd w:val="clear" w:color="auto" w:fill="FFFFFF"/>
                <w:lang w:eastAsia="zh-CN" w:bidi="hi-IN"/>
              </w:rPr>
              <w:t>Level-06</w:t>
            </w:r>
          </w:p>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sidRPr="00B4703E">
              <w:rPr>
                <w:rFonts w:ascii="Times New Roman" w:hAnsi="Times New Roman" w:cs="Times New Roman"/>
                <w:sz w:val="24"/>
                <w:szCs w:val="24"/>
                <w:shd w:val="clear" w:color="auto" w:fill="FFFFFF"/>
                <w:lang w:bidi="hi-IN"/>
              </w:rPr>
              <w:t>(</w:t>
            </w:r>
            <w:proofErr w:type="spellStart"/>
            <w:r w:rsidRPr="00B4703E">
              <w:rPr>
                <w:rFonts w:ascii="Times New Roman" w:hAnsi="Times New Roman" w:cs="Times New Roman"/>
                <w:sz w:val="24"/>
                <w:szCs w:val="24"/>
                <w:shd w:val="clear" w:color="auto" w:fill="FFFFFF"/>
                <w:lang w:bidi="hi-IN"/>
              </w:rPr>
              <w:t>Rs</w:t>
            </w:r>
            <w:proofErr w:type="spellEnd"/>
            <w:r w:rsidRPr="00B4703E">
              <w:rPr>
                <w:rFonts w:ascii="Times New Roman" w:hAnsi="Times New Roman" w:cs="Times New Roman"/>
                <w:sz w:val="24"/>
                <w:szCs w:val="24"/>
                <w:shd w:val="clear" w:color="auto" w:fill="FFFFFF"/>
                <w:lang w:bidi="hi-IN"/>
              </w:rPr>
              <w:t>. 35,400 – 1,12,400)</w:t>
            </w:r>
          </w:p>
        </w:tc>
        <w:tc>
          <w:tcPr>
            <w:tcW w:w="1458"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r w:rsidR="00C80D9C" w:rsidRPr="00B4703E" w:rsidTr="00C3431B">
        <w:trPr>
          <w:trHeight w:val="925"/>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5</w:t>
            </w:r>
          </w:p>
        </w:tc>
        <w:tc>
          <w:tcPr>
            <w:tcW w:w="2551" w:type="dxa"/>
            <w:shd w:val="clear" w:color="auto" w:fill="auto"/>
            <w:vAlign w:val="center"/>
          </w:tcPr>
          <w:p w:rsidR="00C80D9C" w:rsidRPr="00B4703E" w:rsidRDefault="00C80D9C" w:rsidP="007B4E36">
            <w:pPr>
              <w:jc w:val="center"/>
            </w:pPr>
            <w:r w:rsidRPr="00B4703E">
              <w:t>Assistant Scientific Officer (Pesticide Management Division)</w:t>
            </w:r>
          </w:p>
        </w:tc>
        <w:tc>
          <w:tcPr>
            <w:tcW w:w="1449" w:type="dxa"/>
            <w:shd w:val="clear" w:color="auto" w:fill="auto"/>
            <w:vAlign w:val="center"/>
          </w:tcPr>
          <w:p w:rsidR="00C80D9C" w:rsidRPr="00B4703E" w:rsidRDefault="00C80D9C" w:rsidP="007B4E36">
            <w:pPr>
              <w:jc w:val="center"/>
            </w:pPr>
            <w:r w:rsidRPr="00B4703E">
              <w:t>Direct / Deputation</w:t>
            </w:r>
          </w:p>
        </w:tc>
        <w:tc>
          <w:tcPr>
            <w:tcW w:w="819"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01</w:t>
            </w:r>
          </w:p>
        </w:tc>
        <w:tc>
          <w:tcPr>
            <w:tcW w:w="993" w:type="dxa"/>
            <w:vAlign w:val="center"/>
          </w:tcPr>
          <w:p w:rsidR="00C80D9C" w:rsidRPr="00B4703E" w:rsidRDefault="00C80D9C" w:rsidP="007B4E36">
            <w:pPr>
              <w:jc w:val="center"/>
              <w:rPr>
                <w:shd w:val="clear" w:color="auto" w:fill="FFFFFF"/>
                <w:lang w:bidi="hi-IN"/>
              </w:rPr>
            </w:pPr>
            <w:r w:rsidRPr="00B4703E">
              <w:rPr>
                <w:shd w:val="clear" w:color="auto" w:fill="FFFFFF"/>
                <w:lang w:bidi="hi-IN"/>
              </w:rPr>
              <w:t>B</w:t>
            </w:r>
          </w:p>
        </w:tc>
        <w:tc>
          <w:tcPr>
            <w:tcW w:w="1559" w:type="dxa"/>
            <w:shd w:val="clear" w:color="auto" w:fill="auto"/>
            <w:vAlign w:val="center"/>
          </w:tcPr>
          <w:p w:rsidR="00C80D9C" w:rsidRPr="00B4703E" w:rsidRDefault="00C80D9C" w:rsidP="007B4E36">
            <w:pPr>
              <w:jc w:val="center"/>
              <w:rPr>
                <w:shd w:val="clear" w:color="auto" w:fill="FFFFFF"/>
                <w:lang w:bidi="hi-IN"/>
              </w:rPr>
            </w:pPr>
            <w:r w:rsidRPr="00B4703E">
              <w:rPr>
                <w:shd w:val="clear" w:color="auto" w:fill="FFFFFF"/>
                <w:lang w:bidi="hi-IN"/>
              </w:rPr>
              <w:t>OBC</w:t>
            </w:r>
          </w:p>
        </w:tc>
        <w:tc>
          <w:tcPr>
            <w:tcW w:w="1843" w:type="dxa"/>
            <w:shd w:val="clear" w:color="auto" w:fill="auto"/>
            <w:vAlign w:val="center"/>
          </w:tcPr>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sidRPr="00B4703E">
              <w:rPr>
                <w:rFonts w:ascii="Times New Roman" w:eastAsia="SimSun" w:hAnsi="Times New Roman" w:cs="Times New Roman"/>
                <w:sz w:val="24"/>
                <w:szCs w:val="24"/>
                <w:shd w:val="clear" w:color="auto" w:fill="FFFFFF"/>
                <w:lang w:eastAsia="zh-CN" w:bidi="hi-IN"/>
              </w:rPr>
              <w:t>Level-06</w:t>
            </w:r>
          </w:p>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sidRPr="00B4703E">
              <w:rPr>
                <w:rFonts w:ascii="Times New Roman" w:hAnsi="Times New Roman" w:cs="Times New Roman"/>
                <w:sz w:val="24"/>
                <w:szCs w:val="24"/>
                <w:shd w:val="clear" w:color="auto" w:fill="FFFFFF"/>
                <w:lang w:bidi="hi-IN"/>
              </w:rPr>
              <w:t>(</w:t>
            </w:r>
            <w:proofErr w:type="spellStart"/>
            <w:r w:rsidRPr="00B4703E">
              <w:rPr>
                <w:rFonts w:ascii="Times New Roman" w:hAnsi="Times New Roman" w:cs="Times New Roman"/>
                <w:sz w:val="24"/>
                <w:szCs w:val="24"/>
                <w:shd w:val="clear" w:color="auto" w:fill="FFFFFF"/>
                <w:lang w:bidi="hi-IN"/>
              </w:rPr>
              <w:t>Rs</w:t>
            </w:r>
            <w:proofErr w:type="spellEnd"/>
            <w:r w:rsidRPr="00B4703E">
              <w:rPr>
                <w:rFonts w:ascii="Times New Roman" w:hAnsi="Times New Roman" w:cs="Times New Roman"/>
                <w:sz w:val="24"/>
                <w:szCs w:val="24"/>
                <w:shd w:val="clear" w:color="auto" w:fill="FFFFFF"/>
                <w:lang w:bidi="hi-IN"/>
              </w:rPr>
              <w:t>. 35,400 – 1,12,400)</w:t>
            </w:r>
          </w:p>
        </w:tc>
        <w:tc>
          <w:tcPr>
            <w:tcW w:w="1458"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r w:rsidR="00C80D9C" w:rsidRPr="00B4703E" w:rsidTr="00C3431B">
        <w:trPr>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6</w:t>
            </w:r>
          </w:p>
        </w:tc>
        <w:tc>
          <w:tcPr>
            <w:tcW w:w="2551" w:type="dxa"/>
            <w:shd w:val="clear" w:color="auto" w:fill="auto"/>
            <w:vAlign w:val="center"/>
          </w:tcPr>
          <w:p w:rsidR="00C80D9C" w:rsidRPr="00B4703E" w:rsidRDefault="00C80D9C" w:rsidP="007B4E36">
            <w:pPr>
              <w:jc w:val="center"/>
            </w:pPr>
            <w:r w:rsidRPr="00B4703E">
              <w:t>Office Superintendent (Accounts)</w:t>
            </w:r>
          </w:p>
          <w:p w:rsidR="00C80D9C" w:rsidRPr="00B4703E" w:rsidRDefault="00C80D9C" w:rsidP="007B4E36">
            <w:pPr>
              <w:jc w:val="center"/>
            </w:pPr>
          </w:p>
        </w:tc>
        <w:tc>
          <w:tcPr>
            <w:tcW w:w="1449" w:type="dxa"/>
            <w:shd w:val="clear" w:color="auto" w:fill="auto"/>
            <w:vAlign w:val="center"/>
          </w:tcPr>
          <w:p w:rsidR="00C80D9C" w:rsidRPr="00B4703E" w:rsidRDefault="00C80D9C" w:rsidP="007B4E36">
            <w:pPr>
              <w:jc w:val="center"/>
            </w:pPr>
            <w:r w:rsidRPr="00B4703E">
              <w:t>Direct / Deputation</w:t>
            </w:r>
          </w:p>
        </w:tc>
        <w:tc>
          <w:tcPr>
            <w:tcW w:w="819" w:type="dxa"/>
            <w:shd w:val="clear" w:color="auto" w:fill="auto"/>
            <w:vAlign w:val="center"/>
          </w:tcPr>
          <w:p w:rsidR="00C80D9C" w:rsidRPr="00B4703E" w:rsidRDefault="00C80D9C" w:rsidP="007B4E36">
            <w:pPr>
              <w:jc w:val="center"/>
              <w:rPr>
                <w:rFonts w:eastAsia="Times New Roman"/>
                <w:lang w:eastAsia="en-IN" w:bidi="hi-IN"/>
              </w:rPr>
            </w:pPr>
            <w:r w:rsidRPr="00B4703E">
              <w:rPr>
                <w:rFonts w:eastAsia="Times New Roman"/>
                <w:lang w:eastAsia="en-IN" w:bidi="hi-IN"/>
              </w:rPr>
              <w:t>01</w:t>
            </w:r>
          </w:p>
        </w:tc>
        <w:tc>
          <w:tcPr>
            <w:tcW w:w="993" w:type="dxa"/>
            <w:vAlign w:val="center"/>
          </w:tcPr>
          <w:p w:rsidR="00C80D9C" w:rsidRPr="00B4703E" w:rsidRDefault="00C80D9C" w:rsidP="007B4E36">
            <w:pPr>
              <w:jc w:val="center"/>
              <w:rPr>
                <w:shd w:val="clear" w:color="auto" w:fill="FFFFFF"/>
                <w:lang w:bidi="hi-IN"/>
              </w:rPr>
            </w:pPr>
            <w:r w:rsidRPr="00B4703E">
              <w:rPr>
                <w:shd w:val="clear" w:color="auto" w:fill="FFFFFF"/>
                <w:lang w:bidi="hi-IN"/>
              </w:rPr>
              <w:t>B</w:t>
            </w:r>
          </w:p>
        </w:tc>
        <w:tc>
          <w:tcPr>
            <w:tcW w:w="1559" w:type="dxa"/>
            <w:shd w:val="clear" w:color="auto" w:fill="auto"/>
            <w:vAlign w:val="center"/>
          </w:tcPr>
          <w:p w:rsidR="00C80D9C" w:rsidRPr="00B4703E" w:rsidRDefault="00C80D9C" w:rsidP="007B4E36">
            <w:pPr>
              <w:jc w:val="center"/>
              <w:rPr>
                <w:shd w:val="clear" w:color="auto" w:fill="FFFFFF"/>
                <w:lang w:bidi="hi-IN"/>
              </w:rPr>
            </w:pPr>
            <w:r w:rsidRPr="00B4703E">
              <w:rPr>
                <w:shd w:val="clear" w:color="auto" w:fill="FFFFFF"/>
                <w:lang w:bidi="hi-IN"/>
              </w:rPr>
              <w:t>OBC</w:t>
            </w:r>
          </w:p>
        </w:tc>
        <w:tc>
          <w:tcPr>
            <w:tcW w:w="1843" w:type="dxa"/>
            <w:shd w:val="clear" w:color="auto" w:fill="auto"/>
            <w:vAlign w:val="center"/>
          </w:tcPr>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sidRPr="00B4703E">
              <w:rPr>
                <w:rFonts w:ascii="Times New Roman" w:eastAsia="SimSun" w:hAnsi="Times New Roman" w:cs="Times New Roman"/>
                <w:sz w:val="24"/>
                <w:szCs w:val="24"/>
                <w:shd w:val="clear" w:color="auto" w:fill="FFFFFF"/>
                <w:lang w:eastAsia="zh-CN" w:bidi="hi-IN"/>
              </w:rPr>
              <w:t>Level-06</w:t>
            </w:r>
          </w:p>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sidRPr="00B4703E">
              <w:rPr>
                <w:rFonts w:ascii="Times New Roman" w:hAnsi="Times New Roman" w:cs="Times New Roman"/>
                <w:sz w:val="24"/>
                <w:szCs w:val="24"/>
                <w:shd w:val="clear" w:color="auto" w:fill="FFFFFF"/>
                <w:lang w:bidi="hi-IN"/>
              </w:rPr>
              <w:t>(</w:t>
            </w:r>
            <w:proofErr w:type="spellStart"/>
            <w:r w:rsidRPr="00B4703E">
              <w:rPr>
                <w:rFonts w:ascii="Times New Roman" w:hAnsi="Times New Roman" w:cs="Times New Roman"/>
                <w:sz w:val="24"/>
                <w:szCs w:val="24"/>
                <w:shd w:val="clear" w:color="auto" w:fill="FFFFFF"/>
                <w:lang w:bidi="hi-IN"/>
              </w:rPr>
              <w:t>Rs</w:t>
            </w:r>
            <w:proofErr w:type="spellEnd"/>
            <w:r w:rsidRPr="00B4703E">
              <w:rPr>
                <w:rFonts w:ascii="Times New Roman" w:hAnsi="Times New Roman" w:cs="Times New Roman"/>
                <w:sz w:val="24"/>
                <w:szCs w:val="24"/>
                <w:shd w:val="clear" w:color="auto" w:fill="FFFFFF"/>
                <w:lang w:bidi="hi-IN"/>
              </w:rPr>
              <w:t>. 35,400 – 1,12,400)</w:t>
            </w:r>
          </w:p>
        </w:tc>
        <w:tc>
          <w:tcPr>
            <w:tcW w:w="1458"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r w:rsidR="00C80D9C" w:rsidRPr="00B4703E" w:rsidTr="00C3431B">
        <w:trPr>
          <w:trHeight w:val="946"/>
          <w:jc w:val="center"/>
        </w:trPr>
        <w:tc>
          <w:tcPr>
            <w:tcW w:w="771" w:type="dxa"/>
            <w:shd w:val="clear" w:color="auto" w:fill="auto"/>
            <w:vAlign w:val="center"/>
          </w:tcPr>
          <w:p w:rsidR="00C80D9C" w:rsidRPr="00B4703E" w:rsidRDefault="00C80D9C" w:rsidP="00C80D9C">
            <w:pPr>
              <w:pStyle w:val="ListParagraph"/>
              <w:numPr>
                <w:ilvl w:val="0"/>
                <w:numId w:val="36"/>
              </w:numPr>
              <w:jc w:val="center"/>
              <w:rPr>
                <w:rFonts w:ascii="Times New Roman" w:hAnsi="Times New Roman" w:cs="Times New Roman"/>
                <w:sz w:val="24"/>
                <w:szCs w:val="24"/>
              </w:rPr>
            </w:pPr>
            <w:r w:rsidRPr="00B4703E">
              <w:rPr>
                <w:rFonts w:ascii="Times New Roman" w:hAnsi="Times New Roman" w:cs="Times New Roman"/>
                <w:sz w:val="24"/>
                <w:szCs w:val="24"/>
              </w:rPr>
              <w:t>7</w:t>
            </w:r>
          </w:p>
        </w:tc>
        <w:tc>
          <w:tcPr>
            <w:tcW w:w="2551" w:type="dxa"/>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r w:rsidRPr="00B4703E">
              <w:rPr>
                <w:rFonts w:ascii="Times New Roman" w:hAnsi="Times New Roman" w:cs="Times New Roman"/>
                <w:sz w:val="24"/>
                <w:szCs w:val="24"/>
              </w:rPr>
              <w:t>Technician (Mechanic)</w:t>
            </w:r>
          </w:p>
        </w:tc>
        <w:tc>
          <w:tcPr>
            <w:tcW w:w="1449" w:type="dxa"/>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r w:rsidRPr="00B4703E">
              <w:rPr>
                <w:rFonts w:ascii="Times New Roman" w:hAnsi="Times New Roman" w:cs="Times New Roman"/>
                <w:sz w:val="24"/>
                <w:szCs w:val="24"/>
              </w:rPr>
              <w:t xml:space="preserve">Direct </w:t>
            </w:r>
          </w:p>
        </w:tc>
        <w:tc>
          <w:tcPr>
            <w:tcW w:w="819" w:type="dxa"/>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r w:rsidRPr="00B4703E">
              <w:rPr>
                <w:rFonts w:ascii="Times New Roman" w:hAnsi="Times New Roman" w:cs="Times New Roman"/>
                <w:sz w:val="24"/>
                <w:szCs w:val="24"/>
              </w:rPr>
              <w:t>01</w:t>
            </w:r>
          </w:p>
        </w:tc>
        <w:tc>
          <w:tcPr>
            <w:tcW w:w="993" w:type="dxa"/>
            <w:vAlign w:val="center"/>
          </w:tcPr>
          <w:p w:rsidR="00C80D9C" w:rsidRPr="00B4703E" w:rsidRDefault="00C80D9C" w:rsidP="007B4E36">
            <w:pPr>
              <w:jc w:val="center"/>
            </w:pPr>
            <w:r w:rsidRPr="00B4703E">
              <w:t>C</w:t>
            </w:r>
          </w:p>
        </w:tc>
        <w:tc>
          <w:tcPr>
            <w:tcW w:w="1559" w:type="dxa"/>
            <w:shd w:val="clear" w:color="auto" w:fill="auto"/>
            <w:vAlign w:val="center"/>
          </w:tcPr>
          <w:p w:rsidR="00C80D9C" w:rsidRPr="00B4703E" w:rsidRDefault="00C80D9C" w:rsidP="007B4E36">
            <w:pPr>
              <w:jc w:val="center"/>
              <w:rPr>
                <w:shd w:val="clear" w:color="auto" w:fill="FFFFFF"/>
                <w:lang w:bidi="hi-IN"/>
              </w:rPr>
            </w:pPr>
            <w:r w:rsidRPr="00B4703E">
              <w:t xml:space="preserve">UR </w:t>
            </w:r>
          </w:p>
        </w:tc>
        <w:tc>
          <w:tcPr>
            <w:tcW w:w="1843" w:type="dxa"/>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r w:rsidRPr="00B4703E">
              <w:rPr>
                <w:rFonts w:ascii="Times New Roman" w:hAnsi="Times New Roman" w:cs="Times New Roman"/>
                <w:sz w:val="24"/>
                <w:szCs w:val="24"/>
              </w:rPr>
              <w:t>Level-04</w:t>
            </w:r>
          </w:p>
          <w:p w:rsidR="00C80D9C" w:rsidRPr="00B4703E" w:rsidRDefault="00C80D9C" w:rsidP="007B4E36">
            <w:pPr>
              <w:pStyle w:val="ListParagraph"/>
              <w:ind w:left="0"/>
              <w:jc w:val="center"/>
              <w:rPr>
                <w:rFonts w:ascii="Times New Roman" w:eastAsia="SimSun" w:hAnsi="Times New Roman" w:cs="Times New Roman"/>
                <w:sz w:val="24"/>
                <w:szCs w:val="24"/>
                <w:shd w:val="clear" w:color="auto" w:fill="FFFFFF"/>
                <w:lang w:eastAsia="zh-CN" w:bidi="hi-IN"/>
              </w:rPr>
            </w:pPr>
            <w:r>
              <w:rPr>
                <w:rFonts w:ascii="Times New Roman" w:hAnsi="Times New Roman" w:cs="Times New Roman"/>
                <w:sz w:val="24"/>
                <w:szCs w:val="24"/>
              </w:rPr>
              <w:t xml:space="preserve">      </w:t>
            </w:r>
            <w:r w:rsidRPr="00B4703E">
              <w:rPr>
                <w:rFonts w:ascii="Times New Roman" w:hAnsi="Times New Roman" w:cs="Times New Roman"/>
                <w:sz w:val="24"/>
                <w:szCs w:val="24"/>
              </w:rPr>
              <w:t>(</w:t>
            </w:r>
            <w:proofErr w:type="spellStart"/>
            <w:r w:rsidRPr="00B4703E">
              <w:rPr>
                <w:rFonts w:ascii="Times New Roman" w:hAnsi="Times New Roman" w:cs="Times New Roman"/>
                <w:sz w:val="24"/>
                <w:szCs w:val="24"/>
              </w:rPr>
              <w:t>Rs</w:t>
            </w:r>
            <w:proofErr w:type="spellEnd"/>
            <w:r w:rsidRPr="00B4703E">
              <w:rPr>
                <w:rFonts w:ascii="Times New Roman" w:hAnsi="Times New Roman" w:cs="Times New Roman"/>
                <w:sz w:val="24"/>
                <w:szCs w:val="24"/>
              </w:rPr>
              <w:t>. 25</w:t>
            </w:r>
            <w:r w:rsidR="002F269A">
              <w:rPr>
                <w:rFonts w:ascii="Times New Roman" w:hAnsi="Times New Roman" w:cs="Times New Roman"/>
                <w:sz w:val="24"/>
                <w:szCs w:val="24"/>
              </w:rPr>
              <w:t>,</w:t>
            </w:r>
            <w:r w:rsidRPr="00B4703E">
              <w:rPr>
                <w:rFonts w:ascii="Times New Roman" w:hAnsi="Times New Roman" w:cs="Times New Roman"/>
                <w:sz w:val="24"/>
                <w:szCs w:val="24"/>
              </w:rPr>
              <w:t>500 – 81</w:t>
            </w:r>
            <w:r w:rsidR="002F269A">
              <w:rPr>
                <w:rFonts w:ascii="Times New Roman" w:hAnsi="Times New Roman" w:cs="Times New Roman"/>
                <w:sz w:val="24"/>
                <w:szCs w:val="24"/>
              </w:rPr>
              <w:t>,</w:t>
            </w:r>
            <w:r w:rsidRPr="00B4703E">
              <w:rPr>
                <w:rFonts w:ascii="Times New Roman" w:hAnsi="Times New Roman" w:cs="Times New Roman"/>
                <w:sz w:val="24"/>
                <w:szCs w:val="24"/>
              </w:rPr>
              <w:t>100)</w:t>
            </w:r>
          </w:p>
        </w:tc>
        <w:tc>
          <w:tcPr>
            <w:tcW w:w="1458"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p>
    <w:p w:rsidR="00FD470F" w:rsidRDefault="00FD470F"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w:t>
      </w:r>
      <w:proofErr w:type="spellStart"/>
      <w:r w:rsidRPr="00C6352D">
        <w:rPr>
          <w:rFonts w:ascii="Times New Roman" w:hAnsi="Times New Roman" w:cs="Times New Roman"/>
          <w:sz w:val="24"/>
          <w:szCs w:val="24"/>
        </w:rPr>
        <w:t>proforma</w:t>
      </w:r>
      <w:proofErr w:type="spellEnd"/>
      <w:r w:rsidRPr="00C6352D">
        <w:rPr>
          <w:rFonts w:ascii="Times New Roman" w:hAnsi="Times New Roman" w:cs="Times New Roman"/>
          <w:sz w:val="24"/>
          <w:szCs w:val="24"/>
        </w:rPr>
        <w:t xml:space="preserve"> may be accessed from web </w:t>
      </w:r>
      <w:hyperlink r:id="rId9"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C3431B" w:rsidP="000723E1">
      <w:pPr>
        <w:pStyle w:val="NoSpacing"/>
        <w:ind w:left="7920" w:firstLine="72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roofErr w:type="spellStart"/>
      <w:proofErr w:type="gramStart"/>
      <w:r w:rsidR="000723E1">
        <w:rPr>
          <w:rFonts w:ascii="Times New Roman" w:hAnsi="Times New Roman" w:cs="Times New Roman"/>
          <w:b/>
          <w:sz w:val="24"/>
          <w:szCs w:val="24"/>
          <w:lang w:val="en-IN"/>
        </w:rPr>
        <w:t>Sd</w:t>
      </w:r>
      <w:proofErr w:type="spellEnd"/>
      <w:proofErr w:type="gramEnd"/>
      <w:r w:rsidR="000723E1">
        <w:rPr>
          <w:rFonts w:ascii="Times New Roman" w:hAnsi="Times New Roman" w:cs="Times New Roman"/>
          <w:b/>
          <w:sz w:val="24"/>
          <w:szCs w:val="24"/>
          <w:lang w:val="en-IN"/>
        </w:rPr>
        <w:t>/-</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w:t>
      </w:r>
    </w:p>
    <w:p w:rsidR="00945DD9" w:rsidRDefault="00945DD9"/>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Pr="00B4703E" w:rsidRDefault="008E74A3" w:rsidP="008577B8">
      <w:pPr>
        <w:pStyle w:val="NoSpacing"/>
        <w:ind w:right="29"/>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 xml:space="preserve">B. </w:t>
      </w:r>
      <w:r w:rsidR="008577B8" w:rsidRPr="00B4703E">
        <w:rPr>
          <w:rFonts w:ascii="Times New Roman" w:hAnsi="Times New Roman" w:cs="Times New Roman"/>
          <w:b/>
          <w:bCs/>
          <w:sz w:val="24"/>
          <w:szCs w:val="24"/>
          <w:lang w:bidi="hi-IN"/>
        </w:rPr>
        <w:t xml:space="preserve">QUALIFICATIONS &amp; EXPERIENCE FOR </w:t>
      </w:r>
      <w:r w:rsidR="008577B8" w:rsidRPr="00B4703E">
        <w:rPr>
          <w:rFonts w:ascii="Times New Roman" w:hAnsi="Times New Roman" w:cs="Times New Roman"/>
          <w:b/>
          <w:bCs/>
          <w:iCs/>
          <w:sz w:val="24"/>
          <w:szCs w:val="24"/>
          <w:lang w:val="en-GB" w:bidi="hi-IN"/>
        </w:rPr>
        <w:t>DIRECT RECRUITMENT OR TRANSFER ON DEPUTATION</w:t>
      </w:r>
      <w:r w:rsidR="008577B8" w:rsidRPr="00B4703E">
        <w:rPr>
          <w:rFonts w:ascii="Times New Roman" w:hAnsi="Times New Roman" w:cs="Times New Roman"/>
          <w:b/>
          <w:bCs/>
          <w:sz w:val="24"/>
          <w:szCs w:val="24"/>
          <w:lang w:bidi="hi-IN"/>
        </w:rPr>
        <w:t>:</w:t>
      </w:r>
    </w:p>
    <w:p w:rsidR="008577B8" w:rsidRPr="00B4703E" w:rsidRDefault="008577B8" w:rsidP="008577B8">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675"/>
        <w:gridCol w:w="7525"/>
      </w:tblGrid>
      <w:tr w:rsidR="008577B8" w:rsidRPr="00B4703E" w:rsidTr="00DD22F9">
        <w:trPr>
          <w:trHeight w:val="323"/>
          <w:jc w:val="center"/>
        </w:trPr>
        <w:tc>
          <w:tcPr>
            <w:tcW w:w="0" w:type="auto"/>
            <w:vMerge w:val="restart"/>
            <w:tcBorders>
              <w:top w:val="single" w:sz="4" w:space="0" w:color="000000"/>
              <w:left w:val="single" w:sz="4" w:space="0" w:color="000000"/>
              <w:right w:val="single" w:sz="4" w:space="0" w:color="000000"/>
            </w:tcBorders>
          </w:tcPr>
          <w:p w:rsidR="008577B8" w:rsidRPr="00B4703E" w:rsidRDefault="008577B8" w:rsidP="007B4E36">
            <w:pPr>
              <w:rPr>
                <w:b/>
                <w:bCs/>
              </w:rPr>
            </w:pPr>
            <w:r w:rsidRPr="00B4703E">
              <w:rPr>
                <w:b/>
                <w:bCs/>
              </w:rPr>
              <w:t>1</w:t>
            </w: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i/>
                <w:lang w:bidi="hi-IN"/>
              </w:rPr>
            </w:pPr>
            <w:r w:rsidRPr="00B4703E">
              <w:rPr>
                <w:b/>
                <w:lang w:bidi="hi-IN"/>
              </w:rPr>
              <w:t>Director (Plant Health Management)</w:t>
            </w:r>
          </w:p>
        </w:tc>
      </w:tr>
      <w:tr w:rsidR="008577B8" w:rsidRPr="00B4703E" w:rsidTr="00DD22F9">
        <w:trPr>
          <w:trHeight w:val="323"/>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697F14" w:rsidP="007B4E36">
            <w:pPr>
              <w:spacing w:line="276" w:lineRule="auto"/>
              <w:rPr>
                <w:i/>
                <w:lang w:bidi="hi-IN"/>
              </w:rPr>
            </w:pPr>
            <w:r>
              <w:rPr>
                <w:i/>
                <w:lang w:bidi="hi-IN"/>
              </w:rPr>
              <w:t xml:space="preserve">Direct / </w:t>
            </w:r>
            <w:r w:rsidR="008577B8" w:rsidRPr="00B4703E">
              <w:rPr>
                <w:i/>
                <w:lang w:bidi="hi-IN"/>
              </w:rPr>
              <w:t>Deputation basis</w:t>
            </w:r>
          </w:p>
        </w:tc>
      </w:tr>
      <w:tr w:rsidR="008577B8" w:rsidRPr="00B4703E" w:rsidTr="00335A5E">
        <w:trPr>
          <w:trHeight w:val="60"/>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8577B8" w:rsidP="0037500E">
            <w:pPr>
              <w:numPr>
                <w:ilvl w:val="0"/>
                <w:numId w:val="9"/>
              </w:numPr>
              <w:spacing w:line="360" w:lineRule="auto"/>
              <w:rPr>
                <w:i/>
                <w:lang w:bidi="hi-IN"/>
              </w:rPr>
            </w:pPr>
            <w:r w:rsidRPr="00B4703E">
              <w:rPr>
                <w:i/>
                <w:lang w:bidi="hi-IN"/>
              </w:rPr>
              <w:t>55 years (</w:t>
            </w:r>
            <w:proofErr w:type="spellStart"/>
            <w:r w:rsidRPr="00B4703E">
              <w:rPr>
                <w:i/>
                <w:lang w:bidi="hi-IN"/>
              </w:rPr>
              <w:t>Relaxable</w:t>
            </w:r>
            <w:proofErr w:type="spellEnd"/>
            <w:r w:rsidRPr="00B4703E">
              <w:rPr>
                <w:i/>
                <w:lang w:bidi="hi-IN"/>
              </w:rPr>
              <w:t xml:space="preserve"> by 2 years  in exceptional cases)</w:t>
            </w:r>
          </w:p>
          <w:p w:rsidR="008577B8" w:rsidRPr="00B4703E" w:rsidRDefault="008577B8" w:rsidP="0037500E">
            <w:pPr>
              <w:numPr>
                <w:ilvl w:val="0"/>
                <w:numId w:val="9"/>
              </w:numPr>
              <w:spacing w:line="360" w:lineRule="auto"/>
              <w:rPr>
                <w:i/>
                <w:lang w:bidi="hi-IN"/>
              </w:rPr>
            </w:pPr>
            <w:proofErr w:type="spellStart"/>
            <w:r w:rsidRPr="00B4703E">
              <w:rPr>
                <w:i/>
                <w:lang w:bidi="hi-IN"/>
              </w:rPr>
              <w:t>Relaxable</w:t>
            </w:r>
            <w:proofErr w:type="spellEnd"/>
            <w:r w:rsidRPr="00B4703E">
              <w:rPr>
                <w:i/>
                <w:lang w:bidi="hi-IN"/>
              </w:rPr>
              <w:t xml:space="preserve"> in the case of </w:t>
            </w:r>
            <w:proofErr w:type="spellStart"/>
            <w:r w:rsidRPr="00B4703E">
              <w:rPr>
                <w:i/>
                <w:lang w:bidi="hi-IN"/>
              </w:rPr>
              <w:t>deputationists</w:t>
            </w:r>
            <w:proofErr w:type="spellEnd"/>
          </w:p>
        </w:tc>
      </w:tr>
      <w:tr w:rsidR="008577B8" w:rsidRPr="00B4703E" w:rsidTr="00DD22F9">
        <w:trPr>
          <w:trHeight w:val="602"/>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rPr>
                <w:b/>
                <w:u w:val="single"/>
                <w:lang w:val="en-GB" w:bidi="hi-IN"/>
              </w:rPr>
            </w:pPr>
            <w:r w:rsidRPr="00B4703E">
              <w:rPr>
                <w:b/>
                <w:u w:val="single"/>
                <w:lang w:val="en-GB" w:bidi="hi-IN"/>
              </w:rPr>
              <w:t>ESSENTIAL:</w:t>
            </w:r>
          </w:p>
          <w:p w:rsidR="008577B8" w:rsidRPr="00B4703E" w:rsidRDefault="008577B8" w:rsidP="0037500E">
            <w:pPr>
              <w:pStyle w:val="ListParagraph"/>
              <w:numPr>
                <w:ilvl w:val="0"/>
                <w:numId w:val="10"/>
              </w:numPr>
              <w:spacing w:after="0"/>
              <w:jc w:val="both"/>
              <w:rPr>
                <w:rFonts w:ascii="Times New Roman" w:hAnsi="Times New Roman" w:cs="Times New Roman"/>
                <w:bCs/>
                <w:sz w:val="24"/>
                <w:szCs w:val="24"/>
                <w:lang w:val="en-GB" w:bidi="hi-IN"/>
              </w:rPr>
            </w:pPr>
            <w:r w:rsidRPr="00B4703E">
              <w:rPr>
                <w:rFonts w:ascii="Times New Roman" w:hAnsi="Times New Roman" w:cs="Times New Roman"/>
                <w:bCs/>
                <w:sz w:val="24"/>
                <w:szCs w:val="24"/>
                <w:lang w:val="en-GB" w:bidi="hi-IN"/>
              </w:rPr>
              <w:t xml:space="preserve">A First or High Second class (above 57%) </w:t>
            </w:r>
            <w:proofErr w:type="spellStart"/>
            <w:r w:rsidRPr="00B4703E">
              <w:rPr>
                <w:rFonts w:ascii="Times New Roman" w:hAnsi="Times New Roman" w:cs="Times New Roman"/>
                <w:bCs/>
                <w:sz w:val="24"/>
                <w:szCs w:val="24"/>
                <w:lang w:val="en-GB" w:bidi="hi-IN"/>
              </w:rPr>
              <w:t>Masters</w:t>
            </w:r>
            <w:proofErr w:type="spellEnd"/>
            <w:r w:rsidRPr="00B4703E">
              <w:rPr>
                <w:rFonts w:ascii="Times New Roman" w:hAnsi="Times New Roman" w:cs="Times New Roman"/>
                <w:bCs/>
                <w:sz w:val="24"/>
                <w:szCs w:val="24"/>
                <w:lang w:val="en-GB" w:bidi="hi-IN"/>
              </w:rPr>
              <w:t xml:space="preserve"> Degree in Entomology / Plant Pathology or in Agriculture / Botany / Zoology with specialization in Entomology or Plant Pathology or Weed Science or Nematology or Vertebrate Pest Management. Preference for candidates with exposure to Agricultural Entomology / Plant pathology. </w:t>
            </w:r>
          </w:p>
          <w:p w:rsidR="008577B8" w:rsidRPr="00B4703E" w:rsidRDefault="008577B8" w:rsidP="0037500E">
            <w:pPr>
              <w:pStyle w:val="ListParagraph"/>
              <w:numPr>
                <w:ilvl w:val="0"/>
                <w:numId w:val="10"/>
              </w:numPr>
              <w:spacing w:after="0"/>
              <w:jc w:val="both"/>
              <w:rPr>
                <w:rFonts w:ascii="Times New Roman" w:hAnsi="Times New Roman" w:cs="Times New Roman"/>
                <w:bCs/>
                <w:sz w:val="24"/>
                <w:szCs w:val="24"/>
                <w:lang w:val="en-GB" w:bidi="hi-IN"/>
              </w:rPr>
            </w:pPr>
            <w:r w:rsidRPr="00B4703E">
              <w:rPr>
                <w:rFonts w:ascii="Times New Roman" w:hAnsi="Times New Roman" w:cs="Times New Roman"/>
                <w:bCs/>
                <w:sz w:val="24"/>
                <w:szCs w:val="24"/>
                <w:lang w:val="en-GB" w:bidi="hi-IN"/>
              </w:rPr>
              <w:t>Ph.D. in the relevant subjects.</w:t>
            </w:r>
          </w:p>
          <w:p w:rsidR="008577B8" w:rsidRPr="00B4703E" w:rsidRDefault="008577B8" w:rsidP="0037500E">
            <w:pPr>
              <w:pStyle w:val="ListParagraph"/>
              <w:numPr>
                <w:ilvl w:val="0"/>
                <w:numId w:val="10"/>
              </w:numPr>
              <w:spacing w:after="0"/>
              <w:jc w:val="both"/>
              <w:rPr>
                <w:rFonts w:ascii="Times New Roman" w:hAnsi="Times New Roman" w:cs="Times New Roman"/>
                <w:bCs/>
                <w:sz w:val="24"/>
                <w:szCs w:val="24"/>
                <w:lang w:val="en-GB" w:bidi="hi-IN"/>
              </w:rPr>
            </w:pPr>
            <w:r w:rsidRPr="00B4703E">
              <w:rPr>
                <w:rFonts w:ascii="Times New Roman" w:hAnsi="Times New Roman" w:cs="Times New Roman"/>
                <w:bCs/>
                <w:sz w:val="24"/>
                <w:szCs w:val="24"/>
                <w:lang w:val="en-GB" w:bidi="hi-IN"/>
              </w:rPr>
              <w:t>Minimum work experience of 17 years with at least 6 years of experience in Integrated Pest Management including teaching/training etc.</w:t>
            </w:r>
          </w:p>
          <w:p w:rsidR="008577B8" w:rsidRPr="00B4703E" w:rsidRDefault="008577B8" w:rsidP="007B4E36">
            <w:pPr>
              <w:spacing w:line="276" w:lineRule="auto"/>
              <w:rPr>
                <w:b/>
                <w:u w:val="single"/>
                <w:lang w:val="en-GB" w:bidi="hi-IN"/>
              </w:rPr>
            </w:pPr>
            <w:r w:rsidRPr="00B4703E">
              <w:rPr>
                <w:b/>
                <w:u w:val="single"/>
                <w:lang w:val="en-GB" w:bidi="hi-IN"/>
              </w:rPr>
              <w:t>DESIRABLE:</w:t>
            </w:r>
          </w:p>
          <w:p w:rsidR="008577B8" w:rsidRPr="00B4703E" w:rsidRDefault="008577B8" w:rsidP="0037500E">
            <w:pPr>
              <w:numPr>
                <w:ilvl w:val="0"/>
                <w:numId w:val="8"/>
              </w:numPr>
              <w:spacing w:line="276" w:lineRule="auto"/>
              <w:ind w:left="786"/>
              <w:rPr>
                <w:bCs/>
                <w:lang w:val="en-GB" w:bidi="hi-IN"/>
              </w:rPr>
            </w:pPr>
            <w:r w:rsidRPr="00B4703E">
              <w:rPr>
                <w:bCs/>
                <w:lang w:val="en-GB" w:bidi="hi-IN"/>
              </w:rPr>
              <w:t>Advanced Training in Plant Protection.</w:t>
            </w:r>
          </w:p>
          <w:p w:rsidR="008577B8" w:rsidRDefault="008577B8" w:rsidP="0037500E">
            <w:pPr>
              <w:numPr>
                <w:ilvl w:val="0"/>
                <w:numId w:val="8"/>
              </w:numPr>
              <w:spacing w:line="276" w:lineRule="auto"/>
              <w:ind w:left="786"/>
              <w:jc w:val="both"/>
              <w:rPr>
                <w:bCs/>
                <w:lang w:val="en-GB" w:bidi="hi-IN"/>
              </w:rPr>
            </w:pPr>
            <w:r w:rsidRPr="00B4703E">
              <w:rPr>
                <w:bCs/>
                <w:lang w:val="en-GB" w:bidi="hi-IN"/>
              </w:rPr>
              <w:t>Experience in management of projects/programmes including training programmes.</w:t>
            </w:r>
          </w:p>
          <w:p w:rsidR="00385A5A" w:rsidRPr="00B4703E" w:rsidRDefault="00385A5A" w:rsidP="00385A5A">
            <w:pPr>
              <w:spacing w:line="276" w:lineRule="auto"/>
              <w:ind w:left="792" w:hanging="792"/>
              <w:rPr>
                <w:b/>
                <w:lang w:bidi="hi-IN"/>
              </w:rPr>
            </w:pPr>
            <w:r w:rsidRPr="00B4703E">
              <w:rPr>
                <w:b/>
                <w:u w:val="single"/>
                <w:lang w:bidi="hi-IN"/>
              </w:rPr>
              <w:t>TRANSFER ON DEPUTATION</w:t>
            </w:r>
            <w:r w:rsidRPr="00B4703E">
              <w:rPr>
                <w:b/>
                <w:lang w:bidi="hi-IN"/>
              </w:rPr>
              <w:t xml:space="preserve"> :</w:t>
            </w:r>
          </w:p>
          <w:p w:rsidR="00385A5A" w:rsidRPr="00B4703E" w:rsidRDefault="00385A5A" w:rsidP="00385A5A">
            <w:pPr>
              <w:pStyle w:val="ListParagraph"/>
              <w:numPr>
                <w:ilvl w:val="0"/>
                <w:numId w:val="11"/>
              </w:numPr>
              <w:spacing w:after="0"/>
              <w:ind w:left="360"/>
              <w:jc w:val="both"/>
              <w:rPr>
                <w:rFonts w:ascii="Times New Roman" w:hAnsi="Times New Roman" w:cs="Times New Roman"/>
                <w:sz w:val="24"/>
                <w:szCs w:val="24"/>
                <w:lang w:bidi="hi-IN"/>
              </w:rPr>
            </w:pPr>
            <w:r w:rsidRPr="00B4703E">
              <w:rPr>
                <w:rFonts w:ascii="Times New Roman" w:hAnsi="Times New Roman" w:cs="Times New Roman"/>
                <w:sz w:val="24"/>
                <w:szCs w:val="24"/>
                <w:lang w:bidi="hi-IN"/>
              </w:rPr>
              <w:t>Persons under Central/ State Governments/ Universities/ Recognized Research Institutions/ PSUs / Statutory Semi-governments or Autonomous organizations.</w:t>
            </w:r>
          </w:p>
          <w:p w:rsidR="00385A5A" w:rsidRPr="00DD22F9" w:rsidRDefault="00385A5A" w:rsidP="00385A5A">
            <w:pPr>
              <w:pStyle w:val="ListParagraph"/>
              <w:numPr>
                <w:ilvl w:val="0"/>
                <w:numId w:val="33"/>
              </w:numPr>
              <w:rPr>
                <w:rFonts w:ascii="Times New Roman" w:hAnsi="Times New Roman" w:cs="Times New Roman"/>
                <w:sz w:val="24"/>
                <w:szCs w:val="24"/>
                <w:lang w:bidi="hi-IN"/>
              </w:rPr>
            </w:pPr>
            <w:r w:rsidRPr="00B4703E">
              <w:rPr>
                <w:rFonts w:ascii="Times New Roman" w:hAnsi="Times New Roman" w:cs="Times New Roman"/>
                <w:sz w:val="24"/>
                <w:szCs w:val="24"/>
                <w:lang w:bidi="hi-IN"/>
              </w:rPr>
              <w:t xml:space="preserve">Holding analogous posts on regular basis.  </w:t>
            </w:r>
            <w:r w:rsidRPr="00DD22F9">
              <w:rPr>
                <w:rFonts w:ascii="Times New Roman" w:hAnsi="Times New Roman" w:cs="Times New Roman"/>
                <w:b/>
                <w:bCs/>
                <w:sz w:val="24"/>
                <w:szCs w:val="24"/>
                <w:lang w:bidi="hi-IN"/>
              </w:rPr>
              <w:t>OR</w:t>
            </w:r>
          </w:p>
          <w:p w:rsidR="00385A5A" w:rsidRPr="00DD22F9" w:rsidRDefault="00385A5A" w:rsidP="00385A5A">
            <w:pPr>
              <w:pStyle w:val="ListParagraph"/>
              <w:ind w:left="702"/>
              <w:rPr>
                <w:rFonts w:ascii="Times New Roman" w:hAnsi="Times New Roman" w:cs="Times New Roman"/>
                <w:sz w:val="24"/>
                <w:szCs w:val="24"/>
                <w:lang w:bidi="hi-IN"/>
              </w:rPr>
            </w:pPr>
          </w:p>
          <w:p w:rsidR="00385A5A" w:rsidRPr="00B4703E" w:rsidRDefault="00385A5A" w:rsidP="00385A5A">
            <w:pPr>
              <w:pStyle w:val="ListParagraph"/>
              <w:numPr>
                <w:ilvl w:val="0"/>
                <w:numId w:val="33"/>
              </w:numPr>
              <w:rPr>
                <w:rFonts w:ascii="Times New Roman" w:hAnsi="Times New Roman" w:cs="Times New Roman"/>
                <w:sz w:val="24"/>
                <w:szCs w:val="24"/>
                <w:lang w:bidi="hi-IN"/>
              </w:rPr>
            </w:pPr>
            <w:r w:rsidRPr="00B4703E">
              <w:rPr>
                <w:rFonts w:ascii="Times New Roman" w:hAnsi="Times New Roman" w:cs="Times New Roman"/>
                <w:sz w:val="24"/>
                <w:szCs w:val="24"/>
              </w:rPr>
              <w:t xml:space="preserve">With two years of service in the Post having pay matrix level – 13 (i.e. Grade Pay of </w:t>
            </w:r>
            <w:proofErr w:type="spellStart"/>
            <w:r w:rsidRPr="00B4703E">
              <w:rPr>
                <w:rFonts w:ascii="Times New Roman" w:hAnsi="Times New Roman" w:cs="Times New Roman"/>
                <w:sz w:val="24"/>
                <w:szCs w:val="24"/>
              </w:rPr>
              <w:t>Rs</w:t>
            </w:r>
            <w:proofErr w:type="spellEnd"/>
            <w:r w:rsidRPr="00B4703E">
              <w:rPr>
                <w:rFonts w:ascii="Times New Roman" w:hAnsi="Times New Roman" w:cs="Times New Roman"/>
                <w:sz w:val="24"/>
                <w:szCs w:val="24"/>
              </w:rPr>
              <w:t>. 8700/- 6</w:t>
            </w:r>
            <w:r w:rsidRPr="00B4703E">
              <w:rPr>
                <w:rFonts w:ascii="Times New Roman" w:hAnsi="Times New Roman" w:cs="Times New Roman"/>
                <w:sz w:val="24"/>
                <w:szCs w:val="24"/>
                <w:vertAlign w:val="superscript"/>
              </w:rPr>
              <w:t>th</w:t>
            </w:r>
            <w:r w:rsidRPr="00B4703E">
              <w:rPr>
                <w:rFonts w:ascii="Times New Roman" w:hAnsi="Times New Roman" w:cs="Times New Roman"/>
                <w:sz w:val="24"/>
                <w:szCs w:val="24"/>
              </w:rPr>
              <w:t xml:space="preserve"> CPC) </w:t>
            </w:r>
            <w:r w:rsidRPr="00B4703E">
              <w:rPr>
                <w:rFonts w:ascii="Times New Roman" w:hAnsi="Times New Roman" w:cs="Times New Roman"/>
                <w:b/>
                <w:bCs/>
                <w:sz w:val="24"/>
                <w:szCs w:val="24"/>
                <w:lang w:bidi="hi-IN"/>
              </w:rPr>
              <w:t>OR</w:t>
            </w:r>
            <w:r w:rsidRPr="00B4703E">
              <w:rPr>
                <w:rFonts w:ascii="Times New Roman" w:hAnsi="Times New Roman" w:cs="Times New Roman"/>
                <w:sz w:val="24"/>
                <w:szCs w:val="24"/>
                <w:lang w:bidi="hi-IN"/>
              </w:rPr>
              <w:t xml:space="preserve"> </w:t>
            </w:r>
          </w:p>
          <w:p w:rsidR="00385A5A" w:rsidRPr="00B4703E" w:rsidRDefault="00385A5A" w:rsidP="00385A5A">
            <w:pPr>
              <w:pStyle w:val="ListParagraph"/>
              <w:rPr>
                <w:rFonts w:ascii="Times New Roman" w:hAnsi="Times New Roman" w:cs="Times New Roman"/>
                <w:sz w:val="24"/>
                <w:szCs w:val="24"/>
                <w:lang w:bidi="hi-IN"/>
              </w:rPr>
            </w:pPr>
          </w:p>
          <w:p w:rsidR="00385A5A" w:rsidRPr="00B4703E" w:rsidRDefault="00385A5A" w:rsidP="00385A5A">
            <w:pPr>
              <w:pStyle w:val="ListParagraph"/>
              <w:numPr>
                <w:ilvl w:val="0"/>
                <w:numId w:val="33"/>
              </w:numPr>
              <w:rPr>
                <w:rFonts w:ascii="Times New Roman" w:hAnsi="Times New Roman" w:cs="Times New Roman"/>
                <w:b/>
                <w:bCs/>
                <w:sz w:val="24"/>
                <w:szCs w:val="24"/>
                <w:lang w:bidi="hi-IN"/>
              </w:rPr>
            </w:pPr>
            <w:r w:rsidRPr="00B4703E">
              <w:rPr>
                <w:rFonts w:ascii="Times New Roman" w:hAnsi="Times New Roman" w:cs="Times New Roman"/>
                <w:sz w:val="24"/>
                <w:szCs w:val="24"/>
              </w:rPr>
              <w:t xml:space="preserve">with four years of service in the Post having pay matrix level – 12 (i.e. Grade Pay of </w:t>
            </w:r>
            <w:proofErr w:type="spellStart"/>
            <w:r w:rsidRPr="00B4703E">
              <w:rPr>
                <w:rFonts w:ascii="Times New Roman" w:hAnsi="Times New Roman" w:cs="Times New Roman"/>
                <w:sz w:val="24"/>
                <w:szCs w:val="24"/>
              </w:rPr>
              <w:t>Rs</w:t>
            </w:r>
            <w:proofErr w:type="spellEnd"/>
            <w:r w:rsidRPr="00B4703E">
              <w:rPr>
                <w:rFonts w:ascii="Times New Roman" w:hAnsi="Times New Roman" w:cs="Times New Roman"/>
                <w:sz w:val="24"/>
                <w:szCs w:val="24"/>
              </w:rPr>
              <w:t>. 7600/- 6</w:t>
            </w:r>
            <w:r w:rsidRPr="00B4703E">
              <w:rPr>
                <w:rFonts w:ascii="Times New Roman" w:hAnsi="Times New Roman" w:cs="Times New Roman"/>
                <w:sz w:val="24"/>
                <w:szCs w:val="24"/>
                <w:vertAlign w:val="superscript"/>
              </w:rPr>
              <w:t>th</w:t>
            </w:r>
            <w:r w:rsidRPr="00B4703E">
              <w:rPr>
                <w:rFonts w:ascii="Times New Roman" w:hAnsi="Times New Roman" w:cs="Times New Roman"/>
                <w:sz w:val="24"/>
                <w:szCs w:val="24"/>
              </w:rPr>
              <w:t xml:space="preserve"> CPC) </w:t>
            </w:r>
            <w:r w:rsidRPr="00B4703E">
              <w:rPr>
                <w:rFonts w:ascii="Times New Roman" w:hAnsi="Times New Roman" w:cs="Times New Roman"/>
                <w:b/>
                <w:bCs/>
                <w:sz w:val="24"/>
                <w:szCs w:val="24"/>
                <w:lang w:bidi="hi-IN"/>
              </w:rPr>
              <w:t>OR</w:t>
            </w:r>
          </w:p>
          <w:p w:rsidR="00385A5A" w:rsidRPr="00B4703E" w:rsidRDefault="00385A5A" w:rsidP="00385A5A">
            <w:pPr>
              <w:pStyle w:val="ListParagraph"/>
              <w:ind w:left="702"/>
              <w:rPr>
                <w:rFonts w:ascii="Times New Roman" w:hAnsi="Times New Roman" w:cs="Times New Roman"/>
                <w:sz w:val="24"/>
                <w:szCs w:val="24"/>
                <w:lang w:bidi="hi-IN"/>
              </w:rPr>
            </w:pPr>
          </w:p>
          <w:p w:rsidR="00385A5A" w:rsidRPr="00B4703E" w:rsidRDefault="00385A5A" w:rsidP="00385A5A">
            <w:pPr>
              <w:pStyle w:val="ListParagraph"/>
              <w:numPr>
                <w:ilvl w:val="0"/>
                <w:numId w:val="33"/>
              </w:numPr>
              <w:rPr>
                <w:rFonts w:ascii="Times New Roman" w:hAnsi="Times New Roman" w:cs="Times New Roman"/>
                <w:sz w:val="24"/>
                <w:szCs w:val="24"/>
                <w:lang w:bidi="hi-IN"/>
              </w:rPr>
            </w:pPr>
            <w:r w:rsidRPr="00B4703E">
              <w:rPr>
                <w:rFonts w:ascii="Times New Roman" w:hAnsi="Times New Roman" w:cs="Times New Roman"/>
                <w:sz w:val="24"/>
                <w:szCs w:val="24"/>
              </w:rPr>
              <w:t xml:space="preserve">with seven years of service in the Post having pay matrix level – 11 (i.e. Grade Pay of </w:t>
            </w:r>
            <w:proofErr w:type="spellStart"/>
            <w:r w:rsidRPr="00B4703E">
              <w:rPr>
                <w:rFonts w:ascii="Times New Roman" w:hAnsi="Times New Roman" w:cs="Times New Roman"/>
                <w:sz w:val="24"/>
                <w:szCs w:val="24"/>
              </w:rPr>
              <w:t>Rs</w:t>
            </w:r>
            <w:proofErr w:type="spellEnd"/>
            <w:r w:rsidRPr="00B4703E">
              <w:rPr>
                <w:rFonts w:ascii="Times New Roman" w:hAnsi="Times New Roman" w:cs="Times New Roman"/>
                <w:sz w:val="24"/>
                <w:szCs w:val="24"/>
              </w:rPr>
              <w:t>. 6600/- 6</w:t>
            </w:r>
            <w:r w:rsidRPr="00B4703E">
              <w:rPr>
                <w:rFonts w:ascii="Times New Roman" w:hAnsi="Times New Roman" w:cs="Times New Roman"/>
                <w:sz w:val="24"/>
                <w:szCs w:val="24"/>
                <w:vertAlign w:val="superscript"/>
              </w:rPr>
              <w:t>th</w:t>
            </w:r>
            <w:r w:rsidRPr="00B4703E">
              <w:rPr>
                <w:rFonts w:ascii="Times New Roman" w:hAnsi="Times New Roman" w:cs="Times New Roman"/>
                <w:sz w:val="24"/>
                <w:szCs w:val="24"/>
              </w:rPr>
              <w:t xml:space="preserve"> CPC)</w:t>
            </w:r>
          </w:p>
          <w:p w:rsidR="00385A5A" w:rsidRPr="00432BE4" w:rsidRDefault="00385A5A" w:rsidP="00385A5A">
            <w:pPr>
              <w:pStyle w:val="ListParagraph"/>
              <w:numPr>
                <w:ilvl w:val="0"/>
                <w:numId w:val="11"/>
              </w:numPr>
              <w:ind w:left="342"/>
              <w:jc w:val="both"/>
              <w:rPr>
                <w:rFonts w:ascii="Times New Roman" w:hAnsi="Times New Roman" w:cs="Times New Roman"/>
                <w:sz w:val="24"/>
                <w:szCs w:val="24"/>
                <w:lang w:bidi="hi-IN"/>
              </w:rPr>
            </w:pPr>
            <w:r w:rsidRPr="00B4703E">
              <w:rPr>
                <w:rFonts w:ascii="Times New Roman" w:hAnsi="Times New Roman" w:cs="Times New Roman"/>
                <w:sz w:val="24"/>
                <w:szCs w:val="24"/>
                <w:lang w:bidi="hi-IN"/>
              </w:rPr>
              <w:t xml:space="preserve">Possessing qualifications mentioned above under Essential and Desirable qualifications. </w:t>
            </w:r>
            <w:r w:rsidRPr="00432BE4">
              <w:rPr>
                <w:rFonts w:ascii="Times New Roman" w:hAnsi="Times New Roman" w:cs="Times New Roman"/>
                <w:sz w:val="24"/>
                <w:szCs w:val="24"/>
                <w:lang w:bidi="hi-IN"/>
              </w:rPr>
              <w:t xml:space="preserve">However, two years relaxation may be given to the </w:t>
            </w:r>
            <w:proofErr w:type="spellStart"/>
            <w:r w:rsidRPr="00432BE4">
              <w:rPr>
                <w:rFonts w:ascii="Times New Roman" w:hAnsi="Times New Roman" w:cs="Times New Roman"/>
                <w:sz w:val="24"/>
                <w:szCs w:val="24"/>
                <w:lang w:bidi="hi-IN"/>
              </w:rPr>
              <w:t>deputationists</w:t>
            </w:r>
            <w:proofErr w:type="spellEnd"/>
            <w:r w:rsidRPr="00432BE4">
              <w:rPr>
                <w:rFonts w:ascii="Times New Roman" w:hAnsi="Times New Roman" w:cs="Times New Roman"/>
                <w:sz w:val="24"/>
                <w:szCs w:val="24"/>
                <w:lang w:bidi="hi-IN"/>
              </w:rPr>
              <w:t xml:space="preserve"> regarding the requirement of total experience of 17 years.</w:t>
            </w:r>
          </w:p>
          <w:p w:rsidR="00F873BD" w:rsidRPr="00B4703E" w:rsidRDefault="00F873BD" w:rsidP="00C43027">
            <w:pPr>
              <w:spacing w:line="276" w:lineRule="auto"/>
              <w:ind w:left="786"/>
              <w:jc w:val="both"/>
              <w:rPr>
                <w:bCs/>
                <w:lang w:val="en-GB" w:bidi="hi-IN"/>
              </w:rPr>
            </w:pPr>
          </w:p>
        </w:tc>
      </w:tr>
      <w:tr w:rsidR="00CB26E1" w:rsidRPr="00B4703E" w:rsidTr="00DD22F9">
        <w:trPr>
          <w:trHeight w:val="60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r>
              <w:rPr>
                <w:b/>
                <w:bCs/>
              </w:rPr>
              <w:t>2</w:t>
            </w: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spacing w:line="276" w:lineRule="auto"/>
              <w:rPr>
                <w:b/>
                <w:lang w:bidi="hi-IN"/>
              </w:rPr>
            </w:pPr>
            <w:r w:rsidRPr="00CB26E1">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spacing w:line="276" w:lineRule="auto"/>
              <w:rPr>
                <w:b/>
                <w:i/>
                <w:lang w:bidi="hi-IN"/>
              </w:rPr>
            </w:pPr>
            <w:r w:rsidRPr="00CB26E1">
              <w:rPr>
                <w:b/>
                <w:lang w:bidi="hi-IN"/>
              </w:rPr>
              <w:t>Director (Pesticide Management)</w:t>
            </w:r>
          </w:p>
        </w:tc>
      </w:tr>
      <w:tr w:rsidR="00CB26E1" w:rsidRPr="00B4703E" w:rsidTr="00DD22F9">
        <w:trPr>
          <w:trHeight w:val="60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spacing w:line="276" w:lineRule="auto"/>
              <w:rPr>
                <w:b/>
                <w:sz w:val="23"/>
                <w:szCs w:val="23"/>
                <w:lang w:bidi="hi-IN"/>
              </w:rPr>
            </w:pPr>
            <w:r w:rsidRPr="00CB26E1">
              <w:rPr>
                <w:b/>
                <w:sz w:val="23"/>
                <w:szCs w:val="23"/>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spacing w:line="276" w:lineRule="auto"/>
              <w:rPr>
                <w:bCs/>
                <w:i/>
                <w:lang w:bidi="hi-IN"/>
              </w:rPr>
            </w:pPr>
            <w:r w:rsidRPr="00CB26E1">
              <w:rPr>
                <w:bCs/>
                <w:i/>
                <w:lang w:bidi="hi-IN"/>
              </w:rPr>
              <w:t>Direct / Deputation basis</w:t>
            </w:r>
          </w:p>
        </w:tc>
      </w:tr>
      <w:tr w:rsidR="00CB26E1" w:rsidRPr="00B4703E" w:rsidTr="00DD22F9">
        <w:trPr>
          <w:trHeight w:val="60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spacing w:line="276" w:lineRule="auto"/>
              <w:rPr>
                <w:b/>
                <w:lang w:bidi="hi-IN"/>
              </w:rPr>
            </w:pPr>
            <w:r w:rsidRPr="00CB26E1">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CB26E1">
            <w:pPr>
              <w:pStyle w:val="ListParagraph"/>
              <w:numPr>
                <w:ilvl w:val="0"/>
                <w:numId w:val="37"/>
              </w:numPr>
              <w:spacing w:after="0" w:line="240" w:lineRule="auto"/>
              <w:ind w:right="72"/>
              <w:rPr>
                <w:rFonts w:ascii="Times New Roman" w:hAnsi="Times New Roman" w:cs="Times New Roman"/>
                <w:sz w:val="24"/>
                <w:szCs w:val="24"/>
                <w:lang w:val="en-GB"/>
              </w:rPr>
            </w:pPr>
            <w:proofErr w:type="spellStart"/>
            <w:r w:rsidRPr="00CB26E1">
              <w:rPr>
                <w:rFonts w:ascii="Times New Roman" w:hAnsi="Times New Roman" w:cs="Times New Roman"/>
                <w:sz w:val="24"/>
                <w:szCs w:val="24"/>
                <w:lang w:val="en-GB"/>
              </w:rPr>
              <w:t>Upto</w:t>
            </w:r>
            <w:proofErr w:type="spellEnd"/>
            <w:r w:rsidRPr="00CB26E1">
              <w:rPr>
                <w:rFonts w:ascii="Times New Roman" w:hAnsi="Times New Roman" w:cs="Times New Roman"/>
                <w:sz w:val="24"/>
                <w:szCs w:val="24"/>
                <w:lang w:val="en-GB"/>
              </w:rPr>
              <w:t xml:space="preserve"> 55 years (</w:t>
            </w:r>
            <w:proofErr w:type="spellStart"/>
            <w:r w:rsidRPr="00CB26E1">
              <w:rPr>
                <w:rFonts w:ascii="Times New Roman" w:hAnsi="Times New Roman" w:cs="Times New Roman"/>
                <w:sz w:val="24"/>
                <w:szCs w:val="24"/>
                <w:lang w:val="en-GB"/>
              </w:rPr>
              <w:t>relaxable</w:t>
            </w:r>
            <w:proofErr w:type="spellEnd"/>
            <w:r w:rsidRPr="00CB26E1">
              <w:rPr>
                <w:rFonts w:ascii="Times New Roman" w:hAnsi="Times New Roman" w:cs="Times New Roman"/>
                <w:sz w:val="24"/>
                <w:szCs w:val="24"/>
                <w:lang w:val="en-GB"/>
              </w:rPr>
              <w:t xml:space="preserve"> by 2 years in exceptional cases) </w:t>
            </w:r>
          </w:p>
          <w:p w:rsidR="00CB26E1" w:rsidRPr="00CB26E1" w:rsidRDefault="00CB26E1" w:rsidP="00CB26E1">
            <w:pPr>
              <w:numPr>
                <w:ilvl w:val="0"/>
                <w:numId w:val="37"/>
              </w:numPr>
              <w:spacing w:line="276" w:lineRule="auto"/>
              <w:rPr>
                <w:b/>
                <w:bCs/>
                <w:i/>
                <w:lang w:bidi="hi-IN"/>
              </w:rPr>
            </w:pPr>
            <w:proofErr w:type="spellStart"/>
            <w:r w:rsidRPr="00CB26E1">
              <w:rPr>
                <w:lang w:val="en-GB"/>
              </w:rPr>
              <w:t>Relaxable</w:t>
            </w:r>
            <w:proofErr w:type="spellEnd"/>
            <w:r w:rsidRPr="00CB26E1">
              <w:rPr>
                <w:lang w:val="en-GB"/>
              </w:rPr>
              <w:t xml:space="preserve"> in case of </w:t>
            </w:r>
            <w:proofErr w:type="spellStart"/>
            <w:r w:rsidRPr="00CB26E1">
              <w:rPr>
                <w:lang w:val="en-GB"/>
              </w:rPr>
              <w:t>deputationists</w:t>
            </w:r>
            <w:proofErr w:type="spellEnd"/>
          </w:p>
        </w:tc>
      </w:tr>
      <w:tr w:rsidR="00CB26E1" w:rsidRPr="00B4703E" w:rsidTr="00DD22F9">
        <w:trPr>
          <w:trHeight w:val="60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rPr>
                <w:b/>
                <w:bCs/>
              </w:rPr>
            </w:pPr>
            <w:r w:rsidRPr="00CB26E1">
              <w:rPr>
                <w:b/>
                <w:lang w:bidi="hi-IN"/>
              </w:rPr>
              <w:t>QUALIFICATIONS &amp; EXPERIENCE</w:t>
            </w:r>
            <w:r w:rsidRPr="00CB26E1">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DE5DCE">
            <w:pPr>
              <w:jc w:val="both"/>
              <w:rPr>
                <w:b/>
                <w:bCs/>
                <w:u w:val="single"/>
              </w:rPr>
            </w:pPr>
            <w:r w:rsidRPr="00CB26E1">
              <w:rPr>
                <w:b/>
                <w:bCs/>
                <w:u w:val="single"/>
              </w:rPr>
              <w:t>ESSENTIAL:</w:t>
            </w:r>
          </w:p>
          <w:p w:rsidR="00CB26E1" w:rsidRPr="00CB26E1" w:rsidRDefault="00CB26E1" w:rsidP="00CB26E1">
            <w:pPr>
              <w:pStyle w:val="ListParagraph"/>
              <w:numPr>
                <w:ilvl w:val="0"/>
                <w:numId w:val="38"/>
              </w:numPr>
              <w:spacing w:after="0" w:line="240" w:lineRule="auto"/>
              <w:jc w:val="both"/>
              <w:rPr>
                <w:rFonts w:ascii="Times New Roman" w:hAnsi="Times New Roman" w:cs="Times New Roman"/>
                <w:sz w:val="24"/>
                <w:szCs w:val="24"/>
                <w:u w:val="single"/>
              </w:rPr>
            </w:pPr>
            <w:r w:rsidRPr="00CB26E1">
              <w:rPr>
                <w:rFonts w:ascii="Times New Roman" w:hAnsi="Times New Roman" w:cs="Times New Roman"/>
                <w:sz w:val="24"/>
                <w:szCs w:val="24"/>
              </w:rPr>
              <w:t xml:space="preserve">A First or High Second Class (above 57%) </w:t>
            </w:r>
            <w:proofErr w:type="spellStart"/>
            <w:r w:rsidRPr="00CB26E1">
              <w:rPr>
                <w:rFonts w:ascii="Times New Roman" w:hAnsi="Times New Roman" w:cs="Times New Roman"/>
                <w:sz w:val="24"/>
                <w:szCs w:val="24"/>
              </w:rPr>
              <w:t>Masters</w:t>
            </w:r>
            <w:proofErr w:type="spellEnd"/>
            <w:r w:rsidRPr="00CB26E1">
              <w:rPr>
                <w:rFonts w:ascii="Times New Roman" w:hAnsi="Times New Roman" w:cs="Times New Roman"/>
                <w:sz w:val="24"/>
                <w:szCs w:val="24"/>
              </w:rPr>
              <w:t xml:space="preserve"> Degree in Organic Chemistry or Analytical Chemistry or Agricultural Chemistry with at least 6 years of experience in Pesticides formulation and Residue analysis including teaching / training etc. OR</w:t>
            </w:r>
          </w:p>
          <w:p w:rsidR="00CB26E1" w:rsidRPr="00CB26E1" w:rsidRDefault="00CB26E1" w:rsidP="00DE5DCE">
            <w:pPr>
              <w:pStyle w:val="ListParagraph"/>
              <w:jc w:val="both"/>
              <w:rPr>
                <w:rFonts w:ascii="Times New Roman" w:hAnsi="Times New Roman" w:cs="Times New Roman"/>
                <w:sz w:val="24"/>
                <w:szCs w:val="24"/>
              </w:rPr>
            </w:pPr>
            <w:r w:rsidRPr="00CB26E1">
              <w:rPr>
                <w:rFonts w:ascii="Times New Roman" w:hAnsi="Times New Roman" w:cs="Times New Roman"/>
                <w:sz w:val="24"/>
                <w:szCs w:val="24"/>
              </w:rPr>
              <w:t xml:space="preserve">Masters in Agriculture with </w:t>
            </w:r>
            <w:proofErr w:type="spellStart"/>
            <w:r w:rsidRPr="00CB26E1">
              <w:rPr>
                <w:rFonts w:ascii="Times New Roman" w:hAnsi="Times New Roman" w:cs="Times New Roman"/>
                <w:sz w:val="24"/>
                <w:szCs w:val="24"/>
              </w:rPr>
              <w:t>atleast</w:t>
            </w:r>
            <w:proofErr w:type="spellEnd"/>
            <w:r w:rsidRPr="00CB26E1">
              <w:rPr>
                <w:rFonts w:ascii="Times New Roman" w:hAnsi="Times New Roman" w:cs="Times New Roman"/>
                <w:sz w:val="24"/>
                <w:szCs w:val="24"/>
              </w:rPr>
              <w:t xml:space="preserve"> 15 </w:t>
            </w:r>
            <w:proofErr w:type="spellStart"/>
            <w:r w:rsidRPr="00CB26E1">
              <w:rPr>
                <w:rFonts w:ascii="Times New Roman" w:hAnsi="Times New Roman" w:cs="Times New Roman"/>
                <w:sz w:val="24"/>
                <w:szCs w:val="24"/>
              </w:rPr>
              <w:t>years experience</w:t>
            </w:r>
            <w:proofErr w:type="spellEnd"/>
            <w:r w:rsidRPr="00CB26E1">
              <w:rPr>
                <w:rFonts w:ascii="Times New Roman" w:hAnsi="Times New Roman" w:cs="Times New Roman"/>
                <w:sz w:val="24"/>
                <w:szCs w:val="24"/>
              </w:rPr>
              <w:t xml:space="preserve"> in Pesticide Formulation Analysis / Pesticide Residue Analysis.</w:t>
            </w:r>
          </w:p>
          <w:p w:rsidR="00CB26E1" w:rsidRPr="00CB26E1" w:rsidRDefault="00CB26E1" w:rsidP="00DE5DCE">
            <w:pPr>
              <w:pStyle w:val="ListParagraph"/>
              <w:jc w:val="both"/>
              <w:rPr>
                <w:rFonts w:ascii="Times New Roman" w:hAnsi="Times New Roman" w:cs="Times New Roman"/>
                <w:sz w:val="24"/>
                <w:szCs w:val="24"/>
              </w:rPr>
            </w:pPr>
          </w:p>
          <w:p w:rsidR="00CB26E1" w:rsidRPr="00CB26E1" w:rsidRDefault="00CB26E1" w:rsidP="00CB26E1">
            <w:pPr>
              <w:pStyle w:val="ListParagraph"/>
              <w:numPr>
                <w:ilvl w:val="0"/>
                <w:numId w:val="38"/>
              </w:numPr>
              <w:spacing w:after="0" w:line="240" w:lineRule="auto"/>
              <w:jc w:val="both"/>
              <w:rPr>
                <w:rFonts w:ascii="Times New Roman" w:hAnsi="Times New Roman" w:cs="Times New Roman"/>
                <w:sz w:val="24"/>
                <w:szCs w:val="24"/>
                <w:u w:val="single"/>
              </w:rPr>
            </w:pPr>
            <w:proofErr w:type="spellStart"/>
            <w:r w:rsidRPr="00CB26E1">
              <w:rPr>
                <w:rFonts w:ascii="Times New Roman" w:hAnsi="Times New Roman" w:cs="Times New Roman"/>
                <w:sz w:val="24"/>
                <w:szCs w:val="24"/>
              </w:rPr>
              <w:t>Ph.D</w:t>
            </w:r>
            <w:proofErr w:type="spellEnd"/>
            <w:r w:rsidRPr="00CB26E1">
              <w:rPr>
                <w:rFonts w:ascii="Times New Roman" w:hAnsi="Times New Roman" w:cs="Times New Roman"/>
                <w:sz w:val="24"/>
                <w:szCs w:val="24"/>
              </w:rPr>
              <w:t xml:space="preserve"> in the relevant subjects</w:t>
            </w:r>
          </w:p>
          <w:p w:rsidR="00CB26E1" w:rsidRPr="00CB26E1" w:rsidRDefault="00CB26E1" w:rsidP="00DE5DCE">
            <w:pPr>
              <w:pStyle w:val="ListParagraph"/>
              <w:spacing w:after="0" w:line="240" w:lineRule="auto"/>
              <w:jc w:val="both"/>
              <w:rPr>
                <w:rFonts w:ascii="Times New Roman" w:hAnsi="Times New Roman" w:cs="Times New Roman"/>
                <w:sz w:val="24"/>
                <w:szCs w:val="24"/>
                <w:u w:val="single"/>
              </w:rPr>
            </w:pPr>
          </w:p>
          <w:p w:rsidR="00CB26E1" w:rsidRPr="00CB26E1" w:rsidRDefault="00CB26E1" w:rsidP="00CB26E1">
            <w:pPr>
              <w:pStyle w:val="ListParagraph"/>
              <w:numPr>
                <w:ilvl w:val="0"/>
                <w:numId w:val="38"/>
              </w:numPr>
              <w:spacing w:after="0" w:line="240" w:lineRule="auto"/>
              <w:jc w:val="both"/>
              <w:rPr>
                <w:rStyle w:val="Strong"/>
                <w:rFonts w:ascii="Times New Roman" w:hAnsi="Times New Roman" w:cs="Times New Roman"/>
                <w:sz w:val="24"/>
                <w:szCs w:val="24"/>
                <w:u w:val="single"/>
              </w:rPr>
            </w:pPr>
            <w:r w:rsidRPr="00CB26E1">
              <w:rPr>
                <w:rFonts w:ascii="Times New Roman" w:hAnsi="Times New Roman" w:cs="Times New Roman"/>
                <w:sz w:val="24"/>
                <w:szCs w:val="24"/>
              </w:rPr>
              <w:t>Minimum work experience of 17 years</w:t>
            </w:r>
          </w:p>
          <w:p w:rsidR="00CB26E1" w:rsidRPr="00CB26E1" w:rsidRDefault="00CB26E1" w:rsidP="00DE5DCE">
            <w:pPr>
              <w:jc w:val="both"/>
              <w:rPr>
                <w:rStyle w:val="Strong"/>
                <w:u w:val="single"/>
              </w:rPr>
            </w:pPr>
          </w:p>
          <w:p w:rsidR="00CB26E1" w:rsidRPr="00CB26E1" w:rsidRDefault="00CB26E1" w:rsidP="00DE5DCE">
            <w:pPr>
              <w:jc w:val="both"/>
              <w:rPr>
                <w:rStyle w:val="Strong"/>
                <w:u w:val="single"/>
              </w:rPr>
            </w:pPr>
            <w:r w:rsidRPr="00CB26E1">
              <w:rPr>
                <w:rStyle w:val="Strong"/>
                <w:u w:val="single"/>
              </w:rPr>
              <w:t>DESIRABLE:</w:t>
            </w:r>
          </w:p>
          <w:p w:rsidR="00CB26E1" w:rsidRPr="00CB26E1" w:rsidRDefault="00CB26E1" w:rsidP="00CB26E1">
            <w:pPr>
              <w:pStyle w:val="ListParagraph"/>
              <w:numPr>
                <w:ilvl w:val="3"/>
                <w:numId w:val="38"/>
              </w:numPr>
              <w:spacing w:after="0" w:line="240" w:lineRule="auto"/>
              <w:ind w:left="761"/>
              <w:jc w:val="both"/>
              <w:rPr>
                <w:rStyle w:val="Strong"/>
                <w:rFonts w:ascii="Times New Roman" w:hAnsi="Times New Roman" w:cs="Times New Roman"/>
                <w:b w:val="0"/>
                <w:bCs w:val="0"/>
                <w:sz w:val="24"/>
                <w:szCs w:val="24"/>
              </w:rPr>
            </w:pPr>
            <w:r w:rsidRPr="00CB26E1">
              <w:rPr>
                <w:rStyle w:val="Strong"/>
                <w:rFonts w:ascii="Times New Roman" w:hAnsi="Times New Roman" w:cs="Times New Roman"/>
                <w:b w:val="0"/>
                <w:bCs w:val="0"/>
                <w:sz w:val="24"/>
                <w:szCs w:val="24"/>
              </w:rPr>
              <w:t>Advanced Training in Pesticide Formulation and Residue analysis.</w:t>
            </w:r>
          </w:p>
          <w:p w:rsidR="00CB26E1" w:rsidRPr="00CB26E1" w:rsidRDefault="00CB26E1" w:rsidP="00CB26E1">
            <w:pPr>
              <w:pStyle w:val="ListParagraph"/>
              <w:numPr>
                <w:ilvl w:val="3"/>
                <w:numId w:val="38"/>
              </w:numPr>
              <w:spacing w:after="0" w:line="240" w:lineRule="auto"/>
              <w:ind w:left="761"/>
              <w:jc w:val="both"/>
              <w:rPr>
                <w:rStyle w:val="Strong"/>
                <w:rFonts w:ascii="Times New Roman" w:hAnsi="Times New Roman" w:cs="Times New Roman"/>
                <w:b w:val="0"/>
                <w:bCs w:val="0"/>
                <w:sz w:val="24"/>
                <w:szCs w:val="24"/>
              </w:rPr>
            </w:pPr>
            <w:r w:rsidRPr="00CB26E1">
              <w:rPr>
                <w:rStyle w:val="Strong"/>
                <w:rFonts w:ascii="Times New Roman" w:hAnsi="Times New Roman" w:cs="Times New Roman"/>
                <w:b w:val="0"/>
                <w:bCs w:val="0"/>
                <w:sz w:val="24"/>
                <w:szCs w:val="24"/>
              </w:rPr>
              <w:t xml:space="preserve">Experience in management of projects / </w:t>
            </w:r>
            <w:proofErr w:type="spellStart"/>
            <w:r w:rsidRPr="00CB26E1">
              <w:rPr>
                <w:rStyle w:val="Strong"/>
                <w:rFonts w:ascii="Times New Roman" w:hAnsi="Times New Roman" w:cs="Times New Roman"/>
                <w:b w:val="0"/>
                <w:bCs w:val="0"/>
                <w:sz w:val="24"/>
                <w:szCs w:val="24"/>
              </w:rPr>
              <w:t>programmes</w:t>
            </w:r>
            <w:proofErr w:type="spellEnd"/>
            <w:r w:rsidRPr="00CB26E1">
              <w:rPr>
                <w:rStyle w:val="Strong"/>
                <w:rFonts w:ascii="Times New Roman" w:hAnsi="Times New Roman" w:cs="Times New Roman"/>
                <w:b w:val="0"/>
                <w:bCs w:val="0"/>
                <w:sz w:val="24"/>
                <w:szCs w:val="24"/>
              </w:rPr>
              <w:t xml:space="preserve"> including training </w:t>
            </w:r>
            <w:proofErr w:type="spellStart"/>
            <w:r w:rsidRPr="00CB26E1">
              <w:rPr>
                <w:rStyle w:val="Strong"/>
                <w:rFonts w:ascii="Times New Roman" w:hAnsi="Times New Roman" w:cs="Times New Roman"/>
                <w:b w:val="0"/>
                <w:bCs w:val="0"/>
                <w:sz w:val="24"/>
                <w:szCs w:val="24"/>
              </w:rPr>
              <w:t>programmes</w:t>
            </w:r>
            <w:proofErr w:type="spellEnd"/>
            <w:r w:rsidRPr="00CB26E1">
              <w:rPr>
                <w:rStyle w:val="Strong"/>
                <w:rFonts w:ascii="Times New Roman" w:hAnsi="Times New Roman" w:cs="Times New Roman"/>
                <w:b w:val="0"/>
                <w:bCs w:val="0"/>
                <w:sz w:val="24"/>
                <w:szCs w:val="24"/>
              </w:rPr>
              <w:t>.</w:t>
            </w:r>
          </w:p>
          <w:p w:rsidR="00CB26E1" w:rsidRPr="00CB26E1" w:rsidRDefault="00CB26E1" w:rsidP="00CB26E1">
            <w:pPr>
              <w:pStyle w:val="ListParagraph"/>
              <w:numPr>
                <w:ilvl w:val="3"/>
                <w:numId w:val="38"/>
              </w:numPr>
              <w:spacing w:after="0" w:line="240" w:lineRule="auto"/>
              <w:ind w:left="761"/>
              <w:jc w:val="both"/>
              <w:rPr>
                <w:rStyle w:val="Strong"/>
                <w:rFonts w:ascii="Times New Roman" w:hAnsi="Times New Roman" w:cs="Times New Roman"/>
                <w:b w:val="0"/>
                <w:bCs w:val="0"/>
                <w:sz w:val="24"/>
                <w:szCs w:val="24"/>
              </w:rPr>
            </w:pPr>
            <w:r w:rsidRPr="00CB26E1">
              <w:rPr>
                <w:rStyle w:val="Strong"/>
                <w:rFonts w:ascii="Times New Roman" w:hAnsi="Times New Roman" w:cs="Times New Roman"/>
                <w:b w:val="0"/>
                <w:bCs w:val="0"/>
                <w:sz w:val="24"/>
                <w:szCs w:val="24"/>
              </w:rPr>
              <w:t>Experience in formulating standard protocols for pesticide analysis and provisions of Insecticides Act, 1968</w:t>
            </w:r>
          </w:p>
          <w:p w:rsidR="00CB26E1" w:rsidRPr="00CB26E1" w:rsidRDefault="00CB26E1" w:rsidP="00DE5DCE">
            <w:pPr>
              <w:jc w:val="both"/>
              <w:rPr>
                <w:b/>
                <w:bCs/>
                <w:u w:val="single"/>
              </w:rPr>
            </w:pPr>
          </w:p>
          <w:p w:rsidR="00CB26E1" w:rsidRPr="00CB26E1" w:rsidRDefault="00CB26E1" w:rsidP="00DE5DCE">
            <w:pPr>
              <w:jc w:val="both"/>
              <w:rPr>
                <w:b/>
                <w:bCs/>
                <w:u w:val="single"/>
              </w:rPr>
            </w:pPr>
            <w:r w:rsidRPr="00CB26E1">
              <w:rPr>
                <w:b/>
                <w:bCs/>
                <w:u w:val="single"/>
              </w:rPr>
              <w:t>TRANSFER ON DEPUTATION:</w:t>
            </w:r>
          </w:p>
          <w:p w:rsidR="00CB26E1" w:rsidRPr="00CB26E1" w:rsidRDefault="00CB26E1" w:rsidP="00CB26E1">
            <w:pPr>
              <w:pStyle w:val="ListParagraph"/>
              <w:numPr>
                <w:ilvl w:val="0"/>
                <w:numId w:val="39"/>
              </w:numPr>
              <w:spacing w:after="0" w:line="240" w:lineRule="auto"/>
              <w:ind w:left="432"/>
              <w:jc w:val="both"/>
              <w:rPr>
                <w:rFonts w:ascii="Times New Roman" w:hAnsi="Times New Roman" w:cs="Times New Roman"/>
                <w:sz w:val="24"/>
                <w:szCs w:val="24"/>
              </w:rPr>
            </w:pPr>
            <w:r w:rsidRPr="00CB26E1">
              <w:rPr>
                <w:rFonts w:ascii="Times New Roman" w:hAnsi="Times New Roman" w:cs="Times New Roman"/>
                <w:sz w:val="24"/>
                <w:szCs w:val="24"/>
              </w:rPr>
              <w:t xml:space="preserve">Persons under Central / State Governments / Universities / </w:t>
            </w:r>
            <w:proofErr w:type="spellStart"/>
            <w:r w:rsidRPr="00CB26E1">
              <w:rPr>
                <w:rFonts w:ascii="Times New Roman" w:hAnsi="Times New Roman" w:cs="Times New Roman"/>
                <w:sz w:val="24"/>
                <w:szCs w:val="24"/>
              </w:rPr>
              <w:t>Recognised</w:t>
            </w:r>
            <w:proofErr w:type="spellEnd"/>
            <w:r w:rsidRPr="00CB26E1">
              <w:rPr>
                <w:rFonts w:ascii="Times New Roman" w:hAnsi="Times New Roman" w:cs="Times New Roman"/>
                <w:sz w:val="24"/>
                <w:szCs w:val="24"/>
              </w:rPr>
              <w:t xml:space="preserve"> Research Institutions / PSUs / Statutory Semi-government or Autonomous </w:t>
            </w:r>
            <w:proofErr w:type="spellStart"/>
            <w:r w:rsidRPr="00CB26E1">
              <w:rPr>
                <w:rFonts w:ascii="Times New Roman" w:hAnsi="Times New Roman" w:cs="Times New Roman"/>
                <w:sz w:val="24"/>
                <w:szCs w:val="24"/>
              </w:rPr>
              <w:t>organisations</w:t>
            </w:r>
            <w:proofErr w:type="spellEnd"/>
            <w:r w:rsidRPr="00CB26E1">
              <w:rPr>
                <w:rFonts w:ascii="Times New Roman" w:hAnsi="Times New Roman" w:cs="Times New Roman"/>
                <w:sz w:val="24"/>
                <w:szCs w:val="24"/>
              </w:rPr>
              <w:t>.</w:t>
            </w:r>
          </w:p>
          <w:p w:rsidR="00CB26E1" w:rsidRPr="00CB26E1" w:rsidRDefault="00CB26E1" w:rsidP="00CB26E1">
            <w:pPr>
              <w:pStyle w:val="ListParagraph"/>
              <w:numPr>
                <w:ilvl w:val="0"/>
                <w:numId w:val="40"/>
              </w:numPr>
              <w:spacing w:after="0" w:line="240" w:lineRule="auto"/>
              <w:ind w:left="792" w:hanging="366"/>
              <w:jc w:val="both"/>
              <w:rPr>
                <w:rFonts w:ascii="Times New Roman" w:hAnsi="Times New Roman" w:cs="Times New Roman"/>
                <w:sz w:val="24"/>
                <w:szCs w:val="24"/>
              </w:rPr>
            </w:pPr>
            <w:r w:rsidRPr="00CB26E1">
              <w:rPr>
                <w:rFonts w:ascii="Times New Roman" w:hAnsi="Times New Roman" w:cs="Times New Roman"/>
                <w:sz w:val="24"/>
                <w:szCs w:val="24"/>
              </w:rPr>
              <w:t>Holding analogous posts on regular basis.</w:t>
            </w:r>
          </w:p>
          <w:p w:rsidR="00CB26E1" w:rsidRPr="00CB26E1" w:rsidRDefault="00CB26E1" w:rsidP="00DE5DCE">
            <w:pPr>
              <w:pStyle w:val="ListParagraph"/>
              <w:ind w:left="792"/>
              <w:jc w:val="both"/>
              <w:rPr>
                <w:rFonts w:ascii="Times New Roman" w:hAnsi="Times New Roman" w:cs="Times New Roman"/>
                <w:sz w:val="24"/>
                <w:szCs w:val="24"/>
              </w:rPr>
            </w:pPr>
            <w:r w:rsidRPr="00CB26E1">
              <w:rPr>
                <w:rFonts w:ascii="Times New Roman" w:hAnsi="Times New Roman" w:cs="Times New Roman"/>
                <w:sz w:val="24"/>
                <w:szCs w:val="24"/>
              </w:rPr>
              <w:t>OR</w:t>
            </w:r>
          </w:p>
          <w:p w:rsidR="00CB26E1" w:rsidRPr="00CB26E1" w:rsidRDefault="00CB26E1" w:rsidP="00CB26E1">
            <w:pPr>
              <w:pStyle w:val="ListParagraph"/>
              <w:numPr>
                <w:ilvl w:val="0"/>
                <w:numId w:val="40"/>
              </w:numPr>
              <w:spacing w:after="0" w:line="240" w:lineRule="auto"/>
              <w:ind w:left="792" w:hanging="366"/>
              <w:jc w:val="both"/>
              <w:rPr>
                <w:rFonts w:ascii="Times New Roman" w:hAnsi="Times New Roman" w:cs="Times New Roman"/>
                <w:sz w:val="24"/>
                <w:szCs w:val="24"/>
              </w:rPr>
            </w:pPr>
            <w:r w:rsidRPr="00CB26E1">
              <w:rPr>
                <w:rFonts w:ascii="Times New Roman" w:hAnsi="Times New Roman" w:cs="Times New Roman"/>
                <w:sz w:val="24"/>
                <w:szCs w:val="24"/>
              </w:rPr>
              <w:t xml:space="preserve">With two years of service in the Post having pay matrix level – 13 (i.e. Grade Pay of </w:t>
            </w:r>
            <w:proofErr w:type="spellStart"/>
            <w:r w:rsidRPr="00CB26E1">
              <w:rPr>
                <w:rFonts w:ascii="Times New Roman" w:hAnsi="Times New Roman" w:cs="Times New Roman"/>
                <w:sz w:val="24"/>
                <w:szCs w:val="24"/>
              </w:rPr>
              <w:t>Rs</w:t>
            </w:r>
            <w:proofErr w:type="spellEnd"/>
            <w:r w:rsidRPr="00CB26E1">
              <w:rPr>
                <w:rFonts w:ascii="Times New Roman" w:hAnsi="Times New Roman" w:cs="Times New Roman"/>
                <w:sz w:val="24"/>
                <w:szCs w:val="24"/>
              </w:rPr>
              <w:t>. 8700/- 6</w:t>
            </w:r>
            <w:r w:rsidRPr="00CB26E1">
              <w:rPr>
                <w:rFonts w:ascii="Times New Roman" w:hAnsi="Times New Roman" w:cs="Times New Roman"/>
                <w:sz w:val="24"/>
                <w:szCs w:val="24"/>
                <w:vertAlign w:val="superscript"/>
              </w:rPr>
              <w:t>th</w:t>
            </w:r>
            <w:r w:rsidRPr="00CB26E1">
              <w:rPr>
                <w:rFonts w:ascii="Times New Roman" w:hAnsi="Times New Roman" w:cs="Times New Roman"/>
                <w:sz w:val="24"/>
                <w:szCs w:val="24"/>
              </w:rPr>
              <w:t xml:space="preserve"> CPC) Or </w:t>
            </w:r>
          </w:p>
          <w:p w:rsidR="00CB26E1" w:rsidRPr="00CB26E1" w:rsidRDefault="00CB26E1" w:rsidP="00DE5DCE">
            <w:pPr>
              <w:pStyle w:val="ListParagraph"/>
              <w:spacing w:after="0" w:line="240" w:lineRule="auto"/>
              <w:ind w:left="792"/>
              <w:jc w:val="both"/>
              <w:rPr>
                <w:rFonts w:ascii="Times New Roman" w:hAnsi="Times New Roman" w:cs="Times New Roman"/>
                <w:sz w:val="12"/>
                <w:szCs w:val="12"/>
              </w:rPr>
            </w:pPr>
          </w:p>
          <w:p w:rsidR="00CB26E1" w:rsidRPr="00CB26E1" w:rsidRDefault="00CB26E1" w:rsidP="00DE5DCE">
            <w:pPr>
              <w:pStyle w:val="ListParagraph"/>
              <w:spacing w:after="0" w:line="240" w:lineRule="auto"/>
              <w:ind w:left="792"/>
              <w:jc w:val="both"/>
              <w:rPr>
                <w:rFonts w:ascii="Times New Roman" w:hAnsi="Times New Roman" w:cs="Times New Roman"/>
                <w:sz w:val="24"/>
                <w:szCs w:val="24"/>
              </w:rPr>
            </w:pPr>
            <w:r w:rsidRPr="00CB26E1">
              <w:rPr>
                <w:rFonts w:ascii="Times New Roman" w:hAnsi="Times New Roman" w:cs="Times New Roman"/>
                <w:sz w:val="24"/>
                <w:szCs w:val="24"/>
              </w:rPr>
              <w:t xml:space="preserve">with four years of service in the Post having pay matrix level – 12 (i.e. Grade Pay of </w:t>
            </w:r>
            <w:proofErr w:type="spellStart"/>
            <w:r w:rsidRPr="00CB26E1">
              <w:rPr>
                <w:rFonts w:ascii="Times New Roman" w:hAnsi="Times New Roman" w:cs="Times New Roman"/>
                <w:sz w:val="24"/>
                <w:szCs w:val="24"/>
              </w:rPr>
              <w:t>Rs</w:t>
            </w:r>
            <w:proofErr w:type="spellEnd"/>
            <w:r w:rsidRPr="00CB26E1">
              <w:rPr>
                <w:rFonts w:ascii="Times New Roman" w:hAnsi="Times New Roman" w:cs="Times New Roman"/>
                <w:sz w:val="24"/>
                <w:szCs w:val="24"/>
              </w:rPr>
              <w:t>. 7600/- 6</w:t>
            </w:r>
            <w:r w:rsidRPr="00CB26E1">
              <w:rPr>
                <w:rFonts w:ascii="Times New Roman" w:hAnsi="Times New Roman" w:cs="Times New Roman"/>
                <w:sz w:val="24"/>
                <w:szCs w:val="24"/>
                <w:vertAlign w:val="superscript"/>
              </w:rPr>
              <w:t>th</w:t>
            </w:r>
            <w:r w:rsidRPr="00CB26E1">
              <w:rPr>
                <w:rFonts w:ascii="Times New Roman" w:hAnsi="Times New Roman" w:cs="Times New Roman"/>
                <w:sz w:val="24"/>
                <w:szCs w:val="24"/>
              </w:rPr>
              <w:t xml:space="preserve"> CPC) Or </w:t>
            </w:r>
          </w:p>
          <w:p w:rsidR="00CB26E1" w:rsidRPr="00CB26E1" w:rsidRDefault="00CB26E1" w:rsidP="00DE5DCE">
            <w:pPr>
              <w:pStyle w:val="ListParagraph"/>
              <w:spacing w:after="0" w:line="240" w:lineRule="auto"/>
              <w:ind w:left="792"/>
              <w:jc w:val="both"/>
              <w:rPr>
                <w:rFonts w:ascii="Times New Roman" w:hAnsi="Times New Roman" w:cs="Times New Roman"/>
                <w:sz w:val="12"/>
                <w:szCs w:val="12"/>
              </w:rPr>
            </w:pPr>
          </w:p>
          <w:p w:rsidR="00CB26E1" w:rsidRPr="00CB26E1" w:rsidRDefault="00CB26E1" w:rsidP="00DE5DCE">
            <w:pPr>
              <w:pStyle w:val="ListParagraph"/>
              <w:spacing w:after="0" w:line="240" w:lineRule="auto"/>
              <w:ind w:left="792"/>
              <w:jc w:val="both"/>
              <w:rPr>
                <w:rFonts w:ascii="Times New Roman" w:hAnsi="Times New Roman" w:cs="Times New Roman"/>
                <w:sz w:val="24"/>
                <w:szCs w:val="24"/>
              </w:rPr>
            </w:pPr>
            <w:r w:rsidRPr="00CB26E1">
              <w:rPr>
                <w:rFonts w:ascii="Times New Roman" w:hAnsi="Times New Roman" w:cs="Times New Roman"/>
                <w:sz w:val="24"/>
                <w:szCs w:val="24"/>
              </w:rPr>
              <w:t xml:space="preserve">with seven years of service in the Post having pay matrix level – 11 (i.e. Grade Pay of </w:t>
            </w:r>
            <w:proofErr w:type="spellStart"/>
            <w:r w:rsidRPr="00CB26E1">
              <w:rPr>
                <w:rFonts w:ascii="Times New Roman" w:hAnsi="Times New Roman" w:cs="Times New Roman"/>
                <w:sz w:val="24"/>
                <w:szCs w:val="24"/>
              </w:rPr>
              <w:t>Rs</w:t>
            </w:r>
            <w:proofErr w:type="spellEnd"/>
            <w:r w:rsidRPr="00CB26E1">
              <w:rPr>
                <w:rFonts w:ascii="Times New Roman" w:hAnsi="Times New Roman" w:cs="Times New Roman"/>
                <w:sz w:val="24"/>
                <w:szCs w:val="24"/>
              </w:rPr>
              <w:t>. 6600/- 6</w:t>
            </w:r>
            <w:r w:rsidRPr="00CB26E1">
              <w:rPr>
                <w:rFonts w:ascii="Times New Roman" w:hAnsi="Times New Roman" w:cs="Times New Roman"/>
                <w:sz w:val="24"/>
                <w:szCs w:val="24"/>
                <w:vertAlign w:val="superscript"/>
              </w:rPr>
              <w:t>th</w:t>
            </w:r>
            <w:r w:rsidRPr="00CB26E1">
              <w:rPr>
                <w:rFonts w:ascii="Times New Roman" w:hAnsi="Times New Roman" w:cs="Times New Roman"/>
                <w:sz w:val="24"/>
                <w:szCs w:val="24"/>
              </w:rPr>
              <w:t xml:space="preserve"> CPC)</w:t>
            </w:r>
          </w:p>
          <w:p w:rsidR="00CB26E1" w:rsidRPr="00CB26E1" w:rsidRDefault="00CB26E1" w:rsidP="00DE5DCE">
            <w:pPr>
              <w:pStyle w:val="ListParagraph"/>
              <w:spacing w:after="0" w:line="240" w:lineRule="auto"/>
              <w:ind w:left="1152"/>
              <w:jc w:val="both"/>
              <w:rPr>
                <w:rFonts w:ascii="Times New Roman" w:hAnsi="Times New Roman" w:cs="Times New Roman"/>
                <w:sz w:val="12"/>
                <w:szCs w:val="12"/>
              </w:rPr>
            </w:pPr>
          </w:p>
          <w:p w:rsidR="00CB26E1" w:rsidRPr="00CB26E1" w:rsidRDefault="00CB26E1" w:rsidP="00CB26E1">
            <w:pPr>
              <w:pStyle w:val="ListParagraph"/>
              <w:numPr>
                <w:ilvl w:val="0"/>
                <w:numId w:val="39"/>
              </w:numPr>
              <w:ind w:left="432"/>
              <w:jc w:val="both"/>
              <w:rPr>
                <w:b/>
                <w:bCs/>
              </w:rPr>
            </w:pPr>
            <w:r w:rsidRPr="00CB26E1">
              <w:rPr>
                <w:rFonts w:ascii="Times New Roman" w:hAnsi="Times New Roman" w:cs="Times New Roman"/>
                <w:sz w:val="24"/>
                <w:szCs w:val="24"/>
              </w:rPr>
              <w:t xml:space="preserve">Possessing qualifications prescribed as mentioned below Essential and Desirable qualifications.  However, three years relaxation may be given to the </w:t>
            </w:r>
            <w:proofErr w:type="spellStart"/>
            <w:r w:rsidRPr="00CB26E1">
              <w:rPr>
                <w:rFonts w:ascii="Times New Roman" w:hAnsi="Times New Roman" w:cs="Times New Roman"/>
                <w:sz w:val="24"/>
                <w:szCs w:val="24"/>
              </w:rPr>
              <w:t>deputationists</w:t>
            </w:r>
            <w:proofErr w:type="spellEnd"/>
            <w:r w:rsidRPr="00CB26E1">
              <w:rPr>
                <w:rFonts w:ascii="Times New Roman" w:hAnsi="Times New Roman" w:cs="Times New Roman"/>
                <w:sz w:val="24"/>
                <w:szCs w:val="24"/>
              </w:rPr>
              <w:t xml:space="preserve"> regarding the requirement of total experience of 17 years.</w:t>
            </w:r>
          </w:p>
        </w:tc>
      </w:tr>
      <w:tr w:rsidR="00CB26E1" w:rsidRPr="00B4703E" w:rsidTr="00DD22F9">
        <w:trPr>
          <w:trHeight w:val="260"/>
          <w:jc w:val="center"/>
        </w:trPr>
        <w:tc>
          <w:tcPr>
            <w:tcW w:w="0" w:type="auto"/>
            <w:vMerge w:val="restart"/>
            <w:tcBorders>
              <w:left w:val="single" w:sz="4" w:space="0" w:color="000000"/>
              <w:right w:val="single" w:sz="4" w:space="0" w:color="000000"/>
            </w:tcBorders>
          </w:tcPr>
          <w:p w:rsidR="00CB26E1" w:rsidRPr="00B4703E" w:rsidRDefault="00CB26E1" w:rsidP="007B4E36">
            <w:pPr>
              <w:rPr>
                <w:b/>
                <w:bCs/>
              </w:rPr>
            </w:pPr>
            <w:r>
              <w:rPr>
                <w:b/>
                <w:bCs/>
              </w:rPr>
              <w:t>3</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7B4E36">
            <w:pPr>
              <w:spacing w:line="276" w:lineRule="auto"/>
              <w:rPr>
                <w:b/>
                <w:bCs/>
                <w:iCs/>
                <w:lang w:bidi="hi-IN"/>
              </w:rPr>
            </w:pPr>
            <w:r w:rsidRPr="00CB26E1">
              <w:rPr>
                <w:b/>
                <w:bCs/>
                <w:iCs/>
                <w:lang w:bidi="hi-IN"/>
              </w:rPr>
              <w:t xml:space="preserve">Registrar </w:t>
            </w:r>
          </w:p>
        </w:tc>
      </w:tr>
      <w:tr w:rsidR="00CB26E1" w:rsidRPr="00B4703E" w:rsidTr="00DD22F9">
        <w:trPr>
          <w:trHeight w:val="206"/>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i/>
                <w:lang w:bidi="hi-IN"/>
              </w:rPr>
            </w:pPr>
            <w:r w:rsidRPr="00B4703E">
              <w:rPr>
                <w:i/>
                <w:lang w:bidi="hi-IN"/>
              </w:rPr>
              <w:t>Deputation basis</w:t>
            </w:r>
          </w:p>
        </w:tc>
      </w:tr>
      <w:tr w:rsidR="00CB26E1" w:rsidRPr="00B4703E" w:rsidTr="00DD22F9">
        <w:trPr>
          <w:trHeight w:val="494"/>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Default="00CB26E1" w:rsidP="007B4E36">
            <w:pPr>
              <w:spacing w:line="276" w:lineRule="auto"/>
              <w:rPr>
                <w:i/>
                <w:lang w:bidi="hi-IN"/>
              </w:rPr>
            </w:pPr>
            <w:r w:rsidRPr="00B4703E">
              <w:rPr>
                <w:i/>
                <w:lang w:bidi="hi-IN"/>
              </w:rPr>
              <w:t xml:space="preserve">Shall not exceed 56 years </w:t>
            </w:r>
          </w:p>
          <w:p w:rsidR="00F873BD" w:rsidRPr="00B4703E" w:rsidRDefault="00F873BD" w:rsidP="007B4E36">
            <w:pPr>
              <w:spacing w:line="276" w:lineRule="auto"/>
              <w:rPr>
                <w:i/>
                <w:lang w:bidi="hi-IN"/>
              </w:rPr>
            </w:pPr>
          </w:p>
        </w:tc>
      </w:tr>
      <w:tr w:rsidR="00CB26E1" w:rsidRPr="00B4703E" w:rsidTr="00DD22F9">
        <w:trPr>
          <w:trHeight w:val="602"/>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u w:val="single"/>
                <w:lang w:val="en-GB"/>
              </w:rPr>
            </w:pPr>
            <w:r w:rsidRPr="00B4703E">
              <w:rPr>
                <w:b/>
                <w:u w:val="single"/>
                <w:lang w:val="en-GB"/>
              </w:rPr>
              <w:t>Transfer on deputation (Essential requirements)</w:t>
            </w:r>
          </w:p>
          <w:p w:rsidR="00CB26E1" w:rsidRPr="00B4703E" w:rsidRDefault="00CB26E1" w:rsidP="007B4E36">
            <w:pPr>
              <w:rPr>
                <w:b/>
                <w:u w:val="single"/>
                <w:lang w:val="en-GB"/>
              </w:rPr>
            </w:pPr>
            <w:r w:rsidRPr="00B4703E">
              <w:rPr>
                <w:noProof/>
                <w:lang w:val="en-IN" w:eastAsia="en-IN"/>
              </w:rPr>
              <mc:AlternateContent>
                <mc:Choice Requires="wps">
                  <w:drawing>
                    <wp:anchor distT="0" distB="0" distL="114300" distR="114300" simplePos="0" relativeHeight="251672576" behindDoc="0" locked="0" layoutInCell="1" allowOverlap="1" wp14:anchorId="7988D4FE" wp14:editId="11600618">
                      <wp:simplePos x="0" y="0"/>
                      <wp:positionH relativeFrom="column">
                        <wp:posOffset>-50165</wp:posOffset>
                      </wp:positionH>
                      <wp:positionV relativeFrom="paragraph">
                        <wp:posOffset>137795</wp:posOffset>
                      </wp:positionV>
                      <wp:extent cx="355600" cy="284480"/>
                      <wp:effectExtent l="0" t="0" r="635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E1" w:rsidRDefault="00CB26E1" w:rsidP="008577B8">
                                  <w:pPr>
                                    <w:rPr>
                                      <w:b/>
                                      <w:bCs/>
                                    </w:rPr>
                                  </w:pPr>
                                  <w:r>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5pt;margin-top:10.85pt;width:28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" fillcolor="white [3201]" stroked="f" strokeweight=".5pt">
                      <v:path arrowok="t"/>
                      <v:textbox>
                        <w:txbxContent>
                          <w:p w:rsidR="00CB26E1" w:rsidRDefault="00CB26E1" w:rsidP="008577B8">
                            <w:pPr>
                              <w:rPr>
                                <w:b/>
                                <w:bCs/>
                              </w:rPr>
                            </w:pPr>
                            <w:r>
                              <w:rPr>
                                <w:b/>
                                <w:bCs/>
                              </w:rPr>
                              <w:t>A.</w:t>
                            </w:r>
                          </w:p>
                        </w:txbxContent>
                      </v:textbox>
                    </v:shape>
                  </w:pict>
                </mc:Fallback>
              </mc:AlternateContent>
            </w:r>
          </w:p>
          <w:p w:rsidR="00CB26E1" w:rsidRPr="00B4703E" w:rsidRDefault="00CB26E1" w:rsidP="0037500E">
            <w:pPr>
              <w:pStyle w:val="ListParagraph"/>
              <w:numPr>
                <w:ilvl w:val="0"/>
                <w:numId w:val="12"/>
              </w:numPr>
              <w:spacing w:after="0" w:line="240" w:lineRule="auto"/>
              <w:ind w:left="771" w:hanging="284"/>
              <w:jc w:val="both"/>
              <w:rPr>
                <w:rFonts w:ascii="Times New Roman" w:hAnsi="Times New Roman" w:cs="Times New Roman"/>
                <w:bCs/>
                <w:sz w:val="24"/>
                <w:szCs w:val="24"/>
                <w:lang w:val="en-GB"/>
              </w:rPr>
            </w:pPr>
            <w:r w:rsidRPr="00B4703E">
              <w:rPr>
                <w:rFonts w:ascii="Times New Roman" w:hAnsi="Times New Roman" w:cs="Times New Roman"/>
                <w:bCs/>
                <w:sz w:val="24"/>
                <w:szCs w:val="24"/>
                <w:lang w:val="en-GB"/>
              </w:rPr>
              <w:t xml:space="preserve">Officers of All India Services </w:t>
            </w:r>
            <w:r>
              <w:rPr>
                <w:rFonts w:ascii="Times New Roman" w:hAnsi="Times New Roman" w:cs="Times New Roman"/>
                <w:bCs/>
                <w:sz w:val="24"/>
                <w:szCs w:val="24"/>
                <w:lang w:val="en-GB"/>
              </w:rPr>
              <w:t xml:space="preserve">/ Central Services </w:t>
            </w:r>
            <w:r w:rsidRPr="00B4703E">
              <w:rPr>
                <w:rFonts w:ascii="Times New Roman" w:hAnsi="Times New Roman" w:cs="Times New Roman"/>
                <w:bCs/>
                <w:sz w:val="24"/>
                <w:szCs w:val="24"/>
                <w:lang w:val="en-GB"/>
              </w:rPr>
              <w:t>Group ‘A’ in Junior Administrative Grade in Pay Matrix Level-12 of Rs.78,800-2,09,200/-.</w:t>
            </w:r>
          </w:p>
          <w:p w:rsidR="00CB26E1" w:rsidRPr="00B4703E" w:rsidRDefault="00CB26E1" w:rsidP="007B4E36">
            <w:pPr>
              <w:pStyle w:val="ListParagraph"/>
              <w:ind w:left="771"/>
              <w:rPr>
                <w:rFonts w:ascii="Times New Roman" w:hAnsi="Times New Roman" w:cs="Times New Roman"/>
                <w:b/>
                <w:sz w:val="24"/>
                <w:szCs w:val="24"/>
                <w:lang w:val="en-GB"/>
              </w:rPr>
            </w:pPr>
            <w:r w:rsidRPr="00B4703E">
              <w:rPr>
                <w:rFonts w:ascii="Times New Roman" w:hAnsi="Times New Roman" w:cs="Times New Roman"/>
                <w:b/>
                <w:sz w:val="24"/>
                <w:szCs w:val="24"/>
                <w:lang w:val="en-GB"/>
              </w:rPr>
              <w:t xml:space="preserve">                                                       OR</w:t>
            </w:r>
          </w:p>
          <w:p w:rsidR="00CB26E1" w:rsidRDefault="00CB26E1" w:rsidP="007B4E36">
            <w:pPr>
              <w:pStyle w:val="ListParagraph"/>
              <w:ind w:left="771"/>
              <w:rPr>
                <w:rFonts w:ascii="Times New Roman" w:hAnsi="Times New Roman" w:cs="Times New Roman"/>
                <w:bCs/>
                <w:sz w:val="24"/>
                <w:szCs w:val="24"/>
                <w:lang w:val="en-GB"/>
              </w:rPr>
            </w:pPr>
            <w:r w:rsidRPr="00B4703E">
              <w:rPr>
                <w:rFonts w:ascii="Times New Roman" w:hAnsi="Times New Roman" w:cs="Times New Roman"/>
                <w:bCs/>
                <w:sz w:val="24"/>
                <w:szCs w:val="24"/>
                <w:lang w:val="en-GB"/>
              </w:rPr>
              <w:t xml:space="preserve">With </w:t>
            </w:r>
            <w:r>
              <w:rPr>
                <w:rFonts w:ascii="Times New Roman" w:hAnsi="Times New Roman" w:cs="Times New Roman"/>
                <w:bCs/>
                <w:sz w:val="24"/>
                <w:szCs w:val="24"/>
                <w:lang w:val="en-GB"/>
              </w:rPr>
              <w:t xml:space="preserve">five </w:t>
            </w:r>
            <w:r w:rsidRPr="00B4703E">
              <w:rPr>
                <w:rFonts w:ascii="Times New Roman" w:hAnsi="Times New Roman" w:cs="Times New Roman"/>
                <w:bCs/>
                <w:sz w:val="24"/>
                <w:szCs w:val="24"/>
                <w:lang w:val="en-GB"/>
              </w:rPr>
              <w:t xml:space="preserve">years regular service in the Senior Scale in Pay Matrix Level-11 of </w:t>
            </w:r>
            <w:proofErr w:type="spellStart"/>
            <w:r w:rsidRPr="00B4703E">
              <w:rPr>
                <w:rFonts w:ascii="Times New Roman" w:hAnsi="Times New Roman" w:cs="Times New Roman"/>
                <w:bCs/>
                <w:sz w:val="24"/>
                <w:szCs w:val="24"/>
                <w:lang w:val="en-GB"/>
              </w:rPr>
              <w:t>Rs</w:t>
            </w:r>
            <w:proofErr w:type="spellEnd"/>
            <w:r w:rsidRPr="00B4703E">
              <w:rPr>
                <w:rFonts w:ascii="Times New Roman" w:hAnsi="Times New Roman" w:cs="Times New Roman"/>
                <w:bCs/>
                <w:sz w:val="24"/>
                <w:szCs w:val="24"/>
                <w:lang w:val="en-GB"/>
              </w:rPr>
              <w:t xml:space="preserve">. 67,700-2,08,700/- </w:t>
            </w:r>
          </w:p>
          <w:p w:rsidR="003D4C48" w:rsidRDefault="003D4C48" w:rsidP="007B4E36">
            <w:pPr>
              <w:pStyle w:val="ListParagraph"/>
              <w:ind w:left="771"/>
              <w:rPr>
                <w:rFonts w:ascii="Times New Roman" w:hAnsi="Times New Roman" w:cs="Times New Roman"/>
                <w:bCs/>
                <w:sz w:val="24"/>
                <w:szCs w:val="24"/>
                <w:lang w:val="en-GB"/>
              </w:rPr>
            </w:pPr>
          </w:p>
          <w:p w:rsidR="003D4C48" w:rsidRPr="00B4703E" w:rsidRDefault="003D4C48" w:rsidP="007B4E36">
            <w:pPr>
              <w:pStyle w:val="ListParagraph"/>
              <w:ind w:left="771"/>
              <w:rPr>
                <w:rFonts w:ascii="Times New Roman" w:hAnsi="Times New Roman" w:cs="Times New Roman"/>
                <w:bCs/>
                <w:sz w:val="24"/>
                <w:szCs w:val="24"/>
                <w:lang w:val="en-GB"/>
              </w:rPr>
            </w:pPr>
          </w:p>
          <w:p w:rsidR="00CB26E1" w:rsidRPr="00B4703E" w:rsidRDefault="00CB26E1" w:rsidP="007B4E36">
            <w:pPr>
              <w:jc w:val="center"/>
              <w:rPr>
                <w:b/>
                <w:lang w:val="en-GB"/>
              </w:rPr>
            </w:pPr>
            <w:r w:rsidRPr="00B4703E">
              <w:rPr>
                <w:b/>
                <w:lang w:val="en-GB"/>
              </w:rPr>
              <w:lastRenderedPageBreak/>
              <w:t>OR</w:t>
            </w:r>
            <w:r w:rsidRPr="00B4703E">
              <w:rPr>
                <w:noProof/>
                <w:lang w:val="en-IN" w:eastAsia="en-IN"/>
              </w:rPr>
              <mc:AlternateContent>
                <mc:Choice Requires="wps">
                  <w:drawing>
                    <wp:anchor distT="0" distB="0" distL="114300" distR="114300" simplePos="0" relativeHeight="251670528" behindDoc="0" locked="0" layoutInCell="1" allowOverlap="1" wp14:anchorId="2BD676E6" wp14:editId="5D9C2786">
                      <wp:simplePos x="0" y="0"/>
                      <wp:positionH relativeFrom="column">
                        <wp:posOffset>-65405</wp:posOffset>
                      </wp:positionH>
                      <wp:positionV relativeFrom="paragraph">
                        <wp:posOffset>135255</wp:posOffset>
                      </wp:positionV>
                      <wp:extent cx="386080" cy="28448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E1" w:rsidRDefault="00CB26E1" w:rsidP="008577B8">
                                  <w:pPr>
                                    <w:rPr>
                                      <w:b/>
                                      <w:bCs/>
                                    </w:rPr>
                                  </w:pPr>
                                  <w:r>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5.15pt;margin-top:10.65pt;width:30.4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" fillcolor="white [3201]" stroked="f" strokeweight=".5pt">
                      <v:path arrowok="t"/>
                      <v:textbox>
                        <w:txbxContent>
                          <w:p w:rsidR="00CB26E1" w:rsidRDefault="00CB26E1" w:rsidP="008577B8">
                            <w:pPr>
                              <w:rPr>
                                <w:b/>
                                <w:bCs/>
                              </w:rPr>
                            </w:pPr>
                            <w:r>
                              <w:rPr>
                                <w:b/>
                                <w:bCs/>
                              </w:rPr>
                              <w:t>A.</w:t>
                            </w:r>
                          </w:p>
                        </w:txbxContent>
                      </v:textbox>
                    </v:shape>
                  </w:pict>
                </mc:Fallback>
              </mc:AlternateContent>
            </w:r>
          </w:p>
          <w:p w:rsidR="00CB26E1" w:rsidRPr="00B4703E" w:rsidRDefault="00CB26E1" w:rsidP="0037500E">
            <w:pPr>
              <w:pStyle w:val="ListParagraph"/>
              <w:numPr>
                <w:ilvl w:val="0"/>
                <w:numId w:val="12"/>
              </w:numPr>
              <w:spacing w:after="0" w:line="240" w:lineRule="auto"/>
              <w:ind w:left="771" w:hanging="284"/>
              <w:jc w:val="both"/>
              <w:rPr>
                <w:rFonts w:ascii="Times New Roman" w:hAnsi="Times New Roman" w:cs="Times New Roman"/>
                <w:bCs/>
                <w:sz w:val="24"/>
                <w:szCs w:val="24"/>
                <w:lang w:val="en-GB"/>
              </w:rPr>
            </w:pPr>
            <w:r w:rsidRPr="00B4703E">
              <w:rPr>
                <w:rFonts w:ascii="Times New Roman" w:hAnsi="Times New Roman" w:cs="Times New Roman"/>
                <w:bCs/>
                <w:sz w:val="24"/>
                <w:szCs w:val="24"/>
                <w:lang w:val="en-GB"/>
              </w:rPr>
              <w:t>Persons under Central / State Governments / Universities / Recognized Research Institutions / PSUs / Statutory Semi-government or Autonomous organization.</w:t>
            </w:r>
          </w:p>
          <w:p w:rsidR="00CB26E1" w:rsidRPr="00B4703E" w:rsidRDefault="00CB26E1" w:rsidP="0037500E">
            <w:pPr>
              <w:pStyle w:val="ListParagraph"/>
              <w:numPr>
                <w:ilvl w:val="0"/>
                <w:numId w:val="13"/>
              </w:numPr>
              <w:spacing w:after="0" w:line="240" w:lineRule="auto"/>
              <w:ind w:left="1054" w:hanging="283"/>
              <w:jc w:val="both"/>
              <w:rPr>
                <w:rFonts w:ascii="Times New Roman" w:hAnsi="Times New Roman" w:cs="Times New Roman"/>
                <w:bCs/>
                <w:sz w:val="24"/>
                <w:szCs w:val="24"/>
                <w:lang w:val="en-GB"/>
              </w:rPr>
            </w:pPr>
            <w:r w:rsidRPr="00B4703E">
              <w:rPr>
                <w:rFonts w:ascii="Times New Roman" w:hAnsi="Times New Roman" w:cs="Times New Roman"/>
                <w:bCs/>
                <w:sz w:val="24"/>
                <w:szCs w:val="24"/>
                <w:lang w:val="en-GB"/>
              </w:rPr>
              <w:t>Holding analogous posts on regular basis (</w:t>
            </w:r>
            <w:r w:rsidRPr="00B4703E">
              <w:rPr>
                <w:rFonts w:ascii="Times New Roman" w:hAnsi="Times New Roman" w:cs="Times New Roman"/>
                <w:b/>
                <w:sz w:val="24"/>
                <w:szCs w:val="24"/>
                <w:lang w:val="en-GB"/>
              </w:rPr>
              <w:t>or</w:t>
            </w:r>
            <w:r w:rsidRPr="00B4703E">
              <w:rPr>
                <w:rFonts w:ascii="Times New Roman" w:hAnsi="Times New Roman" w:cs="Times New Roman"/>
                <w:bCs/>
                <w:sz w:val="24"/>
                <w:szCs w:val="24"/>
                <w:lang w:val="en-GB"/>
              </w:rPr>
              <w:t>)</w:t>
            </w:r>
          </w:p>
          <w:p w:rsidR="00CB26E1" w:rsidRPr="00B4703E" w:rsidRDefault="00CB26E1" w:rsidP="0037500E">
            <w:pPr>
              <w:pStyle w:val="ListParagraph"/>
              <w:numPr>
                <w:ilvl w:val="0"/>
                <w:numId w:val="13"/>
              </w:numPr>
              <w:spacing w:after="0" w:line="240" w:lineRule="auto"/>
              <w:ind w:left="1054" w:hanging="283"/>
              <w:jc w:val="both"/>
              <w:rPr>
                <w:rFonts w:ascii="Times New Roman" w:hAnsi="Times New Roman" w:cs="Times New Roman"/>
                <w:bCs/>
                <w:sz w:val="24"/>
                <w:szCs w:val="24"/>
                <w:lang w:val="en-GB"/>
              </w:rPr>
            </w:pPr>
            <w:r w:rsidRPr="00B4703E">
              <w:rPr>
                <w:rFonts w:ascii="Times New Roman" w:hAnsi="Times New Roman" w:cs="Times New Roman"/>
                <w:bCs/>
                <w:sz w:val="24"/>
                <w:szCs w:val="24"/>
                <w:lang w:val="en-GB"/>
              </w:rPr>
              <w:t xml:space="preserve">With five years of service in the post having Pay Matrix Level-11 of </w:t>
            </w:r>
            <w:proofErr w:type="spellStart"/>
            <w:r w:rsidRPr="00B4703E">
              <w:rPr>
                <w:rFonts w:ascii="Times New Roman" w:hAnsi="Times New Roman" w:cs="Times New Roman"/>
                <w:bCs/>
                <w:sz w:val="24"/>
                <w:szCs w:val="24"/>
                <w:lang w:val="en-GB"/>
              </w:rPr>
              <w:t>Rs</w:t>
            </w:r>
            <w:proofErr w:type="spellEnd"/>
            <w:r w:rsidRPr="00B4703E">
              <w:rPr>
                <w:rFonts w:ascii="Times New Roman" w:hAnsi="Times New Roman" w:cs="Times New Roman"/>
                <w:bCs/>
                <w:sz w:val="24"/>
                <w:szCs w:val="24"/>
                <w:lang w:val="en-GB"/>
              </w:rPr>
              <w:t xml:space="preserve">. 67,700-2,08,700/- </w:t>
            </w:r>
            <w:r>
              <w:rPr>
                <w:rFonts w:ascii="Times New Roman" w:hAnsi="Times New Roman" w:cs="Times New Roman"/>
                <w:bCs/>
                <w:sz w:val="24"/>
                <w:szCs w:val="24"/>
                <w:lang w:val="en-GB"/>
              </w:rPr>
              <w:t>(or)</w:t>
            </w:r>
          </w:p>
          <w:p w:rsidR="00CB26E1" w:rsidRPr="00B4703E" w:rsidRDefault="00CB26E1" w:rsidP="0037500E">
            <w:pPr>
              <w:pStyle w:val="ListParagraph"/>
              <w:numPr>
                <w:ilvl w:val="0"/>
                <w:numId w:val="13"/>
              </w:numPr>
              <w:spacing w:after="0" w:line="240" w:lineRule="auto"/>
              <w:ind w:left="1054" w:hanging="283"/>
              <w:jc w:val="both"/>
              <w:rPr>
                <w:rFonts w:ascii="Times New Roman" w:hAnsi="Times New Roman" w:cs="Times New Roman"/>
                <w:bCs/>
                <w:sz w:val="24"/>
                <w:szCs w:val="24"/>
                <w:lang w:val="en-GB"/>
              </w:rPr>
            </w:pPr>
            <w:r w:rsidRPr="00B4703E">
              <w:rPr>
                <w:rFonts w:ascii="Times New Roman" w:hAnsi="Times New Roman" w:cs="Times New Roman"/>
                <w:bCs/>
                <w:sz w:val="24"/>
                <w:szCs w:val="24"/>
                <w:lang w:val="en-GB"/>
              </w:rPr>
              <w:t xml:space="preserve">With </w:t>
            </w:r>
            <w:r>
              <w:rPr>
                <w:rFonts w:ascii="Times New Roman" w:hAnsi="Times New Roman" w:cs="Times New Roman"/>
                <w:bCs/>
                <w:sz w:val="24"/>
                <w:szCs w:val="24"/>
                <w:lang w:val="en-GB"/>
              </w:rPr>
              <w:t>nine</w:t>
            </w:r>
            <w:r w:rsidRPr="00B4703E">
              <w:rPr>
                <w:rFonts w:ascii="Times New Roman" w:hAnsi="Times New Roman" w:cs="Times New Roman"/>
                <w:bCs/>
                <w:sz w:val="24"/>
                <w:szCs w:val="24"/>
                <w:lang w:val="en-GB"/>
              </w:rPr>
              <w:t xml:space="preserve"> years of service in the post having Pay Matrix Level-10 of Rs.56,100-1,77,500/-</w:t>
            </w:r>
          </w:p>
          <w:p w:rsidR="00CB26E1" w:rsidRPr="00B4703E" w:rsidRDefault="00CB26E1" w:rsidP="007B4E36">
            <w:pPr>
              <w:jc w:val="both"/>
              <w:rPr>
                <w:bCs/>
                <w:lang w:val="en-GB"/>
              </w:rPr>
            </w:pPr>
            <w:r w:rsidRPr="00B4703E">
              <w:rPr>
                <w:bCs/>
                <w:lang w:val="en-GB"/>
              </w:rPr>
              <w:t>And possessing qualifications mentioned below:</w:t>
            </w:r>
            <w:r w:rsidRPr="00B4703E">
              <w:rPr>
                <w:noProof/>
                <w:lang w:val="en-IN" w:eastAsia="en-IN"/>
              </w:rPr>
              <mc:AlternateContent>
                <mc:Choice Requires="wps">
                  <w:drawing>
                    <wp:anchor distT="0" distB="0" distL="114300" distR="114300" simplePos="0" relativeHeight="251671552" behindDoc="0" locked="0" layoutInCell="1" allowOverlap="1" wp14:anchorId="4AA534F1" wp14:editId="3EECE5A8">
                      <wp:simplePos x="0" y="0"/>
                      <wp:positionH relativeFrom="column">
                        <wp:posOffset>-60325</wp:posOffset>
                      </wp:positionH>
                      <wp:positionV relativeFrom="paragraph">
                        <wp:posOffset>142240</wp:posOffset>
                      </wp:positionV>
                      <wp:extent cx="386080" cy="28448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E1" w:rsidRDefault="00CB26E1" w:rsidP="008577B8">
                                  <w:pPr>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4.75pt;margin-top:11.2pt;width:30.4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" fillcolor="white [3201]" stroked="f" strokeweight=".5pt">
                      <v:path arrowok="t"/>
                      <v:textbox>
                        <w:txbxContent>
                          <w:p w:rsidR="00CB26E1" w:rsidRDefault="00CB26E1" w:rsidP="008577B8">
                            <w:pPr>
                              <w:rPr>
                                <w:b/>
                                <w:bCs/>
                              </w:rPr>
                            </w:pPr>
                            <w:r>
                              <w:rPr>
                                <w:b/>
                                <w:bCs/>
                              </w:rPr>
                              <w:t>B.</w:t>
                            </w:r>
                          </w:p>
                        </w:txbxContent>
                      </v:textbox>
                    </v:shape>
                  </w:pict>
                </mc:Fallback>
              </mc:AlternateContent>
            </w:r>
          </w:p>
          <w:p w:rsidR="00CB26E1" w:rsidRPr="00B4703E" w:rsidRDefault="00CB26E1" w:rsidP="007B4E36">
            <w:pPr>
              <w:jc w:val="both"/>
              <w:rPr>
                <w:b/>
                <w:u w:val="single"/>
                <w:lang w:val="en-GB"/>
              </w:rPr>
            </w:pPr>
            <w:r w:rsidRPr="00B4703E">
              <w:rPr>
                <w:b/>
                <w:lang w:val="en-GB"/>
              </w:rPr>
              <w:tab/>
            </w:r>
            <w:r w:rsidRPr="00B4703E">
              <w:rPr>
                <w:b/>
                <w:u w:val="single"/>
                <w:lang w:val="en-GB"/>
              </w:rPr>
              <w:t>Essential:</w:t>
            </w:r>
          </w:p>
          <w:p w:rsidR="00CB26E1" w:rsidRPr="00B4703E" w:rsidRDefault="00CB26E1" w:rsidP="0037500E">
            <w:pPr>
              <w:pStyle w:val="NoSpacing"/>
              <w:numPr>
                <w:ilvl w:val="0"/>
                <w:numId w:val="14"/>
              </w:numPr>
              <w:ind w:left="771" w:hanging="284"/>
              <w:jc w:val="both"/>
              <w:rPr>
                <w:rFonts w:ascii="Times New Roman" w:hAnsi="Times New Roman" w:cs="Times New Roman"/>
                <w:sz w:val="24"/>
                <w:szCs w:val="24"/>
              </w:rPr>
            </w:pPr>
            <w:r w:rsidRPr="00B4703E">
              <w:rPr>
                <w:rFonts w:ascii="Times New Roman" w:hAnsi="Times New Roman" w:cs="Times New Roman"/>
                <w:sz w:val="24"/>
                <w:szCs w:val="24"/>
              </w:rPr>
              <w:t>Minimum II class Master’s Degree from recognized university or equivalent.</w:t>
            </w:r>
          </w:p>
          <w:p w:rsidR="00CB26E1" w:rsidRPr="00B4703E" w:rsidRDefault="00CB26E1" w:rsidP="007B4E36">
            <w:pPr>
              <w:jc w:val="both"/>
              <w:rPr>
                <w:b/>
                <w:lang w:val="en-GB"/>
              </w:rPr>
            </w:pPr>
          </w:p>
          <w:p w:rsidR="00CB26E1" w:rsidRPr="00B4703E" w:rsidRDefault="00CB26E1" w:rsidP="007B4E36">
            <w:pPr>
              <w:jc w:val="both"/>
            </w:pPr>
            <w:r w:rsidRPr="00B4703E">
              <w:rPr>
                <w:b/>
                <w:lang w:val="en-GB"/>
              </w:rPr>
              <w:t xml:space="preserve">C.   </w:t>
            </w:r>
            <w:r>
              <w:rPr>
                <w:b/>
                <w:lang w:val="en-GB"/>
              </w:rPr>
              <w:t>*</w:t>
            </w:r>
            <w:r w:rsidRPr="00B4703E">
              <w:rPr>
                <w:b/>
                <w:u w:val="single"/>
                <w:lang w:val="en-GB"/>
              </w:rPr>
              <w:t>Desirable</w:t>
            </w:r>
            <w:r w:rsidRPr="00B4703E">
              <w:rPr>
                <w:b/>
                <w:u w:val="single"/>
              </w:rPr>
              <w:t>:</w:t>
            </w:r>
          </w:p>
          <w:p w:rsidR="00CB26E1" w:rsidRPr="00B4703E" w:rsidRDefault="00CB26E1" w:rsidP="0037500E">
            <w:pPr>
              <w:pStyle w:val="NoSpacing"/>
              <w:numPr>
                <w:ilvl w:val="0"/>
                <w:numId w:val="15"/>
              </w:numPr>
              <w:spacing w:line="276" w:lineRule="auto"/>
              <w:ind w:left="771" w:hanging="284"/>
              <w:jc w:val="both"/>
              <w:rPr>
                <w:rFonts w:ascii="Times New Roman" w:hAnsi="Times New Roman" w:cs="Times New Roman"/>
                <w:b/>
                <w:i/>
                <w:sz w:val="24"/>
                <w:szCs w:val="24"/>
                <w:u w:val="single"/>
                <w:lang w:val="en-GB"/>
              </w:rPr>
            </w:pPr>
            <w:r w:rsidRPr="00B4703E">
              <w:rPr>
                <w:rFonts w:ascii="Times New Roman" w:hAnsi="Times New Roman" w:cs="Times New Roman"/>
                <w:sz w:val="24"/>
                <w:szCs w:val="24"/>
              </w:rPr>
              <w:t>Graduate of Law or Post Graduate Degree in Management / Public Administration.</w:t>
            </w:r>
          </w:p>
          <w:p w:rsidR="00CB26E1" w:rsidRPr="00B4703E" w:rsidRDefault="00CB26E1" w:rsidP="0037500E">
            <w:pPr>
              <w:pStyle w:val="NoSpacing"/>
              <w:numPr>
                <w:ilvl w:val="0"/>
                <w:numId w:val="15"/>
              </w:numPr>
              <w:spacing w:line="276" w:lineRule="auto"/>
              <w:ind w:left="771" w:hanging="284"/>
              <w:jc w:val="both"/>
              <w:rPr>
                <w:rFonts w:ascii="Times New Roman" w:hAnsi="Times New Roman" w:cs="Times New Roman"/>
                <w:b/>
                <w:i/>
                <w:sz w:val="24"/>
                <w:szCs w:val="24"/>
                <w:u w:val="single"/>
                <w:lang w:val="en-GB"/>
              </w:rPr>
            </w:pPr>
            <w:r w:rsidRPr="00B4703E">
              <w:rPr>
                <w:rFonts w:ascii="Times New Roman" w:hAnsi="Times New Roman" w:cs="Times New Roman"/>
                <w:sz w:val="24"/>
                <w:szCs w:val="24"/>
              </w:rPr>
              <w:t xml:space="preserve">Knowledge of basic computer application, MS Office </w:t>
            </w:r>
            <w:proofErr w:type="spellStart"/>
            <w:r w:rsidRPr="00B4703E">
              <w:rPr>
                <w:rFonts w:ascii="Times New Roman" w:hAnsi="Times New Roman" w:cs="Times New Roman"/>
                <w:sz w:val="24"/>
                <w:szCs w:val="24"/>
              </w:rPr>
              <w:t>viz</w:t>
            </w:r>
            <w:proofErr w:type="spellEnd"/>
            <w:r w:rsidRPr="00B4703E">
              <w:rPr>
                <w:rFonts w:ascii="Times New Roman" w:hAnsi="Times New Roman" w:cs="Times New Roman"/>
                <w:sz w:val="24"/>
                <w:szCs w:val="24"/>
              </w:rPr>
              <w:t xml:space="preserve"> word processing, spread sheet and </w:t>
            </w:r>
            <w:proofErr w:type="spellStart"/>
            <w:r w:rsidRPr="00B4703E">
              <w:rPr>
                <w:rFonts w:ascii="Times New Roman" w:hAnsi="Times New Roman" w:cs="Times New Roman"/>
                <w:sz w:val="24"/>
                <w:szCs w:val="24"/>
              </w:rPr>
              <w:t>Powerpoint</w:t>
            </w:r>
            <w:proofErr w:type="spellEnd"/>
            <w:r w:rsidRPr="00B4703E">
              <w:rPr>
                <w:rFonts w:ascii="Times New Roman" w:hAnsi="Times New Roman" w:cs="Times New Roman"/>
                <w:sz w:val="24"/>
                <w:szCs w:val="24"/>
              </w:rPr>
              <w:t>.</w:t>
            </w:r>
          </w:p>
          <w:p w:rsidR="00CB26E1" w:rsidRPr="00B4703E" w:rsidRDefault="00CB26E1" w:rsidP="007B4E36">
            <w:pPr>
              <w:pStyle w:val="NoSpacing"/>
              <w:spacing w:line="276" w:lineRule="auto"/>
              <w:jc w:val="both"/>
              <w:rPr>
                <w:rFonts w:ascii="Times New Roman" w:hAnsi="Times New Roman" w:cs="Times New Roman"/>
                <w:b/>
                <w:i/>
                <w:sz w:val="24"/>
                <w:szCs w:val="24"/>
                <w:u w:val="single"/>
                <w:lang w:val="en-GB"/>
              </w:rPr>
            </w:pPr>
            <w:r w:rsidRPr="00B4703E">
              <w:rPr>
                <w:rFonts w:ascii="Times New Roman" w:hAnsi="Times New Roman" w:cs="Times New Roman"/>
                <w:bCs/>
                <w:i/>
                <w:sz w:val="24"/>
                <w:szCs w:val="24"/>
                <w:lang w:val="en-GB"/>
              </w:rPr>
              <w:t>*Candidate with desirable qualifications will be given preference only when there is a tie in the final selection</w:t>
            </w:r>
          </w:p>
        </w:tc>
      </w:tr>
      <w:tr w:rsidR="00CB26E1" w:rsidRPr="00B4703E" w:rsidTr="00DD22F9">
        <w:trPr>
          <w:trHeight w:val="260"/>
          <w:jc w:val="center"/>
        </w:trPr>
        <w:tc>
          <w:tcPr>
            <w:tcW w:w="0" w:type="auto"/>
            <w:vMerge w:val="restart"/>
            <w:tcBorders>
              <w:left w:val="single" w:sz="4" w:space="0" w:color="000000"/>
              <w:right w:val="single" w:sz="4" w:space="0" w:color="000000"/>
            </w:tcBorders>
          </w:tcPr>
          <w:p w:rsidR="00CB26E1" w:rsidRPr="00B4703E" w:rsidRDefault="00CB26E1" w:rsidP="007B4E36">
            <w:pPr>
              <w:rPr>
                <w:b/>
                <w:bCs/>
              </w:rPr>
            </w:pPr>
            <w:r w:rsidRPr="00B4703E">
              <w:lastRenderedPageBreak/>
              <w:br w:type="page"/>
            </w:r>
            <w:r>
              <w:rPr>
                <w:b/>
                <w:bCs/>
              </w:rPr>
              <w:t>4</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i/>
                <w:lang w:bidi="hi-IN"/>
              </w:rPr>
            </w:pPr>
            <w:r w:rsidRPr="00B4703E">
              <w:rPr>
                <w:b/>
                <w:lang w:bidi="hi-IN"/>
              </w:rPr>
              <w:t>Assistant Scientific Officer (Entomology)</w:t>
            </w:r>
          </w:p>
        </w:tc>
      </w:tr>
      <w:tr w:rsidR="00CB26E1" w:rsidRPr="00B4703E" w:rsidTr="00DD22F9">
        <w:trPr>
          <w:trHeight w:val="260"/>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i/>
                <w:lang w:bidi="hi-IN"/>
              </w:rPr>
            </w:pPr>
            <w:r w:rsidRPr="00B4703E">
              <w:rPr>
                <w:i/>
                <w:lang w:bidi="hi-IN"/>
              </w:rPr>
              <w:t xml:space="preserve">Direct </w:t>
            </w:r>
            <w:r>
              <w:rPr>
                <w:i/>
                <w:lang w:bidi="hi-IN"/>
              </w:rPr>
              <w:t>Recruitment</w:t>
            </w:r>
          </w:p>
        </w:tc>
      </w:tr>
      <w:tr w:rsidR="00CB26E1" w:rsidRPr="00B4703E" w:rsidTr="00DD22F9">
        <w:trPr>
          <w:trHeight w:val="548"/>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F873BD" w:rsidP="00F873BD">
            <w:pPr>
              <w:spacing w:line="276" w:lineRule="auto"/>
              <w:rPr>
                <w:i/>
                <w:lang w:bidi="hi-IN"/>
              </w:rPr>
            </w:pPr>
            <w:proofErr w:type="spellStart"/>
            <w:r>
              <w:rPr>
                <w:i/>
                <w:lang w:bidi="hi-IN"/>
              </w:rPr>
              <w:t>Upto</w:t>
            </w:r>
            <w:proofErr w:type="spellEnd"/>
            <w:r>
              <w:rPr>
                <w:i/>
                <w:lang w:bidi="hi-IN"/>
              </w:rPr>
              <w:t xml:space="preserve"> 35 years </w:t>
            </w:r>
          </w:p>
        </w:tc>
      </w:tr>
      <w:tr w:rsidR="00CB26E1" w:rsidRPr="00B4703E" w:rsidTr="00DD22F9">
        <w:trPr>
          <w:trHeight w:val="2703"/>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tabs>
                <w:tab w:val="num" w:pos="720"/>
                <w:tab w:val="num" w:pos="990"/>
              </w:tabs>
              <w:ind w:left="990" w:hanging="1080"/>
              <w:jc w:val="both"/>
              <w:rPr>
                <w:b/>
              </w:rPr>
            </w:pPr>
            <w:r w:rsidRPr="00B4703E">
              <w:rPr>
                <w:b/>
              </w:rPr>
              <w:t xml:space="preserve">ESSENTIAL :  </w:t>
            </w:r>
          </w:p>
          <w:p w:rsidR="00CB26E1" w:rsidRPr="00B4703E" w:rsidRDefault="00CB26E1" w:rsidP="007B4E36">
            <w:pPr>
              <w:ind w:left="213"/>
              <w:contextualSpacing/>
              <w:rPr>
                <w:bCs/>
              </w:rPr>
            </w:pPr>
            <w:r w:rsidRPr="00B4703E">
              <w:rPr>
                <w:bCs/>
              </w:rPr>
              <w:t xml:space="preserve">Minimum High Second Class (above 57%) Master’s Degree in Agriculture / Horticulture with specialization in Entomology </w:t>
            </w:r>
          </w:p>
          <w:p w:rsidR="00CB26E1" w:rsidRPr="00B4703E" w:rsidRDefault="00CB26E1" w:rsidP="007B4E36">
            <w:pPr>
              <w:contextualSpacing/>
              <w:rPr>
                <w:b/>
                <w:bCs/>
              </w:rPr>
            </w:pPr>
            <w:r w:rsidRPr="00B4703E">
              <w:rPr>
                <w:b/>
                <w:bCs/>
                <w:lang w:val="en-GB"/>
              </w:rPr>
              <w:t xml:space="preserve">EXPERIENCE </w:t>
            </w:r>
          </w:p>
          <w:p w:rsidR="00CB26E1" w:rsidRPr="00B4703E" w:rsidRDefault="00CB26E1" w:rsidP="007B4E36">
            <w:pPr>
              <w:pStyle w:val="ListParagraph"/>
              <w:ind w:left="213"/>
              <w:rPr>
                <w:rFonts w:ascii="Times New Roman" w:hAnsi="Times New Roman" w:cs="Times New Roman"/>
                <w:sz w:val="24"/>
                <w:szCs w:val="24"/>
                <w:lang w:val="en-GB"/>
              </w:rPr>
            </w:pPr>
            <w:r w:rsidRPr="00B4703E">
              <w:rPr>
                <w:rFonts w:ascii="Times New Roman" w:hAnsi="Times New Roman" w:cs="Times New Roman"/>
                <w:sz w:val="24"/>
                <w:szCs w:val="24"/>
                <w:lang w:val="en-GB"/>
              </w:rPr>
              <w:t>One year experience in research / extension / teaching / training in any areas of Agricultural / Horticultural Entomology</w:t>
            </w:r>
          </w:p>
          <w:p w:rsidR="00CB26E1" w:rsidRPr="00B4703E" w:rsidRDefault="00CB26E1" w:rsidP="007B4E36">
            <w:pPr>
              <w:pStyle w:val="ListParagraph"/>
              <w:ind w:left="213"/>
              <w:rPr>
                <w:rFonts w:ascii="Times New Roman" w:hAnsi="Times New Roman" w:cs="Times New Roman"/>
                <w:sz w:val="24"/>
                <w:szCs w:val="24"/>
                <w:lang w:val="en-GB"/>
              </w:rPr>
            </w:pPr>
            <w:r w:rsidRPr="00B4703E">
              <w:rPr>
                <w:rFonts w:ascii="Times New Roman" w:hAnsi="Times New Roman" w:cs="Times New Roman"/>
                <w:sz w:val="24"/>
                <w:szCs w:val="24"/>
                <w:lang w:val="en-GB"/>
              </w:rPr>
              <w:t xml:space="preserve"> </w:t>
            </w:r>
            <w:r w:rsidRPr="00B4703E">
              <w:rPr>
                <w:rFonts w:ascii="Times New Roman" w:hAnsi="Times New Roman" w:cs="Times New Roman"/>
                <w:bCs/>
                <w:sz w:val="24"/>
                <w:szCs w:val="24"/>
              </w:rPr>
              <w:t>(</w:t>
            </w:r>
            <w:r w:rsidRPr="00B4703E">
              <w:rPr>
                <w:rFonts w:ascii="Times New Roman" w:hAnsi="Times New Roman" w:cs="Times New Roman"/>
                <w:b/>
                <w:sz w:val="24"/>
                <w:szCs w:val="24"/>
              </w:rPr>
              <w:t>OR)</w:t>
            </w:r>
            <w:r w:rsidRPr="00B4703E">
              <w:rPr>
                <w:rFonts w:ascii="Times New Roman" w:hAnsi="Times New Roman" w:cs="Times New Roman"/>
                <w:b/>
                <w:bCs/>
                <w:sz w:val="24"/>
                <w:szCs w:val="24"/>
                <w:lang w:val="en-GB"/>
              </w:rPr>
              <w:t xml:space="preserve"> </w:t>
            </w:r>
          </w:p>
          <w:p w:rsidR="00CB26E1" w:rsidRPr="00B4703E" w:rsidRDefault="00CB26E1" w:rsidP="007B4E36">
            <w:pPr>
              <w:pStyle w:val="ListParagraph"/>
              <w:ind w:left="213"/>
              <w:rPr>
                <w:rFonts w:ascii="Times New Roman" w:hAnsi="Times New Roman" w:cs="Times New Roman"/>
                <w:sz w:val="24"/>
                <w:szCs w:val="24"/>
              </w:rPr>
            </w:pPr>
            <w:proofErr w:type="spellStart"/>
            <w:r w:rsidRPr="00B4703E">
              <w:rPr>
                <w:rFonts w:ascii="Times New Roman" w:hAnsi="Times New Roman" w:cs="Times New Roman"/>
                <w:sz w:val="24"/>
                <w:szCs w:val="24"/>
                <w:lang w:val="en-GB"/>
              </w:rPr>
              <w:t>Ph.D</w:t>
            </w:r>
            <w:proofErr w:type="spellEnd"/>
            <w:r w:rsidRPr="00B4703E">
              <w:rPr>
                <w:rFonts w:ascii="Times New Roman" w:hAnsi="Times New Roman" w:cs="Times New Roman"/>
                <w:sz w:val="24"/>
                <w:szCs w:val="24"/>
                <w:lang w:val="en-GB"/>
              </w:rPr>
              <w:t xml:space="preserve"> candidates (in any of the above areas) without experience will also be considered.</w:t>
            </w:r>
          </w:p>
        </w:tc>
      </w:tr>
      <w:tr w:rsidR="00CB26E1" w:rsidRPr="00B4703E" w:rsidTr="00DD22F9">
        <w:trPr>
          <w:trHeight w:val="323"/>
          <w:jc w:val="center"/>
        </w:trPr>
        <w:tc>
          <w:tcPr>
            <w:tcW w:w="0" w:type="auto"/>
            <w:vMerge w:val="restart"/>
            <w:tcBorders>
              <w:top w:val="single" w:sz="4" w:space="0" w:color="000000"/>
              <w:left w:val="single" w:sz="4" w:space="0" w:color="000000"/>
              <w:right w:val="single" w:sz="4" w:space="0" w:color="000000"/>
            </w:tcBorders>
          </w:tcPr>
          <w:p w:rsidR="00CB26E1" w:rsidRPr="00B4703E" w:rsidRDefault="00CB26E1" w:rsidP="007B4E36">
            <w:pPr>
              <w:rPr>
                <w:b/>
                <w:bCs/>
              </w:rPr>
            </w:pPr>
            <w:r>
              <w:rPr>
                <w:b/>
                <w:bCs/>
              </w:rPr>
              <w:t>5</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i/>
                <w:lang w:bidi="hi-IN"/>
              </w:rPr>
            </w:pPr>
            <w:r w:rsidRPr="00B4703E">
              <w:rPr>
                <w:b/>
                <w:lang w:bidi="hi-IN"/>
              </w:rPr>
              <w:t>Assistant Scientific Officer (Plant Pathology)</w:t>
            </w:r>
          </w:p>
        </w:tc>
      </w:tr>
      <w:tr w:rsidR="00CB26E1" w:rsidRPr="00B4703E" w:rsidTr="00DD22F9">
        <w:trPr>
          <w:trHeight w:val="323"/>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Default="00CB26E1" w:rsidP="007B4E36">
            <w:pPr>
              <w:pStyle w:val="NoSpacing"/>
              <w:spacing w:line="276" w:lineRule="auto"/>
              <w:jc w:val="both"/>
              <w:rPr>
                <w:rFonts w:ascii="Times New Roman" w:hAnsi="Times New Roman" w:cs="Times New Roman"/>
                <w:i/>
                <w:sz w:val="24"/>
                <w:szCs w:val="24"/>
                <w:lang w:bidi="hi-IN"/>
              </w:rPr>
            </w:pPr>
            <w:r w:rsidRPr="00B4703E">
              <w:rPr>
                <w:rFonts w:ascii="Times New Roman" w:hAnsi="Times New Roman" w:cs="Times New Roman"/>
                <w:i/>
                <w:sz w:val="24"/>
                <w:szCs w:val="24"/>
                <w:lang w:bidi="hi-IN"/>
              </w:rPr>
              <w:t>Direct / Deputation basis</w:t>
            </w:r>
          </w:p>
          <w:p w:rsidR="00CB26E1" w:rsidRPr="00B4703E" w:rsidRDefault="00CB26E1" w:rsidP="007B4E36">
            <w:pPr>
              <w:pStyle w:val="NoSpacing"/>
              <w:spacing w:line="276" w:lineRule="auto"/>
              <w:jc w:val="both"/>
              <w:rPr>
                <w:rFonts w:ascii="Times New Roman" w:hAnsi="Times New Roman" w:cs="Times New Roman"/>
                <w:sz w:val="24"/>
                <w:szCs w:val="24"/>
              </w:rPr>
            </w:pPr>
          </w:p>
        </w:tc>
      </w:tr>
      <w:tr w:rsidR="00CB26E1" w:rsidRPr="00B4703E" w:rsidTr="00DD22F9">
        <w:trPr>
          <w:trHeight w:val="323"/>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37500E">
            <w:pPr>
              <w:pStyle w:val="NoSpacing"/>
              <w:numPr>
                <w:ilvl w:val="0"/>
                <w:numId w:val="16"/>
              </w:numPr>
              <w:ind w:left="661" w:hanging="301"/>
              <w:jc w:val="both"/>
              <w:rPr>
                <w:rFonts w:ascii="Times New Roman" w:hAnsi="Times New Roman" w:cs="Times New Roman"/>
                <w:sz w:val="24"/>
                <w:szCs w:val="24"/>
              </w:rPr>
            </w:pPr>
            <w:proofErr w:type="spellStart"/>
            <w:r w:rsidRPr="00B4703E">
              <w:rPr>
                <w:rFonts w:ascii="Times New Roman" w:hAnsi="Times New Roman" w:cs="Times New Roman"/>
                <w:sz w:val="24"/>
                <w:szCs w:val="24"/>
              </w:rPr>
              <w:t>Upto</w:t>
            </w:r>
            <w:proofErr w:type="spellEnd"/>
            <w:r w:rsidRPr="00B4703E">
              <w:rPr>
                <w:rFonts w:ascii="Times New Roman" w:hAnsi="Times New Roman" w:cs="Times New Roman"/>
                <w:sz w:val="24"/>
                <w:szCs w:val="24"/>
              </w:rPr>
              <w:t xml:space="preserve"> 35 years </w:t>
            </w:r>
          </w:p>
          <w:p w:rsidR="00CB26E1" w:rsidRPr="004E3CE5" w:rsidRDefault="00CB26E1" w:rsidP="00C43027">
            <w:pPr>
              <w:pStyle w:val="NoSpacing"/>
              <w:numPr>
                <w:ilvl w:val="0"/>
                <w:numId w:val="16"/>
              </w:numPr>
              <w:ind w:left="661" w:hanging="301"/>
              <w:jc w:val="both"/>
              <w:rPr>
                <w:rFonts w:ascii="Times New Roman" w:hAnsi="Times New Roman" w:cs="Times New Roman"/>
                <w:sz w:val="24"/>
                <w:szCs w:val="24"/>
              </w:rPr>
            </w:pPr>
            <w:proofErr w:type="spellStart"/>
            <w:r w:rsidRPr="00B4703E">
              <w:rPr>
                <w:rFonts w:ascii="Times New Roman" w:hAnsi="Times New Roman" w:cs="Times New Roman"/>
                <w:sz w:val="24"/>
                <w:szCs w:val="24"/>
              </w:rPr>
              <w:t>Relaxable</w:t>
            </w:r>
            <w:proofErr w:type="spellEnd"/>
            <w:r w:rsidRPr="00B4703E">
              <w:rPr>
                <w:rFonts w:ascii="Times New Roman" w:hAnsi="Times New Roman" w:cs="Times New Roman"/>
                <w:sz w:val="24"/>
                <w:szCs w:val="24"/>
              </w:rPr>
              <w:t xml:space="preserve"> in the case of </w:t>
            </w:r>
            <w:proofErr w:type="spellStart"/>
            <w:r w:rsidRPr="00B4703E">
              <w:rPr>
                <w:rFonts w:ascii="Times New Roman" w:hAnsi="Times New Roman" w:cs="Times New Roman"/>
                <w:sz w:val="24"/>
                <w:szCs w:val="24"/>
              </w:rPr>
              <w:t>deputationists</w:t>
            </w:r>
            <w:proofErr w:type="spellEnd"/>
          </w:p>
          <w:p w:rsidR="00F873BD" w:rsidRPr="00B4703E" w:rsidRDefault="00F873BD" w:rsidP="00C43027">
            <w:pPr>
              <w:pStyle w:val="NoSpacing"/>
              <w:jc w:val="both"/>
              <w:rPr>
                <w:rFonts w:ascii="Times New Roman" w:hAnsi="Times New Roman" w:cs="Times New Roman"/>
                <w:sz w:val="24"/>
                <w:szCs w:val="24"/>
              </w:rPr>
            </w:pPr>
          </w:p>
        </w:tc>
      </w:tr>
      <w:tr w:rsidR="00CB26E1" w:rsidRPr="00B4703E" w:rsidTr="00DD22F9">
        <w:trPr>
          <w:trHeight w:val="301"/>
          <w:jc w:val="center"/>
        </w:trPr>
        <w:tc>
          <w:tcPr>
            <w:tcW w:w="0" w:type="auto"/>
            <w:vMerge/>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jc w:val="both"/>
            </w:pPr>
            <w:r w:rsidRPr="00B4703E">
              <w:rPr>
                <w:b/>
                <w:bCs/>
              </w:rPr>
              <w:t>ESSENTIAL</w:t>
            </w:r>
            <w:r w:rsidRPr="00B4703E">
              <w:t>:</w:t>
            </w:r>
          </w:p>
          <w:p w:rsidR="00CB26E1" w:rsidRPr="00B4703E" w:rsidRDefault="00CB26E1" w:rsidP="007B4E36">
            <w:pPr>
              <w:jc w:val="both"/>
            </w:pPr>
            <w:r w:rsidRPr="00B4703E">
              <w:rPr>
                <w:b/>
                <w:bCs/>
              </w:rPr>
              <w:t>1.EDUCATIONAL REQUIREMENTS:</w:t>
            </w:r>
          </w:p>
          <w:p w:rsidR="00CB26E1" w:rsidRPr="00B4703E" w:rsidRDefault="00CB26E1" w:rsidP="007B4E36">
            <w:pPr>
              <w:jc w:val="both"/>
            </w:pPr>
            <w:r w:rsidRPr="00B4703E">
              <w:t>Minimum Second Class Master’s Degree in</w:t>
            </w:r>
          </w:p>
          <w:p w:rsidR="00CB26E1" w:rsidRPr="00B4703E" w:rsidRDefault="00CB26E1" w:rsidP="007B4E36">
            <w:pPr>
              <w:jc w:val="both"/>
            </w:pPr>
            <w:r w:rsidRPr="00B4703E">
              <w:t xml:space="preserve">   a. Agriculture/Horticulture  with specialization in Plant Pathology</w:t>
            </w:r>
          </w:p>
          <w:p w:rsidR="00CB26E1" w:rsidRPr="00B4703E" w:rsidRDefault="00CB26E1" w:rsidP="007B4E36">
            <w:pPr>
              <w:jc w:val="both"/>
            </w:pPr>
            <w:r w:rsidRPr="00B4703E">
              <w:t xml:space="preserve">     OR</w:t>
            </w:r>
          </w:p>
          <w:p w:rsidR="00CB26E1" w:rsidRPr="00B4703E" w:rsidRDefault="00CB26E1" w:rsidP="007B4E36">
            <w:pPr>
              <w:jc w:val="both"/>
            </w:pPr>
            <w:r w:rsidRPr="00B4703E">
              <w:t xml:space="preserve">   b. Botany with specialization in Plant Pathology.</w:t>
            </w:r>
          </w:p>
          <w:p w:rsidR="00CB26E1" w:rsidRPr="00B4703E" w:rsidRDefault="00CB26E1" w:rsidP="007B4E36">
            <w:pPr>
              <w:jc w:val="both"/>
            </w:pPr>
            <w:r w:rsidRPr="00B4703E">
              <w:t xml:space="preserve">     OR</w:t>
            </w:r>
          </w:p>
          <w:p w:rsidR="00CB26E1" w:rsidRDefault="00CB26E1" w:rsidP="007B4E36">
            <w:pPr>
              <w:jc w:val="both"/>
            </w:pPr>
            <w:r w:rsidRPr="00B4703E">
              <w:t xml:space="preserve">   c. Plant Pathology</w:t>
            </w:r>
          </w:p>
          <w:p w:rsidR="004E3CE5" w:rsidRDefault="004E3CE5" w:rsidP="007B4E36">
            <w:pPr>
              <w:jc w:val="both"/>
            </w:pPr>
          </w:p>
          <w:p w:rsidR="00CB26E1" w:rsidRPr="00B4703E" w:rsidRDefault="00CB26E1" w:rsidP="007B4E36">
            <w:pPr>
              <w:jc w:val="both"/>
            </w:pPr>
            <w:r w:rsidRPr="00B4703E">
              <w:rPr>
                <w:b/>
                <w:bCs/>
              </w:rPr>
              <w:t>2.EXPERIENCE REQUIREMENTS</w:t>
            </w:r>
            <w:r w:rsidRPr="00B4703E">
              <w:t>-</w:t>
            </w:r>
          </w:p>
          <w:p w:rsidR="00CB26E1" w:rsidRPr="00B4703E" w:rsidRDefault="00CB26E1" w:rsidP="007B4E36">
            <w:pPr>
              <w:jc w:val="both"/>
            </w:pPr>
            <w:r w:rsidRPr="00B4703E">
              <w:t xml:space="preserve">      Two years for M.Sc. candidates (</w:t>
            </w:r>
            <w:proofErr w:type="spellStart"/>
            <w:r w:rsidRPr="00B4703E">
              <w:t>M.Sc</w:t>
            </w:r>
            <w:proofErr w:type="spellEnd"/>
            <w:r w:rsidRPr="00B4703E">
              <w:t xml:space="preserve"> in above mentioned  </w:t>
            </w:r>
          </w:p>
          <w:p w:rsidR="00CB26E1" w:rsidRPr="00B4703E" w:rsidRDefault="00CB26E1" w:rsidP="007B4E36">
            <w:pPr>
              <w:jc w:val="both"/>
            </w:pPr>
            <w:r w:rsidRPr="00B4703E">
              <w:t xml:space="preserve">      </w:t>
            </w:r>
            <w:proofErr w:type="gramStart"/>
            <w:r w:rsidRPr="00B4703E">
              <w:t>subjects</w:t>
            </w:r>
            <w:proofErr w:type="gramEnd"/>
            <w:r w:rsidRPr="00B4703E">
              <w:t>) in Plant Quarantine/IPM</w:t>
            </w:r>
            <w:r w:rsidR="002F269A">
              <w:t>/IDM</w:t>
            </w:r>
            <w:r w:rsidRPr="00B4703E">
              <w:t>.</w:t>
            </w:r>
          </w:p>
          <w:p w:rsidR="00CB26E1" w:rsidRPr="00B4703E" w:rsidRDefault="00CB26E1" w:rsidP="007B4E36">
            <w:pPr>
              <w:jc w:val="both"/>
            </w:pPr>
            <w:r w:rsidRPr="00B4703E">
              <w:lastRenderedPageBreak/>
              <w:t xml:space="preserve">      OR</w:t>
            </w:r>
          </w:p>
          <w:p w:rsidR="00CB26E1" w:rsidRPr="00B4703E" w:rsidRDefault="00CB26E1" w:rsidP="007B4E36">
            <w:pPr>
              <w:jc w:val="both"/>
            </w:pPr>
            <w:r w:rsidRPr="00B4703E">
              <w:t xml:space="preserve">      Total work experience of 1 year in relevant field for M.Sc.     </w:t>
            </w:r>
          </w:p>
          <w:p w:rsidR="00CB26E1" w:rsidRPr="00B4703E" w:rsidRDefault="00CB26E1" w:rsidP="007B4E36">
            <w:pPr>
              <w:jc w:val="both"/>
            </w:pPr>
            <w:r w:rsidRPr="00B4703E">
              <w:t xml:space="preserve">      Candidates (</w:t>
            </w:r>
            <w:proofErr w:type="spellStart"/>
            <w:r w:rsidRPr="00B4703E">
              <w:t>M.Sc</w:t>
            </w:r>
            <w:proofErr w:type="spellEnd"/>
            <w:r w:rsidRPr="00B4703E">
              <w:t xml:space="preserve"> in above mentioned subjects) who have Post   </w:t>
            </w:r>
          </w:p>
          <w:p w:rsidR="00CB26E1" w:rsidRPr="00B4703E" w:rsidRDefault="00CB26E1" w:rsidP="007B4E36">
            <w:pPr>
              <w:jc w:val="both"/>
            </w:pPr>
            <w:r w:rsidRPr="00B4703E">
              <w:t xml:space="preserve">      Graduate Diploma in Plant Health Management/ Post Graduate </w:t>
            </w:r>
          </w:p>
          <w:p w:rsidR="00CB26E1" w:rsidRPr="00B4703E" w:rsidRDefault="00CB26E1" w:rsidP="007B4E36">
            <w:pPr>
              <w:jc w:val="both"/>
            </w:pPr>
            <w:r w:rsidRPr="00B4703E">
              <w:t xml:space="preserve">      Diploma in Plant Protection.</w:t>
            </w:r>
          </w:p>
          <w:p w:rsidR="00CB26E1" w:rsidRPr="00B4703E" w:rsidRDefault="00CB26E1" w:rsidP="007B4E36">
            <w:pPr>
              <w:jc w:val="both"/>
            </w:pPr>
            <w:r w:rsidRPr="00B4703E">
              <w:t xml:space="preserve">      OR</w:t>
            </w:r>
          </w:p>
          <w:p w:rsidR="00CB26E1" w:rsidRPr="00B4703E" w:rsidRDefault="00CB26E1" w:rsidP="007B4E36">
            <w:pPr>
              <w:jc w:val="both"/>
            </w:pPr>
            <w:r w:rsidRPr="00B4703E">
              <w:t xml:space="preserve">       Ph.D. candidates in above mentioned subjects without experience </w:t>
            </w:r>
          </w:p>
          <w:p w:rsidR="00CB26E1" w:rsidRPr="00B4703E" w:rsidRDefault="00CB26E1" w:rsidP="007B4E36">
            <w:pPr>
              <w:pStyle w:val="NoSpacing"/>
              <w:spacing w:line="276" w:lineRule="auto"/>
              <w:jc w:val="both"/>
              <w:rPr>
                <w:rFonts w:ascii="Times New Roman" w:hAnsi="Times New Roman" w:cs="Times New Roman"/>
                <w:sz w:val="24"/>
                <w:szCs w:val="24"/>
              </w:rPr>
            </w:pPr>
            <w:r w:rsidRPr="00B4703E">
              <w:rPr>
                <w:rFonts w:ascii="Times New Roman" w:hAnsi="Times New Roman" w:cs="Times New Roman"/>
                <w:sz w:val="24"/>
                <w:szCs w:val="24"/>
              </w:rPr>
              <w:t xml:space="preserve">      will also be considered</w:t>
            </w:r>
          </w:p>
          <w:p w:rsidR="00CB26E1" w:rsidRPr="00B4703E" w:rsidRDefault="00CB26E1" w:rsidP="007B4E36">
            <w:pPr>
              <w:spacing w:before="100" w:after="100"/>
              <w:rPr>
                <w:b/>
                <w:bCs/>
                <w:color w:val="000000" w:themeColor="text1"/>
                <w:u w:val="single"/>
              </w:rPr>
            </w:pPr>
            <w:r w:rsidRPr="00B4703E">
              <w:rPr>
                <w:b/>
                <w:bCs/>
                <w:color w:val="000000" w:themeColor="text1"/>
                <w:u w:val="single"/>
              </w:rPr>
              <w:t>Transfer on deputation:</w:t>
            </w:r>
          </w:p>
          <w:p w:rsidR="00CB26E1" w:rsidRPr="00B4703E" w:rsidRDefault="00CB26E1" w:rsidP="007B4E36">
            <w:pPr>
              <w:spacing w:before="100" w:after="100"/>
              <w:rPr>
                <w:color w:val="000000" w:themeColor="text1"/>
              </w:rPr>
            </w:pPr>
            <w:r w:rsidRPr="00B4703E">
              <w:rPr>
                <w:color w:val="000000" w:themeColor="text1"/>
              </w:rPr>
              <w:t xml:space="preserve">1. Persons under Central / State Governments / Universities / Recognized Research Institutions / PSUs / Statutory Boards or Autonomous </w:t>
            </w:r>
            <w:proofErr w:type="spellStart"/>
            <w:r w:rsidRPr="00B4703E">
              <w:rPr>
                <w:color w:val="000000" w:themeColor="text1"/>
              </w:rPr>
              <w:t>organisations</w:t>
            </w:r>
            <w:proofErr w:type="spellEnd"/>
            <w:r w:rsidRPr="00B4703E">
              <w:rPr>
                <w:color w:val="000000" w:themeColor="text1"/>
              </w:rPr>
              <w:t xml:space="preserve"> of Central and State Governments.</w:t>
            </w:r>
          </w:p>
          <w:p w:rsidR="00CB26E1" w:rsidRPr="00B4703E" w:rsidRDefault="00CB26E1" w:rsidP="007B4E36">
            <w:pPr>
              <w:spacing w:before="100" w:after="100"/>
              <w:rPr>
                <w:color w:val="000000" w:themeColor="text1"/>
              </w:rPr>
            </w:pPr>
            <w:r w:rsidRPr="00B4703E">
              <w:rPr>
                <w:color w:val="000000" w:themeColor="text1"/>
              </w:rPr>
              <w:t>i) Holding analogous posts on regular basis</w:t>
            </w:r>
          </w:p>
          <w:p w:rsidR="00CB26E1" w:rsidRPr="00B4703E" w:rsidRDefault="00CB26E1" w:rsidP="007B4E36">
            <w:pPr>
              <w:spacing w:before="100" w:after="100"/>
              <w:rPr>
                <w:color w:val="000000" w:themeColor="text1"/>
              </w:rPr>
            </w:pPr>
            <w:r w:rsidRPr="00B4703E">
              <w:rPr>
                <w:color w:val="000000" w:themeColor="text1"/>
              </w:rPr>
              <w:t>OR</w:t>
            </w:r>
          </w:p>
          <w:p w:rsidR="00CB26E1" w:rsidRPr="00B4703E" w:rsidRDefault="00CB26E1" w:rsidP="007B4E36">
            <w:pPr>
              <w:spacing w:before="100" w:after="100"/>
              <w:rPr>
                <w:color w:val="000000" w:themeColor="text1"/>
              </w:rPr>
            </w:pPr>
            <w:r w:rsidRPr="00B4703E">
              <w:rPr>
                <w:color w:val="000000" w:themeColor="text1"/>
              </w:rPr>
              <w:t>ii) With  two years of service in the Post having  Pay Level – 05 or above</w:t>
            </w:r>
          </w:p>
          <w:p w:rsidR="00CB26E1" w:rsidRPr="00B4703E" w:rsidRDefault="00CB26E1" w:rsidP="007B4E36">
            <w:pPr>
              <w:pStyle w:val="NoSpacing"/>
              <w:spacing w:line="276" w:lineRule="auto"/>
              <w:jc w:val="both"/>
              <w:rPr>
                <w:rFonts w:ascii="Times New Roman" w:hAnsi="Times New Roman" w:cs="Times New Roman"/>
                <w:sz w:val="24"/>
                <w:szCs w:val="24"/>
              </w:rPr>
            </w:pPr>
            <w:r w:rsidRPr="00B4703E">
              <w:rPr>
                <w:rFonts w:ascii="Times New Roman" w:hAnsi="Times New Roman" w:cs="Times New Roman"/>
                <w:color w:val="000000" w:themeColor="text1"/>
                <w:sz w:val="24"/>
                <w:szCs w:val="24"/>
              </w:rPr>
              <w:t xml:space="preserve">2.  Possessing qualifications mentioned above. However, one year relaxation from </w:t>
            </w:r>
            <w:proofErr w:type="gramStart"/>
            <w:r w:rsidRPr="00B4703E">
              <w:rPr>
                <w:rFonts w:ascii="Times New Roman" w:hAnsi="Times New Roman" w:cs="Times New Roman"/>
                <w:color w:val="000000" w:themeColor="text1"/>
                <w:sz w:val="24"/>
                <w:szCs w:val="24"/>
              </w:rPr>
              <w:t>total  2</w:t>
            </w:r>
            <w:proofErr w:type="gramEnd"/>
            <w:r w:rsidRPr="00B4703E">
              <w:rPr>
                <w:rFonts w:ascii="Times New Roman" w:hAnsi="Times New Roman" w:cs="Times New Roman"/>
                <w:color w:val="000000" w:themeColor="text1"/>
                <w:sz w:val="24"/>
                <w:szCs w:val="24"/>
              </w:rPr>
              <w:t xml:space="preserve"> years  will be given in case of </w:t>
            </w:r>
            <w:proofErr w:type="spellStart"/>
            <w:r w:rsidRPr="00B4703E">
              <w:rPr>
                <w:rFonts w:ascii="Times New Roman" w:hAnsi="Times New Roman" w:cs="Times New Roman"/>
                <w:color w:val="000000" w:themeColor="text1"/>
                <w:sz w:val="24"/>
                <w:szCs w:val="24"/>
              </w:rPr>
              <w:t>deputationists</w:t>
            </w:r>
            <w:proofErr w:type="spellEnd"/>
            <w:r w:rsidRPr="00B4703E">
              <w:rPr>
                <w:rFonts w:ascii="Times New Roman" w:hAnsi="Times New Roman" w:cs="Times New Roman"/>
                <w:color w:val="000000" w:themeColor="text1"/>
                <w:sz w:val="24"/>
                <w:szCs w:val="24"/>
              </w:rPr>
              <w:t>. Such a relaxation is at the discretion of NIPHM.</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r>
              <w:rPr>
                <w:b/>
                <w:bCs/>
              </w:rPr>
              <w:lastRenderedPageBreak/>
              <w:t>6</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i/>
                <w:lang w:bidi="hi-IN"/>
              </w:rPr>
            </w:pPr>
            <w:r w:rsidRPr="00B4703E">
              <w:rPr>
                <w:b/>
                <w:lang w:bidi="hi-IN"/>
              </w:rPr>
              <w:t>Assistant Scientific Officer (Pesticide Management Division )</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pStyle w:val="NoSpacing"/>
              <w:spacing w:line="276" w:lineRule="auto"/>
              <w:jc w:val="both"/>
              <w:rPr>
                <w:rFonts w:ascii="Times New Roman" w:hAnsi="Times New Roman" w:cs="Times New Roman"/>
                <w:sz w:val="24"/>
                <w:szCs w:val="24"/>
              </w:rPr>
            </w:pPr>
            <w:r w:rsidRPr="00B4703E">
              <w:rPr>
                <w:rFonts w:ascii="Times New Roman" w:hAnsi="Times New Roman" w:cs="Times New Roman"/>
                <w:i/>
                <w:sz w:val="24"/>
                <w:szCs w:val="24"/>
                <w:lang w:bidi="hi-IN"/>
              </w:rPr>
              <w:t>Direct / Deputation basis</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37500E">
            <w:pPr>
              <w:pStyle w:val="NoSpacing"/>
              <w:numPr>
                <w:ilvl w:val="0"/>
                <w:numId w:val="16"/>
              </w:numPr>
              <w:ind w:left="661" w:hanging="301"/>
              <w:jc w:val="both"/>
              <w:rPr>
                <w:rFonts w:ascii="Times New Roman" w:hAnsi="Times New Roman" w:cs="Times New Roman"/>
                <w:sz w:val="24"/>
                <w:szCs w:val="24"/>
              </w:rPr>
            </w:pPr>
            <w:proofErr w:type="spellStart"/>
            <w:r w:rsidRPr="00B4703E">
              <w:rPr>
                <w:rFonts w:ascii="Times New Roman" w:hAnsi="Times New Roman" w:cs="Times New Roman"/>
                <w:sz w:val="24"/>
                <w:szCs w:val="24"/>
              </w:rPr>
              <w:t>Upto</w:t>
            </w:r>
            <w:proofErr w:type="spellEnd"/>
            <w:r w:rsidRPr="00B4703E">
              <w:rPr>
                <w:rFonts w:ascii="Times New Roman" w:hAnsi="Times New Roman" w:cs="Times New Roman"/>
                <w:sz w:val="24"/>
                <w:szCs w:val="24"/>
              </w:rPr>
              <w:t xml:space="preserve"> 35 years </w:t>
            </w:r>
          </w:p>
          <w:p w:rsidR="00CB26E1" w:rsidRPr="00B4703E" w:rsidRDefault="00CB26E1" w:rsidP="0037500E">
            <w:pPr>
              <w:pStyle w:val="NoSpacing"/>
              <w:numPr>
                <w:ilvl w:val="0"/>
                <w:numId w:val="16"/>
              </w:numPr>
              <w:ind w:left="661" w:hanging="301"/>
              <w:jc w:val="both"/>
              <w:rPr>
                <w:rFonts w:ascii="Times New Roman" w:hAnsi="Times New Roman" w:cs="Times New Roman"/>
                <w:sz w:val="24"/>
                <w:szCs w:val="24"/>
              </w:rPr>
            </w:pPr>
            <w:proofErr w:type="spellStart"/>
            <w:r w:rsidRPr="00B4703E">
              <w:rPr>
                <w:rFonts w:ascii="Times New Roman" w:hAnsi="Times New Roman" w:cs="Times New Roman"/>
                <w:sz w:val="24"/>
                <w:szCs w:val="24"/>
              </w:rPr>
              <w:t>Relaxable</w:t>
            </w:r>
            <w:proofErr w:type="spellEnd"/>
            <w:r w:rsidRPr="00B4703E">
              <w:rPr>
                <w:rFonts w:ascii="Times New Roman" w:hAnsi="Times New Roman" w:cs="Times New Roman"/>
                <w:sz w:val="24"/>
                <w:szCs w:val="24"/>
              </w:rPr>
              <w:t xml:space="preserve"> in the case of </w:t>
            </w:r>
            <w:proofErr w:type="spellStart"/>
            <w:r w:rsidRPr="00B4703E">
              <w:rPr>
                <w:rFonts w:ascii="Times New Roman" w:hAnsi="Times New Roman" w:cs="Times New Roman"/>
                <w:sz w:val="24"/>
                <w:szCs w:val="24"/>
              </w:rPr>
              <w:t>deputationists</w:t>
            </w:r>
            <w:proofErr w:type="spellEnd"/>
          </w:p>
        </w:tc>
      </w:tr>
      <w:tr w:rsidR="00CB26E1" w:rsidRPr="00B4703E" w:rsidTr="00DD22F9">
        <w:trPr>
          <w:trHeight w:val="301"/>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tabs>
                <w:tab w:val="num" w:pos="720"/>
                <w:tab w:val="num" w:pos="990"/>
              </w:tabs>
              <w:ind w:left="990" w:hanging="1080"/>
              <w:jc w:val="both"/>
              <w:rPr>
                <w:b/>
                <w:bCs/>
              </w:rPr>
            </w:pPr>
            <w:r w:rsidRPr="00B4703E">
              <w:rPr>
                <w:b/>
                <w:bCs/>
              </w:rPr>
              <w:t xml:space="preserve">ESSENTIAL :  </w:t>
            </w:r>
          </w:p>
          <w:p w:rsidR="00CB26E1" w:rsidRPr="00B4703E" w:rsidRDefault="00CB26E1" w:rsidP="007B4E36">
            <w:pPr>
              <w:tabs>
                <w:tab w:val="num" w:pos="720"/>
                <w:tab w:val="num" w:pos="990"/>
              </w:tabs>
              <w:ind w:left="990" w:hanging="1080"/>
              <w:jc w:val="both"/>
              <w:rPr>
                <w:b/>
                <w:bCs/>
              </w:rPr>
            </w:pPr>
            <w:r w:rsidRPr="00B4703E">
              <w:rPr>
                <w:b/>
                <w:bCs/>
              </w:rPr>
              <w:t>EDUCATIONAL</w:t>
            </w:r>
          </w:p>
          <w:p w:rsidR="00CB26E1" w:rsidRPr="00B4703E" w:rsidRDefault="00CB26E1" w:rsidP="0037500E">
            <w:pPr>
              <w:pStyle w:val="ListParagraph"/>
              <w:numPr>
                <w:ilvl w:val="0"/>
                <w:numId w:val="17"/>
              </w:numPr>
              <w:spacing w:after="0"/>
              <w:jc w:val="both"/>
              <w:rPr>
                <w:rFonts w:ascii="Times New Roman" w:hAnsi="Times New Roman" w:cs="Times New Roman"/>
                <w:sz w:val="24"/>
                <w:szCs w:val="24"/>
              </w:rPr>
            </w:pPr>
            <w:r w:rsidRPr="00B4703E">
              <w:rPr>
                <w:rFonts w:ascii="Times New Roman" w:hAnsi="Times New Roman" w:cs="Times New Roman"/>
                <w:sz w:val="24"/>
                <w:szCs w:val="24"/>
              </w:rPr>
              <w:t xml:space="preserve">Minimum Second Class Master’s Degree in Agriculture with specialization in Entomology/Pathology/Biochemistry/ Soil Science/ Agricultural Chemicals / Agro Chemicals &amp; Pest Management / Chemistry or Equivalent disciplines from recognized Indian Universities / Institutes </w:t>
            </w:r>
          </w:p>
          <w:p w:rsidR="00CB26E1" w:rsidRPr="00B4703E" w:rsidRDefault="00CB26E1" w:rsidP="0037500E">
            <w:pPr>
              <w:pStyle w:val="ListParagraph"/>
              <w:numPr>
                <w:ilvl w:val="0"/>
                <w:numId w:val="17"/>
              </w:numPr>
              <w:spacing w:after="0"/>
              <w:jc w:val="both"/>
              <w:rPr>
                <w:rFonts w:ascii="Times New Roman" w:hAnsi="Times New Roman" w:cs="Times New Roman"/>
                <w:sz w:val="24"/>
                <w:szCs w:val="24"/>
              </w:rPr>
            </w:pPr>
            <w:r w:rsidRPr="00B4703E">
              <w:rPr>
                <w:rFonts w:ascii="Times New Roman" w:hAnsi="Times New Roman" w:cs="Times New Roman"/>
                <w:sz w:val="24"/>
                <w:szCs w:val="24"/>
              </w:rPr>
              <w:t>Equivalent Disciplines of Chemistry shall include Organic / Inorganic / Analytical / Physical/ Applied Chemistry. Any other branch of Chemistry will not be considered towards eligibility.</w:t>
            </w:r>
          </w:p>
          <w:p w:rsidR="00CB26E1" w:rsidRPr="00B4703E" w:rsidRDefault="00CB26E1" w:rsidP="007B4E36">
            <w:pPr>
              <w:jc w:val="both"/>
              <w:rPr>
                <w:b/>
                <w:bCs/>
              </w:rPr>
            </w:pPr>
            <w:r w:rsidRPr="00B4703E">
              <w:rPr>
                <w:b/>
                <w:bCs/>
              </w:rPr>
              <w:t>EXPERIENCE:</w:t>
            </w:r>
          </w:p>
          <w:p w:rsidR="00CB26E1" w:rsidRPr="00B4703E" w:rsidRDefault="00CB26E1" w:rsidP="007B4E36">
            <w:pPr>
              <w:pStyle w:val="ListParagraph"/>
              <w:ind w:left="643" w:hanging="5"/>
              <w:rPr>
                <w:rFonts w:ascii="Times New Roman" w:hAnsi="Times New Roman" w:cs="Times New Roman"/>
                <w:sz w:val="24"/>
                <w:szCs w:val="24"/>
              </w:rPr>
            </w:pPr>
            <w:r w:rsidRPr="00B4703E">
              <w:rPr>
                <w:rFonts w:ascii="Times New Roman" w:hAnsi="Times New Roman" w:cs="Times New Roman"/>
                <w:sz w:val="24"/>
                <w:szCs w:val="24"/>
              </w:rPr>
              <w:t xml:space="preserve">Work experience of two years in analysis of pesticide residues and / or pesticide formulation </w:t>
            </w:r>
          </w:p>
          <w:p w:rsidR="00CB26E1" w:rsidRPr="00B4703E" w:rsidRDefault="00CB26E1" w:rsidP="007B4E36">
            <w:pPr>
              <w:pStyle w:val="ListParagraph"/>
              <w:ind w:left="643" w:hanging="5"/>
              <w:rPr>
                <w:rFonts w:ascii="Times New Roman" w:hAnsi="Times New Roman" w:cs="Times New Roman"/>
                <w:sz w:val="24"/>
                <w:szCs w:val="24"/>
              </w:rPr>
            </w:pPr>
            <w:r w:rsidRPr="00B4703E">
              <w:rPr>
                <w:rFonts w:ascii="Times New Roman" w:hAnsi="Times New Roman" w:cs="Times New Roman"/>
                <w:sz w:val="24"/>
                <w:szCs w:val="24"/>
              </w:rPr>
              <w:t>OR</w:t>
            </w:r>
          </w:p>
          <w:p w:rsidR="00CB26E1" w:rsidRPr="00B4703E" w:rsidRDefault="00CB26E1" w:rsidP="007B4E36">
            <w:pPr>
              <w:pStyle w:val="ListParagraph"/>
              <w:ind w:left="643" w:hanging="5"/>
              <w:rPr>
                <w:rFonts w:ascii="Times New Roman" w:hAnsi="Times New Roman" w:cs="Times New Roman"/>
                <w:sz w:val="24"/>
                <w:szCs w:val="24"/>
              </w:rPr>
            </w:pPr>
            <w:r w:rsidRPr="00B4703E">
              <w:rPr>
                <w:rFonts w:ascii="Times New Roman" w:hAnsi="Times New Roman" w:cs="Times New Roman"/>
                <w:sz w:val="24"/>
                <w:szCs w:val="24"/>
              </w:rPr>
              <w:t>One year experience in pesticide residues and / or pesticide formulation analysis for candidate having M.Sc. in above subjects and Post Graduate Diploma in Plant Health Management with specialization in Pesticide Management</w:t>
            </w:r>
          </w:p>
          <w:p w:rsidR="00CB26E1" w:rsidRPr="00B4703E" w:rsidRDefault="00CB26E1" w:rsidP="007B4E36">
            <w:pPr>
              <w:pStyle w:val="ListParagraph"/>
              <w:ind w:left="643" w:hanging="5"/>
              <w:rPr>
                <w:rFonts w:ascii="Times New Roman" w:hAnsi="Times New Roman" w:cs="Times New Roman"/>
                <w:sz w:val="24"/>
                <w:szCs w:val="24"/>
              </w:rPr>
            </w:pPr>
            <w:r w:rsidRPr="00B4703E">
              <w:rPr>
                <w:rFonts w:ascii="Times New Roman" w:hAnsi="Times New Roman" w:cs="Times New Roman"/>
                <w:sz w:val="24"/>
                <w:szCs w:val="24"/>
              </w:rPr>
              <w:t>OR</w:t>
            </w:r>
          </w:p>
          <w:p w:rsidR="00CB26E1" w:rsidRPr="00B4703E" w:rsidRDefault="00CB26E1" w:rsidP="007B4E36">
            <w:pPr>
              <w:pStyle w:val="ListParagraph"/>
              <w:ind w:left="643" w:hanging="5"/>
              <w:rPr>
                <w:rFonts w:ascii="Times New Roman" w:hAnsi="Times New Roman" w:cs="Times New Roman"/>
                <w:sz w:val="24"/>
                <w:szCs w:val="24"/>
              </w:rPr>
            </w:pPr>
            <w:r w:rsidRPr="00B4703E">
              <w:rPr>
                <w:rFonts w:ascii="Times New Roman" w:hAnsi="Times New Roman" w:cs="Times New Roman"/>
                <w:sz w:val="24"/>
                <w:szCs w:val="24"/>
              </w:rPr>
              <w:t>Six Months experience in pesticides residues and/or pesticide formulation analysis for candidate having Ph.D. in above subjects.</w:t>
            </w:r>
          </w:p>
          <w:p w:rsidR="00CB26E1" w:rsidRPr="00B4703E" w:rsidRDefault="00CB26E1" w:rsidP="007B4E36">
            <w:pPr>
              <w:jc w:val="both"/>
            </w:pPr>
            <w:r w:rsidRPr="00B4703E">
              <w:rPr>
                <w:b/>
                <w:bCs/>
              </w:rPr>
              <w:t>Note:</w:t>
            </w:r>
            <w:r w:rsidRPr="00B4703E">
              <w:t xml:space="preserve"> Work experience certificate should be obtained from </w:t>
            </w:r>
          </w:p>
          <w:p w:rsidR="00CB26E1" w:rsidRPr="00B4703E" w:rsidRDefault="00CB26E1" w:rsidP="007B4E36">
            <w:pPr>
              <w:jc w:val="both"/>
            </w:pPr>
            <w:r w:rsidRPr="00B4703E">
              <w:t xml:space="preserve">          </w:t>
            </w:r>
            <w:proofErr w:type="gramStart"/>
            <w:r w:rsidRPr="00B4703E">
              <w:t>concerned</w:t>
            </w:r>
            <w:proofErr w:type="gramEnd"/>
            <w:r w:rsidRPr="00B4703E">
              <w:t xml:space="preserve"> laboratory.  </w:t>
            </w:r>
          </w:p>
          <w:p w:rsidR="00CB26E1" w:rsidRPr="00B4703E" w:rsidRDefault="00CB26E1" w:rsidP="007B4E36">
            <w:pPr>
              <w:spacing w:before="100" w:after="100"/>
              <w:rPr>
                <w:b/>
                <w:bCs/>
                <w:color w:val="000000" w:themeColor="text1"/>
                <w:u w:val="single"/>
              </w:rPr>
            </w:pPr>
            <w:r w:rsidRPr="00B4703E">
              <w:rPr>
                <w:b/>
                <w:bCs/>
                <w:color w:val="000000" w:themeColor="text1"/>
                <w:u w:val="single"/>
              </w:rPr>
              <w:t>Transfer on deputation:</w:t>
            </w:r>
          </w:p>
          <w:p w:rsidR="00CB26E1" w:rsidRPr="00B4703E" w:rsidRDefault="00CB26E1" w:rsidP="007B4E36">
            <w:pPr>
              <w:spacing w:before="100" w:after="100"/>
              <w:rPr>
                <w:color w:val="000000" w:themeColor="text1"/>
              </w:rPr>
            </w:pPr>
            <w:r w:rsidRPr="00B4703E">
              <w:rPr>
                <w:color w:val="000000" w:themeColor="text1"/>
              </w:rPr>
              <w:t xml:space="preserve">1. Persons under Central / State Governments / Universities / Recognized Research Institutions / PSUs / Statutory Boards or Autonomous </w:t>
            </w:r>
            <w:proofErr w:type="spellStart"/>
            <w:r w:rsidRPr="00B4703E">
              <w:rPr>
                <w:color w:val="000000" w:themeColor="text1"/>
              </w:rPr>
              <w:lastRenderedPageBreak/>
              <w:t>organisations</w:t>
            </w:r>
            <w:proofErr w:type="spellEnd"/>
            <w:r w:rsidRPr="00B4703E">
              <w:rPr>
                <w:color w:val="000000" w:themeColor="text1"/>
              </w:rPr>
              <w:t xml:space="preserve"> of Central and State Governments.</w:t>
            </w:r>
          </w:p>
          <w:p w:rsidR="00CB26E1" w:rsidRPr="00B4703E" w:rsidRDefault="00CB26E1" w:rsidP="007B4E36">
            <w:pPr>
              <w:spacing w:before="100" w:after="100"/>
              <w:rPr>
                <w:color w:val="000000" w:themeColor="text1"/>
              </w:rPr>
            </w:pPr>
            <w:r w:rsidRPr="00B4703E">
              <w:rPr>
                <w:color w:val="000000" w:themeColor="text1"/>
              </w:rPr>
              <w:t>i) Holding analogous posts on regular basis</w:t>
            </w:r>
          </w:p>
          <w:p w:rsidR="00CB26E1" w:rsidRPr="00B4703E" w:rsidRDefault="00CB26E1" w:rsidP="007B4E36">
            <w:pPr>
              <w:spacing w:before="100" w:after="100"/>
              <w:rPr>
                <w:color w:val="000000" w:themeColor="text1"/>
              </w:rPr>
            </w:pPr>
            <w:r w:rsidRPr="00B4703E">
              <w:rPr>
                <w:color w:val="000000" w:themeColor="text1"/>
              </w:rPr>
              <w:t>OR</w:t>
            </w:r>
          </w:p>
          <w:p w:rsidR="00CB26E1" w:rsidRPr="00B4703E" w:rsidRDefault="00CB26E1" w:rsidP="007B4E36">
            <w:pPr>
              <w:spacing w:before="100" w:after="100"/>
              <w:rPr>
                <w:color w:val="000000" w:themeColor="text1"/>
              </w:rPr>
            </w:pPr>
            <w:r w:rsidRPr="00B4703E">
              <w:rPr>
                <w:color w:val="000000" w:themeColor="text1"/>
              </w:rPr>
              <w:t>ii) With  two years of service in the Post having  Pay Level – 05 or above</w:t>
            </w:r>
          </w:p>
          <w:p w:rsidR="00CB26E1" w:rsidRPr="00B4703E" w:rsidRDefault="00CB26E1" w:rsidP="007B4E36">
            <w:pPr>
              <w:pStyle w:val="NoSpacing"/>
              <w:spacing w:line="276" w:lineRule="auto"/>
              <w:jc w:val="both"/>
              <w:rPr>
                <w:rFonts w:ascii="Times New Roman" w:hAnsi="Times New Roman" w:cs="Times New Roman"/>
                <w:sz w:val="24"/>
                <w:szCs w:val="24"/>
              </w:rPr>
            </w:pPr>
            <w:r w:rsidRPr="00B4703E">
              <w:rPr>
                <w:rFonts w:ascii="Times New Roman" w:hAnsi="Times New Roman" w:cs="Times New Roman"/>
                <w:color w:val="000000" w:themeColor="text1"/>
                <w:sz w:val="24"/>
                <w:szCs w:val="24"/>
              </w:rPr>
              <w:t xml:space="preserve">2.  Possessing qualifications mentioned above. However, one year relaxation from total  2 years  will be given in case of </w:t>
            </w:r>
            <w:proofErr w:type="spellStart"/>
            <w:r w:rsidRPr="00B4703E">
              <w:rPr>
                <w:rFonts w:ascii="Times New Roman" w:hAnsi="Times New Roman" w:cs="Times New Roman"/>
                <w:color w:val="000000" w:themeColor="text1"/>
                <w:sz w:val="24"/>
                <w:szCs w:val="24"/>
              </w:rPr>
              <w:t>deputationists</w:t>
            </w:r>
            <w:proofErr w:type="spellEnd"/>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r>
              <w:rPr>
                <w:b/>
                <w:bCs/>
              </w:rPr>
              <w:lastRenderedPageBreak/>
              <w:t>7</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7B4E36">
            <w:pPr>
              <w:spacing w:line="276" w:lineRule="auto"/>
              <w:rPr>
                <w:b/>
                <w:bCs/>
                <w:iCs/>
                <w:lang w:bidi="hi-IN"/>
              </w:rPr>
            </w:pPr>
            <w:r w:rsidRPr="00CB26E1">
              <w:rPr>
                <w:b/>
                <w:bCs/>
                <w:iCs/>
                <w:lang w:bidi="hi-IN"/>
              </w:rPr>
              <w:t>Officer Superintendent (Accounts)</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pStyle w:val="NoSpacing"/>
              <w:spacing w:line="276" w:lineRule="auto"/>
              <w:jc w:val="both"/>
              <w:rPr>
                <w:rFonts w:ascii="Times New Roman" w:hAnsi="Times New Roman" w:cs="Times New Roman"/>
                <w:sz w:val="24"/>
                <w:szCs w:val="24"/>
              </w:rPr>
            </w:pPr>
            <w:r w:rsidRPr="00B4703E">
              <w:rPr>
                <w:rFonts w:ascii="Times New Roman" w:hAnsi="Times New Roman" w:cs="Times New Roman"/>
                <w:sz w:val="24"/>
                <w:szCs w:val="24"/>
              </w:rPr>
              <w:t xml:space="preserve">Direct / Deputation </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37500E">
            <w:pPr>
              <w:pStyle w:val="NoSpacing"/>
              <w:numPr>
                <w:ilvl w:val="2"/>
                <w:numId w:val="10"/>
              </w:numPr>
              <w:jc w:val="both"/>
              <w:rPr>
                <w:rFonts w:ascii="Times New Roman" w:hAnsi="Times New Roman" w:cs="Times New Roman"/>
                <w:sz w:val="24"/>
                <w:szCs w:val="24"/>
              </w:rPr>
            </w:pPr>
            <w:r w:rsidRPr="00B4703E">
              <w:rPr>
                <w:rFonts w:ascii="Times New Roman" w:hAnsi="Times New Roman" w:cs="Times New Roman"/>
                <w:sz w:val="24"/>
                <w:szCs w:val="24"/>
              </w:rPr>
              <w:t>40 years in case of direct recruits</w:t>
            </w:r>
          </w:p>
          <w:p w:rsidR="00CB26E1" w:rsidRPr="00B4703E" w:rsidRDefault="00CB26E1" w:rsidP="0037500E">
            <w:pPr>
              <w:pStyle w:val="NoSpacing"/>
              <w:numPr>
                <w:ilvl w:val="2"/>
                <w:numId w:val="10"/>
              </w:numPr>
              <w:jc w:val="both"/>
              <w:rPr>
                <w:rFonts w:ascii="Times New Roman" w:hAnsi="Times New Roman" w:cs="Times New Roman"/>
                <w:sz w:val="24"/>
                <w:szCs w:val="24"/>
              </w:rPr>
            </w:pPr>
            <w:r w:rsidRPr="00B4703E">
              <w:rPr>
                <w:rFonts w:ascii="Times New Roman" w:hAnsi="Times New Roman" w:cs="Times New Roman"/>
                <w:sz w:val="24"/>
                <w:szCs w:val="24"/>
              </w:rPr>
              <w:t xml:space="preserve">55 years in case of </w:t>
            </w:r>
            <w:proofErr w:type="spellStart"/>
            <w:r w:rsidRPr="00B4703E">
              <w:rPr>
                <w:rFonts w:ascii="Times New Roman" w:hAnsi="Times New Roman" w:cs="Times New Roman"/>
                <w:sz w:val="24"/>
                <w:szCs w:val="24"/>
              </w:rPr>
              <w:t>deputationists</w:t>
            </w:r>
            <w:proofErr w:type="spellEnd"/>
            <w:r w:rsidRPr="00B4703E">
              <w:rPr>
                <w:rFonts w:ascii="Times New Roman" w:hAnsi="Times New Roman" w:cs="Times New Roman"/>
                <w:sz w:val="24"/>
                <w:szCs w:val="24"/>
              </w:rPr>
              <w:t xml:space="preserve"> </w:t>
            </w:r>
          </w:p>
        </w:tc>
      </w:tr>
      <w:tr w:rsidR="00CB26E1" w:rsidRPr="00B4703E" w:rsidTr="00DD22F9">
        <w:trPr>
          <w:trHeight w:val="301"/>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jc w:val="both"/>
              <w:rPr>
                <w:b/>
                <w:bCs/>
              </w:rPr>
            </w:pPr>
            <w:r w:rsidRPr="00B4703E">
              <w:rPr>
                <w:b/>
                <w:bCs/>
              </w:rPr>
              <w:t>ESSENTIAL:</w:t>
            </w:r>
          </w:p>
          <w:p w:rsidR="00CB26E1" w:rsidRPr="00B4703E" w:rsidRDefault="00CB26E1" w:rsidP="0037500E">
            <w:pPr>
              <w:numPr>
                <w:ilvl w:val="0"/>
                <w:numId w:val="19"/>
              </w:numPr>
              <w:jc w:val="both"/>
            </w:pPr>
            <w:r w:rsidRPr="00B4703E">
              <w:t>Graduation in Commerce with minimum 55% or above. And</w:t>
            </w:r>
          </w:p>
          <w:p w:rsidR="00CB26E1" w:rsidRPr="00B4703E" w:rsidRDefault="00CB26E1" w:rsidP="007B4E36">
            <w:pPr>
              <w:pStyle w:val="ListParagraph"/>
              <w:rPr>
                <w:rFonts w:ascii="Times New Roman" w:hAnsi="Times New Roman" w:cs="Times New Roman"/>
                <w:sz w:val="24"/>
                <w:szCs w:val="24"/>
              </w:rPr>
            </w:pPr>
            <w:r w:rsidRPr="00B4703E">
              <w:rPr>
                <w:rFonts w:ascii="Times New Roman" w:hAnsi="Times New Roman" w:cs="Times New Roman"/>
                <w:sz w:val="24"/>
                <w:szCs w:val="24"/>
              </w:rPr>
              <w:t xml:space="preserve">With </w:t>
            </w:r>
            <w:proofErr w:type="spellStart"/>
            <w:r w:rsidRPr="00B4703E">
              <w:rPr>
                <w:rFonts w:ascii="Times New Roman" w:hAnsi="Times New Roman" w:cs="Times New Roman"/>
                <w:sz w:val="24"/>
                <w:szCs w:val="24"/>
              </w:rPr>
              <w:t>atleast</w:t>
            </w:r>
            <w:proofErr w:type="spellEnd"/>
            <w:r w:rsidRPr="00B4703E">
              <w:rPr>
                <w:rFonts w:ascii="Times New Roman" w:hAnsi="Times New Roman" w:cs="Times New Roman"/>
                <w:sz w:val="24"/>
                <w:szCs w:val="24"/>
              </w:rPr>
              <w:t xml:space="preserve"> 5 years of relevant experience  (out of 5 </w:t>
            </w:r>
            <w:proofErr w:type="spellStart"/>
            <w:r w:rsidRPr="00B4703E">
              <w:rPr>
                <w:rFonts w:ascii="Times New Roman" w:hAnsi="Times New Roman" w:cs="Times New Roman"/>
                <w:sz w:val="24"/>
                <w:szCs w:val="24"/>
              </w:rPr>
              <w:t>yrs</w:t>
            </w:r>
            <w:proofErr w:type="spellEnd"/>
            <w:r w:rsidRPr="00B4703E">
              <w:rPr>
                <w:rFonts w:ascii="Times New Roman" w:hAnsi="Times New Roman" w:cs="Times New Roman"/>
                <w:sz w:val="24"/>
                <w:szCs w:val="24"/>
              </w:rPr>
              <w:t xml:space="preserve"> of experience, a minimum of 2 </w:t>
            </w:r>
            <w:proofErr w:type="spellStart"/>
            <w:r w:rsidRPr="00B4703E">
              <w:rPr>
                <w:rFonts w:ascii="Times New Roman" w:hAnsi="Times New Roman" w:cs="Times New Roman"/>
                <w:sz w:val="24"/>
                <w:szCs w:val="24"/>
              </w:rPr>
              <w:t>yrs</w:t>
            </w:r>
            <w:proofErr w:type="spellEnd"/>
            <w:r w:rsidRPr="00B4703E">
              <w:rPr>
                <w:rFonts w:ascii="Times New Roman" w:hAnsi="Times New Roman" w:cs="Times New Roman"/>
                <w:sz w:val="24"/>
                <w:szCs w:val="24"/>
              </w:rPr>
              <w:t xml:space="preserve"> of experience in Level-5 as per VII CPC or minimum of 3 </w:t>
            </w:r>
            <w:proofErr w:type="spellStart"/>
            <w:r w:rsidRPr="00B4703E">
              <w:rPr>
                <w:rFonts w:ascii="Times New Roman" w:hAnsi="Times New Roman" w:cs="Times New Roman"/>
                <w:sz w:val="24"/>
                <w:szCs w:val="24"/>
              </w:rPr>
              <w:t>yrs</w:t>
            </w:r>
            <w:proofErr w:type="spellEnd"/>
            <w:r w:rsidRPr="00B4703E">
              <w:rPr>
                <w:rFonts w:ascii="Times New Roman" w:hAnsi="Times New Roman" w:cs="Times New Roman"/>
                <w:sz w:val="24"/>
                <w:szCs w:val="24"/>
              </w:rPr>
              <w:t xml:space="preserve"> of experience in Level-04 as per VII CPC)</w:t>
            </w:r>
          </w:p>
          <w:p w:rsidR="00CB26E1" w:rsidRPr="00B4703E" w:rsidRDefault="00CB26E1" w:rsidP="007B4E36">
            <w:pPr>
              <w:jc w:val="both"/>
            </w:pPr>
            <w:r w:rsidRPr="00B4703E">
              <w:t xml:space="preserve">            OR    </w:t>
            </w:r>
          </w:p>
          <w:p w:rsidR="00CB26E1" w:rsidRPr="00B4703E" w:rsidRDefault="00CB26E1" w:rsidP="007B4E36">
            <w:pPr>
              <w:jc w:val="both"/>
            </w:pPr>
            <w:r w:rsidRPr="00B4703E">
              <w:t xml:space="preserve">           Graduation with CA (Inter)/ICWA (Inter) having 2 </w:t>
            </w:r>
            <w:proofErr w:type="spellStart"/>
            <w:r w:rsidRPr="00B4703E">
              <w:t>yrs</w:t>
            </w:r>
            <w:proofErr w:type="spellEnd"/>
            <w:r w:rsidRPr="00B4703E">
              <w:t xml:space="preserve"> of   </w:t>
            </w:r>
          </w:p>
          <w:p w:rsidR="00CB26E1" w:rsidRPr="00B4703E" w:rsidRDefault="00CB26E1" w:rsidP="007B4E36">
            <w:pPr>
              <w:jc w:val="both"/>
            </w:pPr>
            <w:r w:rsidRPr="00B4703E">
              <w:t xml:space="preserve">           </w:t>
            </w:r>
            <w:proofErr w:type="gramStart"/>
            <w:r w:rsidRPr="00B4703E">
              <w:t>relevant</w:t>
            </w:r>
            <w:proofErr w:type="gramEnd"/>
            <w:r w:rsidRPr="00B4703E">
              <w:t xml:space="preserve"> experience.</w:t>
            </w:r>
          </w:p>
          <w:p w:rsidR="00CB26E1" w:rsidRPr="00B4703E" w:rsidRDefault="00CB26E1" w:rsidP="0037500E">
            <w:pPr>
              <w:numPr>
                <w:ilvl w:val="0"/>
                <w:numId w:val="19"/>
              </w:numPr>
              <w:jc w:val="both"/>
            </w:pPr>
            <w:r w:rsidRPr="00B4703E">
              <w:t>Knowledge of Tally Software application and preparation of Account on Accrual basis (Knowledge of Tally ERP should be supported either by Tally Certification or endorsement of employer on tally knowledge in the Experience certificate issued by employer letter head)</w:t>
            </w:r>
          </w:p>
          <w:p w:rsidR="00CB26E1" w:rsidRPr="00B4703E" w:rsidRDefault="00CB26E1" w:rsidP="007B4E36">
            <w:pPr>
              <w:jc w:val="both"/>
              <w:rPr>
                <w:b/>
                <w:bCs/>
              </w:rPr>
            </w:pPr>
            <w:r w:rsidRPr="00B4703E">
              <w:rPr>
                <w:b/>
                <w:bCs/>
              </w:rPr>
              <w:t>DESIRABLE:</w:t>
            </w:r>
          </w:p>
          <w:p w:rsidR="00CB26E1" w:rsidRPr="00B4703E" w:rsidRDefault="00CB26E1" w:rsidP="0037500E">
            <w:pPr>
              <w:numPr>
                <w:ilvl w:val="0"/>
                <w:numId w:val="18"/>
              </w:numPr>
              <w:jc w:val="both"/>
            </w:pPr>
            <w:r w:rsidRPr="00B4703E">
              <w:t>Conversant with the Government rules and regulations/office procedures pertaining to Accounts/Administration/Stores.</w:t>
            </w:r>
          </w:p>
          <w:p w:rsidR="00CB26E1" w:rsidRPr="00B4703E" w:rsidRDefault="00CB26E1" w:rsidP="0037500E">
            <w:pPr>
              <w:numPr>
                <w:ilvl w:val="0"/>
                <w:numId w:val="18"/>
              </w:numPr>
              <w:jc w:val="both"/>
            </w:pPr>
            <w:r w:rsidRPr="00B4703E">
              <w:t>Conversant with GST/IT periodical filing of returns</w:t>
            </w:r>
          </w:p>
          <w:p w:rsidR="00CB26E1" w:rsidRPr="00B4703E" w:rsidRDefault="00CB26E1" w:rsidP="0037500E">
            <w:pPr>
              <w:numPr>
                <w:ilvl w:val="0"/>
                <w:numId w:val="18"/>
              </w:numPr>
              <w:jc w:val="both"/>
            </w:pPr>
            <w:r w:rsidRPr="00B4703E">
              <w:t>Conversant with PFMS.</w:t>
            </w:r>
          </w:p>
          <w:p w:rsidR="00CB26E1" w:rsidRPr="00B4703E" w:rsidRDefault="00CB26E1" w:rsidP="0037500E">
            <w:pPr>
              <w:numPr>
                <w:ilvl w:val="0"/>
                <w:numId w:val="18"/>
              </w:numPr>
              <w:jc w:val="both"/>
            </w:pPr>
            <w:r w:rsidRPr="00B4703E">
              <w:t>Conversant with Accrual Based Accounting system and Double Entry Book Keeping System and Accounting Standards.</w:t>
            </w:r>
          </w:p>
          <w:p w:rsidR="00CB26E1" w:rsidRPr="00B4703E" w:rsidRDefault="00CB26E1" w:rsidP="007B4E36">
            <w:pPr>
              <w:spacing w:before="100" w:after="100"/>
              <w:rPr>
                <w:b/>
                <w:bCs/>
                <w:color w:val="000000" w:themeColor="text1"/>
                <w:u w:val="single"/>
              </w:rPr>
            </w:pPr>
            <w:r w:rsidRPr="00B4703E">
              <w:rPr>
                <w:b/>
                <w:bCs/>
                <w:color w:val="000000" w:themeColor="text1"/>
                <w:u w:val="single"/>
              </w:rPr>
              <w:t>Transfer on deputation:</w:t>
            </w:r>
          </w:p>
          <w:p w:rsidR="00CB26E1" w:rsidRPr="00B4703E" w:rsidRDefault="00CB26E1" w:rsidP="007B4E36">
            <w:pPr>
              <w:spacing w:before="100" w:after="100"/>
              <w:rPr>
                <w:color w:val="000000" w:themeColor="text1"/>
              </w:rPr>
            </w:pPr>
            <w:r w:rsidRPr="00B4703E">
              <w:rPr>
                <w:color w:val="000000" w:themeColor="text1"/>
              </w:rPr>
              <w:t xml:space="preserve">a.  Persons under Central / State Governments / Universities / Recognized Research Institutions / PSUs / Statutory Boards or Autonomous </w:t>
            </w:r>
            <w:proofErr w:type="spellStart"/>
            <w:r w:rsidRPr="00B4703E">
              <w:rPr>
                <w:color w:val="000000" w:themeColor="text1"/>
              </w:rPr>
              <w:t>organisations</w:t>
            </w:r>
            <w:proofErr w:type="spellEnd"/>
            <w:r w:rsidRPr="00B4703E">
              <w:rPr>
                <w:color w:val="000000" w:themeColor="text1"/>
              </w:rPr>
              <w:t xml:space="preserve"> of Central and State Governments.</w:t>
            </w:r>
          </w:p>
          <w:p w:rsidR="00CB26E1" w:rsidRPr="00B4703E" w:rsidRDefault="00CB26E1" w:rsidP="007B4E36">
            <w:pPr>
              <w:spacing w:before="100" w:after="100"/>
              <w:rPr>
                <w:color w:val="000000" w:themeColor="text1"/>
              </w:rPr>
            </w:pPr>
            <w:r w:rsidRPr="00B4703E">
              <w:rPr>
                <w:color w:val="000000" w:themeColor="text1"/>
              </w:rPr>
              <w:t>i) Holding analogous posts on regular basis</w:t>
            </w:r>
          </w:p>
          <w:p w:rsidR="00CB26E1" w:rsidRPr="00B4703E" w:rsidRDefault="00CB26E1" w:rsidP="007B4E36">
            <w:pPr>
              <w:spacing w:before="100" w:after="100"/>
              <w:rPr>
                <w:color w:val="000000" w:themeColor="text1"/>
              </w:rPr>
            </w:pPr>
            <w:r w:rsidRPr="00B4703E">
              <w:rPr>
                <w:color w:val="000000" w:themeColor="text1"/>
              </w:rPr>
              <w:t>OR</w:t>
            </w:r>
          </w:p>
          <w:p w:rsidR="00CB26E1" w:rsidRPr="00B4703E" w:rsidRDefault="00CB26E1" w:rsidP="007B4E36">
            <w:pPr>
              <w:spacing w:before="100" w:after="100"/>
              <w:rPr>
                <w:color w:val="000000" w:themeColor="text1"/>
              </w:rPr>
            </w:pPr>
            <w:r w:rsidRPr="00B4703E">
              <w:rPr>
                <w:color w:val="000000" w:themeColor="text1"/>
              </w:rPr>
              <w:t xml:space="preserve">ii) With  six  years of service in the Post having  Pay Level – 04 </w:t>
            </w:r>
          </w:p>
          <w:p w:rsidR="00CB26E1" w:rsidRDefault="00CB26E1" w:rsidP="003B119D">
            <w:pPr>
              <w:jc w:val="both"/>
              <w:rPr>
                <w:color w:val="000000" w:themeColor="text1"/>
              </w:rPr>
            </w:pPr>
            <w:r w:rsidRPr="00B4703E">
              <w:rPr>
                <w:color w:val="000000" w:themeColor="text1"/>
              </w:rPr>
              <w:t>2.  Possessing qualifications mentioned</w:t>
            </w:r>
            <w:r>
              <w:rPr>
                <w:color w:val="000000" w:themeColor="text1"/>
              </w:rPr>
              <w:t xml:space="preserve"> above</w:t>
            </w:r>
            <w:r w:rsidRPr="00B4703E">
              <w:rPr>
                <w:color w:val="000000" w:themeColor="text1"/>
              </w:rPr>
              <w:t xml:space="preserve">. However, there is a provision to consider relaxation of total experience </w:t>
            </w:r>
            <w:proofErr w:type="spellStart"/>
            <w:r w:rsidRPr="00B4703E">
              <w:rPr>
                <w:color w:val="000000" w:themeColor="text1"/>
              </w:rPr>
              <w:t>upto</w:t>
            </w:r>
            <w:proofErr w:type="spellEnd"/>
            <w:r w:rsidRPr="00B4703E">
              <w:rPr>
                <w:color w:val="000000" w:themeColor="text1"/>
              </w:rPr>
              <w:t xml:space="preserve"> 02 years in exceptional cases.</w:t>
            </w:r>
          </w:p>
          <w:p w:rsidR="004E3CE5" w:rsidRDefault="004E3CE5" w:rsidP="003B119D">
            <w:pPr>
              <w:jc w:val="both"/>
            </w:pPr>
            <w:r>
              <w:t xml:space="preserve">                      </w:t>
            </w:r>
          </w:p>
          <w:p w:rsidR="003D4C48" w:rsidRDefault="003D4C48" w:rsidP="003B119D">
            <w:pPr>
              <w:jc w:val="both"/>
            </w:pPr>
          </w:p>
          <w:p w:rsidR="003D4C48" w:rsidRDefault="003D4C48" w:rsidP="003B119D">
            <w:pPr>
              <w:jc w:val="both"/>
            </w:pPr>
          </w:p>
          <w:p w:rsidR="003D4C48" w:rsidRDefault="003D4C48" w:rsidP="003B119D">
            <w:pPr>
              <w:jc w:val="both"/>
            </w:pPr>
          </w:p>
          <w:p w:rsidR="003D4C48" w:rsidRDefault="003D4C48" w:rsidP="003B119D">
            <w:pPr>
              <w:jc w:val="both"/>
            </w:pPr>
          </w:p>
          <w:p w:rsidR="003D4C48" w:rsidRDefault="003D4C48" w:rsidP="003B119D">
            <w:pPr>
              <w:jc w:val="both"/>
            </w:pPr>
          </w:p>
          <w:p w:rsidR="003D4C48" w:rsidRDefault="003D4C48" w:rsidP="003B119D">
            <w:pPr>
              <w:jc w:val="both"/>
            </w:pPr>
          </w:p>
          <w:p w:rsidR="003D4C48" w:rsidRDefault="003D4C48" w:rsidP="003B119D">
            <w:pPr>
              <w:jc w:val="both"/>
            </w:pPr>
          </w:p>
          <w:p w:rsidR="003D4C48" w:rsidRPr="00B4703E" w:rsidRDefault="003D4C48" w:rsidP="003B119D">
            <w:pPr>
              <w:jc w:val="both"/>
            </w:pP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r>
              <w:rPr>
                <w:b/>
                <w:bCs/>
              </w:rPr>
              <w:lastRenderedPageBreak/>
              <w:t>8</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i/>
                <w:lang w:bidi="hi-IN"/>
              </w:rPr>
            </w:pPr>
            <w:r w:rsidRPr="00B4703E">
              <w:rPr>
                <w:b/>
                <w:lang w:bidi="hi-IN"/>
              </w:rPr>
              <w:t>Technician</w:t>
            </w:r>
            <w:r>
              <w:rPr>
                <w:b/>
                <w:lang w:bidi="hi-IN"/>
              </w:rPr>
              <w:t xml:space="preserve"> (Mechanic)</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pStyle w:val="NoSpacing"/>
              <w:spacing w:line="276" w:lineRule="auto"/>
              <w:jc w:val="both"/>
              <w:rPr>
                <w:rFonts w:ascii="Times New Roman" w:hAnsi="Times New Roman" w:cs="Times New Roman"/>
                <w:sz w:val="24"/>
                <w:szCs w:val="24"/>
              </w:rPr>
            </w:pPr>
            <w:r w:rsidRPr="00B4703E">
              <w:rPr>
                <w:rFonts w:ascii="Times New Roman" w:hAnsi="Times New Roman" w:cs="Times New Roman"/>
                <w:sz w:val="24"/>
                <w:szCs w:val="24"/>
              </w:rPr>
              <w:t>Direct</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pStyle w:val="NoSpacing"/>
              <w:jc w:val="both"/>
              <w:rPr>
                <w:rFonts w:ascii="Times New Roman" w:hAnsi="Times New Roman" w:cs="Times New Roman"/>
                <w:sz w:val="24"/>
                <w:szCs w:val="24"/>
              </w:rPr>
            </w:pPr>
            <w:r w:rsidRPr="00B4703E">
              <w:rPr>
                <w:rFonts w:ascii="Times New Roman" w:hAnsi="Times New Roman" w:cs="Times New Roman"/>
                <w:sz w:val="24"/>
                <w:szCs w:val="24"/>
              </w:rPr>
              <w:t>Between 18 to 27 years</w:t>
            </w:r>
          </w:p>
        </w:tc>
      </w:tr>
      <w:tr w:rsidR="00CB26E1"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pStyle w:val="NoSpacing"/>
              <w:spacing w:line="276" w:lineRule="auto"/>
              <w:jc w:val="both"/>
              <w:rPr>
                <w:rFonts w:ascii="Times New Roman" w:hAnsi="Times New Roman" w:cs="Times New Roman"/>
                <w:b/>
                <w:bCs/>
                <w:sz w:val="24"/>
                <w:szCs w:val="24"/>
              </w:rPr>
            </w:pPr>
            <w:r w:rsidRPr="00B4703E">
              <w:rPr>
                <w:rFonts w:ascii="Times New Roman" w:hAnsi="Times New Roman" w:cs="Times New Roman"/>
                <w:b/>
                <w:bCs/>
                <w:sz w:val="24"/>
                <w:szCs w:val="24"/>
              </w:rPr>
              <w:t>ESSENTIAL:</w:t>
            </w:r>
          </w:p>
          <w:p w:rsidR="00CB26E1" w:rsidRPr="00B4703E" w:rsidRDefault="00CB26E1" w:rsidP="0037500E">
            <w:pPr>
              <w:pStyle w:val="NoSpacing"/>
              <w:numPr>
                <w:ilvl w:val="1"/>
                <w:numId w:val="11"/>
              </w:numPr>
              <w:spacing w:line="276" w:lineRule="auto"/>
              <w:jc w:val="both"/>
              <w:rPr>
                <w:rFonts w:ascii="Times New Roman" w:hAnsi="Times New Roman" w:cs="Times New Roman"/>
                <w:sz w:val="24"/>
                <w:szCs w:val="24"/>
              </w:rPr>
            </w:pPr>
            <w:r w:rsidRPr="00B4703E">
              <w:rPr>
                <w:rFonts w:ascii="Times New Roman" w:hAnsi="Times New Roman" w:cs="Times New Roman"/>
                <w:sz w:val="24"/>
                <w:szCs w:val="24"/>
              </w:rPr>
              <w:t>12</w:t>
            </w:r>
            <w:r w:rsidRPr="00B4703E">
              <w:rPr>
                <w:rFonts w:ascii="Times New Roman" w:hAnsi="Times New Roman" w:cs="Times New Roman"/>
                <w:sz w:val="24"/>
                <w:szCs w:val="24"/>
                <w:vertAlign w:val="superscript"/>
              </w:rPr>
              <w:t>th</w:t>
            </w:r>
            <w:r w:rsidRPr="00B4703E">
              <w:rPr>
                <w:rFonts w:ascii="Times New Roman" w:hAnsi="Times New Roman" w:cs="Times New Roman"/>
                <w:sz w:val="24"/>
                <w:szCs w:val="24"/>
              </w:rPr>
              <w:t xml:space="preserve"> pass with Diploma* in Automobile Engineering / Motor Mechanic or equivalent from the recognized Institution / Board with one year experience in the relevant field </w:t>
            </w:r>
          </w:p>
          <w:p w:rsidR="00CB26E1" w:rsidRPr="00B4703E" w:rsidRDefault="00CB26E1" w:rsidP="007B4E36">
            <w:pPr>
              <w:pStyle w:val="NoSpacing"/>
              <w:spacing w:line="276" w:lineRule="auto"/>
              <w:ind w:left="2160"/>
              <w:jc w:val="both"/>
              <w:rPr>
                <w:rFonts w:ascii="Times New Roman" w:hAnsi="Times New Roman" w:cs="Times New Roman"/>
                <w:sz w:val="24"/>
                <w:szCs w:val="24"/>
              </w:rPr>
            </w:pPr>
            <w:r w:rsidRPr="00B4703E">
              <w:rPr>
                <w:rFonts w:ascii="Times New Roman" w:hAnsi="Times New Roman" w:cs="Times New Roman"/>
                <w:sz w:val="24"/>
                <w:szCs w:val="24"/>
              </w:rPr>
              <w:t>OR</w:t>
            </w:r>
          </w:p>
          <w:p w:rsidR="00CB26E1" w:rsidRPr="00B4703E" w:rsidRDefault="00CB26E1" w:rsidP="0037500E">
            <w:pPr>
              <w:pStyle w:val="NoSpacing"/>
              <w:numPr>
                <w:ilvl w:val="0"/>
                <w:numId w:val="20"/>
              </w:numPr>
              <w:spacing w:line="276" w:lineRule="auto"/>
              <w:jc w:val="both"/>
              <w:rPr>
                <w:rFonts w:ascii="Times New Roman" w:hAnsi="Times New Roman" w:cs="Times New Roman"/>
                <w:sz w:val="24"/>
                <w:szCs w:val="24"/>
              </w:rPr>
            </w:pPr>
            <w:r w:rsidRPr="00B4703E">
              <w:rPr>
                <w:rFonts w:ascii="Times New Roman" w:hAnsi="Times New Roman" w:cs="Times New Roman"/>
                <w:sz w:val="24"/>
                <w:szCs w:val="24"/>
              </w:rPr>
              <w:t>Matriculation (10</w:t>
            </w:r>
            <w:r w:rsidRPr="00B4703E">
              <w:rPr>
                <w:rFonts w:ascii="Times New Roman" w:hAnsi="Times New Roman" w:cs="Times New Roman"/>
                <w:sz w:val="24"/>
                <w:szCs w:val="24"/>
                <w:vertAlign w:val="superscript"/>
              </w:rPr>
              <w:t>th</w:t>
            </w:r>
            <w:r w:rsidRPr="00B4703E">
              <w:rPr>
                <w:rFonts w:ascii="Times New Roman" w:hAnsi="Times New Roman" w:cs="Times New Roman"/>
                <w:sz w:val="24"/>
                <w:szCs w:val="24"/>
              </w:rPr>
              <w:t xml:space="preserve"> pass) with ITI in Automobile Engineering / Motor Mechanic or equivalent from the recognized Institution / Board with five </w:t>
            </w:r>
            <w:proofErr w:type="spellStart"/>
            <w:r w:rsidRPr="00B4703E">
              <w:rPr>
                <w:rFonts w:ascii="Times New Roman" w:hAnsi="Times New Roman" w:cs="Times New Roman"/>
                <w:sz w:val="24"/>
                <w:szCs w:val="24"/>
              </w:rPr>
              <w:t>years experience</w:t>
            </w:r>
            <w:proofErr w:type="spellEnd"/>
            <w:r w:rsidRPr="00B4703E">
              <w:rPr>
                <w:rFonts w:ascii="Times New Roman" w:hAnsi="Times New Roman" w:cs="Times New Roman"/>
                <w:sz w:val="24"/>
                <w:szCs w:val="24"/>
              </w:rPr>
              <w:t xml:space="preserve"> in the relevant field</w:t>
            </w:r>
          </w:p>
          <w:p w:rsidR="00CB26E1" w:rsidRPr="00B4703E" w:rsidRDefault="00CB26E1" w:rsidP="007B4E36">
            <w:pPr>
              <w:pStyle w:val="NoSpacing"/>
              <w:spacing w:line="276" w:lineRule="auto"/>
              <w:jc w:val="both"/>
              <w:rPr>
                <w:rFonts w:ascii="Times New Roman" w:hAnsi="Times New Roman" w:cs="Times New Roman"/>
                <w:b/>
                <w:bCs/>
                <w:sz w:val="24"/>
                <w:szCs w:val="24"/>
              </w:rPr>
            </w:pPr>
            <w:r w:rsidRPr="00B4703E">
              <w:rPr>
                <w:rFonts w:ascii="Times New Roman" w:hAnsi="Times New Roman" w:cs="Times New Roman"/>
                <w:sz w:val="24"/>
                <w:szCs w:val="24"/>
              </w:rPr>
              <w:t>*The above diploma course duration should be of at least two year or above</w:t>
            </w:r>
          </w:p>
        </w:tc>
      </w:tr>
    </w:tbl>
    <w:p w:rsidR="008577B8" w:rsidRPr="00B4703E" w:rsidRDefault="008577B8" w:rsidP="008577B8">
      <w:pPr>
        <w:pStyle w:val="ListParagraph"/>
        <w:ind w:left="0"/>
        <w:rPr>
          <w:rFonts w:ascii="Times New Roman" w:hAnsi="Times New Roman" w:cs="Times New Roman"/>
          <w:b/>
          <w:bCs/>
          <w:sz w:val="24"/>
          <w:szCs w:val="24"/>
        </w:rPr>
      </w:pPr>
      <w:r w:rsidRPr="00B4703E">
        <w:rPr>
          <w:rFonts w:ascii="Times New Roman" w:hAnsi="Times New Roman" w:cs="Times New Roman"/>
          <w:b/>
          <w:bCs/>
          <w:sz w:val="24"/>
          <w:szCs w:val="24"/>
        </w:rPr>
        <w:t>Rule of reservation is not applicable for candidates applying on deputation basis.</w:t>
      </w:r>
    </w:p>
    <w:p w:rsidR="008577B8" w:rsidRPr="00B4703E" w:rsidRDefault="008577B8" w:rsidP="008577B8">
      <w:pPr>
        <w:pStyle w:val="Heading1"/>
        <w:tabs>
          <w:tab w:val="left" w:pos="979"/>
          <w:tab w:val="left" w:pos="980"/>
        </w:tabs>
        <w:spacing w:before="140"/>
        <w:rPr>
          <w:rFonts w:ascii="Times New Roman" w:hAnsi="Times New Roman" w:cs="Times New Roman"/>
        </w:rPr>
      </w:pPr>
    </w:p>
    <w:p w:rsidR="00A54BEA" w:rsidRDefault="00A54BEA" w:rsidP="008E74A3">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Age Limit :</w:t>
      </w:r>
    </w:p>
    <w:p w:rsidR="00A54BEA" w:rsidRPr="00E32A49" w:rsidRDefault="00A54BEA" w:rsidP="00A54BEA">
      <w:pPr>
        <w:numPr>
          <w:ilvl w:val="2"/>
          <w:numId w:val="1"/>
        </w:numPr>
        <w:spacing w:after="120"/>
        <w:ind w:right="-46"/>
        <w:jc w:val="both"/>
      </w:pPr>
      <w:r w:rsidRPr="00E32A49">
        <w:t>Relaxation of upper age limit in respect of reserved categories such as SC/ST/OBC/PHE/Ex-servicemen etc</w:t>
      </w:r>
      <w:proofErr w:type="gramStart"/>
      <w:r w:rsidRPr="00E32A49">
        <w:t>.,</w:t>
      </w:r>
      <w:proofErr w:type="gramEnd"/>
      <w:r w:rsidRPr="00E32A49">
        <w:t xml:space="preserve"> shall be given as per Government of India guidelines/orders.  Age limit will be reckoned with reference to the closing date for receipt of the applications.</w:t>
      </w:r>
    </w:p>
    <w:p w:rsidR="00A54BEA" w:rsidRPr="00E32A49" w:rsidRDefault="00A54BEA" w:rsidP="00A54BEA">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576"/>
        <w:gridCol w:w="6702"/>
      </w:tblGrid>
      <w:tr w:rsidR="00A54BEA" w:rsidRPr="00E32A49" w:rsidTr="003062C2">
        <w:tc>
          <w:tcPr>
            <w:tcW w:w="3576"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6702"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A54BEA" w:rsidRPr="00E32A49" w:rsidTr="003062C2">
        <w:trPr>
          <w:trHeight w:val="503"/>
        </w:trPr>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Schedule Caste/Schedule Tribe</w:t>
            </w:r>
          </w:p>
        </w:tc>
        <w:tc>
          <w:tcPr>
            <w:tcW w:w="6702" w:type="dxa"/>
          </w:tcPr>
          <w:p w:rsidR="00A54BEA" w:rsidRPr="000F68B5" w:rsidRDefault="00A54BEA" w:rsidP="003062C2">
            <w:pPr>
              <w:spacing w:after="80"/>
              <w:ind w:right="-46"/>
              <w:jc w:val="both"/>
              <w:rPr>
                <w:rFonts w:cs="Times New Roman"/>
                <w:sz w:val="22"/>
                <w:szCs w:val="22"/>
              </w:rPr>
            </w:pPr>
            <w:r w:rsidRPr="000F68B5">
              <w:rPr>
                <w:rFonts w:cs="Times New Roman"/>
                <w:sz w:val="22"/>
                <w:szCs w:val="22"/>
              </w:rPr>
              <w:t>5 years against reserved posts only.</w:t>
            </w:r>
          </w:p>
        </w:tc>
      </w:tr>
      <w:tr w:rsidR="00A54BEA" w:rsidRPr="00E32A49" w:rsidTr="003062C2">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OBCs</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proofErr w:type="spellStart"/>
            <w:r w:rsidRPr="000F68B5">
              <w:rPr>
                <w:rFonts w:eastAsia="Times New Roman" w:cs="Times New Roman"/>
                <w:sz w:val="22"/>
                <w:szCs w:val="22"/>
                <w:lang w:eastAsia="en-IN"/>
              </w:rPr>
              <w:t>PwD</w:t>
            </w:r>
            <w:proofErr w:type="spellEnd"/>
            <w:r w:rsidRPr="000F68B5">
              <w:rPr>
                <w:rFonts w:eastAsia="Times New Roman" w:cs="Times New Roman"/>
                <w:sz w:val="22"/>
                <w:szCs w:val="22"/>
                <w:lang w:eastAsia="en-IN"/>
              </w:rPr>
              <w:t xml:space="preserve"> with minimum 40% </w:t>
            </w:r>
          </w:p>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A54BEA" w:rsidRPr="000F68B5" w:rsidRDefault="00A54BEA" w:rsidP="003062C2">
            <w:pPr>
              <w:spacing w:after="80"/>
              <w:ind w:left="90" w:right="-46"/>
              <w:jc w:val="both"/>
              <w:rPr>
                <w:rFonts w:cs="Times New Roman"/>
                <w:sz w:val="22"/>
                <w:szCs w:val="22"/>
              </w:rPr>
            </w:pPr>
          </w:p>
        </w:tc>
        <w:tc>
          <w:tcPr>
            <w:tcW w:w="6702" w:type="dxa"/>
          </w:tcPr>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Subject to maximum age not exceeding 56 years on the last date for receipt of applications.</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cs="Times New Roman"/>
                <w:sz w:val="22"/>
                <w:szCs w:val="22"/>
              </w:rPr>
              <w:t>Central/ Govt. Servants</w:t>
            </w:r>
          </w:p>
        </w:tc>
        <w:tc>
          <w:tcPr>
            <w:tcW w:w="6702" w:type="dxa"/>
          </w:tcPr>
          <w:p w:rsidR="00A54BEA" w:rsidRPr="000F68B5" w:rsidRDefault="00A54BEA" w:rsidP="003062C2">
            <w:pPr>
              <w:spacing w:after="80"/>
              <w:jc w:val="both"/>
              <w:rPr>
                <w:rFonts w:cs="Times New Roman"/>
                <w:sz w:val="22"/>
                <w:szCs w:val="22"/>
              </w:rPr>
            </w:pPr>
            <w:r w:rsidRPr="000F68B5">
              <w:rPr>
                <w:rFonts w:cs="Times New Roman"/>
                <w:sz w:val="22"/>
                <w:szCs w:val="22"/>
              </w:rPr>
              <w:t>Up to 5 Years (as per GOI norms)</w:t>
            </w:r>
          </w:p>
          <w:p w:rsidR="00A54BEA" w:rsidRPr="000F68B5" w:rsidRDefault="00A54BEA" w:rsidP="003062C2">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A54BEA" w:rsidRPr="00E32A49" w:rsidRDefault="00A54BEA" w:rsidP="00A54BEA">
      <w:pPr>
        <w:spacing w:after="120"/>
        <w:ind w:left="360" w:right="-46" w:hanging="360"/>
        <w:jc w:val="both"/>
      </w:pPr>
    </w:p>
    <w:p w:rsidR="00A54BEA" w:rsidRPr="00E32A49" w:rsidRDefault="00A54BEA" w:rsidP="00A54BEA">
      <w:pPr>
        <w:numPr>
          <w:ilvl w:val="2"/>
          <w:numId w:val="1"/>
        </w:numPr>
        <w:spacing w:after="120"/>
        <w:ind w:right="-46"/>
        <w:jc w:val="both"/>
      </w:pPr>
      <w:r w:rsidRPr="00E32A49">
        <w:t xml:space="preserve">The upper age limit is </w:t>
      </w:r>
      <w:proofErr w:type="spellStart"/>
      <w:r w:rsidRPr="00E32A49">
        <w:t>relaxable</w:t>
      </w:r>
      <w:proofErr w:type="spellEnd"/>
      <w:r w:rsidRPr="00E32A49">
        <w:t xml:space="preserve"> for SC/ST/OBC candidates in respect of vacancies which are reserved for them. SC/ST/OBC Candidates have to produce a caste certificate in GOI prescribed </w:t>
      </w:r>
      <w:proofErr w:type="spellStart"/>
      <w:r w:rsidRPr="00E32A49">
        <w:t>proforma</w:t>
      </w:r>
      <w:proofErr w:type="spellEnd"/>
      <w:r w:rsidRPr="00E32A49">
        <w:t xml:space="preserve"> issued by the Competent Authority for claiming age relaxation.  Copy of Caste certificate should be sent along with the application.</w:t>
      </w:r>
    </w:p>
    <w:p w:rsidR="00A54BEA" w:rsidRPr="00E32A49" w:rsidRDefault="00A54BEA" w:rsidP="00A54BEA">
      <w:pPr>
        <w:numPr>
          <w:ilvl w:val="2"/>
          <w:numId w:val="1"/>
        </w:numPr>
        <w:spacing w:after="120"/>
        <w:ind w:right="-46"/>
        <w:jc w:val="both"/>
      </w:pPr>
      <w:r w:rsidRPr="00E32A49">
        <w:rPr>
          <w:b/>
          <w:bCs/>
        </w:rPr>
        <w:t>For OBC:</w:t>
      </w:r>
      <w:r w:rsidRPr="00E32A49">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A54BEA" w:rsidRPr="00E32A49" w:rsidRDefault="00A54BEA" w:rsidP="00A54BEA">
      <w:pPr>
        <w:numPr>
          <w:ilvl w:val="2"/>
          <w:numId w:val="1"/>
        </w:numPr>
        <w:spacing w:after="120"/>
        <w:ind w:right="-46"/>
        <w:jc w:val="both"/>
      </w:pPr>
      <w:r w:rsidRPr="00E32A49">
        <w:rPr>
          <w:b/>
          <w:bCs/>
        </w:rPr>
        <w:lastRenderedPageBreak/>
        <w:t xml:space="preserve">For </w:t>
      </w:r>
      <w:proofErr w:type="spellStart"/>
      <w:r w:rsidRPr="00E32A49">
        <w:rPr>
          <w:b/>
          <w:bCs/>
        </w:rPr>
        <w:t>PwD</w:t>
      </w:r>
      <w:proofErr w:type="spellEnd"/>
      <w:r w:rsidRPr="00E32A49">
        <w:rPr>
          <w:b/>
          <w:bCs/>
        </w:rPr>
        <w:t xml:space="preserve">: </w:t>
      </w:r>
      <w:r w:rsidRPr="00E32A49">
        <w:t xml:space="preserve">The age concession to the persons with disabilities shall be admissible irrespective of whether the post is reserved for persons with disabilities or not, provided the post is identified suitable for the relevant category of disability.   </w:t>
      </w:r>
    </w:p>
    <w:p w:rsidR="00A54BEA" w:rsidRPr="00E32A49" w:rsidRDefault="00A54BEA" w:rsidP="00A54BEA">
      <w:pPr>
        <w:spacing w:after="120"/>
        <w:ind w:left="567" w:right="-46"/>
        <w:jc w:val="both"/>
      </w:pPr>
      <w:r w:rsidRPr="00E32A49">
        <w:t xml:space="preserve">A person who wants to avail of benefit of age concession under </w:t>
      </w:r>
      <w:proofErr w:type="spellStart"/>
      <w:r w:rsidRPr="00E32A49">
        <w:t>PwD</w:t>
      </w:r>
      <w:proofErr w:type="spellEnd"/>
      <w:r w:rsidRPr="00E32A49">
        <w:t xml:space="preserve">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A54BEA" w:rsidRPr="00E32A49" w:rsidRDefault="00A54BEA" w:rsidP="00A54BEA">
      <w:pPr>
        <w:spacing w:after="120"/>
        <w:ind w:left="567" w:right="-46"/>
        <w:jc w:val="both"/>
        <w:rPr>
          <w:sz w:val="23"/>
          <w:szCs w:val="23"/>
        </w:rPr>
      </w:pPr>
      <w:r w:rsidRPr="00E32A49">
        <w:t xml:space="preserve">The Competent Authority to issue Physically Handicapped certificate shall be a Medical Board duly constituted by the Central or a State Government. The Central/ State Government may constitute Medical </w:t>
      </w:r>
      <w:r w:rsidRPr="00E32A49">
        <w:rPr>
          <w:sz w:val="23"/>
          <w:szCs w:val="23"/>
        </w:rPr>
        <w:t xml:space="preserve">Board(s) consisting of at least three members out of which at least one shall be a specialist in the particular field for assessing </w:t>
      </w:r>
      <w:proofErr w:type="spellStart"/>
      <w:r w:rsidRPr="00E32A49">
        <w:rPr>
          <w:sz w:val="23"/>
          <w:szCs w:val="23"/>
        </w:rPr>
        <w:t>Locomotor</w:t>
      </w:r>
      <w:proofErr w:type="spellEnd"/>
      <w:r w:rsidRPr="00E32A49">
        <w:rPr>
          <w:sz w:val="23"/>
          <w:szCs w:val="23"/>
        </w:rPr>
        <w:t xml:space="preserve">/ Cerebral / Visual / Hearing disability, as the case may be. </w:t>
      </w:r>
    </w:p>
    <w:p w:rsidR="00A54BEA" w:rsidRPr="00E32A49" w:rsidRDefault="00A54BEA" w:rsidP="00A54BEA">
      <w:pPr>
        <w:spacing w:after="120"/>
        <w:ind w:left="567" w:right="-46"/>
        <w:jc w:val="both"/>
        <w:rPr>
          <w:sz w:val="23"/>
          <w:szCs w:val="23"/>
        </w:rPr>
      </w:pPr>
      <w:r w:rsidRPr="00E32A49">
        <w:rPr>
          <w:sz w:val="23"/>
          <w:szCs w:val="23"/>
        </w:rPr>
        <w:t xml:space="preserve">The definition of different categories of disabilities, for the purpose of age relaxation, will be same as given in </w:t>
      </w:r>
      <w:proofErr w:type="spellStart"/>
      <w:r w:rsidRPr="00E32A49">
        <w:rPr>
          <w:sz w:val="23"/>
          <w:szCs w:val="23"/>
        </w:rPr>
        <w:t>DoP&amp;T’s</w:t>
      </w:r>
      <w:proofErr w:type="spellEnd"/>
      <w:r w:rsidRPr="00E32A49">
        <w:rPr>
          <w:sz w:val="23"/>
          <w:szCs w:val="23"/>
        </w:rPr>
        <w:t xml:space="preserve"> OM No. 36035/3/2004-Estt(Reservation) dated 29th December 2005 or as amended from time to time.</w:t>
      </w:r>
    </w:p>
    <w:p w:rsidR="00A54BEA" w:rsidRPr="00E32A49" w:rsidRDefault="00A54BEA" w:rsidP="00A54BEA">
      <w:pPr>
        <w:numPr>
          <w:ilvl w:val="2"/>
          <w:numId w:val="1"/>
        </w:numPr>
        <w:spacing w:after="120"/>
        <w:ind w:right="-46"/>
        <w:jc w:val="both"/>
        <w:rPr>
          <w:sz w:val="23"/>
          <w:szCs w:val="23"/>
        </w:rPr>
      </w:pPr>
      <w:r w:rsidRPr="00E32A49">
        <w:rPr>
          <w:b/>
          <w:bCs/>
          <w:sz w:val="23"/>
          <w:szCs w:val="23"/>
        </w:rPr>
        <w:t>For Central/Govt. Servants:</w:t>
      </w:r>
      <w:r w:rsidRPr="00E32A49">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E32A49">
        <w:rPr>
          <w:sz w:val="23"/>
          <w:szCs w:val="23"/>
        </w:rPr>
        <w:t>adhoc</w:t>
      </w:r>
      <w:proofErr w:type="spellEnd"/>
      <w:r w:rsidRPr="00E32A49">
        <w:rPr>
          <w:sz w:val="23"/>
          <w:szCs w:val="23"/>
        </w:rPr>
        <w:t xml:space="preserve">/daily wages/hourly paid/contract basis employee. </w:t>
      </w:r>
    </w:p>
    <w:p w:rsidR="00A54BEA" w:rsidRPr="00E32A49" w:rsidRDefault="00A54BEA" w:rsidP="00A54BEA">
      <w:pPr>
        <w:spacing w:after="120"/>
        <w:ind w:left="567"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A54BEA" w:rsidRDefault="00A54BEA" w:rsidP="00A54BEA">
      <w:pPr>
        <w:pStyle w:val="NoSpacing"/>
        <w:ind w:left="360"/>
        <w:rPr>
          <w:rFonts w:ascii="Times New Roman" w:hAnsi="Times New Roman" w:cs="Times New Roman"/>
          <w:b/>
          <w:sz w:val="24"/>
          <w:szCs w:val="24"/>
        </w:rPr>
      </w:pPr>
    </w:p>
    <w:p w:rsidR="00A54BEA" w:rsidRDefault="00A54BEA" w:rsidP="003062C2">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 Closing Date :</w:t>
      </w:r>
    </w:p>
    <w:p w:rsidR="00A54BEA" w:rsidRDefault="00A54BEA" w:rsidP="003C0ACA">
      <w:pPr>
        <w:pStyle w:val="NoSpacing"/>
        <w:ind w:left="360"/>
        <w:jc w:val="both"/>
        <w:rPr>
          <w:rFonts w:ascii="Times New Roman" w:hAnsi="Times New Roman" w:cs="Times New Roman"/>
          <w:bCs/>
          <w:sz w:val="24"/>
          <w:szCs w:val="24"/>
        </w:rPr>
      </w:pPr>
      <w:r w:rsidRPr="003C0ACA">
        <w:rPr>
          <w:rFonts w:ascii="Times New Roman" w:hAnsi="Times New Roman" w:cs="Times New Roman"/>
          <w:bCs/>
          <w:sz w:val="24"/>
          <w:szCs w:val="24"/>
        </w:rPr>
        <w:t>The closing date for receipt of applications in NIPHM shall be 30 days from the date of publication of advertisement in Employment Newspaper</w:t>
      </w:r>
      <w:r w:rsidR="003C0ACA" w:rsidRPr="003C0ACA">
        <w:rPr>
          <w:rFonts w:ascii="Times New Roman" w:hAnsi="Times New Roman" w:cs="Times New Roman"/>
          <w:bCs/>
          <w:sz w:val="24"/>
          <w:szCs w:val="24"/>
        </w:rPr>
        <w:t xml:space="preserve">. For applications posted from abroad / notified remote areas, (Andaman and Nicobar Islands, </w:t>
      </w:r>
      <w:proofErr w:type="spellStart"/>
      <w:r w:rsidR="003C0ACA" w:rsidRPr="003C0ACA">
        <w:rPr>
          <w:rFonts w:ascii="Times New Roman" w:hAnsi="Times New Roman" w:cs="Times New Roman"/>
          <w:bCs/>
          <w:sz w:val="24"/>
          <w:szCs w:val="24"/>
        </w:rPr>
        <w:t>Lakshdweep</w:t>
      </w:r>
      <w:proofErr w:type="spellEnd"/>
      <w:r w:rsidR="003C0ACA" w:rsidRPr="003C0ACA">
        <w:rPr>
          <w:rFonts w:ascii="Times New Roman" w:hAnsi="Times New Roman" w:cs="Times New Roman"/>
          <w:bCs/>
          <w:sz w:val="24"/>
          <w:szCs w:val="24"/>
        </w:rPr>
        <w:t xml:space="preserve">, Minicoy and Amindivi islands, States/Union Territories in the North-Eastern Region, </w:t>
      </w:r>
      <w:proofErr w:type="spellStart"/>
      <w:r w:rsidR="003C0ACA" w:rsidRPr="003C0ACA">
        <w:rPr>
          <w:rFonts w:ascii="Times New Roman" w:hAnsi="Times New Roman" w:cs="Times New Roman"/>
          <w:bCs/>
          <w:sz w:val="24"/>
          <w:szCs w:val="24"/>
        </w:rPr>
        <w:t>Ladakh</w:t>
      </w:r>
      <w:proofErr w:type="spellEnd"/>
      <w:r w:rsidR="003C0ACA" w:rsidRPr="003C0ACA">
        <w:rPr>
          <w:rFonts w:ascii="Times New Roman" w:hAnsi="Times New Roman" w:cs="Times New Roman"/>
          <w:bCs/>
          <w:sz w:val="24"/>
          <w:szCs w:val="24"/>
        </w:rPr>
        <w:t xml:space="preserve"> Divisions of J &amp; K State, Sikkim, </w:t>
      </w:r>
      <w:proofErr w:type="spellStart"/>
      <w:r w:rsidR="003C0ACA" w:rsidRPr="003C0ACA">
        <w:rPr>
          <w:rFonts w:ascii="Times New Roman" w:hAnsi="Times New Roman" w:cs="Times New Roman"/>
          <w:bCs/>
          <w:sz w:val="24"/>
          <w:szCs w:val="24"/>
        </w:rPr>
        <w:t>Pangi</w:t>
      </w:r>
      <w:proofErr w:type="spellEnd"/>
      <w:r w:rsidR="003C0ACA" w:rsidRPr="003C0ACA">
        <w:rPr>
          <w:rFonts w:ascii="Times New Roman" w:hAnsi="Times New Roman" w:cs="Times New Roman"/>
          <w:bCs/>
          <w:sz w:val="24"/>
          <w:szCs w:val="24"/>
        </w:rPr>
        <w:t xml:space="preserve">, Sub-division of </w:t>
      </w:r>
      <w:proofErr w:type="spellStart"/>
      <w:r w:rsidR="003C0ACA" w:rsidRPr="003C0ACA">
        <w:rPr>
          <w:rFonts w:ascii="Times New Roman" w:hAnsi="Times New Roman" w:cs="Times New Roman"/>
          <w:bCs/>
          <w:sz w:val="24"/>
          <w:szCs w:val="24"/>
        </w:rPr>
        <w:t>Chamba</w:t>
      </w:r>
      <w:proofErr w:type="spellEnd"/>
      <w:r w:rsidR="003C0ACA" w:rsidRPr="003C0ACA">
        <w:rPr>
          <w:rFonts w:ascii="Times New Roman" w:hAnsi="Times New Roman" w:cs="Times New Roman"/>
          <w:bCs/>
          <w:sz w:val="24"/>
          <w:szCs w:val="24"/>
        </w:rPr>
        <w:t xml:space="preserve">, </w:t>
      </w:r>
      <w:proofErr w:type="spellStart"/>
      <w:r w:rsidR="003C0ACA" w:rsidRPr="003C0ACA">
        <w:rPr>
          <w:rFonts w:ascii="Times New Roman" w:hAnsi="Times New Roman" w:cs="Times New Roman"/>
          <w:bCs/>
          <w:sz w:val="24"/>
          <w:szCs w:val="24"/>
        </w:rPr>
        <w:t>Lahul</w:t>
      </w:r>
      <w:proofErr w:type="spellEnd"/>
      <w:r w:rsidR="003C0ACA" w:rsidRPr="003C0ACA">
        <w:rPr>
          <w:rFonts w:ascii="Times New Roman" w:hAnsi="Times New Roman" w:cs="Times New Roman"/>
          <w:bCs/>
          <w:sz w:val="24"/>
          <w:szCs w:val="24"/>
        </w:rPr>
        <w:t xml:space="preserve"> and </w:t>
      </w:r>
      <w:proofErr w:type="spellStart"/>
      <w:r w:rsidR="003C0ACA" w:rsidRPr="003C0ACA">
        <w:rPr>
          <w:rFonts w:ascii="Times New Roman" w:hAnsi="Times New Roman" w:cs="Times New Roman"/>
          <w:bCs/>
          <w:sz w:val="24"/>
          <w:szCs w:val="24"/>
        </w:rPr>
        <w:t>Spiti</w:t>
      </w:r>
      <w:proofErr w:type="spellEnd"/>
      <w:r w:rsidR="003C0ACA" w:rsidRPr="003C0ACA">
        <w:rPr>
          <w:rFonts w:ascii="Times New Roman" w:hAnsi="Times New Roman" w:cs="Times New Roman"/>
          <w:bCs/>
          <w:sz w:val="24"/>
          <w:szCs w:val="24"/>
        </w:rPr>
        <w:t xml:space="preserve"> Districts of Himachal Pradesh), the closing date will be 45 days from the date of publication of advertisement in Employment Newspaper</w:t>
      </w:r>
      <w:r w:rsidR="003C0ACA">
        <w:rPr>
          <w:rFonts w:ascii="Times New Roman" w:hAnsi="Times New Roman" w:cs="Times New Roman"/>
          <w:bCs/>
          <w:sz w:val="24"/>
          <w:szCs w:val="24"/>
        </w:rPr>
        <w:t>.</w:t>
      </w:r>
    </w:p>
    <w:p w:rsidR="003C0ACA" w:rsidRDefault="003C0ACA" w:rsidP="003C0ACA">
      <w:pPr>
        <w:pStyle w:val="NoSpacing"/>
        <w:ind w:left="360"/>
        <w:jc w:val="both"/>
        <w:rPr>
          <w:rFonts w:ascii="Times New Roman" w:hAnsi="Times New Roman" w:cs="Times New Roman"/>
          <w:bCs/>
          <w:sz w:val="24"/>
          <w:szCs w:val="24"/>
        </w:rPr>
      </w:pPr>
    </w:p>
    <w:p w:rsidR="003C0ACA" w:rsidRPr="003C0ACA" w:rsidRDefault="003C0ACA" w:rsidP="003C0ACA">
      <w:pPr>
        <w:pStyle w:val="NoSpacing"/>
        <w:ind w:left="360"/>
        <w:jc w:val="both"/>
        <w:rPr>
          <w:rFonts w:ascii="Times New Roman" w:hAnsi="Times New Roman" w:cs="Times New Roman"/>
          <w:bCs/>
          <w:sz w:val="24"/>
          <w:szCs w:val="24"/>
        </w:rPr>
      </w:pPr>
    </w:p>
    <w:p w:rsidR="003C0ACA" w:rsidRDefault="00540A7E" w:rsidP="003062C2">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Forwarding</w:t>
      </w:r>
      <w:r w:rsidR="003C0ACA">
        <w:rPr>
          <w:rFonts w:ascii="Times New Roman" w:hAnsi="Times New Roman" w:cs="Times New Roman"/>
          <w:b/>
          <w:sz w:val="24"/>
          <w:szCs w:val="24"/>
        </w:rPr>
        <w:t xml:space="preserve"> of applications “Through Proper Channel”</w:t>
      </w:r>
    </w:p>
    <w:p w:rsidR="003C0ACA" w:rsidRPr="003C0ACA" w:rsidRDefault="003C0ACA" w:rsidP="0037500E">
      <w:pPr>
        <w:pStyle w:val="NoSpacing"/>
        <w:numPr>
          <w:ilvl w:val="4"/>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 xml:space="preserve">It may be ensured by the applicant/candidate that his/her </w:t>
      </w:r>
      <w:r w:rsidR="00C43027">
        <w:rPr>
          <w:rFonts w:ascii="Times New Roman" w:hAnsi="Times New Roman" w:cs="Times New Roman"/>
          <w:bCs/>
          <w:sz w:val="24"/>
          <w:szCs w:val="24"/>
        </w:rPr>
        <w:t>application</w:t>
      </w:r>
      <w:r w:rsidRPr="003C0ACA">
        <w:rPr>
          <w:rFonts w:ascii="Times New Roman" w:hAnsi="Times New Roman" w:cs="Times New Roman"/>
          <w:bCs/>
          <w:sz w:val="24"/>
          <w:szCs w:val="24"/>
        </w:rPr>
        <w:t xml:space="preserve"> (Through Proper Channel), as forwarded by his/her parent office, reaches NIPHM office by stipulated date.</w:t>
      </w:r>
    </w:p>
    <w:p w:rsidR="003C0ACA" w:rsidRPr="003C0ACA" w:rsidRDefault="003C0ACA" w:rsidP="0037500E">
      <w:pPr>
        <w:pStyle w:val="NoSpacing"/>
        <w:numPr>
          <w:ilvl w:val="4"/>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The candidate, who is on deputation / foreign service, should also get his/her application through proper channel forwarded through the office in which he/she is on deputation /foreign service in addition to the same being got for</w:t>
      </w:r>
      <w:r w:rsidR="00C43027">
        <w:rPr>
          <w:rFonts w:ascii="Times New Roman" w:hAnsi="Times New Roman" w:cs="Times New Roman"/>
          <w:bCs/>
          <w:sz w:val="24"/>
          <w:szCs w:val="24"/>
        </w:rPr>
        <w:t>warded by his/her parent office / Department</w:t>
      </w:r>
      <w:r w:rsidRPr="003C0ACA">
        <w:rPr>
          <w:rFonts w:ascii="Times New Roman" w:hAnsi="Times New Roman" w:cs="Times New Roman"/>
          <w:bCs/>
          <w:sz w:val="24"/>
          <w:szCs w:val="24"/>
        </w:rPr>
        <w:t>.</w:t>
      </w:r>
    </w:p>
    <w:p w:rsidR="003C0ACA" w:rsidRPr="003C0ACA" w:rsidRDefault="003C0ACA" w:rsidP="0037500E">
      <w:pPr>
        <w:pStyle w:val="NoSpacing"/>
        <w:numPr>
          <w:ilvl w:val="4"/>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The application (s) through proper channel should also contain the following positively and without fail:</w:t>
      </w:r>
    </w:p>
    <w:p w:rsidR="003C0ACA" w:rsidRPr="003C0ACA" w:rsidRDefault="003C0ACA" w:rsidP="003062C2">
      <w:pPr>
        <w:pStyle w:val="NoSpacing"/>
        <w:numPr>
          <w:ilvl w:val="2"/>
          <w:numId w:val="34"/>
        </w:numPr>
        <w:jc w:val="both"/>
        <w:rPr>
          <w:rFonts w:ascii="Times New Roman" w:hAnsi="Times New Roman" w:cs="Times New Roman"/>
          <w:bCs/>
          <w:sz w:val="24"/>
          <w:szCs w:val="24"/>
        </w:rPr>
      </w:pPr>
      <w:r w:rsidRPr="003C0ACA">
        <w:rPr>
          <w:rFonts w:ascii="Times New Roman" w:hAnsi="Times New Roman" w:cs="Times New Roman"/>
          <w:bCs/>
          <w:sz w:val="24"/>
          <w:szCs w:val="24"/>
        </w:rPr>
        <w:t>Service particulars indicated  in the application by the candidate</w:t>
      </w:r>
    </w:p>
    <w:p w:rsidR="003C0ACA" w:rsidRPr="003C0ACA" w:rsidRDefault="003C0ACA" w:rsidP="003062C2">
      <w:pPr>
        <w:pStyle w:val="NoSpacing"/>
        <w:numPr>
          <w:ilvl w:val="2"/>
          <w:numId w:val="34"/>
        </w:numPr>
        <w:jc w:val="both"/>
        <w:rPr>
          <w:rFonts w:ascii="Times New Roman" w:hAnsi="Times New Roman" w:cs="Times New Roman"/>
          <w:bCs/>
          <w:sz w:val="24"/>
          <w:szCs w:val="24"/>
        </w:rPr>
      </w:pPr>
      <w:r w:rsidRPr="003C0ACA">
        <w:rPr>
          <w:rFonts w:ascii="Times New Roman" w:hAnsi="Times New Roman" w:cs="Times New Roman"/>
          <w:bCs/>
          <w:sz w:val="24"/>
          <w:szCs w:val="24"/>
        </w:rPr>
        <w:t>Suitability to the post applied for</w:t>
      </w:r>
    </w:p>
    <w:p w:rsidR="003C0ACA" w:rsidRPr="003C0ACA" w:rsidRDefault="003C0ACA" w:rsidP="003062C2">
      <w:pPr>
        <w:pStyle w:val="NoSpacing"/>
        <w:numPr>
          <w:ilvl w:val="2"/>
          <w:numId w:val="34"/>
        </w:numPr>
        <w:jc w:val="both"/>
        <w:rPr>
          <w:rFonts w:ascii="Times New Roman" w:hAnsi="Times New Roman" w:cs="Times New Roman"/>
          <w:bCs/>
          <w:sz w:val="24"/>
          <w:szCs w:val="24"/>
        </w:rPr>
      </w:pPr>
      <w:r w:rsidRPr="003C0ACA">
        <w:rPr>
          <w:rFonts w:ascii="Times New Roman" w:hAnsi="Times New Roman" w:cs="Times New Roman"/>
          <w:bCs/>
          <w:sz w:val="24"/>
          <w:szCs w:val="24"/>
        </w:rPr>
        <w:t>Vigilance Clearance Certificate</w:t>
      </w:r>
    </w:p>
    <w:p w:rsidR="003C0ACA" w:rsidRPr="003C0ACA" w:rsidRDefault="003C0ACA" w:rsidP="003062C2">
      <w:pPr>
        <w:pStyle w:val="NoSpacing"/>
        <w:numPr>
          <w:ilvl w:val="2"/>
          <w:numId w:val="34"/>
        </w:numPr>
        <w:jc w:val="both"/>
        <w:rPr>
          <w:rFonts w:ascii="Times New Roman" w:hAnsi="Times New Roman" w:cs="Times New Roman"/>
          <w:bCs/>
          <w:sz w:val="24"/>
          <w:szCs w:val="24"/>
        </w:rPr>
      </w:pPr>
      <w:r w:rsidRPr="003C0ACA">
        <w:rPr>
          <w:rFonts w:ascii="Times New Roman" w:hAnsi="Times New Roman" w:cs="Times New Roman"/>
          <w:bCs/>
          <w:sz w:val="24"/>
          <w:szCs w:val="24"/>
        </w:rPr>
        <w:t>Details of imposition of major/minor penalties, if any, during last ten years</w:t>
      </w:r>
    </w:p>
    <w:p w:rsidR="003C0ACA" w:rsidRPr="003C0ACA" w:rsidRDefault="003C0ACA" w:rsidP="003062C2">
      <w:pPr>
        <w:pStyle w:val="NoSpacing"/>
        <w:numPr>
          <w:ilvl w:val="2"/>
          <w:numId w:val="34"/>
        </w:numPr>
        <w:jc w:val="both"/>
        <w:rPr>
          <w:rFonts w:ascii="Times New Roman" w:hAnsi="Times New Roman" w:cs="Times New Roman"/>
          <w:bCs/>
          <w:sz w:val="24"/>
          <w:szCs w:val="24"/>
        </w:rPr>
      </w:pPr>
      <w:r w:rsidRPr="003C0ACA">
        <w:rPr>
          <w:rFonts w:ascii="Times New Roman" w:hAnsi="Times New Roman" w:cs="Times New Roman"/>
          <w:bCs/>
          <w:sz w:val="24"/>
          <w:szCs w:val="24"/>
        </w:rPr>
        <w:t>Photocopies of AAR/ACR</w:t>
      </w:r>
      <w:r>
        <w:rPr>
          <w:rFonts w:ascii="Times New Roman" w:hAnsi="Times New Roman" w:cs="Times New Roman"/>
          <w:bCs/>
          <w:sz w:val="24"/>
          <w:szCs w:val="24"/>
        </w:rPr>
        <w:t>/</w:t>
      </w:r>
      <w:r w:rsidRPr="003C0ACA">
        <w:rPr>
          <w:rFonts w:ascii="Times New Roman" w:hAnsi="Times New Roman" w:cs="Times New Roman"/>
          <w:bCs/>
          <w:sz w:val="24"/>
          <w:szCs w:val="24"/>
        </w:rPr>
        <w:t xml:space="preserve">APAR </w:t>
      </w:r>
      <w:proofErr w:type="spellStart"/>
      <w:r w:rsidRPr="003C0ACA">
        <w:rPr>
          <w:rFonts w:ascii="Times New Roman" w:hAnsi="Times New Roman" w:cs="Times New Roman"/>
          <w:bCs/>
          <w:sz w:val="24"/>
          <w:szCs w:val="24"/>
        </w:rPr>
        <w:t>gradings</w:t>
      </w:r>
      <w:proofErr w:type="spellEnd"/>
      <w:r w:rsidRPr="003C0ACA">
        <w:rPr>
          <w:rFonts w:ascii="Times New Roman" w:hAnsi="Times New Roman" w:cs="Times New Roman"/>
          <w:bCs/>
          <w:sz w:val="24"/>
          <w:szCs w:val="24"/>
        </w:rPr>
        <w:t xml:space="preserve"> for the last 5 years</w:t>
      </w:r>
    </w:p>
    <w:p w:rsidR="00C43027" w:rsidRDefault="00C43027" w:rsidP="003417CE">
      <w:pPr>
        <w:pStyle w:val="NoSpacing"/>
        <w:rPr>
          <w:rFonts w:ascii="Times New Roman" w:hAnsi="Times New Roman" w:cs="Times New Roman"/>
          <w:b/>
          <w:sz w:val="24"/>
          <w:szCs w:val="24"/>
        </w:rPr>
      </w:pPr>
    </w:p>
    <w:p w:rsidR="004E3CE5" w:rsidRDefault="004E3CE5" w:rsidP="003417CE">
      <w:pPr>
        <w:pStyle w:val="NoSpacing"/>
        <w:rPr>
          <w:rFonts w:ascii="Times New Roman" w:hAnsi="Times New Roman" w:cs="Times New Roman"/>
          <w:b/>
          <w:sz w:val="24"/>
          <w:szCs w:val="24"/>
        </w:rPr>
      </w:pPr>
    </w:p>
    <w:p w:rsidR="004E3CE5" w:rsidRDefault="004E3CE5" w:rsidP="003417CE">
      <w:pPr>
        <w:pStyle w:val="NoSpacing"/>
        <w:rPr>
          <w:rFonts w:ascii="Times New Roman" w:hAnsi="Times New Roman" w:cs="Times New Roman"/>
          <w:b/>
          <w:sz w:val="24"/>
          <w:szCs w:val="24"/>
        </w:rPr>
      </w:pPr>
    </w:p>
    <w:p w:rsidR="004E3CE5" w:rsidRDefault="004E3CE5" w:rsidP="003417CE">
      <w:pPr>
        <w:pStyle w:val="NoSpacing"/>
        <w:rPr>
          <w:rFonts w:ascii="Times New Roman" w:hAnsi="Times New Roman" w:cs="Times New Roman"/>
          <w:b/>
          <w:sz w:val="24"/>
          <w:szCs w:val="24"/>
        </w:rPr>
      </w:pPr>
    </w:p>
    <w:p w:rsidR="00C43027" w:rsidRDefault="00C43027" w:rsidP="003417CE">
      <w:pPr>
        <w:pStyle w:val="NoSpacing"/>
        <w:rPr>
          <w:rFonts w:ascii="Times New Roman" w:hAnsi="Times New Roman" w:cs="Times New Roman"/>
          <w:b/>
          <w:sz w:val="24"/>
          <w:szCs w:val="24"/>
        </w:rPr>
      </w:pPr>
    </w:p>
    <w:p w:rsidR="003417CE" w:rsidRDefault="003417CE" w:rsidP="003062C2">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lastRenderedPageBreak/>
        <w:t>Fees:</w:t>
      </w:r>
    </w:p>
    <w:p w:rsidR="00A63A71" w:rsidRPr="00A63A71" w:rsidRDefault="00A63A71" w:rsidP="00A63A71">
      <w:pPr>
        <w:pStyle w:val="BodyText"/>
        <w:rPr>
          <w:rFonts w:ascii="Times New Roman" w:hAnsi="Times New Roman" w:cs="Times New Roman"/>
        </w:rPr>
      </w:pPr>
      <w:r>
        <w:rPr>
          <w:rFonts w:ascii="Times New Roman" w:hAnsi="Times New Roman" w:cs="Times New Roman"/>
        </w:rPr>
        <w:t xml:space="preserve">      </w:t>
      </w:r>
      <w:r w:rsidRPr="00A63A71">
        <w:rPr>
          <w:rFonts w:ascii="Times New Roman" w:hAnsi="Times New Roman" w:cs="Times New Roman"/>
        </w:rPr>
        <w:t>The</w:t>
      </w:r>
      <w:r w:rsidRPr="00A63A71">
        <w:rPr>
          <w:rFonts w:ascii="Times New Roman" w:hAnsi="Times New Roman" w:cs="Times New Roman"/>
          <w:spacing w:val="17"/>
        </w:rPr>
        <w:t xml:space="preserve"> </w:t>
      </w:r>
      <w:r w:rsidRPr="00A63A71">
        <w:rPr>
          <w:rFonts w:ascii="Times New Roman" w:hAnsi="Times New Roman" w:cs="Times New Roman"/>
        </w:rPr>
        <w:t>candidates</w:t>
      </w:r>
      <w:r w:rsidRPr="00A63A71">
        <w:rPr>
          <w:rFonts w:ascii="Times New Roman" w:hAnsi="Times New Roman" w:cs="Times New Roman"/>
          <w:spacing w:val="14"/>
        </w:rPr>
        <w:t xml:space="preserve"> </w:t>
      </w:r>
      <w:r w:rsidR="003062C2">
        <w:rPr>
          <w:rFonts w:ascii="Times New Roman" w:hAnsi="Times New Roman" w:cs="Times New Roman"/>
          <w:spacing w:val="14"/>
        </w:rPr>
        <w:t xml:space="preserve">submitting application for different positions must pay to NIPHM a </w:t>
      </w:r>
      <w:proofErr w:type="spellStart"/>
      <w:r w:rsidR="003062C2">
        <w:rPr>
          <w:rFonts w:ascii="Times New Roman" w:hAnsi="Times New Roman" w:cs="Times New Roman"/>
          <w:spacing w:val="14"/>
        </w:rPr>
        <w:t>non refundable</w:t>
      </w:r>
      <w:proofErr w:type="spellEnd"/>
      <w:r w:rsidR="003062C2">
        <w:rPr>
          <w:rFonts w:ascii="Times New Roman" w:hAnsi="Times New Roman" w:cs="Times New Roman"/>
          <w:spacing w:val="14"/>
        </w:rPr>
        <w:t xml:space="preserve"> application</w:t>
      </w:r>
      <w:r w:rsidRPr="00A63A71">
        <w:rPr>
          <w:rFonts w:ascii="Times New Roman" w:hAnsi="Times New Roman" w:cs="Times New Roman"/>
          <w:bCs/>
        </w:rPr>
        <w:t xml:space="preserve"> fee</w:t>
      </w:r>
      <w:r w:rsidRPr="00A63A71">
        <w:rPr>
          <w:rFonts w:ascii="Times New Roman" w:hAnsi="Times New Roman" w:cs="Times New Roman"/>
          <w:b/>
          <w:spacing w:val="-1"/>
        </w:rPr>
        <w:t xml:space="preserve"> </w:t>
      </w:r>
      <w:r w:rsidRPr="00A63A71">
        <w:rPr>
          <w:rFonts w:ascii="Times New Roman" w:hAnsi="Times New Roman" w:cs="Times New Roman"/>
        </w:rPr>
        <w:t>as</w:t>
      </w:r>
      <w:r w:rsidRPr="00A63A71">
        <w:rPr>
          <w:rFonts w:ascii="Times New Roman" w:hAnsi="Times New Roman" w:cs="Times New Roman"/>
          <w:spacing w:val="-2"/>
        </w:rPr>
        <w:t xml:space="preserve"> </w:t>
      </w:r>
      <w:r w:rsidRPr="00A63A71">
        <w:rPr>
          <w:rFonts w:ascii="Times New Roman" w:hAnsi="Times New Roman" w:cs="Times New Roman"/>
        </w:rPr>
        <w:t>follows</w:t>
      </w:r>
      <w:r w:rsidRPr="00A63A71">
        <w:rPr>
          <w:rFonts w:ascii="Times New Roman" w:hAnsi="Times New Roman" w:cs="Times New Roman"/>
          <w:b/>
        </w:rPr>
        <w:t>:</w:t>
      </w:r>
    </w:p>
    <w:p w:rsidR="00A63A71" w:rsidRDefault="00A63A71" w:rsidP="003062C2">
      <w:pPr>
        <w:pStyle w:val="ListParagraph"/>
        <w:widowControl w:val="0"/>
        <w:numPr>
          <w:ilvl w:val="0"/>
          <w:numId w:val="35"/>
        </w:numPr>
        <w:tabs>
          <w:tab w:val="left" w:pos="990"/>
        </w:tabs>
        <w:autoSpaceDE w:val="0"/>
        <w:autoSpaceDN w:val="0"/>
        <w:spacing w:before="120" w:after="0" w:line="240" w:lineRule="auto"/>
        <w:contextualSpacing w:val="0"/>
        <w:rPr>
          <w:rFonts w:ascii="Times New Roman" w:hAnsi="Times New Roman" w:cs="Times New Roman"/>
          <w:sz w:val="24"/>
          <w:szCs w:val="24"/>
        </w:rPr>
      </w:pPr>
      <w:r w:rsidRPr="00A63A71">
        <w:rPr>
          <w:rFonts w:ascii="Times New Roman" w:hAnsi="Times New Roman" w:cs="Times New Roman"/>
          <w:sz w:val="24"/>
          <w:szCs w:val="24"/>
        </w:rPr>
        <w:t>For</w:t>
      </w:r>
      <w:r w:rsidRPr="00A63A71">
        <w:rPr>
          <w:rFonts w:ascii="Times New Roman" w:hAnsi="Times New Roman" w:cs="Times New Roman"/>
          <w:spacing w:val="-4"/>
          <w:sz w:val="24"/>
          <w:szCs w:val="24"/>
        </w:rPr>
        <w:t xml:space="preserve"> </w:t>
      </w:r>
      <w:r w:rsidRPr="00A63A71">
        <w:rPr>
          <w:rFonts w:ascii="Times New Roman" w:hAnsi="Times New Roman" w:cs="Times New Roman"/>
          <w:sz w:val="24"/>
          <w:szCs w:val="24"/>
        </w:rPr>
        <w:t>Group A posts only:</w:t>
      </w:r>
      <w:r w:rsidR="001D0166">
        <w:rPr>
          <w:rFonts w:ascii="Times New Roman" w:hAnsi="Times New Roman" w:cs="Times New Roman"/>
          <w:sz w:val="24"/>
          <w:szCs w:val="24"/>
        </w:rPr>
        <w:t xml:space="preserve"> Rs.59</w:t>
      </w:r>
      <w:r w:rsidR="00F14457">
        <w:rPr>
          <w:rFonts w:ascii="Times New Roman" w:hAnsi="Times New Roman" w:cs="Times New Roman"/>
          <w:sz w:val="24"/>
          <w:szCs w:val="24"/>
        </w:rPr>
        <w:t>0/-</w:t>
      </w:r>
      <w:r w:rsidR="00EE0CE1">
        <w:rPr>
          <w:rFonts w:ascii="Times New Roman" w:hAnsi="Times New Roman" w:cs="Times New Roman"/>
          <w:sz w:val="24"/>
          <w:szCs w:val="24"/>
        </w:rPr>
        <w:t xml:space="preserve"> </w:t>
      </w:r>
      <w:r w:rsidR="001D0166">
        <w:rPr>
          <w:rFonts w:ascii="Times New Roman" w:hAnsi="Times New Roman" w:cs="Times New Roman"/>
          <w:sz w:val="24"/>
          <w:szCs w:val="24"/>
        </w:rPr>
        <w:t>for UR category and Rs.354</w:t>
      </w:r>
      <w:r w:rsidR="00F14457">
        <w:rPr>
          <w:rFonts w:ascii="Times New Roman" w:hAnsi="Times New Roman" w:cs="Times New Roman"/>
          <w:sz w:val="24"/>
          <w:szCs w:val="24"/>
        </w:rPr>
        <w:t>/- for OBC category</w:t>
      </w:r>
    </w:p>
    <w:p w:rsidR="00F14457" w:rsidRDefault="00A63A71" w:rsidP="00F14457">
      <w:pPr>
        <w:pStyle w:val="ListParagraph"/>
        <w:widowControl w:val="0"/>
        <w:numPr>
          <w:ilvl w:val="0"/>
          <w:numId w:val="35"/>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w:t>
      </w:r>
      <w:r w:rsidRPr="003062C2">
        <w:rPr>
          <w:rFonts w:ascii="Times New Roman" w:hAnsi="Times New Roman" w:cs="Times New Roman"/>
          <w:spacing w:val="-3"/>
          <w:sz w:val="24"/>
          <w:szCs w:val="24"/>
        </w:rPr>
        <w:t xml:space="preserve"> </w:t>
      </w:r>
      <w:r w:rsidRPr="003062C2">
        <w:rPr>
          <w:rFonts w:ascii="Times New Roman" w:hAnsi="Times New Roman" w:cs="Times New Roman"/>
          <w:sz w:val="24"/>
          <w:szCs w:val="24"/>
        </w:rPr>
        <w:t>Group B posts only</w:t>
      </w:r>
      <w:r w:rsidR="001D0166">
        <w:rPr>
          <w:rFonts w:ascii="Times New Roman" w:hAnsi="Times New Roman" w:cs="Times New Roman"/>
          <w:sz w:val="24"/>
          <w:szCs w:val="24"/>
        </w:rPr>
        <w:t>: Rs.59</w:t>
      </w:r>
      <w:r w:rsidR="00F14457">
        <w:rPr>
          <w:rFonts w:ascii="Times New Roman" w:hAnsi="Times New Roman" w:cs="Times New Roman"/>
          <w:sz w:val="24"/>
          <w:szCs w:val="24"/>
        </w:rPr>
        <w:t xml:space="preserve">0/- </w:t>
      </w:r>
      <w:r w:rsidR="001D0166">
        <w:rPr>
          <w:rFonts w:ascii="Times New Roman" w:hAnsi="Times New Roman" w:cs="Times New Roman"/>
          <w:sz w:val="24"/>
          <w:szCs w:val="24"/>
        </w:rPr>
        <w:t>for UR category and Rs.354</w:t>
      </w:r>
      <w:r w:rsidR="00F14457">
        <w:rPr>
          <w:rFonts w:ascii="Times New Roman" w:hAnsi="Times New Roman" w:cs="Times New Roman"/>
          <w:sz w:val="24"/>
          <w:szCs w:val="24"/>
        </w:rPr>
        <w:t>/- for OBC category</w:t>
      </w:r>
    </w:p>
    <w:p w:rsidR="00F14457" w:rsidRDefault="00A63A71" w:rsidP="00F14457">
      <w:pPr>
        <w:pStyle w:val="ListParagraph"/>
        <w:widowControl w:val="0"/>
        <w:numPr>
          <w:ilvl w:val="0"/>
          <w:numId w:val="35"/>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w:t>
      </w:r>
      <w:r w:rsidRPr="003062C2">
        <w:rPr>
          <w:rFonts w:ascii="Times New Roman" w:hAnsi="Times New Roman" w:cs="Times New Roman"/>
          <w:spacing w:val="-3"/>
          <w:sz w:val="24"/>
          <w:szCs w:val="24"/>
        </w:rPr>
        <w:t xml:space="preserve"> </w:t>
      </w:r>
      <w:r w:rsidRPr="003062C2">
        <w:rPr>
          <w:rFonts w:ascii="Times New Roman" w:hAnsi="Times New Roman" w:cs="Times New Roman"/>
          <w:sz w:val="24"/>
          <w:szCs w:val="24"/>
        </w:rPr>
        <w:t>Group C posts only:</w:t>
      </w:r>
      <w:r w:rsidR="00EE0CE1" w:rsidRPr="00EE0CE1">
        <w:rPr>
          <w:rFonts w:ascii="Times New Roman" w:hAnsi="Times New Roman" w:cs="Times New Roman"/>
          <w:sz w:val="24"/>
          <w:szCs w:val="24"/>
        </w:rPr>
        <w:t xml:space="preserve"> </w:t>
      </w:r>
      <w:r w:rsidR="000B0C70">
        <w:rPr>
          <w:rFonts w:ascii="Times New Roman" w:hAnsi="Times New Roman" w:cs="Times New Roman"/>
          <w:sz w:val="24"/>
          <w:szCs w:val="24"/>
        </w:rPr>
        <w:t>Rs.29</w:t>
      </w:r>
      <w:r w:rsidR="001D0166">
        <w:rPr>
          <w:rFonts w:ascii="Times New Roman" w:hAnsi="Times New Roman" w:cs="Times New Roman"/>
          <w:sz w:val="24"/>
          <w:szCs w:val="24"/>
        </w:rPr>
        <w:t>5</w:t>
      </w:r>
      <w:r w:rsidR="00F14457">
        <w:rPr>
          <w:rFonts w:ascii="Times New Roman" w:hAnsi="Times New Roman" w:cs="Times New Roman"/>
          <w:sz w:val="24"/>
          <w:szCs w:val="24"/>
        </w:rPr>
        <w:t xml:space="preserve">/- </w:t>
      </w:r>
      <w:r w:rsidR="001D0166">
        <w:rPr>
          <w:rFonts w:ascii="Times New Roman" w:hAnsi="Times New Roman" w:cs="Times New Roman"/>
          <w:sz w:val="24"/>
          <w:szCs w:val="24"/>
        </w:rPr>
        <w:t>for UR category and Rs.177</w:t>
      </w:r>
      <w:r w:rsidR="00F14457">
        <w:rPr>
          <w:rFonts w:ascii="Times New Roman" w:hAnsi="Times New Roman" w:cs="Times New Roman"/>
          <w:sz w:val="24"/>
          <w:szCs w:val="24"/>
        </w:rPr>
        <w:t>/- for OBC category</w:t>
      </w:r>
    </w:p>
    <w:p w:rsidR="00A63A71" w:rsidRPr="00A63A71" w:rsidRDefault="00A63A71" w:rsidP="00A63A71">
      <w:pPr>
        <w:pStyle w:val="BodyText"/>
        <w:spacing w:before="9" w:after="1"/>
        <w:rPr>
          <w:rFonts w:ascii="Times New Roman" w:hAnsi="Times New Roman" w:cs="Times New Roman"/>
        </w:rPr>
      </w:pPr>
    </w:p>
    <w:p w:rsidR="00A63A71" w:rsidRPr="00A63A71" w:rsidRDefault="00A63A71" w:rsidP="003062C2">
      <w:pPr>
        <w:pStyle w:val="Heading1"/>
        <w:spacing w:before="31"/>
        <w:ind w:right="547" w:firstLine="720"/>
        <w:jc w:val="both"/>
        <w:rPr>
          <w:rFonts w:ascii="Times New Roman" w:hAnsi="Times New Roman" w:cs="Times New Roman"/>
          <w:b w:val="0"/>
        </w:rPr>
      </w:pPr>
      <w:r w:rsidRPr="00A63A71">
        <w:rPr>
          <w:rFonts w:ascii="Times New Roman" w:eastAsia="Arial MT" w:hAnsi="Times New Roman" w:cs="Times New Roman"/>
          <w:b w:val="0"/>
          <w:bCs w:val="0"/>
          <w:color w:val="auto"/>
          <w:sz w:val="24"/>
          <w:szCs w:val="24"/>
          <w:lang w:eastAsia="en-US"/>
        </w:rPr>
        <w:t>CANDIDATE</w:t>
      </w:r>
      <w:r w:rsidR="003062C2">
        <w:rPr>
          <w:rFonts w:ascii="Times New Roman" w:eastAsia="Arial MT" w:hAnsi="Times New Roman" w:cs="Times New Roman"/>
          <w:b w:val="0"/>
          <w:bCs w:val="0"/>
          <w:color w:val="auto"/>
          <w:sz w:val="24"/>
          <w:szCs w:val="24"/>
          <w:lang w:eastAsia="en-US"/>
        </w:rPr>
        <w:t xml:space="preserve">S BELONGING TO SCHEDULED CASTE AND </w:t>
      </w:r>
      <w:r w:rsidRPr="00A63A71">
        <w:rPr>
          <w:rFonts w:ascii="Times New Roman" w:eastAsia="Arial MT" w:hAnsi="Times New Roman" w:cs="Times New Roman"/>
          <w:b w:val="0"/>
          <w:bCs w:val="0"/>
          <w:color w:val="auto"/>
          <w:sz w:val="24"/>
          <w:szCs w:val="24"/>
          <w:lang w:eastAsia="en-US"/>
        </w:rPr>
        <w:t xml:space="preserve">SCHEDULE TRIBE ARE EXEMPTED FROM PAYMENT OF </w:t>
      </w:r>
      <w:r w:rsidR="00CA07EC">
        <w:rPr>
          <w:rFonts w:ascii="Times New Roman" w:eastAsia="Arial MT" w:hAnsi="Times New Roman" w:cs="Times New Roman"/>
          <w:b w:val="0"/>
          <w:bCs w:val="0"/>
          <w:color w:val="auto"/>
          <w:sz w:val="24"/>
          <w:szCs w:val="24"/>
          <w:lang w:eastAsia="en-US"/>
        </w:rPr>
        <w:t xml:space="preserve">APPLICATION </w:t>
      </w:r>
      <w:bookmarkStart w:id="0" w:name="_GoBack"/>
      <w:bookmarkEnd w:id="0"/>
      <w:r w:rsidRPr="00A63A71">
        <w:rPr>
          <w:rFonts w:ascii="Times New Roman" w:eastAsia="Arial MT" w:hAnsi="Times New Roman" w:cs="Times New Roman"/>
          <w:b w:val="0"/>
          <w:bCs w:val="0"/>
          <w:color w:val="auto"/>
          <w:sz w:val="24"/>
          <w:szCs w:val="24"/>
          <w:lang w:eastAsia="en-US"/>
        </w:rPr>
        <w:t xml:space="preserve">FEE. </w:t>
      </w:r>
    </w:p>
    <w:p w:rsidR="00A63A71" w:rsidRPr="00A63A71" w:rsidRDefault="00A63A71" w:rsidP="00A63A71">
      <w:pPr>
        <w:pStyle w:val="BodyText"/>
        <w:rPr>
          <w:rFonts w:ascii="Times New Roman" w:hAnsi="Times New Roman" w:cs="Times New Roman"/>
        </w:rPr>
      </w:pPr>
    </w:p>
    <w:p w:rsidR="00A63A71" w:rsidRDefault="00A63A71" w:rsidP="00A63A71">
      <w:pPr>
        <w:pStyle w:val="BodyText"/>
        <w:ind w:left="260" w:right="552" w:firstLine="719"/>
        <w:jc w:val="both"/>
        <w:rPr>
          <w:rFonts w:ascii="Times New Roman" w:hAnsi="Times New Roman" w:cs="Times New Roman"/>
        </w:rPr>
      </w:pPr>
      <w:r w:rsidRPr="00A63A71">
        <w:rPr>
          <w:rFonts w:ascii="Times New Roman" w:hAnsi="Times New Roman" w:cs="Times New Roman"/>
          <w:b/>
        </w:rPr>
        <w:t xml:space="preserve">NOTE-I: </w:t>
      </w:r>
      <w:r w:rsidRPr="00A63A71">
        <w:rPr>
          <w:rFonts w:ascii="Times New Roman" w:hAnsi="Times New Roman" w:cs="Times New Roman"/>
        </w:rPr>
        <w:t>The fee must be in the form of Demand Draft</w:t>
      </w:r>
      <w:r w:rsidR="003062C2">
        <w:rPr>
          <w:rFonts w:ascii="Times New Roman" w:hAnsi="Times New Roman" w:cs="Times New Roman"/>
        </w:rPr>
        <w:t xml:space="preserve"> or through online payment to the office </w:t>
      </w:r>
      <w:r w:rsidRPr="00A63A71">
        <w:rPr>
          <w:rFonts w:ascii="Times New Roman" w:hAnsi="Times New Roman" w:cs="Times New Roman"/>
        </w:rPr>
        <w:t xml:space="preserve"> and </w:t>
      </w:r>
      <w:r w:rsidR="00EE0CE1">
        <w:rPr>
          <w:rFonts w:ascii="Times New Roman" w:hAnsi="Times New Roman" w:cs="Times New Roman"/>
        </w:rPr>
        <w:t xml:space="preserve">payment proof should be submitted </w:t>
      </w:r>
      <w:r w:rsidRPr="00A63A71">
        <w:rPr>
          <w:rFonts w:ascii="Times New Roman" w:hAnsi="Times New Roman" w:cs="Times New Roman"/>
        </w:rPr>
        <w:t>along with the application</w:t>
      </w:r>
      <w:r w:rsidR="00EE0CE1">
        <w:rPr>
          <w:rFonts w:ascii="Times New Roman" w:hAnsi="Times New Roman" w:cs="Times New Roman"/>
        </w:rPr>
        <w:t xml:space="preserve"> without fail</w:t>
      </w:r>
      <w:r w:rsidRPr="00A63A71">
        <w:rPr>
          <w:rFonts w:ascii="Times New Roman" w:hAnsi="Times New Roman" w:cs="Times New Roman"/>
        </w:rPr>
        <w:t>.</w:t>
      </w:r>
      <w:r w:rsidR="00EE0CE1">
        <w:rPr>
          <w:rFonts w:ascii="Times New Roman" w:hAnsi="Times New Roman" w:cs="Times New Roman"/>
        </w:rPr>
        <w:t xml:space="preserve"> The payment through online mode can be made to the following account</w:t>
      </w:r>
    </w:p>
    <w:p w:rsidR="00EE0CE1" w:rsidRDefault="00EE0CE1" w:rsidP="00A63A71">
      <w:pPr>
        <w:pStyle w:val="BodyText"/>
        <w:ind w:left="260" w:right="552" w:firstLine="719"/>
        <w:jc w:val="both"/>
        <w:rPr>
          <w:rFonts w:ascii="Times New Roman" w:hAnsi="Times New Roman" w:cs="Times New Roman"/>
        </w:rPr>
      </w:pPr>
      <w:r>
        <w:rPr>
          <w:rFonts w:ascii="Times New Roman" w:hAnsi="Times New Roman" w:cs="Times New Roman"/>
          <w:b/>
        </w:rPr>
        <w:t xml:space="preserve"> NIPHM SBI Collect Account details:</w:t>
      </w:r>
    </w:p>
    <w:tbl>
      <w:tblPr>
        <w:tblStyle w:val="TableGrid"/>
        <w:tblW w:w="0" w:type="auto"/>
        <w:tblInd w:w="1220" w:type="dxa"/>
        <w:tblLook w:val="04A0" w:firstRow="1" w:lastRow="0" w:firstColumn="1" w:lastColumn="0" w:noHBand="0" w:noVBand="1"/>
      </w:tblPr>
      <w:tblGrid>
        <w:gridCol w:w="2802"/>
        <w:gridCol w:w="5223"/>
      </w:tblGrid>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Account Number :</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40373518076</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Corporate Address:</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 xml:space="preserve">National Institute of Plant Health Management, Rajendranagar, </w:t>
            </w:r>
            <w:proofErr w:type="spellStart"/>
            <w:r>
              <w:rPr>
                <w:rFonts w:ascii="Times New Roman" w:hAnsi="Times New Roman" w:cs="Times New Roman"/>
              </w:rPr>
              <w:t>Hyderbad</w:t>
            </w:r>
            <w:proofErr w:type="spellEnd"/>
            <w:r>
              <w:rPr>
                <w:rFonts w:ascii="Times New Roman" w:hAnsi="Times New Roman" w:cs="Times New Roman"/>
              </w:rPr>
              <w:t xml:space="preserve">, </w:t>
            </w:r>
            <w:proofErr w:type="spellStart"/>
            <w:r>
              <w:rPr>
                <w:rFonts w:ascii="Times New Roman" w:hAnsi="Times New Roman" w:cs="Times New Roman"/>
              </w:rPr>
              <w:t>Telangana</w:t>
            </w:r>
            <w:proofErr w:type="spellEnd"/>
            <w:r>
              <w:rPr>
                <w:rFonts w:ascii="Times New Roman" w:hAnsi="Times New Roman" w:cs="Times New Roman"/>
              </w:rPr>
              <w:t xml:space="preserve"> 500030</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Branch:</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Rajendranagar Branch, Hyderabad (20074)</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IFS Code:</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SBIN0020074</w:t>
            </w:r>
          </w:p>
        </w:tc>
      </w:tr>
    </w:tbl>
    <w:p w:rsidR="00A63A71" w:rsidRPr="00A63A71" w:rsidRDefault="00A63A71" w:rsidP="00A63A71">
      <w:pPr>
        <w:pStyle w:val="BodyText"/>
        <w:spacing w:before="10"/>
        <w:rPr>
          <w:rFonts w:ascii="Times New Roman" w:hAnsi="Times New Roman" w:cs="Times New Roman"/>
        </w:rPr>
      </w:pPr>
    </w:p>
    <w:p w:rsidR="00A63A71" w:rsidRPr="00A63A71" w:rsidRDefault="00A63A71" w:rsidP="00A63A71">
      <w:pPr>
        <w:pStyle w:val="BodyText"/>
        <w:ind w:left="260" w:right="550" w:firstLine="720"/>
        <w:jc w:val="both"/>
        <w:rPr>
          <w:rFonts w:ascii="Times New Roman" w:hAnsi="Times New Roman" w:cs="Times New Roman"/>
        </w:rPr>
      </w:pPr>
      <w:r w:rsidRPr="00A63A71">
        <w:rPr>
          <w:rFonts w:ascii="Times New Roman" w:hAnsi="Times New Roman" w:cs="Times New Roman"/>
          <w:b/>
        </w:rPr>
        <w:t>NOTE-II:</w:t>
      </w:r>
      <w:r w:rsidRPr="00A63A71">
        <w:rPr>
          <w:rFonts w:ascii="Times New Roman" w:hAnsi="Times New Roman" w:cs="Times New Roman"/>
          <w:b/>
          <w:spacing w:val="1"/>
        </w:rPr>
        <w:t xml:space="preserve"> </w:t>
      </w:r>
      <w:r w:rsidRPr="00A63A71">
        <w:rPr>
          <w:rFonts w:ascii="Times New Roman" w:hAnsi="Times New Roman" w:cs="Times New Roman"/>
          <w:spacing w:val="1"/>
        </w:rPr>
        <w:t xml:space="preserve"> </w:t>
      </w:r>
      <w:r w:rsidRPr="00A63A71">
        <w:rPr>
          <w:rFonts w:ascii="Times New Roman" w:hAnsi="Times New Roman" w:cs="Times New Roman"/>
        </w:rPr>
        <w:t>APPLICATIONS</w:t>
      </w:r>
      <w:r w:rsidRPr="00A63A71">
        <w:rPr>
          <w:rFonts w:ascii="Times New Roman" w:hAnsi="Times New Roman" w:cs="Times New Roman"/>
          <w:spacing w:val="1"/>
        </w:rPr>
        <w:t xml:space="preserve"> </w:t>
      </w:r>
      <w:r w:rsidRPr="00A63A71">
        <w:rPr>
          <w:rFonts w:ascii="Times New Roman" w:hAnsi="Times New Roman" w:cs="Times New Roman"/>
        </w:rPr>
        <w:t>NOT</w:t>
      </w:r>
      <w:r w:rsidRPr="00A63A71">
        <w:rPr>
          <w:rFonts w:ascii="Times New Roman" w:hAnsi="Times New Roman" w:cs="Times New Roman"/>
          <w:spacing w:val="1"/>
        </w:rPr>
        <w:t xml:space="preserve"> </w:t>
      </w:r>
      <w:r w:rsidRPr="00A63A71">
        <w:rPr>
          <w:rFonts w:ascii="Times New Roman" w:hAnsi="Times New Roman" w:cs="Times New Roman"/>
        </w:rPr>
        <w:t>ACCOMPANIED</w:t>
      </w:r>
      <w:r w:rsidRPr="00A63A71">
        <w:rPr>
          <w:rFonts w:ascii="Times New Roman" w:hAnsi="Times New Roman" w:cs="Times New Roman"/>
          <w:spacing w:val="1"/>
        </w:rPr>
        <w:t xml:space="preserve"> </w:t>
      </w:r>
      <w:r w:rsidRPr="00A63A71">
        <w:rPr>
          <w:rFonts w:ascii="Times New Roman" w:hAnsi="Times New Roman" w:cs="Times New Roman"/>
        </w:rPr>
        <w:t>BY</w:t>
      </w:r>
      <w:r w:rsidRPr="00A63A71">
        <w:rPr>
          <w:rFonts w:ascii="Times New Roman" w:hAnsi="Times New Roman" w:cs="Times New Roman"/>
          <w:spacing w:val="1"/>
        </w:rPr>
        <w:t xml:space="preserve"> </w:t>
      </w:r>
      <w:r w:rsidRPr="00A63A71">
        <w:rPr>
          <w:rFonts w:ascii="Times New Roman" w:hAnsi="Times New Roman" w:cs="Times New Roman"/>
        </w:rPr>
        <w:t>THE</w:t>
      </w:r>
      <w:r w:rsidR="007144B0">
        <w:rPr>
          <w:rFonts w:ascii="Times New Roman" w:hAnsi="Times New Roman" w:cs="Times New Roman"/>
        </w:rPr>
        <w:t xml:space="preserve"> </w:t>
      </w:r>
      <w:r w:rsidRPr="00A63A71">
        <w:rPr>
          <w:rFonts w:ascii="Times New Roman" w:hAnsi="Times New Roman" w:cs="Times New Roman"/>
          <w:spacing w:val="-64"/>
        </w:rPr>
        <w:t xml:space="preserve">     </w:t>
      </w:r>
      <w:r w:rsidRPr="00A63A71">
        <w:rPr>
          <w:rFonts w:ascii="Times New Roman" w:hAnsi="Times New Roman" w:cs="Times New Roman"/>
        </w:rPr>
        <w:t>PRESCRIBED</w:t>
      </w:r>
      <w:r w:rsidRPr="00A63A71">
        <w:rPr>
          <w:rFonts w:ascii="Times New Roman" w:hAnsi="Times New Roman" w:cs="Times New Roman"/>
          <w:spacing w:val="-2"/>
        </w:rPr>
        <w:t xml:space="preserve"> </w:t>
      </w:r>
      <w:r w:rsidRPr="00A63A71">
        <w:rPr>
          <w:rFonts w:ascii="Times New Roman" w:hAnsi="Times New Roman" w:cs="Times New Roman"/>
        </w:rPr>
        <w:t>FEE SHALL</w:t>
      </w:r>
      <w:r w:rsidRPr="00A63A71">
        <w:rPr>
          <w:rFonts w:ascii="Times New Roman" w:hAnsi="Times New Roman" w:cs="Times New Roman"/>
          <w:spacing w:val="-1"/>
        </w:rPr>
        <w:t xml:space="preserve"> </w:t>
      </w:r>
      <w:r w:rsidRPr="00A63A71">
        <w:rPr>
          <w:rFonts w:ascii="Times New Roman" w:hAnsi="Times New Roman" w:cs="Times New Roman"/>
        </w:rPr>
        <w:t>BE SUMMARILY</w:t>
      </w:r>
      <w:r w:rsidRPr="00A63A71">
        <w:rPr>
          <w:rFonts w:ascii="Times New Roman" w:hAnsi="Times New Roman" w:cs="Times New Roman"/>
          <w:spacing w:val="-4"/>
        </w:rPr>
        <w:t xml:space="preserve"> </w:t>
      </w:r>
      <w:r w:rsidRPr="00A63A71">
        <w:rPr>
          <w:rFonts w:ascii="Times New Roman" w:hAnsi="Times New Roman" w:cs="Times New Roman"/>
        </w:rPr>
        <w:t>REJECTED/ NOT ACCEPTED.</w:t>
      </w:r>
    </w:p>
    <w:p w:rsidR="00A63A71" w:rsidRPr="00A63A71" w:rsidRDefault="00A63A71" w:rsidP="00A63A71">
      <w:pPr>
        <w:pStyle w:val="BodyText"/>
        <w:rPr>
          <w:rFonts w:ascii="Times New Roman" w:hAnsi="Times New Roman" w:cs="Times New Roman"/>
        </w:rPr>
      </w:pPr>
    </w:p>
    <w:p w:rsidR="00A63A71" w:rsidRPr="00A63A71" w:rsidRDefault="00A63A71" w:rsidP="00A63A71">
      <w:pPr>
        <w:pStyle w:val="BodyText"/>
        <w:ind w:left="259" w:right="549" w:firstLine="720"/>
        <w:jc w:val="both"/>
        <w:rPr>
          <w:rFonts w:ascii="Times New Roman" w:hAnsi="Times New Roman" w:cs="Times New Roman"/>
        </w:rPr>
      </w:pPr>
      <w:r w:rsidRPr="00A63A71">
        <w:rPr>
          <w:rFonts w:ascii="Times New Roman" w:hAnsi="Times New Roman" w:cs="Times New Roman"/>
          <w:b/>
        </w:rPr>
        <w:t xml:space="preserve">NOTE-III: </w:t>
      </w:r>
      <w:r w:rsidRPr="00A63A71">
        <w:rPr>
          <w:rFonts w:ascii="Times New Roman" w:hAnsi="Times New Roman" w:cs="Times New Roman"/>
        </w:rPr>
        <w:t>Transaction charges for Demand Draft</w:t>
      </w:r>
      <w:r w:rsidR="00EE0CE1">
        <w:rPr>
          <w:rFonts w:ascii="Times New Roman" w:hAnsi="Times New Roman" w:cs="Times New Roman"/>
        </w:rPr>
        <w:t>/online payment mode</w:t>
      </w:r>
      <w:r w:rsidRPr="00A63A71">
        <w:rPr>
          <w:rFonts w:ascii="Times New Roman" w:hAnsi="Times New Roman" w:cs="Times New Roman"/>
        </w:rPr>
        <w:t xml:space="preserve"> as</w:t>
      </w:r>
      <w:r w:rsidRPr="00A63A71">
        <w:rPr>
          <w:rFonts w:ascii="Times New Roman" w:hAnsi="Times New Roman" w:cs="Times New Roman"/>
          <w:spacing w:val="-2"/>
        </w:rPr>
        <w:t xml:space="preserve"> </w:t>
      </w:r>
      <w:r w:rsidRPr="00A63A71">
        <w:rPr>
          <w:rFonts w:ascii="Times New Roman" w:hAnsi="Times New Roman" w:cs="Times New Roman"/>
        </w:rPr>
        <w:t>the</w:t>
      </w:r>
      <w:r w:rsidRPr="00A63A71">
        <w:rPr>
          <w:rFonts w:ascii="Times New Roman" w:hAnsi="Times New Roman" w:cs="Times New Roman"/>
          <w:spacing w:val="-1"/>
        </w:rPr>
        <w:t xml:space="preserve"> </w:t>
      </w:r>
      <w:r w:rsidRPr="00A63A71">
        <w:rPr>
          <w:rFonts w:ascii="Times New Roman" w:hAnsi="Times New Roman" w:cs="Times New Roman"/>
        </w:rPr>
        <w:t>case</w:t>
      </w:r>
      <w:r w:rsidRPr="00A63A71">
        <w:rPr>
          <w:rFonts w:ascii="Times New Roman" w:hAnsi="Times New Roman" w:cs="Times New Roman"/>
          <w:spacing w:val="-4"/>
        </w:rPr>
        <w:t xml:space="preserve"> </w:t>
      </w:r>
      <w:r w:rsidRPr="00A63A71">
        <w:rPr>
          <w:rFonts w:ascii="Times New Roman" w:hAnsi="Times New Roman" w:cs="Times New Roman"/>
        </w:rPr>
        <w:t>may</w:t>
      </w:r>
      <w:r w:rsidRPr="00A63A71">
        <w:rPr>
          <w:rFonts w:ascii="Times New Roman" w:hAnsi="Times New Roman" w:cs="Times New Roman"/>
          <w:spacing w:val="-2"/>
        </w:rPr>
        <w:t xml:space="preserve"> </w:t>
      </w:r>
      <w:r w:rsidRPr="00A63A71">
        <w:rPr>
          <w:rFonts w:ascii="Times New Roman" w:hAnsi="Times New Roman" w:cs="Times New Roman"/>
        </w:rPr>
        <w:t>be,</w:t>
      </w:r>
      <w:r w:rsidRPr="00A63A71">
        <w:rPr>
          <w:rFonts w:ascii="Times New Roman" w:hAnsi="Times New Roman" w:cs="Times New Roman"/>
          <w:spacing w:val="1"/>
        </w:rPr>
        <w:t xml:space="preserve"> </w:t>
      </w:r>
      <w:r w:rsidRPr="00A63A71">
        <w:rPr>
          <w:rFonts w:ascii="Times New Roman" w:hAnsi="Times New Roman" w:cs="Times New Roman"/>
        </w:rPr>
        <w:t>will</w:t>
      </w:r>
      <w:r w:rsidRPr="00A63A71">
        <w:rPr>
          <w:rFonts w:ascii="Times New Roman" w:hAnsi="Times New Roman" w:cs="Times New Roman"/>
          <w:spacing w:val="-1"/>
        </w:rPr>
        <w:t xml:space="preserve"> </w:t>
      </w:r>
      <w:r w:rsidRPr="00A63A71">
        <w:rPr>
          <w:rFonts w:ascii="Times New Roman" w:hAnsi="Times New Roman" w:cs="Times New Roman"/>
        </w:rPr>
        <w:t>have</w:t>
      </w:r>
      <w:r w:rsidRPr="00A63A71">
        <w:rPr>
          <w:rFonts w:ascii="Times New Roman" w:hAnsi="Times New Roman" w:cs="Times New Roman"/>
          <w:spacing w:val="1"/>
        </w:rPr>
        <w:t xml:space="preserve"> </w:t>
      </w:r>
      <w:r w:rsidRPr="00A63A71">
        <w:rPr>
          <w:rFonts w:ascii="Times New Roman" w:hAnsi="Times New Roman" w:cs="Times New Roman"/>
        </w:rPr>
        <w:t>to</w:t>
      </w:r>
      <w:r w:rsidRPr="00A63A71">
        <w:rPr>
          <w:rFonts w:ascii="Times New Roman" w:hAnsi="Times New Roman" w:cs="Times New Roman"/>
          <w:spacing w:val="1"/>
        </w:rPr>
        <w:t xml:space="preserve"> </w:t>
      </w:r>
      <w:r w:rsidRPr="00A63A71">
        <w:rPr>
          <w:rFonts w:ascii="Times New Roman" w:hAnsi="Times New Roman" w:cs="Times New Roman"/>
        </w:rPr>
        <w:t>be</w:t>
      </w:r>
      <w:r w:rsidRPr="00A63A71">
        <w:rPr>
          <w:rFonts w:ascii="Times New Roman" w:hAnsi="Times New Roman" w:cs="Times New Roman"/>
          <w:spacing w:val="-1"/>
        </w:rPr>
        <w:t xml:space="preserve"> </w:t>
      </w:r>
      <w:r w:rsidRPr="00A63A71">
        <w:rPr>
          <w:rFonts w:ascii="Times New Roman" w:hAnsi="Times New Roman" w:cs="Times New Roman"/>
        </w:rPr>
        <w:t>borne</w:t>
      </w:r>
      <w:r w:rsidRPr="00A63A71">
        <w:rPr>
          <w:rFonts w:ascii="Times New Roman" w:hAnsi="Times New Roman" w:cs="Times New Roman"/>
          <w:spacing w:val="-1"/>
        </w:rPr>
        <w:t xml:space="preserve"> </w:t>
      </w:r>
      <w:r w:rsidRPr="00A63A71">
        <w:rPr>
          <w:rFonts w:ascii="Times New Roman" w:hAnsi="Times New Roman" w:cs="Times New Roman"/>
        </w:rPr>
        <w:t>by</w:t>
      </w:r>
      <w:r w:rsidRPr="00A63A71">
        <w:rPr>
          <w:rFonts w:ascii="Times New Roman" w:hAnsi="Times New Roman" w:cs="Times New Roman"/>
          <w:spacing w:val="-2"/>
        </w:rPr>
        <w:t xml:space="preserve"> </w:t>
      </w:r>
      <w:r w:rsidRPr="00A63A71">
        <w:rPr>
          <w:rFonts w:ascii="Times New Roman" w:hAnsi="Times New Roman" w:cs="Times New Roman"/>
        </w:rPr>
        <w:t>the</w:t>
      </w:r>
      <w:r w:rsidRPr="00A63A71">
        <w:rPr>
          <w:rFonts w:ascii="Times New Roman" w:hAnsi="Times New Roman" w:cs="Times New Roman"/>
          <w:spacing w:val="1"/>
        </w:rPr>
        <w:t xml:space="preserve"> </w:t>
      </w:r>
      <w:r w:rsidRPr="00A63A71">
        <w:rPr>
          <w:rFonts w:ascii="Times New Roman" w:hAnsi="Times New Roman" w:cs="Times New Roman"/>
        </w:rPr>
        <w:t>candidate.</w:t>
      </w:r>
    </w:p>
    <w:p w:rsidR="00A63A71" w:rsidRPr="00A63A71" w:rsidRDefault="00A63A71" w:rsidP="00A63A71">
      <w:pPr>
        <w:pStyle w:val="BodyText"/>
        <w:spacing w:before="1"/>
        <w:rPr>
          <w:rFonts w:ascii="Times New Roman" w:hAnsi="Times New Roman" w:cs="Times New Roman"/>
        </w:rPr>
      </w:pPr>
    </w:p>
    <w:p w:rsidR="00A63A71" w:rsidRDefault="00A63A71" w:rsidP="00A63A71">
      <w:pPr>
        <w:pStyle w:val="BodyText"/>
        <w:ind w:left="260" w:right="548" w:firstLine="720"/>
        <w:jc w:val="both"/>
        <w:rPr>
          <w:rFonts w:ascii="Times New Roman" w:hAnsi="Times New Roman" w:cs="Times New Roman"/>
        </w:rPr>
      </w:pPr>
      <w:r w:rsidRPr="00A63A71">
        <w:rPr>
          <w:rFonts w:ascii="Times New Roman" w:hAnsi="Times New Roman" w:cs="Times New Roman"/>
          <w:b/>
        </w:rPr>
        <w:t xml:space="preserve">NOTE-IV: </w:t>
      </w:r>
      <w:r w:rsidRPr="00A63A71">
        <w:rPr>
          <w:rFonts w:ascii="Times New Roman" w:hAnsi="Times New Roman" w:cs="Times New Roman"/>
        </w:rPr>
        <w:t>Fee once paid shall not be refunded under any circumstances nor</w:t>
      </w:r>
      <w:r w:rsidRPr="00A63A71">
        <w:rPr>
          <w:rFonts w:ascii="Times New Roman" w:hAnsi="Times New Roman" w:cs="Times New Roman"/>
          <w:spacing w:val="1"/>
        </w:rPr>
        <w:t xml:space="preserve"> </w:t>
      </w:r>
      <w:r w:rsidRPr="00A63A71">
        <w:rPr>
          <w:rFonts w:ascii="Times New Roman" w:hAnsi="Times New Roman" w:cs="Times New Roman"/>
        </w:rPr>
        <w:t>can the</w:t>
      </w:r>
      <w:r w:rsidRPr="00A63A71">
        <w:rPr>
          <w:rFonts w:ascii="Times New Roman" w:hAnsi="Times New Roman" w:cs="Times New Roman"/>
          <w:spacing w:val="-1"/>
        </w:rPr>
        <w:t xml:space="preserve"> </w:t>
      </w:r>
      <w:r w:rsidRPr="00A63A71">
        <w:rPr>
          <w:rFonts w:ascii="Times New Roman" w:hAnsi="Times New Roman" w:cs="Times New Roman"/>
        </w:rPr>
        <w:t>fee</w:t>
      </w:r>
      <w:r w:rsidRPr="00A63A71">
        <w:rPr>
          <w:rFonts w:ascii="Times New Roman" w:hAnsi="Times New Roman" w:cs="Times New Roman"/>
          <w:spacing w:val="-1"/>
        </w:rPr>
        <w:t xml:space="preserve"> </w:t>
      </w:r>
      <w:r w:rsidRPr="00A63A71">
        <w:rPr>
          <w:rFonts w:ascii="Times New Roman" w:hAnsi="Times New Roman" w:cs="Times New Roman"/>
        </w:rPr>
        <w:t>be</w:t>
      </w:r>
      <w:r w:rsidRPr="00A63A71">
        <w:rPr>
          <w:rFonts w:ascii="Times New Roman" w:hAnsi="Times New Roman" w:cs="Times New Roman"/>
          <w:spacing w:val="-2"/>
        </w:rPr>
        <w:t xml:space="preserve"> </w:t>
      </w:r>
      <w:r w:rsidRPr="00A63A71">
        <w:rPr>
          <w:rFonts w:ascii="Times New Roman" w:hAnsi="Times New Roman" w:cs="Times New Roman"/>
        </w:rPr>
        <w:t>held</w:t>
      </w:r>
      <w:r w:rsidRPr="00A63A71">
        <w:rPr>
          <w:rFonts w:ascii="Times New Roman" w:hAnsi="Times New Roman" w:cs="Times New Roman"/>
          <w:spacing w:val="1"/>
        </w:rPr>
        <w:t xml:space="preserve"> </w:t>
      </w:r>
      <w:r w:rsidRPr="00A63A71">
        <w:rPr>
          <w:rFonts w:ascii="Times New Roman" w:hAnsi="Times New Roman" w:cs="Times New Roman"/>
        </w:rPr>
        <w:t>in</w:t>
      </w:r>
      <w:r w:rsidRPr="00A63A71">
        <w:rPr>
          <w:rFonts w:ascii="Times New Roman" w:hAnsi="Times New Roman" w:cs="Times New Roman"/>
          <w:spacing w:val="1"/>
        </w:rPr>
        <w:t xml:space="preserve"> </w:t>
      </w:r>
      <w:r w:rsidRPr="00A63A71">
        <w:rPr>
          <w:rFonts w:ascii="Times New Roman" w:hAnsi="Times New Roman" w:cs="Times New Roman"/>
        </w:rPr>
        <w:t>reserve</w:t>
      </w:r>
      <w:r w:rsidRPr="00A63A71">
        <w:rPr>
          <w:rFonts w:ascii="Times New Roman" w:hAnsi="Times New Roman" w:cs="Times New Roman"/>
          <w:spacing w:val="1"/>
        </w:rPr>
        <w:t xml:space="preserve"> </w:t>
      </w:r>
      <w:r w:rsidRPr="00A63A71">
        <w:rPr>
          <w:rFonts w:ascii="Times New Roman" w:hAnsi="Times New Roman" w:cs="Times New Roman"/>
        </w:rPr>
        <w:t>for</w:t>
      </w:r>
      <w:r w:rsidRPr="00A63A71">
        <w:rPr>
          <w:rFonts w:ascii="Times New Roman" w:hAnsi="Times New Roman" w:cs="Times New Roman"/>
          <w:spacing w:val="-2"/>
        </w:rPr>
        <w:t xml:space="preserve"> </w:t>
      </w:r>
      <w:r w:rsidRPr="00A63A71">
        <w:rPr>
          <w:rFonts w:ascii="Times New Roman" w:hAnsi="Times New Roman" w:cs="Times New Roman"/>
        </w:rPr>
        <w:t>any</w:t>
      </w:r>
      <w:r w:rsidRPr="00A63A71">
        <w:rPr>
          <w:rFonts w:ascii="Times New Roman" w:hAnsi="Times New Roman" w:cs="Times New Roman"/>
          <w:spacing w:val="-2"/>
        </w:rPr>
        <w:t xml:space="preserve"> </w:t>
      </w:r>
      <w:r w:rsidRPr="00A63A71">
        <w:rPr>
          <w:rFonts w:ascii="Times New Roman" w:hAnsi="Times New Roman" w:cs="Times New Roman"/>
        </w:rPr>
        <w:t>other</w:t>
      </w:r>
      <w:r w:rsidRPr="00A63A71">
        <w:rPr>
          <w:rFonts w:ascii="Times New Roman" w:hAnsi="Times New Roman" w:cs="Times New Roman"/>
          <w:spacing w:val="-1"/>
        </w:rPr>
        <w:t xml:space="preserve"> </w:t>
      </w:r>
      <w:r w:rsidRPr="00A63A71">
        <w:rPr>
          <w:rFonts w:ascii="Times New Roman" w:hAnsi="Times New Roman" w:cs="Times New Roman"/>
        </w:rPr>
        <w:t>examination</w:t>
      </w:r>
      <w:r w:rsidRPr="00A63A71">
        <w:rPr>
          <w:rFonts w:ascii="Times New Roman" w:hAnsi="Times New Roman" w:cs="Times New Roman"/>
          <w:spacing w:val="-1"/>
        </w:rPr>
        <w:t xml:space="preserve"> </w:t>
      </w:r>
      <w:r w:rsidRPr="00A63A71">
        <w:rPr>
          <w:rFonts w:ascii="Times New Roman" w:hAnsi="Times New Roman" w:cs="Times New Roman"/>
        </w:rPr>
        <w:t>or</w:t>
      </w:r>
      <w:r w:rsidRPr="00A63A71">
        <w:rPr>
          <w:rFonts w:ascii="Times New Roman" w:hAnsi="Times New Roman" w:cs="Times New Roman"/>
          <w:spacing w:val="-2"/>
        </w:rPr>
        <w:t xml:space="preserve"> </w:t>
      </w:r>
      <w:r w:rsidRPr="00A63A71">
        <w:rPr>
          <w:rFonts w:ascii="Times New Roman" w:hAnsi="Times New Roman" w:cs="Times New Roman"/>
        </w:rPr>
        <w:t>selection.</w:t>
      </w:r>
    </w:p>
    <w:p w:rsidR="003062C2" w:rsidRDefault="003062C2" w:rsidP="00A63A71">
      <w:pPr>
        <w:pStyle w:val="BodyText"/>
        <w:ind w:left="260" w:right="548" w:firstLine="720"/>
        <w:jc w:val="both"/>
        <w:rPr>
          <w:rFonts w:ascii="Times New Roman" w:hAnsi="Times New Roman" w:cs="Times New Roman"/>
          <w:b/>
        </w:rPr>
      </w:pPr>
    </w:p>
    <w:p w:rsidR="003062C2" w:rsidRDefault="003062C2"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 </w:t>
      </w:r>
      <w:r w:rsidRPr="003062C2">
        <w:rPr>
          <w:rFonts w:ascii="Times New Roman" w:hAnsi="Times New Roman" w:cs="Times New Roman"/>
          <w:bCs/>
        </w:rPr>
        <w:t>The application fee shall be paid for each post (post wise) separately.</w:t>
      </w:r>
    </w:p>
    <w:p w:rsidR="00EE0CE1" w:rsidRDefault="00EE0CE1" w:rsidP="00A63A71">
      <w:pPr>
        <w:pStyle w:val="BodyText"/>
        <w:ind w:left="260" w:right="548" w:firstLine="720"/>
        <w:jc w:val="both"/>
        <w:rPr>
          <w:rFonts w:ascii="Times New Roman" w:hAnsi="Times New Roman" w:cs="Times New Roman"/>
          <w:b/>
        </w:rPr>
      </w:pPr>
    </w:p>
    <w:p w:rsidR="00EE0CE1" w:rsidRPr="00EE0CE1" w:rsidRDefault="00EE0CE1"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NOTE-VI: </w:t>
      </w:r>
      <w:r w:rsidRPr="00EE0CE1">
        <w:rPr>
          <w:rFonts w:ascii="Times New Roman" w:hAnsi="Times New Roman" w:cs="Times New Roman"/>
          <w:bCs/>
        </w:rPr>
        <w:t xml:space="preserve">The application fee </w:t>
      </w:r>
      <w:r w:rsidR="00806DD6">
        <w:rPr>
          <w:rFonts w:ascii="Times New Roman" w:hAnsi="Times New Roman" w:cs="Times New Roman"/>
          <w:bCs/>
        </w:rPr>
        <w:t xml:space="preserve">includes </w:t>
      </w:r>
      <w:r w:rsidRPr="00EE0CE1">
        <w:rPr>
          <w:rFonts w:ascii="Times New Roman" w:hAnsi="Times New Roman" w:cs="Times New Roman"/>
          <w:bCs/>
        </w:rPr>
        <w:t>GST 18%</w:t>
      </w:r>
      <w:r>
        <w:rPr>
          <w:rFonts w:ascii="Times New Roman" w:hAnsi="Times New Roman" w:cs="Times New Roman"/>
          <w:bCs/>
        </w:rPr>
        <w:t xml:space="preserve"> </w:t>
      </w:r>
    </w:p>
    <w:p w:rsidR="003417CE" w:rsidRDefault="003417CE" w:rsidP="003417CE">
      <w:pPr>
        <w:pStyle w:val="NoSpacing"/>
        <w:ind w:left="360"/>
        <w:rPr>
          <w:rFonts w:ascii="Times New Roman" w:hAnsi="Times New Roman" w:cs="Times New Roman"/>
          <w:b/>
          <w:sz w:val="24"/>
          <w:szCs w:val="24"/>
        </w:rPr>
      </w:pPr>
    </w:p>
    <w:p w:rsidR="007144B0" w:rsidRDefault="007144B0" w:rsidP="003062C2">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Documents to be appended:</w:t>
      </w:r>
    </w:p>
    <w:p w:rsidR="00EE0CE1" w:rsidRDefault="007144B0" w:rsidP="003062C2">
      <w:pPr>
        <w:pStyle w:val="NoSpacing"/>
        <w:numPr>
          <w:ilvl w:val="2"/>
          <w:numId w:val="34"/>
        </w:numPr>
        <w:jc w:val="both"/>
        <w:rPr>
          <w:rFonts w:ascii="Times New Roman" w:hAnsi="Times New Roman" w:cs="Times New Roman"/>
          <w:bCs/>
          <w:sz w:val="24"/>
          <w:szCs w:val="24"/>
        </w:rPr>
      </w:pPr>
      <w:proofErr w:type="spellStart"/>
      <w:r w:rsidRPr="00EE0CE1">
        <w:rPr>
          <w:rFonts w:ascii="Times New Roman" w:hAnsi="Times New Roman" w:cs="Times New Roman"/>
          <w:bCs/>
          <w:sz w:val="24"/>
          <w:szCs w:val="24"/>
        </w:rPr>
        <w:t>Self attested</w:t>
      </w:r>
      <w:proofErr w:type="spellEnd"/>
      <w:r w:rsidRPr="00EE0CE1">
        <w:rPr>
          <w:rFonts w:ascii="Times New Roman" w:hAnsi="Times New Roman" w:cs="Times New Roman"/>
          <w:bCs/>
          <w:sz w:val="24"/>
          <w:szCs w:val="24"/>
        </w:rPr>
        <w:t xml:space="preserve"> copies of Date of Birth, SSC, Intermediate, Graduation, </w:t>
      </w:r>
      <w:proofErr w:type="spellStart"/>
      <w:r w:rsidRPr="00EE0CE1">
        <w:rPr>
          <w:rFonts w:ascii="Times New Roman" w:hAnsi="Times New Roman" w:cs="Times New Roman"/>
          <w:bCs/>
          <w:sz w:val="24"/>
          <w:szCs w:val="24"/>
        </w:rPr>
        <w:t>Post Graduation</w:t>
      </w:r>
      <w:proofErr w:type="spellEnd"/>
      <w:r w:rsidRPr="00EE0CE1">
        <w:rPr>
          <w:rFonts w:ascii="Times New Roman" w:hAnsi="Times New Roman" w:cs="Times New Roman"/>
          <w:bCs/>
          <w:sz w:val="24"/>
          <w:szCs w:val="24"/>
        </w:rPr>
        <w:t>, Doctoral Degree certificates</w:t>
      </w:r>
      <w:r w:rsidR="00EE0CE1">
        <w:rPr>
          <w:rFonts w:ascii="Times New Roman" w:hAnsi="Times New Roman" w:cs="Times New Roman"/>
          <w:bCs/>
          <w:sz w:val="24"/>
          <w:szCs w:val="24"/>
        </w:rPr>
        <w:t xml:space="preserve"> to be enclosed invariably</w:t>
      </w:r>
      <w:r w:rsidRPr="00EE0CE1">
        <w:rPr>
          <w:rFonts w:ascii="Times New Roman" w:hAnsi="Times New Roman" w:cs="Times New Roman"/>
          <w:bCs/>
          <w:sz w:val="24"/>
          <w:szCs w:val="24"/>
        </w:rPr>
        <w:t xml:space="preserve">. </w:t>
      </w:r>
    </w:p>
    <w:p w:rsidR="007144B0" w:rsidRPr="00EE0CE1" w:rsidRDefault="007144B0" w:rsidP="003062C2">
      <w:pPr>
        <w:pStyle w:val="NoSpacing"/>
        <w:numPr>
          <w:ilvl w:val="2"/>
          <w:numId w:val="34"/>
        </w:numPr>
        <w:jc w:val="both"/>
        <w:rPr>
          <w:rFonts w:ascii="Times New Roman" w:hAnsi="Times New Roman" w:cs="Times New Roman"/>
          <w:bCs/>
          <w:sz w:val="24"/>
          <w:szCs w:val="24"/>
        </w:rPr>
      </w:pPr>
      <w:r w:rsidRPr="00EE0CE1">
        <w:rPr>
          <w:rFonts w:ascii="Times New Roman" w:hAnsi="Times New Roman" w:cs="Times New Roman"/>
          <w:bCs/>
          <w:sz w:val="24"/>
          <w:szCs w:val="24"/>
        </w:rPr>
        <w:t>Such other documents / certificates as are required to be enclosed as per the advertisement and post requirements.</w:t>
      </w:r>
    </w:p>
    <w:p w:rsidR="007144B0" w:rsidRPr="007144B0" w:rsidRDefault="007144B0" w:rsidP="003062C2">
      <w:pPr>
        <w:pStyle w:val="NoSpacing"/>
        <w:numPr>
          <w:ilvl w:val="2"/>
          <w:numId w:val="34"/>
        </w:numPr>
        <w:jc w:val="both"/>
        <w:rPr>
          <w:rFonts w:ascii="Times New Roman" w:hAnsi="Times New Roman" w:cs="Times New Roman"/>
          <w:bCs/>
          <w:sz w:val="24"/>
          <w:szCs w:val="24"/>
        </w:rPr>
      </w:pPr>
      <w:r w:rsidRPr="007144B0">
        <w:rPr>
          <w:rFonts w:ascii="Times New Roman" w:hAnsi="Times New Roman" w:cs="Times New Roman"/>
          <w:bCs/>
          <w:sz w:val="24"/>
          <w:szCs w:val="24"/>
        </w:rPr>
        <w:t>Photographs at the appropriate space (s) in the application form.</w:t>
      </w:r>
    </w:p>
    <w:p w:rsidR="007144B0" w:rsidRDefault="007144B0" w:rsidP="003062C2">
      <w:pPr>
        <w:pStyle w:val="NoSpacing"/>
        <w:numPr>
          <w:ilvl w:val="2"/>
          <w:numId w:val="34"/>
        </w:numPr>
        <w:jc w:val="both"/>
        <w:rPr>
          <w:rFonts w:ascii="Times New Roman" w:hAnsi="Times New Roman" w:cs="Times New Roman"/>
          <w:bCs/>
          <w:sz w:val="24"/>
          <w:szCs w:val="24"/>
        </w:rPr>
      </w:pPr>
      <w:r w:rsidRPr="007144B0">
        <w:rPr>
          <w:rFonts w:ascii="Times New Roman" w:hAnsi="Times New Roman" w:cs="Times New Roman"/>
          <w:bCs/>
          <w:sz w:val="24"/>
          <w:szCs w:val="24"/>
        </w:rPr>
        <w:t xml:space="preserve">The applicant should indicate his/her name, name of </w:t>
      </w:r>
      <w:r w:rsidR="00EE0CE1">
        <w:rPr>
          <w:rFonts w:ascii="Times New Roman" w:hAnsi="Times New Roman" w:cs="Times New Roman"/>
          <w:bCs/>
          <w:sz w:val="24"/>
          <w:szCs w:val="24"/>
        </w:rPr>
        <w:t>the post applied and</w:t>
      </w:r>
      <w:r w:rsidRPr="007144B0">
        <w:rPr>
          <w:rFonts w:ascii="Times New Roman" w:hAnsi="Times New Roman" w:cs="Times New Roman"/>
          <w:bCs/>
          <w:sz w:val="24"/>
          <w:szCs w:val="24"/>
        </w:rPr>
        <w:t xml:space="preserve"> advertisement no. on the top of the envelope containing his/her application along with all the prescribed enclosures </w:t>
      </w:r>
    </w:p>
    <w:p w:rsidR="007144B0" w:rsidRPr="00E32A49" w:rsidRDefault="007144B0" w:rsidP="003062C2">
      <w:pPr>
        <w:numPr>
          <w:ilvl w:val="2"/>
          <w:numId w:val="34"/>
        </w:numPr>
        <w:spacing w:after="120"/>
        <w:ind w:right="-46"/>
        <w:jc w:val="both"/>
        <w:rPr>
          <w:sz w:val="23"/>
          <w:szCs w:val="23"/>
        </w:rPr>
      </w:pPr>
      <w:r w:rsidRPr="00E32A49">
        <w:rPr>
          <w:sz w:val="23"/>
          <w:szCs w:val="23"/>
        </w:rPr>
        <w:t xml:space="preserve">All the claimed Educational qualifications shall be from a </w:t>
      </w:r>
      <w:proofErr w:type="spellStart"/>
      <w:r w:rsidRPr="00E32A49">
        <w:rPr>
          <w:sz w:val="23"/>
          <w:szCs w:val="23"/>
        </w:rPr>
        <w:t>recognised</w:t>
      </w:r>
      <w:proofErr w:type="spellEnd"/>
      <w:r w:rsidRPr="00E32A49">
        <w:rPr>
          <w:sz w:val="23"/>
          <w:szCs w:val="23"/>
        </w:rPr>
        <w:t xml:space="preserve"> University / Institute only.  Self-attested copies of all educational qualifications along with date of birth proof, experience, age relaxation and other certificates are required to be </w:t>
      </w:r>
      <w:r w:rsidRPr="00E32A49">
        <w:rPr>
          <w:sz w:val="23"/>
          <w:szCs w:val="23"/>
          <w:u w:val="single"/>
        </w:rPr>
        <w:t>enclosed invariably</w:t>
      </w:r>
      <w:r w:rsidRPr="00E32A49">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E32A49">
        <w:rPr>
          <w:sz w:val="23"/>
          <w:szCs w:val="23"/>
        </w:rPr>
        <w:t>organisation’s</w:t>
      </w:r>
      <w:proofErr w:type="spellEnd"/>
      <w:r w:rsidRPr="00E32A49">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144B0" w:rsidRPr="007144B0" w:rsidRDefault="007144B0" w:rsidP="007144B0">
      <w:pPr>
        <w:pStyle w:val="NoSpacing"/>
        <w:ind w:left="748"/>
        <w:jc w:val="both"/>
        <w:rPr>
          <w:rFonts w:ascii="Times New Roman" w:hAnsi="Times New Roman" w:cs="Times New Roman"/>
          <w:bCs/>
          <w:sz w:val="24"/>
          <w:szCs w:val="24"/>
        </w:rPr>
      </w:pPr>
    </w:p>
    <w:p w:rsidR="007144B0" w:rsidRDefault="007144B0" w:rsidP="003062C2">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Rejection of applications :</w:t>
      </w:r>
    </w:p>
    <w:p w:rsidR="007144B0" w:rsidRPr="007144B0" w:rsidRDefault="007144B0" w:rsidP="007144B0">
      <w:pPr>
        <w:pStyle w:val="NoSpacing"/>
        <w:ind w:left="360"/>
        <w:rPr>
          <w:rFonts w:ascii="Times New Roman" w:hAnsi="Times New Roman" w:cs="Times New Roman"/>
          <w:bCs/>
          <w:sz w:val="24"/>
          <w:szCs w:val="24"/>
        </w:rPr>
      </w:pPr>
      <w:r w:rsidRPr="007144B0">
        <w:rPr>
          <w:rFonts w:ascii="Times New Roman" w:hAnsi="Times New Roman" w:cs="Times New Roman"/>
          <w:bCs/>
          <w:sz w:val="24"/>
          <w:szCs w:val="24"/>
        </w:rPr>
        <w:t>The following applications shall be liable to summarily rejected without any notice:</w:t>
      </w:r>
    </w:p>
    <w:p w:rsidR="007144B0" w:rsidRPr="00677D10" w:rsidRDefault="007144B0" w:rsidP="003062C2">
      <w:pPr>
        <w:pStyle w:val="NoSpacing"/>
        <w:numPr>
          <w:ilvl w:val="1"/>
          <w:numId w:val="34"/>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applications (Advance Copy of application) not received by the prescribed closed date</w:t>
      </w:r>
    </w:p>
    <w:p w:rsidR="007144B0" w:rsidRPr="00677D10" w:rsidRDefault="007144B0" w:rsidP="003062C2">
      <w:pPr>
        <w:pStyle w:val="NoSpacing"/>
        <w:numPr>
          <w:ilvl w:val="1"/>
          <w:numId w:val="34"/>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 ‘Through Proper Channel’ (TPC), to be sent by the parent office of the candidate, not rece</w:t>
      </w:r>
      <w:r w:rsidR="00EE0CE1">
        <w:rPr>
          <w:rFonts w:ascii="Times New Roman" w:hAnsi="Times New Roman" w:cs="Times New Roman"/>
          <w:bCs/>
          <w:sz w:val="24"/>
          <w:szCs w:val="24"/>
        </w:rPr>
        <w:t>ived by the prescribed date or by</w:t>
      </w:r>
      <w:r w:rsidRPr="00677D10">
        <w:rPr>
          <w:rFonts w:ascii="Times New Roman" w:hAnsi="Times New Roman" w:cs="Times New Roman"/>
          <w:bCs/>
          <w:sz w:val="24"/>
          <w:szCs w:val="24"/>
        </w:rPr>
        <w:t xml:space="preserve"> the time of scrutiny.</w:t>
      </w:r>
    </w:p>
    <w:p w:rsidR="007144B0" w:rsidRPr="00677D10" w:rsidRDefault="007144B0" w:rsidP="003062C2">
      <w:pPr>
        <w:pStyle w:val="NoSpacing"/>
        <w:numPr>
          <w:ilvl w:val="1"/>
          <w:numId w:val="34"/>
        </w:numPr>
        <w:jc w:val="both"/>
        <w:rPr>
          <w:rFonts w:ascii="Times New Roman" w:hAnsi="Times New Roman" w:cs="Times New Roman"/>
          <w:bCs/>
          <w:sz w:val="24"/>
          <w:szCs w:val="24"/>
        </w:rPr>
      </w:pPr>
      <w:r w:rsidRPr="00677D10">
        <w:rPr>
          <w:rFonts w:ascii="Times New Roman" w:hAnsi="Times New Roman" w:cs="Times New Roman"/>
          <w:bCs/>
          <w:sz w:val="24"/>
          <w:szCs w:val="24"/>
        </w:rPr>
        <w:t xml:space="preserve">The candidate who is on deputation /foreign service may also get his/her Through Proper Channel forwarded by the office in which he/she is on deputation / foreign service in addition to getting the same </w:t>
      </w:r>
      <w:r w:rsidR="00EE0CE1">
        <w:rPr>
          <w:rFonts w:ascii="Times New Roman" w:hAnsi="Times New Roman" w:cs="Times New Roman"/>
          <w:bCs/>
          <w:sz w:val="24"/>
          <w:szCs w:val="24"/>
        </w:rPr>
        <w:t xml:space="preserve">forwarded </w:t>
      </w:r>
      <w:r w:rsidRPr="00677D10">
        <w:rPr>
          <w:rFonts w:ascii="Times New Roman" w:hAnsi="Times New Roman" w:cs="Times New Roman"/>
          <w:bCs/>
          <w:sz w:val="24"/>
          <w:szCs w:val="24"/>
        </w:rPr>
        <w:t xml:space="preserve">to  NIPHM by his/her parent </w:t>
      </w:r>
      <w:r w:rsidR="00EE0CE1">
        <w:rPr>
          <w:rFonts w:ascii="Times New Roman" w:hAnsi="Times New Roman" w:cs="Times New Roman"/>
          <w:bCs/>
          <w:sz w:val="24"/>
          <w:szCs w:val="24"/>
        </w:rPr>
        <w:t>department invariably</w:t>
      </w:r>
      <w:r w:rsidRPr="00677D10">
        <w:rPr>
          <w:rFonts w:ascii="Times New Roman" w:hAnsi="Times New Roman" w:cs="Times New Roman"/>
          <w:bCs/>
          <w:sz w:val="24"/>
          <w:szCs w:val="24"/>
        </w:rPr>
        <w:t>.</w:t>
      </w:r>
    </w:p>
    <w:p w:rsidR="007144B0" w:rsidRPr="00677D10" w:rsidRDefault="007144B0" w:rsidP="003062C2">
      <w:pPr>
        <w:pStyle w:val="NoSpacing"/>
        <w:numPr>
          <w:ilvl w:val="1"/>
          <w:numId w:val="34"/>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 (s) through proper channel received in time but not containing duly authenticated by the Head of Department with the requisite details.</w:t>
      </w:r>
    </w:p>
    <w:p w:rsidR="007144B0" w:rsidRPr="00677D10" w:rsidRDefault="007144B0" w:rsidP="003062C2">
      <w:pPr>
        <w:pStyle w:val="NoSpacing"/>
        <w:numPr>
          <w:ilvl w:val="1"/>
          <w:numId w:val="34"/>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applications not in the prescribed format.</w:t>
      </w:r>
    </w:p>
    <w:p w:rsidR="007144B0" w:rsidRDefault="007144B0" w:rsidP="003062C2">
      <w:pPr>
        <w:pStyle w:val="NoSpacing"/>
        <w:numPr>
          <w:ilvl w:val="1"/>
          <w:numId w:val="34"/>
        </w:numPr>
        <w:jc w:val="both"/>
        <w:rPr>
          <w:rFonts w:ascii="Times New Roman" w:hAnsi="Times New Roman" w:cs="Times New Roman"/>
          <w:bCs/>
          <w:sz w:val="24"/>
          <w:szCs w:val="24"/>
        </w:rPr>
      </w:pPr>
      <w:r w:rsidRPr="00677D10">
        <w:rPr>
          <w:rFonts w:ascii="Times New Roman" w:hAnsi="Times New Roman" w:cs="Times New Roman"/>
          <w:bCs/>
          <w:sz w:val="24"/>
          <w:szCs w:val="24"/>
        </w:rPr>
        <w:t xml:space="preserve">While some of the candidates, instead of furnishing information in the space provided for in the application form, resort to furnishing </w:t>
      </w:r>
      <w:r w:rsidR="001D55C5" w:rsidRPr="00677D10">
        <w:rPr>
          <w:rFonts w:ascii="Times New Roman" w:hAnsi="Times New Roman" w:cs="Times New Roman"/>
          <w:bCs/>
          <w:sz w:val="24"/>
          <w:szCs w:val="24"/>
        </w:rPr>
        <w:t xml:space="preserve">the same in the annexures, some other candidates append with the application form unnecessary and unwanted documents in addition to the prescribed documents, which makes the application bulky and unwieldy. Therefore, the applications in which the information is found to have been furnished in the application </w:t>
      </w:r>
      <w:r w:rsidR="00677D10">
        <w:rPr>
          <w:rFonts w:ascii="Times New Roman" w:hAnsi="Times New Roman" w:cs="Times New Roman"/>
          <w:bCs/>
          <w:sz w:val="24"/>
          <w:szCs w:val="24"/>
        </w:rPr>
        <w:t xml:space="preserve">form without attachment of the document </w:t>
      </w:r>
      <w:r w:rsidR="001D55C5" w:rsidRPr="00677D10">
        <w:rPr>
          <w:rFonts w:ascii="Times New Roman" w:hAnsi="Times New Roman" w:cs="Times New Roman"/>
          <w:bCs/>
          <w:sz w:val="24"/>
          <w:szCs w:val="24"/>
        </w:rPr>
        <w:t>or the applications found to have been accompanied with the documents other than the ones claimed in the application form shall be summarily rejected without any notice.</w:t>
      </w:r>
    </w:p>
    <w:p w:rsidR="00677D10" w:rsidRDefault="00677D10" w:rsidP="003062C2">
      <w:pPr>
        <w:pStyle w:val="NoSpacing"/>
        <w:numPr>
          <w:ilvl w:val="1"/>
          <w:numId w:val="34"/>
        </w:numPr>
        <w:jc w:val="both"/>
        <w:rPr>
          <w:rFonts w:ascii="Times New Roman" w:hAnsi="Times New Roman" w:cs="Times New Roman"/>
          <w:bCs/>
          <w:sz w:val="24"/>
          <w:szCs w:val="24"/>
        </w:rPr>
      </w:pPr>
      <w:r>
        <w:rPr>
          <w:rFonts w:ascii="Times New Roman" w:hAnsi="Times New Roman" w:cs="Times New Roman"/>
          <w:bCs/>
          <w:sz w:val="24"/>
          <w:szCs w:val="24"/>
        </w:rPr>
        <w:t>Application not accompanied with valid Demand Draft</w:t>
      </w:r>
      <w:r w:rsidR="00EE0CE1">
        <w:rPr>
          <w:rFonts w:ascii="Times New Roman" w:hAnsi="Times New Roman" w:cs="Times New Roman"/>
          <w:bCs/>
          <w:sz w:val="24"/>
          <w:szCs w:val="24"/>
        </w:rPr>
        <w:t>/online fee payment proof</w:t>
      </w:r>
      <w:r w:rsidR="00FC4BB3">
        <w:rPr>
          <w:rFonts w:ascii="Times New Roman" w:hAnsi="Times New Roman" w:cs="Times New Roman"/>
          <w:bCs/>
          <w:sz w:val="24"/>
          <w:szCs w:val="24"/>
        </w:rPr>
        <w:t xml:space="preserve"> as per the prescribed fee.</w:t>
      </w:r>
    </w:p>
    <w:p w:rsidR="00FC4BB3" w:rsidRPr="00677D10" w:rsidRDefault="00FC4BB3" w:rsidP="00FC4BB3">
      <w:pPr>
        <w:pStyle w:val="NoSpacing"/>
        <w:ind w:left="1440"/>
        <w:jc w:val="both"/>
        <w:rPr>
          <w:rFonts w:ascii="Times New Roman" w:hAnsi="Times New Roman" w:cs="Times New Roman"/>
          <w:bCs/>
          <w:sz w:val="24"/>
          <w:szCs w:val="24"/>
        </w:rPr>
      </w:pPr>
    </w:p>
    <w:p w:rsidR="00FD7905" w:rsidRPr="00E32A49" w:rsidRDefault="00426E42" w:rsidP="003062C2">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E32A49" w:rsidRDefault="007705E9" w:rsidP="00562A82">
      <w:pPr>
        <w:numPr>
          <w:ilvl w:val="2"/>
          <w:numId w:val="2"/>
        </w:numPr>
        <w:spacing w:after="120"/>
        <w:ind w:left="360" w:right="-46" w:hanging="360"/>
        <w:jc w:val="both"/>
      </w:pPr>
      <w:r w:rsidRPr="00E32A49">
        <w:t>A candidate must either be a citizen of India or a subject of Nepal or a subject of Bhutan or a Tibetan refugee who came over to India before 01</w:t>
      </w:r>
      <w:r w:rsidRPr="00E32A49">
        <w:rPr>
          <w:vertAlign w:val="superscript"/>
        </w:rPr>
        <w:t>st</w:t>
      </w:r>
      <w:r w:rsidRPr="00E32A49">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E32A49">
        <w:t>favour</w:t>
      </w:r>
      <w:proofErr w:type="spellEnd"/>
      <w:r w:rsidRPr="00E32A49">
        <w:t xml:space="preserve"> a certificate of eligibility has been issued by the Government of India.</w:t>
      </w:r>
    </w:p>
    <w:p w:rsidR="007705E9" w:rsidRPr="00E32A49" w:rsidRDefault="007705E9" w:rsidP="00562A82">
      <w:pPr>
        <w:numPr>
          <w:ilvl w:val="2"/>
          <w:numId w:val="2"/>
        </w:numPr>
        <w:spacing w:after="120"/>
        <w:ind w:left="360" w:right="-46" w:hanging="360"/>
        <w:jc w:val="both"/>
        <w:rPr>
          <w:rFonts w:eastAsia="Times New Roman"/>
          <w:sz w:val="23"/>
          <w:szCs w:val="23"/>
          <w:lang w:eastAsia="en-IN"/>
        </w:rPr>
      </w:pPr>
      <w:r w:rsidRPr="00E32A49">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Pr="00E32A49">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8A7A4D" w:rsidRPr="00E32A49" w:rsidRDefault="008A7A4D" w:rsidP="008A7A4D">
      <w:pPr>
        <w:numPr>
          <w:ilvl w:val="2"/>
          <w:numId w:val="2"/>
        </w:numPr>
        <w:spacing w:after="120"/>
        <w:ind w:left="360" w:right="-46" w:hanging="360"/>
        <w:jc w:val="both"/>
        <w:rPr>
          <w:color w:val="FFFFFF" w:themeColor="background1"/>
          <w:sz w:val="23"/>
          <w:szCs w:val="23"/>
        </w:rPr>
      </w:pPr>
      <w:r w:rsidRPr="00E32A49">
        <w:rPr>
          <w:sz w:val="23"/>
          <w:szCs w:val="23"/>
        </w:rPr>
        <w:t xml:space="preserve">Candidates, who are availing UGC/ICAR Scales, and opting for Grade Pay </w:t>
      </w:r>
      <w:proofErr w:type="gramStart"/>
      <w:r w:rsidRPr="00E32A49">
        <w:rPr>
          <w:sz w:val="23"/>
          <w:szCs w:val="23"/>
        </w:rPr>
        <w:t>protection</w:t>
      </w:r>
      <w:proofErr w:type="gramEnd"/>
      <w:r w:rsidRPr="00E32A49">
        <w:rPr>
          <w:sz w:val="23"/>
          <w:szCs w:val="23"/>
        </w:rPr>
        <w:t xml:space="preserve"> will not be entitled for training allowance.</w:t>
      </w:r>
    </w:p>
    <w:p w:rsidR="008A7A4D" w:rsidRPr="00E32A49" w:rsidRDefault="008A7A4D" w:rsidP="008F05F0">
      <w:pPr>
        <w:numPr>
          <w:ilvl w:val="2"/>
          <w:numId w:val="2"/>
        </w:numPr>
        <w:spacing w:after="120"/>
        <w:ind w:left="360" w:right="-46" w:hanging="360"/>
        <w:jc w:val="both"/>
        <w:rPr>
          <w:sz w:val="23"/>
          <w:szCs w:val="23"/>
        </w:rPr>
      </w:pPr>
      <w:r w:rsidRPr="00E32A49">
        <w:rPr>
          <w:sz w:val="23"/>
          <w:szCs w:val="23"/>
        </w:rPr>
        <w:t xml:space="preserve">General relaxation: “Age and qualifications can be relaxed in exceptional cases by the </w:t>
      </w:r>
      <w:r w:rsidR="00B77F4F">
        <w:rPr>
          <w:sz w:val="23"/>
          <w:szCs w:val="23"/>
        </w:rPr>
        <w:t>institute</w:t>
      </w:r>
      <w:r w:rsidR="00D05BCA">
        <w:rPr>
          <w:sz w:val="23"/>
          <w:szCs w:val="23"/>
        </w:rPr>
        <w:t>”</w:t>
      </w:r>
      <w:r w:rsidR="00B77F4F">
        <w:rPr>
          <w:sz w:val="23"/>
          <w:szCs w:val="23"/>
        </w:rPr>
        <w:t>.</w:t>
      </w:r>
    </w:p>
    <w:p w:rsidR="00945DD9" w:rsidRPr="00E32A49" w:rsidRDefault="00945DD9" w:rsidP="008A7A4D">
      <w:pPr>
        <w:numPr>
          <w:ilvl w:val="2"/>
          <w:numId w:val="2"/>
        </w:numPr>
        <w:spacing w:after="120"/>
        <w:ind w:left="360" w:right="119" w:hanging="360"/>
        <w:jc w:val="both"/>
        <w:rPr>
          <w:sz w:val="23"/>
          <w:szCs w:val="23"/>
        </w:rPr>
      </w:pPr>
      <w:r w:rsidRPr="00E32A49">
        <w:rPr>
          <w:sz w:val="23"/>
          <w:szCs w:val="23"/>
        </w:rPr>
        <w:t xml:space="preserve">Candidates working </w:t>
      </w:r>
      <w:r w:rsidR="000D4944" w:rsidRPr="00E32A49">
        <w:rPr>
          <w:sz w:val="23"/>
          <w:szCs w:val="23"/>
        </w:rPr>
        <w:t xml:space="preserve">in </w:t>
      </w:r>
      <w:r w:rsidRPr="00E32A49">
        <w:rPr>
          <w:sz w:val="23"/>
          <w:szCs w:val="23"/>
        </w:rPr>
        <w:t>higher scale and also due for promotion to higher scale than the advertised post may not apply.</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t>Only candidates willing to take-up residence (throughout their service) wi</w:t>
      </w:r>
      <w:r w:rsidR="00207762">
        <w:rPr>
          <w:sz w:val="23"/>
          <w:szCs w:val="23"/>
        </w:rPr>
        <w:t xml:space="preserve">thin a radius of 3km of NIPHM shall </w:t>
      </w:r>
      <w:r w:rsidRPr="00E32A49">
        <w:rPr>
          <w:sz w:val="23"/>
          <w:szCs w:val="23"/>
        </w:rPr>
        <w:t xml:space="preserve">apply.  </w:t>
      </w:r>
    </w:p>
    <w:p w:rsidR="007705E9" w:rsidRDefault="007705E9" w:rsidP="00562A82">
      <w:pPr>
        <w:numPr>
          <w:ilvl w:val="2"/>
          <w:numId w:val="2"/>
        </w:numPr>
        <w:spacing w:after="120"/>
        <w:ind w:left="360" w:right="119" w:hanging="360"/>
        <w:jc w:val="both"/>
        <w:rPr>
          <w:sz w:val="23"/>
          <w:szCs w:val="23"/>
        </w:rPr>
      </w:pPr>
      <w:r w:rsidRPr="00E32A49">
        <w:rPr>
          <w:sz w:val="23"/>
          <w:szCs w:val="23"/>
        </w:rPr>
        <w:t xml:space="preserve">Please visit NIPHM website </w:t>
      </w:r>
      <w:hyperlink r:id="rId10" w:history="1">
        <w:r w:rsidRPr="00E32A49">
          <w:rPr>
            <w:rStyle w:val="Hyperlink"/>
            <w:color w:val="auto"/>
            <w:sz w:val="23"/>
            <w:szCs w:val="23"/>
          </w:rPr>
          <w:t>http://niphm.gov.in</w:t>
        </w:r>
      </w:hyperlink>
      <w:r w:rsidRPr="00E32A49">
        <w:rPr>
          <w:sz w:val="23"/>
          <w:szCs w:val="23"/>
        </w:rPr>
        <w:t xml:space="preserve"> for downloading the prescribed application </w:t>
      </w:r>
      <w:proofErr w:type="spellStart"/>
      <w:r w:rsidRPr="00E32A49">
        <w:rPr>
          <w:sz w:val="23"/>
          <w:szCs w:val="23"/>
        </w:rPr>
        <w:t>proforma</w:t>
      </w:r>
      <w:proofErr w:type="spellEnd"/>
      <w:r w:rsidRPr="00E32A49">
        <w:rPr>
          <w:sz w:val="23"/>
          <w:szCs w:val="23"/>
        </w:rPr>
        <w:t xml:space="preserve">. </w:t>
      </w:r>
      <w:r w:rsidR="00FC4BB3">
        <w:rPr>
          <w:sz w:val="23"/>
          <w:szCs w:val="23"/>
        </w:rPr>
        <w:t xml:space="preserve">Separate application need to </w:t>
      </w:r>
      <w:proofErr w:type="gramStart"/>
      <w:r w:rsidR="00FC4BB3">
        <w:rPr>
          <w:sz w:val="23"/>
          <w:szCs w:val="23"/>
        </w:rPr>
        <w:t>be  filled</w:t>
      </w:r>
      <w:proofErr w:type="gramEnd"/>
      <w:r w:rsidR="00FC4BB3">
        <w:rPr>
          <w:sz w:val="23"/>
          <w:szCs w:val="23"/>
        </w:rPr>
        <w:t xml:space="preserve"> for each post advertised along with its enclosures and fees.</w:t>
      </w:r>
    </w:p>
    <w:p w:rsidR="00E50813" w:rsidRPr="00E32A49" w:rsidRDefault="00E50813" w:rsidP="00562A82">
      <w:pPr>
        <w:numPr>
          <w:ilvl w:val="2"/>
          <w:numId w:val="2"/>
        </w:numPr>
        <w:spacing w:after="120"/>
        <w:ind w:left="360" w:right="119" w:hanging="360"/>
        <w:jc w:val="both"/>
        <w:rPr>
          <w:sz w:val="23"/>
          <w:szCs w:val="23"/>
        </w:rPr>
      </w:pPr>
      <w:r>
        <w:rPr>
          <w:sz w:val="23"/>
          <w:szCs w:val="23"/>
        </w:rPr>
        <w:t xml:space="preserve">The candidates should </w:t>
      </w:r>
      <w:proofErr w:type="gramStart"/>
      <w:r>
        <w:rPr>
          <w:sz w:val="23"/>
          <w:szCs w:val="23"/>
        </w:rPr>
        <w:t>pay  the</w:t>
      </w:r>
      <w:proofErr w:type="gramEnd"/>
      <w:r>
        <w:rPr>
          <w:sz w:val="23"/>
          <w:szCs w:val="23"/>
        </w:rPr>
        <w:t xml:space="preserve"> application </w:t>
      </w:r>
      <w:r w:rsidR="00E53812">
        <w:rPr>
          <w:sz w:val="23"/>
          <w:szCs w:val="23"/>
        </w:rPr>
        <w:t>fee through</w:t>
      </w:r>
      <w:r w:rsidR="00E53812">
        <w:rPr>
          <w:rFonts w:ascii="Calibri" w:hAnsi="Calibri" w:cs="Calibri"/>
          <w:color w:val="000000"/>
          <w:sz w:val="31"/>
          <w:szCs w:val="31"/>
          <w:shd w:val="clear" w:color="auto" w:fill="FFFFFF"/>
        </w:rPr>
        <w:t> </w:t>
      </w:r>
      <w:r w:rsidR="00E53812" w:rsidRPr="00E53812">
        <w:rPr>
          <w:sz w:val="23"/>
          <w:szCs w:val="23"/>
        </w:rPr>
        <w:t xml:space="preserve">Demand Draft drawn in </w:t>
      </w:r>
      <w:proofErr w:type="spellStart"/>
      <w:r w:rsidR="00E53812" w:rsidRPr="00E53812">
        <w:rPr>
          <w:sz w:val="23"/>
          <w:szCs w:val="23"/>
        </w:rPr>
        <w:t>favour</w:t>
      </w:r>
      <w:proofErr w:type="spellEnd"/>
      <w:r w:rsidR="00E53812" w:rsidRPr="00E53812">
        <w:rPr>
          <w:sz w:val="23"/>
          <w:szCs w:val="23"/>
        </w:rPr>
        <w:t xml:space="preserve"> of National Institute of Plant Health Management, payable at Hyderabad</w:t>
      </w:r>
      <w:r w:rsidR="00EE0CE1">
        <w:rPr>
          <w:sz w:val="23"/>
          <w:szCs w:val="23"/>
        </w:rPr>
        <w:t xml:space="preserve"> or through online payment mode</w:t>
      </w:r>
      <w:r w:rsidR="00E53812" w:rsidRPr="00E53812">
        <w:rPr>
          <w:sz w:val="23"/>
          <w:szCs w:val="23"/>
        </w:rPr>
        <w:t>.</w:t>
      </w:r>
    </w:p>
    <w:p w:rsidR="00A60A91" w:rsidRDefault="007705E9" w:rsidP="00562A82">
      <w:pPr>
        <w:numPr>
          <w:ilvl w:val="2"/>
          <w:numId w:val="2"/>
        </w:numPr>
        <w:spacing w:after="120"/>
        <w:ind w:left="360" w:right="-46" w:hanging="360"/>
        <w:jc w:val="both"/>
        <w:rPr>
          <w:sz w:val="23"/>
          <w:szCs w:val="23"/>
        </w:rPr>
      </w:pPr>
      <w:r w:rsidRPr="00E32A49">
        <w:rPr>
          <w:sz w:val="23"/>
          <w:szCs w:val="23"/>
        </w:rPr>
        <w:t xml:space="preserve">The applications in prescribed </w:t>
      </w:r>
      <w:proofErr w:type="spellStart"/>
      <w:r w:rsidRPr="00E32A49">
        <w:rPr>
          <w:sz w:val="23"/>
          <w:szCs w:val="23"/>
        </w:rPr>
        <w:t>proforma</w:t>
      </w:r>
      <w:proofErr w:type="spellEnd"/>
      <w:r w:rsidR="000368F6">
        <w:rPr>
          <w:sz w:val="23"/>
          <w:szCs w:val="23"/>
        </w:rPr>
        <w:t xml:space="preserve"> along the original Demand Draft</w:t>
      </w:r>
      <w:r w:rsidRPr="00E32A49">
        <w:rPr>
          <w:sz w:val="23"/>
          <w:szCs w:val="23"/>
        </w:rPr>
        <w:t xml:space="preserve"> (</w:t>
      </w:r>
      <w:r w:rsidRPr="00E32A49">
        <w:rPr>
          <w:i/>
          <w:iCs/>
          <w:sz w:val="23"/>
          <w:szCs w:val="23"/>
        </w:rPr>
        <w:t xml:space="preserve">through proper channel in case of </w:t>
      </w:r>
      <w:r w:rsidRPr="00E32A49">
        <w:rPr>
          <w:i/>
          <w:iCs/>
          <w:sz w:val="23"/>
          <w:szCs w:val="23"/>
          <w:lang w:bidi="hi-IN"/>
        </w:rPr>
        <w:t>Central/ State Governments/ Universities/ Recognized Research Institutions/ PSUs / Statutory Semi-governments or Autonomous organizations candidates</w:t>
      </w:r>
      <w:r w:rsidRPr="00E32A49">
        <w:rPr>
          <w:i/>
          <w:iCs/>
          <w:sz w:val="23"/>
          <w:szCs w:val="23"/>
        </w:rPr>
        <w:t>)</w:t>
      </w:r>
      <w:r w:rsidRPr="00E32A49">
        <w:rPr>
          <w:sz w:val="23"/>
          <w:szCs w:val="23"/>
        </w:rPr>
        <w:t xml:space="preserve"> should </w:t>
      </w:r>
      <w:r w:rsidR="00464C92" w:rsidRPr="00E32A49">
        <w:rPr>
          <w:sz w:val="23"/>
          <w:szCs w:val="23"/>
        </w:rPr>
        <w:t xml:space="preserve">be sent is sealed cover </w:t>
      </w:r>
      <w:proofErr w:type="spellStart"/>
      <w:r w:rsidR="00464C92" w:rsidRPr="00E32A49">
        <w:rPr>
          <w:sz w:val="23"/>
          <w:szCs w:val="23"/>
        </w:rPr>
        <w:t>superscribed</w:t>
      </w:r>
      <w:proofErr w:type="spellEnd"/>
      <w:r w:rsidR="00464C92" w:rsidRPr="00E32A49">
        <w:rPr>
          <w:sz w:val="23"/>
          <w:szCs w:val="23"/>
        </w:rPr>
        <w:t xml:space="preserve"> as </w:t>
      </w:r>
      <w:r w:rsidR="00464C92" w:rsidRPr="00E32A49">
        <w:rPr>
          <w:b/>
          <w:bCs/>
          <w:sz w:val="23"/>
          <w:szCs w:val="23"/>
        </w:rPr>
        <w:t xml:space="preserve">“Application for the post of ……………..” </w:t>
      </w:r>
      <w:r w:rsidR="00464C92" w:rsidRPr="00E32A49">
        <w:rPr>
          <w:sz w:val="23"/>
          <w:szCs w:val="23"/>
        </w:rPr>
        <w:t xml:space="preserve">so as </w:t>
      </w:r>
      <w:proofErr w:type="spellStart"/>
      <w:r w:rsidR="00464C92" w:rsidRPr="00E32A49">
        <w:rPr>
          <w:sz w:val="23"/>
          <w:szCs w:val="23"/>
        </w:rPr>
        <w:t>to</w:t>
      </w:r>
      <w:r w:rsidRPr="00E32A49">
        <w:rPr>
          <w:sz w:val="23"/>
          <w:szCs w:val="23"/>
        </w:rPr>
        <w:t>reach</w:t>
      </w:r>
      <w:proofErr w:type="spellEnd"/>
      <w:r w:rsidRPr="00E32A49">
        <w:rPr>
          <w:sz w:val="23"/>
          <w:szCs w:val="23"/>
        </w:rPr>
        <w:t xml:space="preserve"> the Registrar, </w:t>
      </w:r>
      <w:r w:rsidRPr="00E32A49">
        <w:rPr>
          <w:bCs/>
          <w:sz w:val="23"/>
          <w:szCs w:val="23"/>
        </w:rPr>
        <w:t xml:space="preserve">National Institute of Plant Health </w:t>
      </w:r>
      <w:r w:rsidRPr="00E32A49">
        <w:rPr>
          <w:bCs/>
          <w:sz w:val="23"/>
          <w:szCs w:val="23"/>
        </w:rPr>
        <w:lastRenderedPageBreak/>
        <w:t>Management</w:t>
      </w:r>
      <w:r w:rsidRPr="00E32A49">
        <w:rPr>
          <w:sz w:val="23"/>
          <w:szCs w:val="23"/>
        </w:rPr>
        <w:t xml:space="preserve">, Rajendranagar, Hyderabad 500 030, </w:t>
      </w:r>
      <w:proofErr w:type="spellStart"/>
      <w:r w:rsidRPr="00E32A49">
        <w:rPr>
          <w:sz w:val="23"/>
          <w:szCs w:val="23"/>
        </w:rPr>
        <w:t>Telangana</w:t>
      </w:r>
      <w:proofErr w:type="spellEnd"/>
      <w:r w:rsidRPr="00E32A49">
        <w:rPr>
          <w:sz w:val="23"/>
          <w:szCs w:val="23"/>
        </w:rPr>
        <w:t xml:space="preserve">, </w:t>
      </w:r>
      <w:r w:rsidR="006E27CB" w:rsidRPr="00E32A49">
        <w:rPr>
          <w:b/>
          <w:sz w:val="23"/>
          <w:szCs w:val="23"/>
          <w:u w:val="single"/>
        </w:rPr>
        <w:t xml:space="preserve">within 30 days from date of publication in Employment </w:t>
      </w:r>
      <w:proofErr w:type="spellStart"/>
      <w:r w:rsidR="006E27CB" w:rsidRPr="00E32A49">
        <w:rPr>
          <w:b/>
          <w:sz w:val="23"/>
          <w:szCs w:val="23"/>
          <w:u w:val="single"/>
        </w:rPr>
        <w:t>newspaper</w:t>
      </w:r>
      <w:r w:rsidR="006E27CB" w:rsidRPr="00E32A49">
        <w:rPr>
          <w:b/>
          <w:bCs/>
          <w:sz w:val="23"/>
          <w:szCs w:val="23"/>
        </w:rPr>
        <w:t>by</w:t>
      </w:r>
      <w:proofErr w:type="spellEnd"/>
      <w:r w:rsidR="006E27CB" w:rsidRPr="00E32A49">
        <w:rPr>
          <w:b/>
          <w:bCs/>
          <w:sz w:val="23"/>
          <w:szCs w:val="23"/>
        </w:rPr>
        <w:t xml:space="preserve"> 5.30 p.m. in hard copy</w:t>
      </w:r>
      <w:r w:rsidR="00EE0CE1">
        <w:rPr>
          <w:b/>
          <w:bCs/>
          <w:sz w:val="23"/>
          <w:szCs w:val="23"/>
        </w:rPr>
        <w:t xml:space="preserve"> and within 4</w:t>
      </w:r>
      <w:r w:rsidR="00207762">
        <w:rPr>
          <w:b/>
          <w:bCs/>
          <w:sz w:val="23"/>
          <w:szCs w:val="23"/>
        </w:rPr>
        <w:t>5</w:t>
      </w:r>
      <w:r w:rsidR="00EE0CE1">
        <w:rPr>
          <w:b/>
          <w:bCs/>
          <w:sz w:val="23"/>
          <w:szCs w:val="23"/>
        </w:rPr>
        <w:t xml:space="preserve"> days from the date of publication in Employment newspaper for the applications posted </w:t>
      </w:r>
      <w:r w:rsidR="00EE0CE1" w:rsidRPr="00EE0CE1">
        <w:rPr>
          <w:b/>
          <w:bCs/>
        </w:rPr>
        <w:t>from abroad / notified remote areas</w:t>
      </w:r>
      <w:r w:rsidR="006E27CB" w:rsidRPr="00E32A49">
        <w:rPr>
          <w:b/>
          <w:bCs/>
          <w:sz w:val="23"/>
          <w:szCs w:val="23"/>
        </w:rPr>
        <w:t>.</w:t>
      </w:r>
      <w:r w:rsidR="00EE0CE1">
        <w:rPr>
          <w:b/>
          <w:bCs/>
          <w:sz w:val="23"/>
          <w:szCs w:val="23"/>
        </w:rPr>
        <w:t xml:space="preserve"> </w:t>
      </w:r>
      <w:r w:rsidRPr="00E32A49">
        <w:rPr>
          <w:sz w:val="23"/>
          <w:szCs w:val="23"/>
        </w:rPr>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t>Can</w:t>
      </w:r>
      <w:r w:rsidR="00AF559B" w:rsidRPr="00E32A49">
        <w:t xml:space="preserve">didates will be shortlisted </w:t>
      </w:r>
      <w:r w:rsidRPr="00E32A49">
        <w:t xml:space="preserve">on the basis of the information provided by them in their </w:t>
      </w:r>
      <w:proofErr w:type="gramStart"/>
      <w:r w:rsidRPr="00E32A49">
        <w:t>applications,</w:t>
      </w:r>
      <w:proofErr w:type="gramEnd"/>
      <w:r w:rsidRPr="00E32A49">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E32A49" w:rsidRDefault="007705E9" w:rsidP="00562A82">
      <w:pPr>
        <w:numPr>
          <w:ilvl w:val="2"/>
          <w:numId w:val="2"/>
        </w:numPr>
        <w:spacing w:after="120"/>
        <w:ind w:left="360" w:right="-46" w:hanging="360"/>
        <w:jc w:val="both"/>
      </w:pPr>
      <w:r w:rsidRPr="00E32A49">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E32A49" w:rsidRDefault="007705E9" w:rsidP="00562A82">
      <w:pPr>
        <w:numPr>
          <w:ilvl w:val="2"/>
          <w:numId w:val="2"/>
        </w:numPr>
        <w:spacing w:after="120"/>
        <w:ind w:left="360" w:right="119" w:hanging="360"/>
        <w:jc w:val="both"/>
        <w:rPr>
          <w:b/>
          <w:bCs/>
        </w:rPr>
      </w:pPr>
      <w:r w:rsidRPr="00E32A49">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E32A49" w:rsidRDefault="007705E9" w:rsidP="00562A82">
      <w:pPr>
        <w:numPr>
          <w:ilvl w:val="2"/>
          <w:numId w:val="2"/>
        </w:numPr>
        <w:spacing w:after="120"/>
        <w:ind w:left="360" w:right="119" w:hanging="360"/>
        <w:jc w:val="both"/>
      </w:pPr>
      <w:r w:rsidRPr="00E32A49">
        <w:t>In case of any dispute with regard to screening of the applications, the decision of Director General, NIPHM shall be final.</w:t>
      </w:r>
    </w:p>
    <w:p w:rsidR="007705E9" w:rsidRPr="00E32A49" w:rsidRDefault="007705E9" w:rsidP="00562A82">
      <w:pPr>
        <w:numPr>
          <w:ilvl w:val="2"/>
          <w:numId w:val="2"/>
        </w:numPr>
        <w:spacing w:after="120"/>
        <w:ind w:left="360" w:right="-46" w:hanging="360"/>
        <w:jc w:val="both"/>
      </w:pPr>
      <w:r w:rsidRPr="00E32A49">
        <w:t xml:space="preserve">The Rule of Reservation is not applicable in the case of </w:t>
      </w:r>
      <w:proofErr w:type="spellStart"/>
      <w:r w:rsidRPr="00E32A49">
        <w:t>deputationists</w:t>
      </w:r>
      <w:proofErr w:type="spellEnd"/>
      <w:r w:rsidRPr="00E32A49">
        <w:t>. However, subject to availability, eligible candidates belonging to reserved categories will be duly considered as per rules in force.</w:t>
      </w:r>
    </w:p>
    <w:p w:rsidR="007705E9" w:rsidRPr="00E32A49" w:rsidRDefault="007705E9" w:rsidP="00562A82">
      <w:pPr>
        <w:numPr>
          <w:ilvl w:val="2"/>
          <w:numId w:val="2"/>
        </w:numPr>
        <w:spacing w:after="120"/>
        <w:ind w:left="360" w:right="-46" w:hanging="360"/>
        <w:jc w:val="both"/>
      </w:pPr>
      <w:r w:rsidRPr="00E32A49">
        <w:t xml:space="preserve">The Medical facilities applicable to government employees will be extended to the </w:t>
      </w:r>
      <w:proofErr w:type="spellStart"/>
      <w:r w:rsidRPr="00E32A49">
        <w:t>deputationists</w:t>
      </w:r>
      <w:proofErr w:type="spellEnd"/>
      <w:r w:rsidRPr="00E32A49">
        <w:t>.</w:t>
      </w:r>
    </w:p>
    <w:p w:rsidR="007705E9" w:rsidRPr="00E32A49" w:rsidRDefault="007705E9" w:rsidP="00562A82">
      <w:pPr>
        <w:numPr>
          <w:ilvl w:val="2"/>
          <w:numId w:val="2"/>
        </w:numPr>
        <w:spacing w:after="120"/>
        <w:ind w:left="360" w:right="-46" w:hanging="360"/>
        <w:jc w:val="both"/>
      </w:pPr>
      <w:r w:rsidRPr="00E32A49">
        <w:t>In the case of direct recruitment the selected candidates will be governed by the New Pension Scheme, 2004, Govt. of India.</w:t>
      </w:r>
    </w:p>
    <w:p w:rsidR="007705E9" w:rsidRPr="00E32A49" w:rsidRDefault="007705E9" w:rsidP="00562A82">
      <w:pPr>
        <w:numPr>
          <w:ilvl w:val="2"/>
          <w:numId w:val="2"/>
        </w:numPr>
        <w:spacing w:after="120"/>
        <w:ind w:left="360" w:right="-46" w:hanging="360"/>
        <w:jc w:val="both"/>
      </w:pPr>
      <w:r w:rsidRPr="00E32A49">
        <w:t>The Probation period for direct recruits will be two years as per the rules in force.</w:t>
      </w:r>
    </w:p>
    <w:p w:rsidR="007705E9" w:rsidRPr="00E32A49" w:rsidRDefault="007705E9" w:rsidP="00562A82">
      <w:pPr>
        <w:numPr>
          <w:ilvl w:val="2"/>
          <w:numId w:val="2"/>
        </w:numPr>
        <w:spacing w:after="120"/>
        <w:ind w:left="360" w:right="-46" w:hanging="360"/>
        <w:jc w:val="both"/>
      </w:pPr>
      <w:r w:rsidRPr="00E32A49">
        <w:t>Appointment of candidates will be subject to receipt of prescribed Medical fitness certificate from a Civil Surgeon / District Medical Officer</w:t>
      </w:r>
      <w:r w:rsidR="00945DD9" w:rsidRPr="00E32A49">
        <w:t xml:space="preserve"> / Standing Medical Board</w:t>
      </w:r>
      <w:r w:rsidRPr="00E32A49">
        <w:t>.</w:t>
      </w:r>
    </w:p>
    <w:p w:rsidR="007705E9" w:rsidRPr="00E32A49" w:rsidRDefault="007705E9" w:rsidP="00562A82">
      <w:pPr>
        <w:numPr>
          <w:ilvl w:val="2"/>
          <w:numId w:val="2"/>
        </w:numPr>
        <w:spacing w:after="120"/>
        <w:ind w:left="360" w:right="119" w:hanging="360"/>
        <w:jc w:val="both"/>
      </w:pPr>
      <w:r w:rsidRPr="00E32A49">
        <w:rPr>
          <w:b/>
          <w:bCs/>
        </w:rPr>
        <w:t>No correspondence will be entertained with the non-shortlisted or non-selected candidates.</w:t>
      </w:r>
    </w:p>
    <w:p w:rsidR="007705E9" w:rsidRPr="00E32A49" w:rsidRDefault="007705E9" w:rsidP="00562A82">
      <w:pPr>
        <w:numPr>
          <w:ilvl w:val="2"/>
          <w:numId w:val="2"/>
        </w:numPr>
        <w:spacing w:after="120"/>
        <w:ind w:left="360" w:right="119" w:hanging="360"/>
        <w:jc w:val="both"/>
      </w:pPr>
      <w:r w:rsidRPr="00E32A49">
        <w:rPr>
          <w:rFonts w:eastAsia="Times New Roman"/>
          <w:lang w:bidi="hi-IN"/>
        </w:rPr>
        <w:t xml:space="preserve">Canvassing in any form is not accepted and will lead to the disqualification of such candidates. </w:t>
      </w:r>
    </w:p>
    <w:p w:rsidR="008A742B" w:rsidRPr="00E32A49" w:rsidRDefault="007705E9" w:rsidP="00562A82">
      <w:pPr>
        <w:numPr>
          <w:ilvl w:val="2"/>
          <w:numId w:val="2"/>
        </w:numPr>
        <w:spacing w:after="120"/>
        <w:ind w:left="360" w:right="119" w:hanging="360"/>
        <w:jc w:val="both"/>
      </w:pPr>
      <w:r w:rsidRPr="00E32A49">
        <w:rPr>
          <w:rFonts w:eastAsia="Times New Roman"/>
          <w:lang w:bidi="hi-IN"/>
        </w:rPr>
        <w:t xml:space="preserve">In case of any disputes/suites or legal proceedings against the Institute, the Jurisdiction shall be restricted to the Courts of Hyderabad.  </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The vacancies are indicative and may vary as per actuals.</w:t>
      </w:r>
    </w:p>
    <w:p w:rsidR="002502E9" w:rsidRPr="00E32A49" w:rsidRDefault="002502E9" w:rsidP="00562A82">
      <w:pPr>
        <w:numPr>
          <w:ilvl w:val="2"/>
          <w:numId w:val="2"/>
        </w:numPr>
        <w:spacing w:after="120"/>
        <w:ind w:left="360" w:right="119" w:hanging="360"/>
        <w:jc w:val="both"/>
      </w:pPr>
      <w:r w:rsidRPr="00E32A49">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E32A49" w:rsidRDefault="00F24D72" w:rsidP="00562A82">
      <w:pPr>
        <w:numPr>
          <w:ilvl w:val="2"/>
          <w:numId w:val="2"/>
        </w:numPr>
        <w:spacing w:after="120"/>
        <w:ind w:left="360" w:right="119" w:hanging="360"/>
        <w:jc w:val="both"/>
        <w:rPr>
          <w:b/>
          <w:bCs/>
        </w:rPr>
      </w:pPr>
      <w:r w:rsidRPr="00E32A49">
        <w:rPr>
          <w:rFonts w:eastAsia="Times New Roman"/>
          <w:b/>
          <w:bCs/>
          <w:lang w:eastAsia="en-IN"/>
        </w:rPr>
        <w:t>No interim correspondence</w:t>
      </w:r>
      <w:r w:rsidR="002502E9" w:rsidRPr="00E32A49">
        <w:rPr>
          <w:rFonts w:eastAsia="Times New Roman"/>
          <w:b/>
          <w:bCs/>
          <w:lang w:eastAsia="en-IN"/>
        </w:rPr>
        <w:t xml:space="preserve">: </w:t>
      </w:r>
      <w:proofErr w:type="gramStart"/>
      <w:r w:rsidR="002502E9" w:rsidRPr="00E32A49">
        <w:rPr>
          <w:rFonts w:eastAsia="Times New Roman"/>
          <w:b/>
          <w:bCs/>
          <w:lang w:eastAsia="en-IN"/>
        </w:rPr>
        <w:t>No</w:t>
      </w:r>
      <w:proofErr w:type="gramEnd"/>
      <w:r w:rsidR="002502E9" w:rsidRPr="00E32A49">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FD470F" w:rsidRDefault="002502E9" w:rsidP="00E256F9">
      <w:pPr>
        <w:numPr>
          <w:ilvl w:val="2"/>
          <w:numId w:val="2"/>
        </w:numPr>
        <w:spacing w:after="120"/>
        <w:ind w:left="360" w:right="119" w:hanging="360"/>
        <w:jc w:val="both"/>
        <w:rPr>
          <w:rFonts w:eastAsia="Times New Roman"/>
        </w:rPr>
      </w:pPr>
      <w:r w:rsidRPr="00E32A49">
        <w:rPr>
          <w:rFonts w:eastAsia="Times New Roman"/>
          <w:lang w:eastAsia="en-IN"/>
        </w:rPr>
        <w:t>Institute will not be responsible for any postal delay.  Last date for receipt of applications is as stated in the advertisement.</w:t>
      </w:r>
    </w:p>
    <w:p w:rsidR="00FC4BB3" w:rsidRDefault="00FC4BB3" w:rsidP="00E256F9">
      <w:pPr>
        <w:numPr>
          <w:ilvl w:val="2"/>
          <w:numId w:val="2"/>
        </w:numPr>
        <w:spacing w:after="120"/>
        <w:ind w:left="360" w:right="119" w:hanging="360"/>
        <w:jc w:val="both"/>
        <w:rPr>
          <w:rFonts w:eastAsia="Times New Roman"/>
        </w:rPr>
      </w:pPr>
      <w:r>
        <w:rPr>
          <w:rFonts w:eastAsia="Times New Roman"/>
          <w:lang w:eastAsia="en-IN"/>
        </w:rPr>
        <w:lastRenderedPageBreak/>
        <w:t>In case of any discrepancy, English version will be treated as final.</w:t>
      </w:r>
    </w:p>
    <w:p w:rsidR="00FC4BB3" w:rsidRDefault="00FC4BB3" w:rsidP="00E256F9">
      <w:pPr>
        <w:numPr>
          <w:ilvl w:val="2"/>
          <w:numId w:val="2"/>
        </w:numPr>
        <w:spacing w:after="120"/>
        <w:ind w:left="360" w:right="119" w:hanging="360"/>
        <w:jc w:val="both"/>
        <w:rPr>
          <w:rFonts w:eastAsia="Times New Roman"/>
        </w:rPr>
      </w:pPr>
      <w:r>
        <w:rPr>
          <w:rFonts w:eastAsia="Times New Roman"/>
          <w:lang w:eastAsia="en-IN"/>
        </w:rPr>
        <w:t>Shortlisting of applicants/candidates for written test/interview conveys no assurance whatsoever that they will be selected. Appointment orders to the selected candidate(s) will be issued by NIPHM</w:t>
      </w:r>
    </w:p>
    <w:p w:rsidR="00C43027" w:rsidRPr="00E256F9" w:rsidRDefault="00C43027" w:rsidP="00E256F9">
      <w:pPr>
        <w:numPr>
          <w:ilvl w:val="2"/>
          <w:numId w:val="2"/>
        </w:numPr>
        <w:spacing w:after="120"/>
        <w:ind w:left="360" w:right="119" w:hanging="360"/>
        <w:jc w:val="both"/>
        <w:rPr>
          <w:rFonts w:eastAsia="Times New Roman"/>
        </w:rPr>
      </w:pPr>
      <w:r>
        <w:rPr>
          <w:rFonts w:eastAsia="Times New Roman"/>
          <w:lang w:eastAsia="en-IN"/>
        </w:rPr>
        <w:t>Candidates with desirable qualifications will be given preference only when there is a tie in the final selection.</w:t>
      </w:r>
    </w:p>
    <w:p w:rsidR="00E32A49" w:rsidRDefault="00E32A49">
      <w:pPr>
        <w:rPr>
          <w:rFonts w:eastAsia="Times New Roman"/>
          <w:b/>
          <w:bCs/>
          <w:sz w:val="23"/>
          <w:szCs w:val="23"/>
        </w:rPr>
      </w:pPr>
    </w:p>
    <w:p w:rsidR="004A6FE1" w:rsidRDefault="004A6FE1" w:rsidP="003062C2">
      <w:pPr>
        <w:pStyle w:val="NoSpacing"/>
        <w:numPr>
          <w:ilvl w:val="0"/>
          <w:numId w:val="34"/>
        </w:numPr>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t>PROCEDURE FOR SELECTION</w:t>
      </w:r>
    </w:p>
    <w:p w:rsidR="00441056" w:rsidRDefault="00441056" w:rsidP="00441056">
      <w:pPr>
        <w:pStyle w:val="NoSpacing"/>
        <w:jc w:val="both"/>
        <w:rPr>
          <w:rFonts w:ascii="Times New Roman" w:hAnsi="Times New Roman" w:cs="Times New Roman"/>
          <w:b/>
          <w:bCs/>
          <w:sz w:val="23"/>
          <w:szCs w:val="23"/>
          <w:lang w:eastAsia="zh-CN"/>
        </w:rPr>
      </w:pPr>
    </w:p>
    <w:tbl>
      <w:tblPr>
        <w:tblW w:w="995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3685"/>
        <w:gridCol w:w="5387"/>
      </w:tblGrid>
      <w:tr w:rsidR="00441056" w:rsidRPr="00B4703E" w:rsidTr="00441056">
        <w:trPr>
          <w:trHeight w:val="275"/>
        </w:trPr>
        <w:tc>
          <w:tcPr>
            <w:tcW w:w="887" w:type="dxa"/>
          </w:tcPr>
          <w:p w:rsidR="00441056" w:rsidRPr="00B4703E" w:rsidRDefault="00441056" w:rsidP="003062C2">
            <w:pPr>
              <w:pStyle w:val="TableParagraph"/>
              <w:spacing w:line="256" w:lineRule="exact"/>
              <w:ind w:left="105"/>
              <w:jc w:val="center"/>
              <w:rPr>
                <w:rFonts w:ascii="Times New Roman" w:hAnsi="Times New Roman" w:cs="Times New Roman"/>
                <w:b/>
                <w:bCs/>
                <w:sz w:val="24"/>
                <w:szCs w:val="24"/>
              </w:rPr>
            </w:pPr>
            <w:r w:rsidRPr="00B4703E">
              <w:rPr>
                <w:rFonts w:ascii="Times New Roman" w:hAnsi="Times New Roman" w:cs="Times New Roman"/>
                <w:b/>
                <w:bCs/>
                <w:sz w:val="24"/>
                <w:szCs w:val="24"/>
              </w:rPr>
              <w:t>S. No.</w:t>
            </w:r>
          </w:p>
        </w:tc>
        <w:tc>
          <w:tcPr>
            <w:tcW w:w="3685" w:type="dxa"/>
          </w:tcPr>
          <w:p w:rsidR="00441056" w:rsidRPr="00B4703E" w:rsidRDefault="00441056" w:rsidP="003062C2">
            <w:pPr>
              <w:pStyle w:val="TableParagraph"/>
              <w:spacing w:line="256" w:lineRule="exact"/>
              <w:ind w:left="107"/>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5387" w:type="dxa"/>
          </w:tcPr>
          <w:p w:rsidR="00441056" w:rsidRPr="00B4703E" w:rsidRDefault="00441056" w:rsidP="003062C2">
            <w:pPr>
              <w:pStyle w:val="TableParagraph"/>
              <w:spacing w:line="256" w:lineRule="exact"/>
              <w:jc w:val="center"/>
              <w:rPr>
                <w:rFonts w:ascii="Times New Roman" w:hAnsi="Times New Roman" w:cs="Times New Roman"/>
                <w:b/>
                <w:bCs/>
                <w:sz w:val="24"/>
                <w:szCs w:val="24"/>
              </w:rPr>
            </w:pPr>
            <w:r w:rsidRPr="00B4703E">
              <w:rPr>
                <w:rFonts w:ascii="Times New Roman" w:hAnsi="Times New Roman" w:cs="Times New Roman"/>
                <w:b/>
                <w:bCs/>
                <w:sz w:val="24"/>
                <w:szCs w:val="24"/>
              </w:rPr>
              <w:t>Procedure</w:t>
            </w:r>
          </w:p>
        </w:tc>
      </w:tr>
      <w:tr w:rsidR="00441056" w:rsidRPr="00B4703E" w:rsidTr="00441056">
        <w:trPr>
          <w:trHeight w:val="275"/>
        </w:trPr>
        <w:tc>
          <w:tcPr>
            <w:tcW w:w="887" w:type="dxa"/>
          </w:tcPr>
          <w:p w:rsidR="00441056" w:rsidRPr="00B4703E" w:rsidRDefault="00441056"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441056" w:rsidRPr="00B4703E" w:rsidRDefault="00441056"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Director PHM</w:t>
            </w:r>
          </w:p>
        </w:tc>
        <w:tc>
          <w:tcPr>
            <w:tcW w:w="5387" w:type="dxa"/>
          </w:tcPr>
          <w:p w:rsidR="00441056" w:rsidRPr="00B4703E" w:rsidRDefault="00441056" w:rsidP="004A6124">
            <w:pPr>
              <w:pStyle w:val="TableParagraph"/>
              <w:spacing w:line="256" w:lineRule="exact"/>
              <w:ind w:left="107"/>
              <w:rPr>
                <w:rFonts w:ascii="Times New Roman" w:hAnsi="Times New Roman" w:cs="Times New Roman"/>
                <w:sz w:val="24"/>
                <w:szCs w:val="24"/>
              </w:rPr>
            </w:pPr>
            <w:proofErr w:type="spellStart"/>
            <w:r w:rsidRPr="00B4703E">
              <w:rPr>
                <w:rFonts w:ascii="Times New Roman" w:hAnsi="Times New Roman" w:cs="Times New Roman"/>
                <w:sz w:val="24"/>
                <w:szCs w:val="24"/>
              </w:rPr>
              <w:t>Powerpoint</w:t>
            </w:r>
            <w:proofErr w:type="spellEnd"/>
            <w:r w:rsidRPr="00B4703E">
              <w:rPr>
                <w:rFonts w:ascii="Times New Roman" w:hAnsi="Times New Roman" w:cs="Times New Roman"/>
                <w:sz w:val="24"/>
                <w:szCs w:val="24"/>
              </w:rPr>
              <w:t xml:space="preserve"> Presentation </w:t>
            </w:r>
            <w:r w:rsidR="004A6124">
              <w:rPr>
                <w:rFonts w:ascii="Times New Roman" w:hAnsi="Times New Roman" w:cs="Times New Roman"/>
                <w:sz w:val="24"/>
                <w:szCs w:val="24"/>
              </w:rPr>
              <w:t xml:space="preserve">followed by </w:t>
            </w:r>
            <w:r w:rsidRPr="00B4703E">
              <w:rPr>
                <w:rFonts w:ascii="Times New Roman" w:hAnsi="Times New Roman" w:cs="Times New Roman"/>
                <w:sz w:val="24"/>
                <w:szCs w:val="24"/>
              </w:rPr>
              <w:t>Interview</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CB26E1">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Director PM</w:t>
            </w:r>
            <w:r>
              <w:rPr>
                <w:rFonts w:ascii="Times New Roman" w:hAnsi="Times New Roman" w:cs="Times New Roman"/>
                <w:sz w:val="24"/>
                <w:szCs w:val="24"/>
              </w:rPr>
              <w:t>D</w:t>
            </w:r>
          </w:p>
        </w:tc>
        <w:tc>
          <w:tcPr>
            <w:tcW w:w="5387" w:type="dxa"/>
          </w:tcPr>
          <w:p w:rsidR="00CB26E1" w:rsidRPr="00B4703E" w:rsidRDefault="00CB26E1" w:rsidP="00DE5DCE">
            <w:pPr>
              <w:pStyle w:val="TableParagraph"/>
              <w:spacing w:line="256" w:lineRule="exact"/>
              <w:ind w:left="107"/>
              <w:rPr>
                <w:rFonts w:ascii="Times New Roman" w:hAnsi="Times New Roman" w:cs="Times New Roman"/>
                <w:sz w:val="24"/>
                <w:szCs w:val="24"/>
              </w:rPr>
            </w:pPr>
            <w:proofErr w:type="spellStart"/>
            <w:r w:rsidRPr="00B4703E">
              <w:rPr>
                <w:rFonts w:ascii="Times New Roman" w:hAnsi="Times New Roman" w:cs="Times New Roman"/>
                <w:sz w:val="24"/>
                <w:szCs w:val="24"/>
              </w:rPr>
              <w:t>Powerpoint</w:t>
            </w:r>
            <w:proofErr w:type="spellEnd"/>
            <w:r w:rsidRPr="00B4703E">
              <w:rPr>
                <w:rFonts w:ascii="Times New Roman" w:hAnsi="Times New Roman" w:cs="Times New Roman"/>
                <w:sz w:val="24"/>
                <w:szCs w:val="24"/>
              </w:rPr>
              <w:t xml:space="preserve"> Presentation </w:t>
            </w:r>
            <w:r>
              <w:rPr>
                <w:rFonts w:ascii="Times New Roman" w:hAnsi="Times New Roman" w:cs="Times New Roman"/>
                <w:sz w:val="24"/>
                <w:szCs w:val="24"/>
              </w:rPr>
              <w:t xml:space="preserve">followed by </w:t>
            </w:r>
            <w:r w:rsidRPr="00B4703E">
              <w:rPr>
                <w:rFonts w:ascii="Times New Roman" w:hAnsi="Times New Roman" w:cs="Times New Roman"/>
                <w:sz w:val="24"/>
                <w:szCs w:val="24"/>
              </w:rPr>
              <w:t>Interview</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Registrar</w:t>
            </w:r>
          </w:p>
        </w:tc>
        <w:tc>
          <w:tcPr>
            <w:tcW w:w="5387" w:type="dxa"/>
          </w:tcPr>
          <w:p w:rsidR="00CB26E1" w:rsidRPr="00B4703E" w:rsidRDefault="00CB26E1" w:rsidP="00207762">
            <w:pPr>
              <w:pStyle w:val="TableParagraph"/>
              <w:spacing w:line="256" w:lineRule="exact"/>
              <w:rPr>
                <w:rFonts w:ascii="Times New Roman" w:hAnsi="Times New Roman" w:cs="Times New Roman"/>
                <w:sz w:val="24"/>
                <w:szCs w:val="24"/>
              </w:rPr>
            </w:pPr>
            <w:r w:rsidRPr="00B4703E">
              <w:rPr>
                <w:rFonts w:ascii="Times New Roman" w:hAnsi="Times New Roman" w:cs="Times New Roman"/>
                <w:sz w:val="24"/>
                <w:szCs w:val="24"/>
              </w:rPr>
              <w:t xml:space="preserve">  Interview </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Assistant Scientific Officer (Entomology)</w:t>
            </w:r>
          </w:p>
        </w:tc>
        <w:tc>
          <w:tcPr>
            <w:tcW w:w="5387" w:type="dxa"/>
          </w:tcPr>
          <w:p w:rsidR="00CB26E1" w:rsidRPr="00B4703E" w:rsidRDefault="00CB26E1" w:rsidP="003062C2">
            <w:pPr>
              <w:pStyle w:val="TableParagraph"/>
              <w:spacing w:line="256" w:lineRule="exact"/>
              <w:rPr>
                <w:rFonts w:ascii="Times New Roman" w:hAnsi="Times New Roman" w:cs="Times New Roman"/>
                <w:sz w:val="24"/>
                <w:szCs w:val="24"/>
              </w:rPr>
            </w:pPr>
            <w:r w:rsidRPr="00B4703E">
              <w:rPr>
                <w:rFonts w:ascii="Times New Roman" w:hAnsi="Times New Roman" w:cs="Times New Roman"/>
                <w:sz w:val="24"/>
                <w:szCs w:val="24"/>
              </w:rPr>
              <w:t xml:space="preserve">  Written Test and Skill Test </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Assistant Scientific Officer (Plant Pathology)</w:t>
            </w:r>
          </w:p>
        </w:tc>
        <w:tc>
          <w:tcPr>
            <w:tcW w:w="5387" w:type="dxa"/>
          </w:tcPr>
          <w:p w:rsidR="00CB26E1" w:rsidRPr="00B4703E" w:rsidRDefault="00CB26E1" w:rsidP="003062C2">
            <w:r w:rsidRPr="00B4703E">
              <w:t xml:space="preserve">  Written Test and Skill Test </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Assistant Scientific Officer (Pesticide Management Division)</w:t>
            </w:r>
          </w:p>
        </w:tc>
        <w:tc>
          <w:tcPr>
            <w:tcW w:w="5387" w:type="dxa"/>
          </w:tcPr>
          <w:p w:rsidR="00CB26E1" w:rsidRPr="00B4703E" w:rsidRDefault="00CB26E1" w:rsidP="003062C2">
            <w:r w:rsidRPr="00B4703E">
              <w:t xml:space="preserve">  Written Test and Skill Test </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Office Superintendent (Accounts)</w:t>
            </w:r>
          </w:p>
        </w:tc>
        <w:tc>
          <w:tcPr>
            <w:tcW w:w="5387" w:type="dxa"/>
          </w:tcPr>
          <w:p w:rsidR="00CB26E1" w:rsidRPr="00B4703E" w:rsidRDefault="00CB26E1" w:rsidP="003062C2">
            <w:r w:rsidRPr="00B4703E">
              <w:t xml:space="preserve">  Written Test and Skill Test </w:t>
            </w:r>
          </w:p>
        </w:tc>
      </w:tr>
      <w:tr w:rsidR="00CB26E1" w:rsidRPr="00B4703E" w:rsidTr="00441056">
        <w:trPr>
          <w:trHeight w:val="275"/>
        </w:trPr>
        <w:tc>
          <w:tcPr>
            <w:tcW w:w="887" w:type="dxa"/>
          </w:tcPr>
          <w:p w:rsidR="00CB26E1" w:rsidRPr="00B4703E" w:rsidRDefault="00CB26E1" w:rsidP="0037500E">
            <w:pPr>
              <w:pStyle w:val="TableParagraph"/>
              <w:numPr>
                <w:ilvl w:val="0"/>
                <w:numId w:val="22"/>
              </w:numPr>
              <w:spacing w:line="256" w:lineRule="exact"/>
              <w:rPr>
                <w:rFonts w:ascii="Times New Roman" w:hAnsi="Times New Roman" w:cs="Times New Roman"/>
                <w:sz w:val="24"/>
                <w:szCs w:val="24"/>
              </w:rPr>
            </w:pPr>
          </w:p>
        </w:tc>
        <w:tc>
          <w:tcPr>
            <w:tcW w:w="3685" w:type="dxa"/>
          </w:tcPr>
          <w:p w:rsidR="00CB26E1" w:rsidRPr="00B4703E" w:rsidRDefault="00CB26E1" w:rsidP="003062C2">
            <w:pPr>
              <w:pStyle w:val="TableParagraph"/>
              <w:spacing w:line="256" w:lineRule="exact"/>
              <w:ind w:left="107"/>
              <w:rPr>
                <w:rFonts w:ascii="Times New Roman" w:hAnsi="Times New Roman" w:cs="Times New Roman"/>
                <w:sz w:val="24"/>
                <w:szCs w:val="24"/>
              </w:rPr>
            </w:pPr>
            <w:r w:rsidRPr="00B4703E">
              <w:rPr>
                <w:rFonts w:ascii="Times New Roman" w:hAnsi="Times New Roman" w:cs="Times New Roman"/>
                <w:sz w:val="24"/>
                <w:szCs w:val="24"/>
              </w:rPr>
              <w:t>Technician (Mechanic)</w:t>
            </w:r>
          </w:p>
        </w:tc>
        <w:tc>
          <w:tcPr>
            <w:tcW w:w="5387" w:type="dxa"/>
          </w:tcPr>
          <w:p w:rsidR="00CB26E1" w:rsidRPr="00B4703E" w:rsidRDefault="00CB26E1" w:rsidP="003062C2">
            <w:pPr>
              <w:pStyle w:val="TableParagraph"/>
              <w:spacing w:line="256" w:lineRule="exact"/>
              <w:rPr>
                <w:rFonts w:ascii="Times New Roman" w:hAnsi="Times New Roman" w:cs="Times New Roman"/>
                <w:sz w:val="24"/>
                <w:szCs w:val="24"/>
              </w:rPr>
            </w:pPr>
            <w:r w:rsidRPr="00B4703E">
              <w:rPr>
                <w:rFonts w:ascii="Times New Roman" w:hAnsi="Times New Roman" w:cs="Times New Roman"/>
                <w:sz w:val="24"/>
                <w:szCs w:val="24"/>
              </w:rPr>
              <w:t xml:space="preserve">  Written Test </w:t>
            </w:r>
            <w:r w:rsidRPr="00207762">
              <w:rPr>
                <w:rFonts w:ascii="Times New Roman" w:hAnsi="Times New Roman" w:cs="Times New Roman"/>
                <w:sz w:val="24"/>
                <w:szCs w:val="24"/>
              </w:rPr>
              <w:t>and Skill Test</w:t>
            </w:r>
          </w:p>
        </w:tc>
      </w:tr>
    </w:tbl>
    <w:p w:rsidR="00C43027" w:rsidRDefault="00C43027" w:rsidP="00E64AEB">
      <w:pPr>
        <w:pStyle w:val="NoSpacing"/>
        <w:ind w:left="450"/>
        <w:jc w:val="both"/>
        <w:rPr>
          <w:rFonts w:ascii="Times New Roman" w:hAnsi="Times New Roman" w:cs="Times New Roman"/>
          <w:b/>
          <w:bCs/>
          <w:sz w:val="13"/>
          <w:szCs w:val="13"/>
          <w:lang w:eastAsia="zh-CN"/>
        </w:rPr>
      </w:pPr>
    </w:p>
    <w:p w:rsidR="00C43027" w:rsidRPr="00C43027" w:rsidRDefault="00C43027" w:rsidP="00E64AEB">
      <w:pPr>
        <w:pStyle w:val="NoSpacing"/>
        <w:ind w:left="450"/>
        <w:jc w:val="both"/>
        <w:rPr>
          <w:rFonts w:ascii="Times New Roman" w:hAnsi="Times New Roman" w:cs="Times New Roman"/>
          <w:b/>
          <w:bCs/>
          <w:sz w:val="24"/>
          <w:szCs w:val="24"/>
          <w:lang w:eastAsia="zh-CN"/>
        </w:rPr>
      </w:pPr>
      <w:r w:rsidRPr="00C43027">
        <w:rPr>
          <w:rFonts w:ascii="Times New Roman" w:hAnsi="Times New Roman" w:cs="Times New Roman"/>
          <w:b/>
          <w:bCs/>
          <w:sz w:val="24"/>
          <w:szCs w:val="24"/>
          <w:lang w:eastAsia="zh-CN"/>
        </w:rPr>
        <w:t>Note: Skill test will be condu</w:t>
      </w:r>
      <w:r w:rsidR="00DF083F">
        <w:rPr>
          <w:rFonts w:ascii="Times New Roman" w:hAnsi="Times New Roman" w:cs="Times New Roman"/>
          <w:b/>
          <w:bCs/>
          <w:sz w:val="24"/>
          <w:szCs w:val="24"/>
          <w:lang w:eastAsia="zh-CN"/>
        </w:rPr>
        <w:t>cted based on the OM No.39020/01</w:t>
      </w:r>
      <w:r w:rsidRPr="00C43027">
        <w:rPr>
          <w:rFonts w:ascii="Times New Roman" w:hAnsi="Times New Roman" w:cs="Times New Roman"/>
          <w:b/>
          <w:bCs/>
          <w:sz w:val="24"/>
          <w:szCs w:val="24"/>
          <w:lang w:eastAsia="zh-CN"/>
        </w:rPr>
        <w:t>/201</w:t>
      </w:r>
      <w:r w:rsidR="00DF083F">
        <w:rPr>
          <w:rFonts w:ascii="Times New Roman" w:hAnsi="Times New Roman" w:cs="Times New Roman"/>
          <w:b/>
          <w:bCs/>
          <w:sz w:val="24"/>
          <w:szCs w:val="24"/>
          <w:lang w:eastAsia="zh-CN"/>
        </w:rPr>
        <w:t>3</w:t>
      </w:r>
      <w:r w:rsidRPr="00C43027">
        <w:rPr>
          <w:rFonts w:ascii="Times New Roman" w:hAnsi="Times New Roman" w:cs="Times New Roman"/>
          <w:b/>
          <w:bCs/>
          <w:sz w:val="24"/>
          <w:szCs w:val="24"/>
          <w:lang w:eastAsia="zh-CN"/>
        </w:rPr>
        <w:t>/</w:t>
      </w:r>
      <w:proofErr w:type="spellStart"/>
      <w:proofErr w:type="gramStart"/>
      <w:r w:rsidRPr="00C43027">
        <w:rPr>
          <w:rFonts w:ascii="Times New Roman" w:hAnsi="Times New Roman" w:cs="Times New Roman"/>
          <w:b/>
          <w:bCs/>
          <w:sz w:val="24"/>
          <w:szCs w:val="24"/>
          <w:lang w:eastAsia="zh-CN"/>
        </w:rPr>
        <w:t>Estt</w:t>
      </w:r>
      <w:proofErr w:type="spellEnd"/>
      <w:r w:rsidR="00DF083F">
        <w:rPr>
          <w:rFonts w:ascii="Times New Roman" w:hAnsi="Times New Roman" w:cs="Times New Roman"/>
          <w:b/>
          <w:bCs/>
          <w:sz w:val="24"/>
          <w:szCs w:val="24"/>
          <w:lang w:eastAsia="zh-CN"/>
        </w:rPr>
        <w:t>(</w:t>
      </w:r>
      <w:proofErr w:type="gramEnd"/>
      <w:r w:rsidRPr="00C43027">
        <w:rPr>
          <w:rFonts w:ascii="Times New Roman" w:hAnsi="Times New Roman" w:cs="Times New Roman"/>
          <w:b/>
          <w:bCs/>
          <w:sz w:val="24"/>
          <w:szCs w:val="24"/>
          <w:lang w:eastAsia="zh-CN"/>
        </w:rPr>
        <w:t>B</w:t>
      </w:r>
      <w:r w:rsidR="00DF083F">
        <w:rPr>
          <w:rFonts w:ascii="Times New Roman" w:hAnsi="Times New Roman" w:cs="Times New Roman"/>
          <w:b/>
          <w:bCs/>
          <w:sz w:val="24"/>
          <w:szCs w:val="24"/>
          <w:lang w:eastAsia="zh-CN"/>
        </w:rPr>
        <w:t>)-Part dated 29.12.2015</w:t>
      </w:r>
      <w:r w:rsidRPr="00C43027">
        <w:rPr>
          <w:rFonts w:ascii="Times New Roman" w:hAnsi="Times New Roman" w:cs="Times New Roman"/>
          <w:b/>
          <w:bCs/>
          <w:sz w:val="24"/>
          <w:szCs w:val="24"/>
          <w:lang w:eastAsia="zh-CN"/>
        </w:rPr>
        <w:t xml:space="preserve"> issued by </w:t>
      </w:r>
      <w:proofErr w:type="spellStart"/>
      <w:r w:rsidRPr="00C43027">
        <w:rPr>
          <w:rFonts w:ascii="Times New Roman" w:hAnsi="Times New Roman" w:cs="Times New Roman"/>
          <w:b/>
          <w:bCs/>
          <w:sz w:val="24"/>
          <w:szCs w:val="24"/>
          <w:lang w:eastAsia="zh-CN"/>
        </w:rPr>
        <w:t>DoPT</w:t>
      </w:r>
      <w:proofErr w:type="spellEnd"/>
      <w:r w:rsidRPr="00C43027">
        <w:rPr>
          <w:rFonts w:ascii="Times New Roman" w:hAnsi="Times New Roman" w:cs="Times New Roman"/>
          <w:b/>
          <w:bCs/>
          <w:sz w:val="24"/>
          <w:szCs w:val="24"/>
          <w:lang w:eastAsia="zh-CN"/>
        </w:rPr>
        <w:t xml:space="preserve"> and any other instructions issued from time to time.</w:t>
      </w:r>
    </w:p>
    <w:p w:rsidR="00D817DF" w:rsidRDefault="00D817DF" w:rsidP="00E64AEB">
      <w:pPr>
        <w:pStyle w:val="NoSpacing"/>
        <w:ind w:left="360"/>
        <w:jc w:val="both"/>
        <w:rPr>
          <w:rFonts w:ascii="Times New Roman" w:hAnsi="Times New Roman" w:cs="Times New Roman"/>
          <w:b/>
          <w:bCs/>
          <w:sz w:val="24"/>
          <w:szCs w:val="24"/>
          <w:lang w:eastAsia="zh-CN"/>
        </w:rPr>
      </w:pPr>
    </w:p>
    <w:p w:rsidR="004A6FE1" w:rsidRDefault="004A6FE1" w:rsidP="004A6124">
      <w:pPr>
        <w:pStyle w:val="NoSpacing"/>
        <w:numPr>
          <w:ilvl w:val="0"/>
          <w:numId w:val="34"/>
        </w:numPr>
        <w:jc w:val="both"/>
        <w:rPr>
          <w:rFonts w:ascii="Times New Roman" w:hAnsi="Times New Roman" w:cs="Times New Roman"/>
          <w:b/>
          <w:bCs/>
          <w:sz w:val="24"/>
          <w:szCs w:val="24"/>
          <w:lang w:eastAsia="zh-CN"/>
        </w:rPr>
      </w:pPr>
      <w:r w:rsidRPr="00DA1CE0">
        <w:rPr>
          <w:rFonts w:ascii="Times New Roman" w:hAnsi="Times New Roman" w:cs="Times New Roman"/>
          <w:b/>
          <w:bCs/>
          <w:sz w:val="24"/>
          <w:szCs w:val="24"/>
          <w:lang w:eastAsia="zh-CN"/>
        </w:rPr>
        <w:t>DUTIES OF THE POSTS</w:t>
      </w:r>
    </w:p>
    <w:tbl>
      <w:tblPr>
        <w:tblStyle w:val="TableGrid"/>
        <w:tblW w:w="10098" w:type="dxa"/>
        <w:tblInd w:w="360" w:type="dxa"/>
        <w:tblLook w:val="04A0" w:firstRow="1" w:lastRow="0" w:firstColumn="1" w:lastColumn="0" w:noHBand="0" w:noVBand="1"/>
      </w:tblPr>
      <w:tblGrid>
        <w:gridCol w:w="366"/>
        <w:gridCol w:w="2926"/>
        <w:gridCol w:w="6806"/>
      </w:tblGrid>
      <w:tr w:rsidR="00CD604C" w:rsidRPr="00D44DF9" w:rsidTr="00DD22F9">
        <w:tc>
          <w:tcPr>
            <w:tcW w:w="366" w:type="dxa"/>
          </w:tcPr>
          <w:p w:rsidR="00CD604C" w:rsidRDefault="00CD604C"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1.</w:t>
            </w:r>
          </w:p>
        </w:tc>
        <w:tc>
          <w:tcPr>
            <w:tcW w:w="2926" w:type="dxa"/>
          </w:tcPr>
          <w:p w:rsidR="00CD604C" w:rsidRDefault="00CD604C" w:rsidP="00175456">
            <w:pPr>
              <w:spacing w:line="276" w:lineRule="auto"/>
              <w:jc w:val="both"/>
              <w:rPr>
                <w:b/>
                <w:color w:val="000000" w:themeColor="text1"/>
                <w:sz w:val="22"/>
                <w:szCs w:val="22"/>
                <w:lang w:bidi="hi-IN"/>
              </w:rPr>
            </w:pPr>
            <w:r>
              <w:rPr>
                <w:b/>
                <w:color w:val="000000" w:themeColor="text1"/>
                <w:sz w:val="22"/>
                <w:szCs w:val="22"/>
                <w:lang w:bidi="hi-IN"/>
              </w:rPr>
              <w:t>Director PHM</w:t>
            </w:r>
          </w:p>
        </w:tc>
        <w:tc>
          <w:tcPr>
            <w:tcW w:w="6806" w:type="dxa"/>
          </w:tcPr>
          <w:p w:rsidR="00CD604C" w:rsidRPr="00DA1CE0"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DA1CE0">
              <w:rPr>
                <w:rFonts w:ascii="Times New Roman" w:hAnsi="Times New Roman" w:cs="Times New Roman"/>
                <w:bCs/>
                <w:sz w:val="24"/>
                <w:szCs w:val="24"/>
              </w:rPr>
              <w:t xml:space="preserve">Formulation of different training </w:t>
            </w:r>
            <w:proofErr w:type="spellStart"/>
            <w:r w:rsidRPr="00DA1CE0">
              <w:rPr>
                <w:rFonts w:ascii="Times New Roman" w:hAnsi="Times New Roman" w:cs="Times New Roman"/>
                <w:bCs/>
                <w:sz w:val="24"/>
                <w:szCs w:val="24"/>
              </w:rPr>
              <w:t>programme</w:t>
            </w:r>
            <w:proofErr w:type="spellEnd"/>
            <w:r w:rsidRPr="00DA1CE0">
              <w:rPr>
                <w:rFonts w:ascii="Times New Roman" w:hAnsi="Times New Roman" w:cs="Times New Roman"/>
                <w:bCs/>
                <w:sz w:val="24"/>
                <w:szCs w:val="24"/>
              </w:rPr>
              <w:t xml:space="preserve"> curricula and implementing the </w:t>
            </w:r>
            <w:proofErr w:type="spellStart"/>
            <w:r w:rsidRPr="00DA1CE0">
              <w:rPr>
                <w:rFonts w:ascii="Times New Roman" w:hAnsi="Times New Roman" w:cs="Times New Roman"/>
                <w:bCs/>
                <w:sz w:val="24"/>
                <w:szCs w:val="24"/>
              </w:rPr>
              <w:t>programmes</w:t>
            </w:r>
            <w:proofErr w:type="spellEnd"/>
            <w:r w:rsidRPr="00DA1CE0">
              <w:rPr>
                <w:rFonts w:ascii="Times New Roman" w:hAnsi="Times New Roman" w:cs="Times New Roman"/>
                <w:bCs/>
                <w:sz w:val="24"/>
                <w:szCs w:val="24"/>
              </w:rPr>
              <w:t>.</w:t>
            </w:r>
          </w:p>
          <w:p w:rsidR="00CD604C" w:rsidRPr="00DA1CE0"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proofErr w:type="spellStart"/>
            <w:r w:rsidRPr="00DA1CE0">
              <w:rPr>
                <w:rFonts w:ascii="Times New Roman" w:hAnsi="Times New Roman" w:cs="Times New Roman"/>
                <w:bCs/>
                <w:sz w:val="24"/>
                <w:szCs w:val="24"/>
              </w:rPr>
              <w:t>Organising</w:t>
            </w:r>
            <w:proofErr w:type="spellEnd"/>
            <w:r w:rsidRPr="00DA1CE0">
              <w:rPr>
                <w:rFonts w:ascii="Times New Roman" w:hAnsi="Times New Roman" w:cs="Times New Roman"/>
                <w:bCs/>
                <w:sz w:val="24"/>
                <w:szCs w:val="24"/>
              </w:rPr>
              <w:t xml:space="preserve"> the training </w:t>
            </w:r>
            <w:proofErr w:type="spellStart"/>
            <w:r w:rsidRPr="00DA1CE0">
              <w:rPr>
                <w:rFonts w:ascii="Times New Roman" w:hAnsi="Times New Roman" w:cs="Times New Roman"/>
                <w:bCs/>
                <w:sz w:val="24"/>
                <w:szCs w:val="24"/>
              </w:rPr>
              <w:t>programmes</w:t>
            </w:r>
            <w:proofErr w:type="spellEnd"/>
            <w:r w:rsidRPr="00DA1CE0">
              <w:rPr>
                <w:rFonts w:ascii="Times New Roman" w:hAnsi="Times New Roman" w:cs="Times New Roman"/>
                <w:bCs/>
                <w:sz w:val="24"/>
                <w:szCs w:val="24"/>
              </w:rPr>
              <w:t xml:space="preserve"> of different durations on different aspects.</w:t>
            </w:r>
          </w:p>
          <w:p w:rsidR="003C3729"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3C3729">
              <w:rPr>
                <w:rFonts w:ascii="Times New Roman" w:hAnsi="Times New Roman" w:cs="Times New Roman"/>
                <w:bCs/>
                <w:sz w:val="24"/>
                <w:szCs w:val="24"/>
              </w:rPr>
              <w:t xml:space="preserve">Associate in </w:t>
            </w:r>
            <w:r w:rsidR="003C3729">
              <w:rPr>
                <w:rFonts w:ascii="Times New Roman" w:hAnsi="Times New Roman" w:cs="Times New Roman"/>
                <w:bCs/>
                <w:sz w:val="24"/>
                <w:szCs w:val="24"/>
              </w:rPr>
              <w:t xml:space="preserve">Educational </w:t>
            </w:r>
            <w:proofErr w:type="spellStart"/>
            <w:r w:rsidR="003C3729">
              <w:rPr>
                <w:rFonts w:ascii="Times New Roman" w:hAnsi="Times New Roman" w:cs="Times New Roman"/>
                <w:bCs/>
                <w:sz w:val="24"/>
                <w:szCs w:val="24"/>
              </w:rPr>
              <w:t>programmes</w:t>
            </w:r>
            <w:proofErr w:type="spellEnd"/>
            <w:r w:rsidR="003C3729">
              <w:rPr>
                <w:rFonts w:ascii="Times New Roman" w:hAnsi="Times New Roman" w:cs="Times New Roman"/>
                <w:bCs/>
                <w:sz w:val="24"/>
                <w:szCs w:val="24"/>
              </w:rPr>
              <w:t xml:space="preserve"> of institute.</w:t>
            </w:r>
          </w:p>
          <w:p w:rsidR="00CD604C" w:rsidRPr="003C3729"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3C3729">
              <w:rPr>
                <w:rFonts w:ascii="Times New Roman" w:hAnsi="Times New Roman" w:cs="Times New Roman"/>
                <w:bCs/>
                <w:sz w:val="24"/>
                <w:szCs w:val="24"/>
              </w:rPr>
              <w:t>Development and maintenance of laboratory facilities</w:t>
            </w:r>
          </w:p>
          <w:p w:rsidR="00CD604C" w:rsidRPr="00DA1CE0"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DA1CE0">
              <w:rPr>
                <w:rFonts w:ascii="Times New Roman" w:hAnsi="Times New Roman" w:cs="Times New Roman"/>
                <w:bCs/>
                <w:sz w:val="24"/>
                <w:szCs w:val="24"/>
              </w:rPr>
              <w:t>Demonstration of technologies in the NIPHM farm</w:t>
            </w:r>
          </w:p>
          <w:p w:rsidR="00CD604C" w:rsidRPr="00DA1CE0"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DA1CE0">
              <w:rPr>
                <w:rFonts w:ascii="Times New Roman" w:hAnsi="Times New Roman" w:cs="Times New Roman"/>
                <w:bCs/>
                <w:sz w:val="24"/>
                <w:szCs w:val="24"/>
              </w:rPr>
              <w:t xml:space="preserve">Demonstration of technologies in </w:t>
            </w:r>
            <w:proofErr w:type="gramStart"/>
            <w:r w:rsidRPr="00DA1CE0">
              <w:rPr>
                <w:rFonts w:ascii="Times New Roman" w:hAnsi="Times New Roman" w:cs="Times New Roman"/>
                <w:bCs/>
                <w:sz w:val="24"/>
                <w:szCs w:val="24"/>
              </w:rPr>
              <w:t>farmers</w:t>
            </w:r>
            <w:proofErr w:type="gramEnd"/>
            <w:r w:rsidRPr="00DA1CE0">
              <w:rPr>
                <w:rFonts w:ascii="Times New Roman" w:hAnsi="Times New Roman" w:cs="Times New Roman"/>
                <w:bCs/>
                <w:sz w:val="24"/>
                <w:szCs w:val="24"/>
              </w:rPr>
              <w:t xml:space="preserve"> field in participatory mode.</w:t>
            </w:r>
          </w:p>
          <w:p w:rsidR="00CD604C" w:rsidRPr="00DA1CE0"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DA1CE0">
              <w:rPr>
                <w:rFonts w:ascii="Times New Roman" w:hAnsi="Times New Roman" w:cs="Times New Roman"/>
                <w:bCs/>
                <w:sz w:val="24"/>
                <w:szCs w:val="24"/>
              </w:rPr>
              <w:t xml:space="preserve">Development and implementation of different inter institutional collaborative </w:t>
            </w:r>
            <w:proofErr w:type="spellStart"/>
            <w:r w:rsidRPr="00DA1CE0">
              <w:rPr>
                <w:rFonts w:ascii="Times New Roman" w:hAnsi="Times New Roman" w:cs="Times New Roman"/>
                <w:bCs/>
                <w:sz w:val="24"/>
                <w:szCs w:val="24"/>
              </w:rPr>
              <w:t>programmes</w:t>
            </w:r>
            <w:proofErr w:type="spellEnd"/>
            <w:r w:rsidRPr="00DA1CE0">
              <w:rPr>
                <w:rFonts w:ascii="Times New Roman" w:hAnsi="Times New Roman" w:cs="Times New Roman"/>
                <w:bCs/>
                <w:sz w:val="24"/>
                <w:szCs w:val="24"/>
              </w:rPr>
              <w:t>.</w:t>
            </w:r>
          </w:p>
          <w:p w:rsidR="00CD604C"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DA1CE0">
              <w:rPr>
                <w:rFonts w:ascii="Times New Roman" w:hAnsi="Times New Roman" w:cs="Times New Roman"/>
                <w:bCs/>
                <w:sz w:val="24"/>
                <w:szCs w:val="24"/>
              </w:rPr>
              <w:t>Assist Director General, NIPHM in implementation of different activities.</w:t>
            </w:r>
          </w:p>
          <w:p w:rsidR="00CD604C" w:rsidRPr="00DA1CE0" w:rsidRDefault="00CD604C" w:rsidP="0037500E">
            <w:pPr>
              <w:pStyle w:val="ListParagraph"/>
              <w:numPr>
                <w:ilvl w:val="0"/>
                <w:numId w:val="30"/>
              </w:numPr>
              <w:spacing w:after="0" w:line="240" w:lineRule="auto"/>
              <w:ind w:right="-90"/>
              <w:jc w:val="both"/>
              <w:rPr>
                <w:rFonts w:ascii="Times New Roman" w:hAnsi="Times New Roman" w:cs="Times New Roman"/>
                <w:bCs/>
                <w:sz w:val="24"/>
                <w:szCs w:val="24"/>
              </w:rPr>
            </w:pPr>
            <w:r w:rsidRPr="00DA1CE0">
              <w:rPr>
                <w:rFonts w:ascii="Times New Roman" w:hAnsi="Times New Roman" w:cs="Times New Roman"/>
                <w:sz w:val="24"/>
                <w:szCs w:val="24"/>
                <w:lang w:val="en-GB"/>
              </w:rPr>
              <w:t>Any other duties assigned by Director General from time to time</w:t>
            </w:r>
          </w:p>
          <w:p w:rsidR="00CD604C" w:rsidRDefault="00CD604C" w:rsidP="00426E42">
            <w:pPr>
              <w:tabs>
                <w:tab w:val="left" w:pos="540"/>
              </w:tabs>
              <w:ind w:right="-90"/>
              <w:jc w:val="both"/>
              <w:rPr>
                <w:sz w:val="22"/>
                <w:szCs w:val="22"/>
              </w:rPr>
            </w:pPr>
          </w:p>
        </w:tc>
      </w:tr>
      <w:tr w:rsidR="00CB26E1" w:rsidRPr="00D44DF9" w:rsidTr="00DD22F9">
        <w:tc>
          <w:tcPr>
            <w:tcW w:w="366" w:type="dxa"/>
          </w:tcPr>
          <w:p w:rsidR="00CB26E1"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2.</w:t>
            </w:r>
          </w:p>
        </w:tc>
        <w:tc>
          <w:tcPr>
            <w:tcW w:w="2926" w:type="dxa"/>
          </w:tcPr>
          <w:p w:rsidR="00CB26E1" w:rsidRDefault="00CB26E1" w:rsidP="00175456">
            <w:pPr>
              <w:spacing w:line="276" w:lineRule="auto"/>
              <w:jc w:val="both"/>
              <w:rPr>
                <w:b/>
                <w:color w:val="000000" w:themeColor="text1"/>
                <w:sz w:val="22"/>
                <w:szCs w:val="22"/>
                <w:lang w:bidi="hi-IN"/>
              </w:rPr>
            </w:pPr>
            <w:r>
              <w:rPr>
                <w:b/>
                <w:color w:val="000000" w:themeColor="text1"/>
                <w:sz w:val="22"/>
                <w:szCs w:val="22"/>
                <w:lang w:bidi="hi-IN"/>
              </w:rPr>
              <w:t>Director PMD</w:t>
            </w:r>
          </w:p>
        </w:tc>
        <w:tc>
          <w:tcPr>
            <w:tcW w:w="6806" w:type="dxa"/>
          </w:tcPr>
          <w:p w:rsidR="00CB26E1" w:rsidRDefault="00CB26E1" w:rsidP="00CB26E1">
            <w:pPr>
              <w:ind w:right="-90"/>
              <w:jc w:val="both"/>
              <w:rPr>
                <w:rFonts w:cs="Times New Roman"/>
                <w:bCs/>
                <w:lang w:val="en-GB"/>
              </w:rPr>
            </w:pPr>
            <w:r w:rsidRPr="00CB26E1">
              <w:rPr>
                <w:rFonts w:cs="Times New Roman"/>
                <w:bCs/>
                <w:lang w:val="en-GB"/>
              </w:rPr>
              <w:t xml:space="preserve">To assist the Director General in planning, organising and conducting programmes to build a pool of Master trainers in the field of pesticide formulation and residue analysis &amp; monitoring. Provide project advisory services and technical consultancy besides </w:t>
            </w:r>
            <w:r w:rsidRPr="00CB26E1">
              <w:rPr>
                <w:rFonts w:cs="Times New Roman"/>
                <w:bCs/>
              </w:rPr>
              <w:t xml:space="preserve">undertaking Policy analysis, Program oriented Research / Appraisal and Studies relating to pesticide management and to provide Policy support to Government of India. To Develop Standards and Systems in Pesticide Analysis including Residue monitoring. </w:t>
            </w:r>
            <w:r w:rsidRPr="00CB26E1">
              <w:rPr>
                <w:rFonts w:cs="Times New Roman"/>
                <w:bCs/>
                <w:lang w:val="en-GB"/>
              </w:rPr>
              <w:t>Overall supervision and coordination of all the divisions attached to the Director (Pesticide Management). Assist the Director General to forge systematic linkages with the national and international organisations. Any other duties assigned by Director General from time to time.</w:t>
            </w:r>
          </w:p>
          <w:p w:rsidR="004E3CE5" w:rsidRPr="00CB26E1" w:rsidRDefault="004E3CE5" w:rsidP="00CB26E1">
            <w:pPr>
              <w:ind w:right="-90"/>
              <w:jc w:val="both"/>
              <w:rPr>
                <w:rFonts w:cs="Times New Roman"/>
                <w:bCs/>
              </w:rPr>
            </w:pPr>
          </w:p>
        </w:tc>
      </w:tr>
      <w:tr w:rsidR="00CD604C" w:rsidRPr="00D44DF9" w:rsidTr="00DD22F9">
        <w:tc>
          <w:tcPr>
            <w:tcW w:w="366" w:type="dxa"/>
          </w:tcPr>
          <w:p w:rsidR="00CD604C"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lastRenderedPageBreak/>
              <w:t>3</w:t>
            </w:r>
            <w:r w:rsidR="00CD604C">
              <w:rPr>
                <w:rFonts w:ascii="Times New Roman" w:hAnsi="Times New Roman" w:cs="Times New Roman"/>
                <w:lang w:val="en-GB"/>
              </w:rPr>
              <w:t>.</w:t>
            </w:r>
          </w:p>
        </w:tc>
        <w:tc>
          <w:tcPr>
            <w:tcW w:w="2926" w:type="dxa"/>
          </w:tcPr>
          <w:p w:rsidR="00CD604C" w:rsidRDefault="00CD604C" w:rsidP="00175456">
            <w:pPr>
              <w:spacing w:line="276" w:lineRule="auto"/>
              <w:jc w:val="both"/>
              <w:rPr>
                <w:b/>
                <w:color w:val="000000" w:themeColor="text1"/>
                <w:sz w:val="22"/>
                <w:szCs w:val="22"/>
                <w:lang w:bidi="hi-IN"/>
              </w:rPr>
            </w:pPr>
            <w:r>
              <w:rPr>
                <w:b/>
                <w:color w:val="000000" w:themeColor="text1"/>
                <w:sz w:val="22"/>
                <w:szCs w:val="22"/>
                <w:lang w:bidi="hi-IN"/>
              </w:rPr>
              <w:t xml:space="preserve">Registrar </w:t>
            </w:r>
          </w:p>
        </w:tc>
        <w:tc>
          <w:tcPr>
            <w:tcW w:w="6806" w:type="dxa"/>
          </w:tcPr>
          <w:p w:rsidR="00CD604C" w:rsidRPr="00726364" w:rsidRDefault="00CD604C" w:rsidP="0037500E">
            <w:pPr>
              <w:pStyle w:val="ListParagraph"/>
              <w:numPr>
                <w:ilvl w:val="4"/>
                <w:numId w:val="31"/>
              </w:numPr>
              <w:jc w:val="both"/>
              <w:rPr>
                <w:rFonts w:ascii="Times New Roman" w:eastAsia="SimSun" w:hAnsi="Times New Roman" w:cs="Times New Roman"/>
                <w:lang w:eastAsia="zh-CN"/>
              </w:rPr>
            </w:pPr>
            <w:r w:rsidRPr="00726364">
              <w:rPr>
                <w:rFonts w:ascii="Times New Roman" w:eastAsia="SimSun" w:hAnsi="Times New Roman" w:cs="Times New Roman"/>
                <w:lang w:eastAsia="zh-CN"/>
              </w:rPr>
              <w:t xml:space="preserve">The Registrar will be in-charge of the Administration Branch of the Institute and responsible for general administration and assistance to the Director General in dealing with administrative matters/ administrative arrangements for seminars, conferences, training </w:t>
            </w:r>
            <w:proofErr w:type="spellStart"/>
            <w:r w:rsidRPr="00726364">
              <w:rPr>
                <w:rFonts w:ascii="Times New Roman" w:eastAsia="SimSun" w:hAnsi="Times New Roman" w:cs="Times New Roman"/>
                <w:lang w:eastAsia="zh-CN"/>
              </w:rPr>
              <w:t>programmes</w:t>
            </w:r>
            <w:proofErr w:type="spellEnd"/>
            <w:r w:rsidRPr="00726364">
              <w:rPr>
                <w:rFonts w:ascii="Times New Roman" w:eastAsia="SimSun" w:hAnsi="Times New Roman" w:cs="Times New Roman"/>
                <w:lang w:eastAsia="zh-CN"/>
              </w:rPr>
              <w:t>, study tour etc.</w:t>
            </w:r>
          </w:p>
          <w:p w:rsidR="00CD604C" w:rsidRPr="00726364" w:rsidRDefault="00CD604C" w:rsidP="0037500E">
            <w:pPr>
              <w:pStyle w:val="ListParagraph"/>
              <w:numPr>
                <w:ilvl w:val="4"/>
                <w:numId w:val="31"/>
              </w:numPr>
              <w:jc w:val="both"/>
              <w:rPr>
                <w:rFonts w:ascii="Times New Roman" w:eastAsia="SimSun" w:hAnsi="Times New Roman" w:cs="Times New Roman"/>
                <w:lang w:eastAsia="zh-CN"/>
              </w:rPr>
            </w:pPr>
            <w:r w:rsidRPr="00726364">
              <w:rPr>
                <w:rFonts w:ascii="Times New Roman" w:eastAsia="SimSun" w:hAnsi="Times New Roman" w:cs="Times New Roman"/>
                <w:lang w:eastAsia="zh-CN"/>
              </w:rPr>
              <w:t>He shall assist the Director General in matters pertaining to Executive Council, the General Council and other standing committees.</w:t>
            </w:r>
          </w:p>
          <w:p w:rsidR="00CD604C" w:rsidRDefault="00CD604C" w:rsidP="0037500E">
            <w:pPr>
              <w:pStyle w:val="ListParagraph"/>
              <w:numPr>
                <w:ilvl w:val="4"/>
                <w:numId w:val="31"/>
              </w:numPr>
              <w:jc w:val="both"/>
              <w:rPr>
                <w:rFonts w:ascii="Times New Roman" w:eastAsia="SimSun" w:hAnsi="Times New Roman" w:cs="Times New Roman"/>
                <w:lang w:eastAsia="zh-CN"/>
              </w:rPr>
            </w:pPr>
            <w:r w:rsidRPr="00726364">
              <w:rPr>
                <w:rFonts w:ascii="Times New Roman" w:eastAsia="SimSun" w:hAnsi="Times New Roman" w:cs="Times New Roman"/>
                <w:lang w:eastAsia="zh-CN"/>
              </w:rPr>
              <w:t>He will be the Controlling Officer and Disciplining Authority for certain categories of staff.</w:t>
            </w:r>
          </w:p>
          <w:p w:rsidR="00CD604C" w:rsidRPr="00CF3428" w:rsidRDefault="00CD604C" w:rsidP="0037500E">
            <w:pPr>
              <w:pStyle w:val="ListParagraph"/>
              <w:numPr>
                <w:ilvl w:val="4"/>
                <w:numId w:val="31"/>
              </w:numPr>
              <w:jc w:val="both"/>
              <w:rPr>
                <w:rFonts w:ascii="Times New Roman" w:eastAsia="SimSun" w:hAnsi="Times New Roman" w:cs="Times New Roman"/>
                <w:lang w:eastAsia="zh-CN"/>
              </w:rPr>
            </w:pPr>
            <w:r w:rsidRPr="00726364">
              <w:rPr>
                <w:rFonts w:ascii="Times New Roman" w:eastAsia="SimSun" w:hAnsi="Times New Roman"/>
                <w:lang w:eastAsia="zh-CN"/>
              </w:rPr>
              <w:t>He will be the Welfare Officer.</w:t>
            </w:r>
          </w:p>
        </w:tc>
      </w:tr>
      <w:tr w:rsidR="005A67DB" w:rsidRPr="00D44DF9" w:rsidTr="00DD22F9">
        <w:tc>
          <w:tcPr>
            <w:tcW w:w="366" w:type="dxa"/>
          </w:tcPr>
          <w:p w:rsidR="005A67DB" w:rsidRPr="00D44DF9"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4</w:t>
            </w:r>
            <w:r w:rsidR="005A67DB">
              <w:rPr>
                <w:rFonts w:ascii="Times New Roman" w:hAnsi="Times New Roman" w:cs="Times New Roman"/>
                <w:lang w:val="en-GB"/>
              </w:rPr>
              <w:t>.</w:t>
            </w:r>
          </w:p>
        </w:tc>
        <w:tc>
          <w:tcPr>
            <w:tcW w:w="2926" w:type="dxa"/>
          </w:tcPr>
          <w:p w:rsidR="005A67DB" w:rsidRDefault="005A67DB" w:rsidP="00175456">
            <w:pPr>
              <w:spacing w:line="276" w:lineRule="auto"/>
              <w:jc w:val="both"/>
              <w:rPr>
                <w:rFonts w:eastAsia="Times New Roman"/>
                <w:b/>
                <w:bCs/>
                <w:lang w:eastAsia="en-IN"/>
              </w:rPr>
            </w:pPr>
            <w:r>
              <w:rPr>
                <w:b/>
                <w:color w:val="000000" w:themeColor="text1"/>
                <w:sz w:val="22"/>
                <w:szCs w:val="22"/>
                <w:lang w:bidi="hi-IN"/>
              </w:rPr>
              <w:t xml:space="preserve">Assistant Scientific Officer </w:t>
            </w:r>
            <w:r w:rsidRPr="002F577C">
              <w:rPr>
                <w:b/>
                <w:color w:val="000000" w:themeColor="text1"/>
                <w:sz w:val="22"/>
                <w:szCs w:val="22"/>
                <w:lang w:bidi="hi-IN"/>
              </w:rPr>
              <w:t>(</w:t>
            </w:r>
            <w:r>
              <w:rPr>
                <w:b/>
                <w:color w:val="000000" w:themeColor="text1"/>
                <w:sz w:val="22"/>
                <w:szCs w:val="22"/>
                <w:lang w:bidi="hi-IN"/>
              </w:rPr>
              <w:t>Entomology)</w:t>
            </w:r>
          </w:p>
        </w:tc>
        <w:tc>
          <w:tcPr>
            <w:tcW w:w="6806" w:type="dxa"/>
            <w:vMerge w:val="restart"/>
          </w:tcPr>
          <w:p w:rsidR="005A67DB" w:rsidRPr="00C72747" w:rsidRDefault="005A67DB" w:rsidP="005A67DB">
            <w:pPr>
              <w:tabs>
                <w:tab w:val="left" w:pos="540"/>
              </w:tabs>
              <w:spacing w:line="360" w:lineRule="auto"/>
              <w:ind w:right="-90"/>
              <w:jc w:val="both"/>
              <w:rPr>
                <w:rFonts w:cs="Times New Roman"/>
                <w:sz w:val="22"/>
                <w:szCs w:val="22"/>
              </w:rPr>
            </w:pPr>
            <w:r>
              <w:rPr>
                <w:rFonts w:cs="Times New Roman"/>
                <w:sz w:val="22"/>
                <w:szCs w:val="22"/>
              </w:rPr>
              <w:t>T</w:t>
            </w:r>
            <w:r w:rsidRPr="00D44DF9">
              <w:rPr>
                <w:rFonts w:cs="Times New Roman"/>
                <w:sz w:val="22"/>
                <w:szCs w:val="22"/>
              </w:rPr>
              <w:t>hey are expected to plan, implement and coordinate various activities of their sub-divisions to enable the Joint Directors / Directors accomplish the responsibilities assigned. Any other duties assigned by the Directors or the Director General from time to time.</w:t>
            </w:r>
          </w:p>
        </w:tc>
      </w:tr>
      <w:tr w:rsidR="005A67DB" w:rsidRPr="00D44DF9" w:rsidTr="00DD22F9">
        <w:tc>
          <w:tcPr>
            <w:tcW w:w="366" w:type="dxa"/>
          </w:tcPr>
          <w:p w:rsidR="005A67DB"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5</w:t>
            </w:r>
            <w:r w:rsidR="005A67DB">
              <w:rPr>
                <w:rFonts w:ascii="Times New Roman" w:hAnsi="Times New Roman" w:cs="Times New Roman"/>
                <w:lang w:val="en-GB"/>
              </w:rPr>
              <w:t>.</w:t>
            </w:r>
          </w:p>
        </w:tc>
        <w:tc>
          <w:tcPr>
            <w:tcW w:w="2926" w:type="dxa"/>
          </w:tcPr>
          <w:p w:rsidR="005A67DB" w:rsidRDefault="005A67DB" w:rsidP="00CD604C">
            <w:pPr>
              <w:spacing w:line="276" w:lineRule="auto"/>
              <w:jc w:val="both"/>
              <w:rPr>
                <w:b/>
                <w:color w:val="000000" w:themeColor="text1"/>
                <w:sz w:val="22"/>
                <w:szCs w:val="22"/>
                <w:lang w:bidi="hi-IN"/>
              </w:rPr>
            </w:pPr>
            <w:r>
              <w:rPr>
                <w:b/>
                <w:color w:val="000000" w:themeColor="text1"/>
                <w:sz w:val="22"/>
                <w:szCs w:val="22"/>
                <w:lang w:bidi="hi-IN"/>
              </w:rPr>
              <w:t xml:space="preserve">Assistant Scientific Officer </w:t>
            </w:r>
            <w:r w:rsidRPr="002F577C">
              <w:rPr>
                <w:b/>
                <w:color w:val="000000" w:themeColor="text1"/>
                <w:sz w:val="22"/>
                <w:szCs w:val="22"/>
                <w:lang w:bidi="hi-IN"/>
              </w:rPr>
              <w:t>(</w:t>
            </w:r>
            <w:r>
              <w:rPr>
                <w:b/>
                <w:color w:val="000000" w:themeColor="text1"/>
                <w:sz w:val="22"/>
                <w:szCs w:val="22"/>
                <w:lang w:bidi="hi-IN"/>
              </w:rPr>
              <w:t>Plant Pathology)</w:t>
            </w:r>
          </w:p>
        </w:tc>
        <w:tc>
          <w:tcPr>
            <w:tcW w:w="6806" w:type="dxa"/>
            <w:vMerge/>
          </w:tcPr>
          <w:p w:rsidR="005A67DB" w:rsidRDefault="005A67DB" w:rsidP="00426E42">
            <w:pPr>
              <w:tabs>
                <w:tab w:val="left" w:pos="540"/>
              </w:tabs>
              <w:ind w:right="-90"/>
              <w:jc w:val="both"/>
              <w:rPr>
                <w:sz w:val="22"/>
                <w:szCs w:val="22"/>
              </w:rPr>
            </w:pPr>
          </w:p>
        </w:tc>
      </w:tr>
      <w:tr w:rsidR="005A67DB" w:rsidRPr="00D44DF9" w:rsidTr="00DD22F9">
        <w:tc>
          <w:tcPr>
            <w:tcW w:w="366" w:type="dxa"/>
          </w:tcPr>
          <w:p w:rsidR="005A67DB"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6</w:t>
            </w:r>
            <w:r w:rsidR="005A67DB">
              <w:rPr>
                <w:rFonts w:ascii="Times New Roman" w:hAnsi="Times New Roman" w:cs="Times New Roman"/>
                <w:lang w:val="en-GB"/>
              </w:rPr>
              <w:t>.</w:t>
            </w:r>
          </w:p>
        </w:tc>
        <w:tc>
          <w:tcPr>
            <w:tcW w:w="2926" w:type="dxa"/>
          </w:tcPr>
          <w:p w:rsidR="005A67DB" w:rsidRDefault="005A67DB" w:rsidP="00CD604C">
            <w:pPr>
              <w:spacing w:line="276" w:lineRule="auto"/>
              <w:jc w:val="both"/>
              <w:rPr>
                <w:b/>
                <w:color w:val="000000" w:themeColor="text1"/>
                <w:sz w:val="22"/>
                <w:szCs w:val="22"/>
                <w:lang w:bidi="hi-IN"/>
              </w:rPr>
            </w:pPr>
            <w:r>
              <w:rPr>
                <w:b/>
                <w:color w:val="000000" w:themeColor="text1"/>
                <w:sz w:val="22"/>
                <w:szCs w:val="22"/>
                <w:lang w:bidi="hi-IN"/>
              </w:rPr>
              <w:t xml:space="preserve">Assistant Scientific Officer </w:t>
            </w:r>
            <w:r w:rsidRPr="002F577C">
              <w:rPr>
                <w:b/>
                <w:color w:val="000000" w:themeColor="text1"/>
                <w:sz w:val="22"/>
                <w:szCs w:val="22"/>
                <w:lang w:bidi="hi-IN"/>
              </w:rPr>
              <w:t>(</w:t>
            </w:r>
            <w:r>
              <w:rPr>
                <w:b/>
                <w:color w:val="000000" w:themeColor="text1"/>
                <w:sz w:val="22"/>
                <w:szCs w:val="22"/>
                <w:lang w:bidi="hi-IN"/>
              </w:rPr>
              <w:t>Pesticide Management Division )</w:t>
            </w:r>
          </w:p>
        </w:tc>
        <w:tc>
          <w:tcPr>
            <w:tcW w:w="6806" w:type="dxa"/>
            <w:vMerge/>
          </w:tcPr>
          <w:p w:rsidR="005A67DB" w:rsidRDefault="005A67DB" w:rsidP="00426E42">
            <w:pPr>
              <w:tabs>
                <w:tab w:val="left" w:pos="540"/>
              </w:tabs>
              <w:ind w:right="-90"/>
              <w:jc w:val="both"/>
              <w:rPr>
                <w:sz w:val="22"/>
                <w:szCs w:val="22"/>
              </w:rPr>
            </w:pPr>
          </w:p>
        </w:tc>
      </w:tr>
      <w:tr w:rsidR="00CD604C" w:rsidRPr="00D44DF9" w:rsidTr="00DD22F9">
        <w:tc>
          <w:tcPr>
            <w:tcW w:w="366" w:type="dxa"/>
          </w:tcPr>
          <w:p w:rsidR="00CD604C"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7</w:t>
            </w:r>
            <w:r w:rsidR="00DD22F9">
              <w:rPr>
                <w:rFonts w:ascii="Times New Roman" w:hAnsi="Times New Roman" w:cs="Times New Roman"/>
                <w:lang w:val="en-GB"/>
              </w:rPr>
              <w:t>.</w:t>
            </w:r>
          </w:p>
        </w:tc>
        <w:tc>
          <w:tcPr>
            <w:tcW w:w="2926" w:type="dxa"/>
          </w:tcPr>
          <w:p w:rsidR="00CD604C" w:rsidRDefault="00CD604C" w:rsidP="00CD604C">
            <w:pPr>
              <w:spacing w:line="276" w:lineRule="auto"/>
              <w:jc w:val="both"/>
              <w:rPr>
                <w:b/>
                <w:color w:val="000000" w:themeColor="text1"/>
                <w:sz w:val="22"/>
                <w:szCs w:val="22"/>
                <w:lang w:bidi="hi-IN"/>
              </w:rPr>
            </w:pPr>
            <w:r>
              <w:rPr>
                <w:b/>
                <w:color w:val="000000" w:themeColor="text1"/>
                <w:sz w:val="22"/>
                <w:szCs w:val="22"/>
                <w:lang w:bidi="hi-IN"/>
              </w:rPr>
              <w:t>Office Superintendent (Accounts)</w:t>
            </w:r>
          </w:p>
        </w:tc>
        <w:tc>
          <w:tcPr>
            <w:tcW w:w="6806" w:type="dxa"/>
          </w:tcPr>
          <w:p w:rsidR="00CF3428" w:rsidRDefault="00CF3428" w:rsidP="0037500E">
            <w:pPr>
              <w:pStyle w:val="ListParagraph"/>
              <w:numPr>
                <w:ilvl w:val="0"/>
                <w:numId w:val="28"/>
              </w:numPr>
              <w:spacing w:after="0" w:line="240" w:lineRule="auto"/>
              <w:ind w:left="649" w:hanging="567"/>
              <w:rPr>
                <w:rFonts w:ascii="Times New Roman" w:hAnsi="Times New Roman" w:cs="Times New Roman"/>
                <w:sz w:val="24"/>
                <w:szCs w:val="24"/>
              </w:rPr>
            </w:pPr>
            <w:r>
              <w:rPr>
                <w:rFonts w:ascii="Times New Roman" w:hAnsi="Times New Roman" w:cs="Times New Roman"/>
                <w:sz w:val="24"/>
                <w:szCs w:val="24"/>
              </w:rPr>
              <w:t>Pre-auditing of all the files pertaining to Plan – Grants, NIPHM Revenue account and NIPHM Consultancy account irrespective of amounts.</w:t>
            </w:r>
          </w:p>
          <w:p w:rsidR="00CF3428" w:rsidRPr="003E7C84" w:rsidRDefault="005A67DB" w:rsidP="0037500E">
            <w:pPr>
              <w:pStyle w:val="ListParagraph"/>
              <w:numPr>
                <w:ilvl w:val="0"/>
                <w:numId w:val="28"/>
              </w:numPr>
              <w:spacing w:after="0" w:line="240" w:lineRule="auto"/>
              <w:ind w:left="649" w:hanging="567"/>
              <w:rPr>
                <w:rFonts w:ascii="Times New Roman" w:hAnsi="Times New Roman" w:cs="Times New Roman"/>
                <w:sz w:val="24"/>
                <w:szCs w:val="24"/>
              </w:rPr>
            </w:pPr>
            <w:r>
              <w:rPr>
                <w:rFonts w:ascii="Times New Roman" w:hAnsi="Times New Roman"/>
                <w:sz w:val="24"/>
                <w:szCs w:val="24"/>
              </w:rPr>
              <w:t>Scrutiny of all the bills</w:t>
            </w:r>
          </w:p>
          <w:p w:rsidR="005A67DB"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sidRPr="005A67DB">
              <w:rPr>
                <w:rFonts w:ascii="Times New Roman" w:hAnsi="Times New Roman" w:cs="Times New Roman"/>
                <w:sz w:val="24"/>
                <w:szCs w:val="24"/>
              </w:rPr>
              <w:t xml:space="preserve">Receipt of all the </w:t>
            </w:r>
            <w:proofErr w:type="spellStart"/>
            <w:r w:rsidRPr="005A67DB">
              <w:rPr>
                <w:rFonts w:ascii="Times New Roman" w:hAnsi="Times New Roman" w:cs="Times New Roman"/>
                <w:sz w:val="24"/>
                <w:szCs w:val="24"/>
              </w:rPr>
              <w:t>cheques</w:t>
            </w:r>
            <w:proofErr w:type="spellEnd"/>
            <w:r w:rsidRPr="005A67DB">
              <w:rPr>
                <w:rFonts w:ascii="Times New Roman" w:hAnsi="Times New Roman" w:cs="Times New Roman"/>
                <w:sz w:val="24"/>
                <w:szCs w:val="24"/>
              </w:rPr>
              <w:t xml:space="preserve">, entering into ‘valuable register’ and depositing in banks to the respective accounts </w:t>
            </w:r>
          </w:p>
          <w:p w:rsidR="005A67DB"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sidRPr="005A67DB">
              <w:rPr>
                <w:rFonts w:ascii="Times New Roman" w:hAnsi="Times New Roman" w:cs="Times New Roman"/>
                <w:sz w:val="24"/>
                <w:szCs w:val="24"/>
              </w:rPr>
              <w:t xml:space="preserve">Preparation of Utilization Certificate </w:t>
            </w:r>
          </w:p>
          <w:p w:rsidR="00CF3428" w:rsidRPr="005A67DB"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sidRPr="005A67DB">
              <w:rPr>
                <w:rFonts w:ascii="Times New Roman" w:hAnsi="Times New Roman" w:cs="Times New Roman"/>
                <w:sz w:val="24"/>
                <w:szCs w:val="24"/>
              </w:rPr>
              <w:t>Preparation of Bank Reconciliation.</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Co-coordinating to Internal auditors.</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 xml:space="preserve">Bank Correspondence and maintenance of Investment Register. </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Helping in preparation of final accounts.</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Assisting in Budget formulation and Implementation</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Calculation of Depreciation &amp; interest on Capital assets/Accrued interest on advances &amp; deposits</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Maintenance of Grant-in-aid &amp; Loans</w:t>
            </w:r>
          </w:p>
          <w:p w:rsidR="00CF3428" w:rsidRDefault="00CF3428" w:rsidP="0037500E">
            <w:pPr>
              <w:pStyle w:val="ListParagraph"/>
              <w:numPr>
                <w:ilvl w:val="0"/>
                <w:numId w:val="28"/>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Budgeting/accounting of externally aided projects</w:t>
            </w:r>
          </w:p>
          <w:p w:rsidR="00CD604C" w:rsidRPr="00DD22F9" w:rsidRDefault="00CF3428" w:rsidP="0037500E">
            <w:pPr>
              <w:pStyle w:val="ListParagraph"/>
              <w:numPr>
                <w:ilvl w:val="0"/>
                <w:numId w:val="28"/>
              </w:numPr>
              <w:spacing w:after="0" w:line="240" w:lineRule="auto"/>
              <w:ind w:left="649" w:hanging="567"/>
              <w:jc w:val="both"/>
              <w:rPr>
                <w:rFonts w:ascii="Times New Roman" w:hAnsi="Times New Roman" w:cs="Times New Roman"/>
                <w:b/>
                <w:iCs/>
                <w:sz w:val="24"/>
                <w:szCs w:val="24"/>
              </w:rPr>
            </w:pPr>
            <w:r w:rsidRPr="00A22541">
              <w:rPr>
                <w:rFonts w:ascii="Times New Roman" w:hAnsi="Times New Roman" w:cs="Times New Roman"/>
                <w:bCs/>
                <w:iCs/>
                <w:sz w:val="24"/>
                <w:szCs w:val="24"/>
              </w:rPr>
              <w:t xml:space="preserve">Any other work that may </w:t>
            </w:r>
            <w:proofErr w:type="gramStart"/>
            <w:r w:rsidRPr="00A22541">
              <w:rPr>
                <w:rFonts w:ascii="Times New Roman" w:hAnsi="Times New Roman" w:cs="Times New Roman"/>
                <w:bCs/>
                <w:iCs/>
                <w:sz w:val="24"/>
                <w:szCs w:val="24"/>
              </w:rPr>
              <w:t>entrusted</w:t>
            </w:r>
            <w:proofErr w:type="gramEnd"/>
            <w:r w:rsidRPr="00A22541">
              <w:rPr>
                <w:rFonts w:ascii="Times New Roman" w:hAnsi="Times New Roman" w:cs="Times New Roman"/>
                <w:bCs/>
                <w:iCs/>
                <w:sz w:val="24"/>
                <w:szCs w:val="24"/>
              </w:rPr>
              <w:t xml:space="preserve"> by Director General/Registrar/FA NIPHM from time to time.</w:t>
            </w:r>
          </w:p>
        </w:tc>
      </w:tr>
      <w:tr w:rsidR="009B4345" w:rsidRPr="00D44DF9" w:rsidTr="00DD22F9">
        <w:trPr>
          <w:trHeight w:val="341"/>
        </w:trPr>
        <w:tc>
          <w:tcPr>
            <w:tcW w:w="366" w:type="dxa"/>
          </w:tcPr>
          <w:p w:rsidR="009B4345" w:rsidRPr="00D44DF9" w:rsidRDefault="00CB26E1"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8</w:t>
            </w:r>
            <w:r w:rsidR="00DD22F9">
              <w:rPr>
                <w:rFonts w:ascii="Times New Roman" w:hAnsi="Times New Roman" w:cs="Times New Roman"/>
                <w:lang w:val="en-GB"/>
              </w:rPr>
              <w:t>.</w:t>
            </w:r>
          </w:p>
        </w:tc>
        <w:tc>
          <w:tcPr>
            <w:tcW w:w="2926" w:type="dxa"/>
          </w:tcPr>
          <w:p w:rsidR="009B4345" w:rsidRPr="00D44DF9" w:rsidRDefault="00175456" w:rsidP="009B4345">
            <w:pPr>
              <w:jc w:val="both"/>
              <w:rPr>
                <w:b/>
                <w:bCs/>
                <w:sz w:val="22"/>
                <w:szCs w:val="22"/>
              </w:rPr>
            </w:pPr>
            <w:r>
              <w:rPr>
                <w:b/>
                <w:bCs/>
                <w:sz w:val="22"/>
                <w:szCs w:val="22"/>
              </w:rPr>
              <w:t xml:space="preserve">Technician </w:t>
            </w:r>
            <w:r w:rsidR="00DD22F9">
              <w:rPr>
                <w:b/>
                <w:bCs/>
                <w:sz w:val="22"/>
                <w:szCs w:val="22"/>
              </w:rPr>
              <w:t>(Mechanic)</w:t>
            </w:r>
          </w:p>
        </w:tc>
        <w:tc>
          <w:tcPr>
            <w:tcW w:w="6806" w:type="dxa"/>
          </w:tcPr>
          <w:p w:rsidR="002A379D" w:rsidRDefault="002E0AF2" w:rsidP="0037500E">
            <w:pPr>
              <w:pStyle w:val="ListParagraph"/>
              <w:numPr>
                <w:ilvl w:val="3"/>
                <w:numId w:val="32"/>
              </w:numPr>
              <w:tabs>
                <w:tab w:val="left" w:pos="540"/>
              </w:tabs>
              <w:ind w:right="-90"/>
              <w:rPr>
                <w:rFonts w:ascii="Times New Roman" w:eastAsia="SimSun" w:hAnsi="Times New Roman" w:cs="Times New Roman"/>
                <w:lang w:eastAsia="zh-CN"/>
              </w:rPr>
            </w:pPr>
            <w:r>
              <w:rPr>
                <w:rFonts w:ascii="Times New Roman" w:eastAsia="SimSun" w:hAnsi="Times New Roman" w:cs="Times New Roman"/>
                <w:lang w:eastAsia="zh-CN"/>
              </w:rPr>
              <w:t>To</w:t>
            </w:r>
            <w:r w:rsidR="00175456" w:rsidRPr="00175456">
              <w:rPr>
                <w:rFonts w:ascii="Times New Roman" w:eastAsia="SimSun" w:hAnsi="Times New Roman" w:cs="Times New Roman"/>
                <w:lang w:eastAsia="zh-CN"/>
              </w:rPr>
              <w:t xml:space="preserve"> assist superior in carrying minor repairs, opening and assemble of Mechanical plants</w:t>
            </w:r>
          </w:p>
          <w:p w:rsidR="002A379D" w:rsidRPr="00175456" w:rsidRDefault="002A379D" w:rsidP="0037500E">
            <w:pPr>
              <w:pStyle w:val="ListParagraph"/>
              <w:numPr>
                <w:ilvl w:val="3"/>
                <w:numId w:val="32"/>
              </w:numPr>
              <w:tabs>
                <w:tab w:val="left" w:pos="540"/>
              </w:tabs>
              <w:ind w:right="-90"/>
              <w:rPr>
                <w:rFonts w:ascii="Times New Roman" w:eastAsia="SimSun" w:hAnsi="Times New Roman" w:cs="Times New Roman"/>
                <w:lang w:eastAsia="zh-CN"/>
              </w:rPr>
            </w:pPr>
            <w:r w:rsidRPr="00175456">
              <w:rPr>
                <w:rFonts w:ascii="Times New Roman" w:eastAsia="SimSun" w:hAnsi="Times New Roman" w:cs="Times New Roman"/>
                <w:lang w:eastAsia="zh-CN"/>
              </w:rPr>
              <w:t>To operate stationary plant in workshop and shall also be responsible for the quality and workmanship of work/job done</w:t>
            </w:r>
          </w:p>
          <w:p w:rsidR="00175456" w:rsidRPr="00175456" w:rsidRDefault="002A379D" w:rsidP="0037500E">
            <w:pPr>
              <w:pStyle w:val="ListParagraph"/>
              <w:numPr>
                <w:ilvl w:val="3"/>
                <w:numId w:val="32"/>
              </w:numPr>
              <w:tabs>
                <w:tab w:val="left" w:pos="540"/>
              </w:tabs>
              <w:ind w:right="-90"/>
              <w:rPr>
                <w:rFonts w:ascii="Times New Roman" w:eastAsia="SimSun" w:hAnsi="Times New Roman" w:cs="Times New Roman"/>
                <w:lang w:eastAsia="zh-CN"/>
              </w:rPr>
            </w:pPr>
            <w:r>
              <w:rPr>
                <w:rFonts w:ascii="Times New Roman" w:eastAsia="SimSun" w:hAnsi="Times New Roman" w:cs="Times New Roman"/>
                <w:lang w:eastAsia="zh-CN"/>
              </w:rPr>
              <w:t>S</w:t>
            </w:r>
            <w:r w:rsidR="00175456" w:rsidRPr="00175456">
              <w:rPr>
                <w:rFonts w:ascii="Times New Roman" w:eastAsia="SimSun" w:hAnsi="Times New Roman" w:cs="Times New Roman"/>
                <w:lang w:eastAsia="zh-CN"/>
              </w:rPr>
              <w:t>ervicing, repairs and overhead adjustment to controls, opening, inspection and assembly of Mechanical plants</w:t>
            </w:r>
          </w:p>
          <w:p w:rsidR="00175456" w:rsidRPr="00175456" w:rsidRDefault="00175456" w:rsidP="0037500E">
            <w:pPr>
              <w:pStyle w:val="ListParagraph"/>
              <w:numPr>
                <w:ilvl w:val="3"/>
                <w:numId w:val="32"/>
              </w:numPr>
              <w:tabs>
                <w:tab w:val="left" w:pos="540"/>
              </w:tabs>
              <w:ind w:right="-90"/>
              <w:rPr>
                <w:sz w:val="23"/>
                <w:szCs w:val="23"/>
              </w:rPr>
            </w:pPr>
            <w:r w:rsidRPr="00175456">
              <w:rPr>
                <w:rFonts w:ascii="Times New Roman" w:eastAsia="SimSun" w:hAnsi="Times New Roman" w:cs="Times New Roman"/>
                <w:lang w:eastAsia="zh-CN"/>
              </w:rPr>
              <w:t xml:space="preserve">Any other works </w:t>
            </w:r>
            <w:r w:rsidR="002A379D" w:rsidRPr="00175456">
              <w:rPr>
                <w:rFonts w:ascii="Times New Roman" w:eastAsia="SimSun" w:hAnsi="Times New Roman" w:cs="Times New Roman"/>
                <w:lang w:eastAsia="zh-CN"/>
              </w:rPr>
              <w:t>assigned</w:t>
            </w:r>
            <w:r w:rsidRPr="00175456">
              <w:rPr>
                <w:rFonts w:ascii="Times New Roman" w:eastAsia="SimSun" w:hAnsi="Times New Roman" w:cs="Times New Roman"/>
                <w:lang w:eastAsia="zh-CN"/>
              </w:rPr>
              <w:t xml:space="preserve"> by the Competent Authority</w:t>
            </w:r>
          </w:p>
        </w:tc>
      </w:tr>
    </w:tbl>
    <w:p w:rsidR="00AC0EDF" w:rsidRDefault="00AC0EDF" w:rsidP="00502A27">
      <w:pPr>
        <w:jc w:val="both"/>
        <w:rPr>
          <w:b/>
        </w:rPr>
      </w:pPr>
    </w:p>
    <w:p w:rsidR="004E3CE5" w:rsidRDefault="004E3CE5" w:rsidP="00502A27">
      <w:pPr>
        <w:jc w:val="both"/>
        <w:rPr>
          <w:b/>
        </w:rPr>
      </w:pPr>
    </w:p>
    <w:p w:rsidR="00815A5D" w:rsidRDefault="00815A5D" w:rsidP="00502A27">
      <w:pPr>
        <w:jc w:val="both"/>
        <w:rPr>
          <w:b/>
        </w:rPr>
      </w:pPr>
    </w:p>
    <w:p w:rsidR="00815A5D" w:rsidRDefault="00815A5D" w:rsidP="00502A27">
      <w:pPr>
        <w:jc w:val="both"/>
        <w:rPr>
          <w:b/>
        </w:rPr>
      </w:pPr>
    </w:p>
    <w:p w:rsidR="00815A5D" w:rsidRDefault="00815A5D" w:rsidP="00502A27">
      <w:pPr>
        <w:jc w:val="both"/>
        <w:rPr>
          <w:b/>
        </w:rPr>
      </w:pPr>
    </w:p>
    <w:p w:rsidR="00815A5D" w:rsidRDefault="00815A5D" w:rsidP="00502A27">
      <w:pPr>
        <w:jc w:val="both"/>
        <w:rPr>
          <w:b/>
        </w:rPr>
      </w:pPr>
    </w:p>
    <w:p w:rsidR="00815A5D" w:rsidRDefault="00815A5D" w:rsidP="00502A27">
      <w:pPr>
        <w:jc w:val="both"/>
        <w:rPr>
          <w:b/>
        </w:rPr>
      </w:pPr>
    </w:p>
    <w:p w:rsidR="004E3CE5" w:rsidRDefault="004E3CE5" w:rsidP="00502A27">
      <w:pPr>
        <w:jc w:val="both"/>
        <w:rPr>
          <w:b/>
        </w:rPr>
      </w:pPr>
    </w:p>
    <w:p w:rsidR="00502A27" w:rsidRPr="004A6124" w:rsidRDefault="006514C8" w:rsidP="004A6124">
      <w:pPr>
        <w:pStyle w:val="ListParagraph"/>
        <w:numPr>
          <w:ilvl w:val="0"/>
          <w:numId w:val="34"/>
        </w:numPr>
        <w:rPr>
          <w:rFonts w:ascii="Times New Roman" w:hAnsi="Times New Roman" w:cs="Times New Roman"/>
          <w:b/>
        </w:rPr>
      </w:pPr>
      <w:r w:rsidRPr="004A6124">
        <w:rPr>
          <w:rFonts w:ascii="Times New Roman" w:hAnsi="Times New Roman" w:cs="Times New Roman"/>
          <w:b/>
        </w:rPr>
        <w:lastRenderedPageBreak/>
        <w:t xml:space="preserve">INDICATIVE </w:t>
      </w:r>
      <w:r w:rsidR="00E058FB" w:rsidRPr="004A6124">
        <w:rPr>
          <w:rFonts w:ascii="Times New Roman" w:hAnsi="Times New Roman" w:cs="Times New Roman"/>
          <w:b/>
        </w:rPr>
        <w:t>SYLLABUS</w:t>
      </w:r>
      <w:r w:rsidRPr="004A6124">
        <w:rPr>
          <w:rFonts w:ascii="Times New Roman" w:hAnsi="Times New Roman" w:cs="Times New Roman"/>
          <w:b/>
        </w:rPr>
        <w:t xml:space="preserve"> (as per applicability)</w:t>
      </w:r>
      <w:r w:rsidR="00E058FB" w:rsidRPr="004A6124">
        <w:rPr>
          <w:rFonts w:ascii="Times New Roman" w:hAnsi="Times New Roman" w:cs="Times New Roman"/>
          <w:b/>
        </w:rPr>
        <w:t>:</w:t>
      </w:r>
    </w:p>
    <w:tbl>
      <w:tblPr>
        <w:tblStyle w:val="TableGrid"/>
        <w:tblW w:w="10380" w:type="dxa"/>
        <w:tblInd w:w="360" w:type="dxa"/>
        <w:tblLook w:val="04A0" w:firstRow="1" w:lastRow="0" w:firstColumn="1" w:lastColumn="0" w:noHBand="0" w:noVBand="1"/>
      </w:tblPr>
      <w:tblGrid>
        <w:gridCol w:w="741"/>
        <w:gridCol w:w="1984"/>
        <w:gridCol w:w="7655"/>
      </w:tblGrid>
      <w:tr w:rsidR="00441056" w:rsidRPr="00C72747" w:rsidTr="00815A5D">
        <w:tc>
          <w:tcPr>
            <w:tcW w:w="741" w:type="dxa"/>
          </w:tcPr>
          <w:p w:rsidR="00441056" w:rsidRPr="00CF3428" w:rsidRDefault="00CD604C" w:rsidP="00CF3428">
            <w:pPr>
              <w:pStyle w:val="ListParagraph"/>
              <w:spacing w:after="0" w:line="240" w:lineRule="auto"/>
              <w:ind w:left="0" w:right="-90"/>
              <w:jc w:val="center"/>
              <w:rPr>
                <w:rFonts w:ascii="Times New Roman" w:hAnsi="Times New Roman" w:cs="Times New Roman"/>
                <w:b/>
                <w:bCs/>
                <w:lang w:val="en-GB"/>
              </w:rPr>
            </w:pPr>
            <w:proofErr w:type="spellStart"/>
            <w:r w:rsidRPr="00CF3428">
              <w:rPr>
                <w:rFonts w:ascii="Times New Roman" w:hAnsi="Times New Roman" w:cs="Times New Roman"/>
                <w:b/>
                <w:bCs/>
                <w:lang w:val="en-GB"/>
              </w:rPr>
              <w:t>S.No</w:t>
            </w:r>
            <w:proofErr w:type="spellEnd"/>
            <w:r w:rsidRPr="00CF3428">
              <w:rPr>
                <w:rFonts w:ascii="Times New Roman" w:hAnsi="Times New Roman" w:cs="Times New Roman"/>
                <w:b/>
                <w:bCs/>
                <w:lang w:val="en-GB"/>
              </w:rPr>
              <w:t>.</w:t>
            </w:r>
          </w:p>
        </w:tc>
        <w:tc>
          <w:tcPr>
            <w:tcW w:w="1984" w:type="dxa"/>
          </w:tcPr>
          <w:p w:rsidR="00441056" w:rsidRPr="00CF3428" w:rsidRDefault="00CD604C" w:rsidP="00CF3428">
            <w:pPr>
              <w:spacing w:line="276" w:lineRule="auto"/>
              <w:jc w:val="center"/>
              <w:rPr>
                <w:b/>
                <w:bCs/>
                <w:color w:val="000000" w:themeColor="text1"/>
                <w:sz w:val="22"/>
                <w:szCs w:val="22"/>
                <w:lang w:bidi="hi-IN"/>
              </w:rPr>
            </w:pPr>
            <w:r w:rsidRPr="00CF3428">
              <w:rPr>
                <w:b/>
                <w:bCs/>
                <w:color w:val="000000" w:themeColor="text1"/>
                <w:sz w:val="22"/>
                <w:szCs w:val="22"/>
                <w:lang w:bidi="hi-IN"/>
              </w:rPr>
              <w:t>Name of the post</w:t>
            </w:r>
          </w:p>
        </w:tc>
        <w:tc>
          <w:tcPr>
            <w:tcW w:w="7655" w:type="dxa"/>
          </w:tcPr>
          <w:p w:rsidR="00441056" w:rsidRPr="00CF3428" w:rsidRDefault="00CB26E1" w:rsidP="00CF3428">
            <w:pPr>
              <w:tabs>
                <w:tab w:val="left" w:pos="540"/>
              </w:tabs>
              <w:ind w:right="-90"/>
              <w:jc w:val="center"/>
              <w:rPr>
                <w:b/>
                <w:bCs/>
                <w:sz w:val="22"/>
                <w:szCs w:val="22"/>
              </w:rPr>
            </w:pPr>
            <w:r w:rsidRPr="00CF3428">
              <w:rPr>
                <w:b/>
                <w:bCs/>
                <w:sz w:val="22"/>
                <w:szCs w:val="22"/>
              </w:rPr>
              <w:t>Syllabus</w:t>
            </w:r>
          </w:p>
        </w:tc>
      </w:tr>
      <w:tr w:rsidR="00CF3428" w:rsidRPr="00C72747" w:rsidTr="00815A5D">
        <w:tc>
          <w:tcPr>
            <w:tcW w:w="741" w:type="dxa"/>
          </w:tcPr>
          <w:p w:rsidR="00CF3428" w:rsidRDefault="00CF3428"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1.</w:t>
            </w:r>
          </w:p>
        </w:tc>
        <w:tc>
          <w:tcPr>
            <w:tcW w:w="1984" w:type="dxa"/>
          </w:tcPr>
          <w:p w:rsidR="00CF3428" w:rsidRDefault="00CF3428" w:rsidP="003062C2">
            <w:pPr>
              <w:spacing w:line="276" w:lineRule="auto"/>
              <w:jc w:val="both"/>
              <w:rPr>
                <w:b/>
                <w:color w:val="000000" w:themeColor="text1"/>
                <w:sz w:val="22"/>
                <w:szCs w:val="22"/>
                <w:lang w:bidi="hi-IN"/>
              </w:rPr>
            </w:pPr>
            <w:r>
              <w:rPr>
                <w:b/>
                <w:color w:val="000000" w:themeColor="text1"/>
                <w:sz w:val="22"/>
                <w:szCs w:val="22"/>
                <w:lang w:bidi="hi-IN"/>
              </w:rPr>
              <w:t xml:space="preserve">Director PHM </w:t>
            </w:r>
          </w:p>
        </w:tc>
        <w:tc>
          <w:tcPr>
            <w:tcW w:w="7655" w:type="dxa"/>
          </w:tcPr>
          <w:p w:rsidR="00CF3428" w:rsidRPr="00381CCE" w:rsidRDefault="00CF3428" w:rsidP="00381CCE">
            <w:pPr>
              <w:rPr>
                <w:rFonts w:cs="Times New Roman"/>
                <w:bCs/>
              </w:rPr>
            </w:pPr>
            <w:r w:rsidRPr="00CF3428">
              <w:rPr>
                <w:rFonts w:cs="Times New Roman"/>
                <w:bCs/>
              </w:rPr>
              <w:t>PPT and Interview will be in the area of work done in relevance to the post applied for and his / her possible contribution to the NIPHM if selected.</w:t>
            </w:r>
          </w:p>
        </w:tc>
      </w:tr>
      <w:tr w:rsidR="00CB26E1" w:rsidRPr="00C72747" w:rsidTr="00815A5D">
        <w:tc>
          <w:tcPr>
            <w:tcW w:w="741" w:type="dxa"/>
          </w:tcPr>
          <w:p w:rsidR="00CB26E1"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2.</w:t>
            </w:r>
          </w:p>
        </w:tc>
        <w:tc>
          <w:tcPr>
            <w:tcW w:w="1984" w:type="dxa"/>
          </w:tcPr>
          <w:p w:rsidR="00CB26E1" w:rsidRDefault="00CB26E1" w:rsidP="003062C2">
            <w:pPr>
              <w:spacing w:line="276" w:lineRule="auto"/>
              <w:jc w:val="both"/>
              <w:rPr>
                <w:b/>
                <w:color w:val="000000" w:themeColor="text1"/>
                <w:sz w:val="22"/>
                <w:szCs w:val="22"/>
                <w:lang w:bidi="hi-IN"/>
              </w:rPr>
            </w:pPr>
            <w:r>
              <w:rPr>
                <w:b/>
                <w:color w:val="000000" w:themeColor="text1"/>
                <w:sz w:val="22"/>
                <w:szCs w:val="22"/>
                <w:lang w:bidi="hi-IN"/>
              </w:rPr>
              <w:t>Director PMD</w:t>
            </w:r>
          </w:p>
        </w:tc>
        <w:tc>
          <w:tcPr>
            <w:tcW w:w="7655" w:type="dxa"/>
          </w:tcPr>
          <w:p w:rsidR="00CB26E1" w:rsidRPr="00CF3428" w:rsidRDefault="00CB26E1" w:rsidP="00381CCE">
            <w:pPr>
              <w:rPr>
                <w:bCs/>
              </w:rPr>
            </w:pPr>
            <w:r w:rsidRPr="00CF3428">
              <w:rPr>
                <w:rFonts w:cs="Times New Roman"/>
                <w:bCs/>
              </w:rPr>
              <w:t>PPT and Interview will be in the area of work done in relevance to the post applied for and his / her possible contribution to the NIPHM if selected.</w:t>
            </w:r>
          </w:p>
        </w:tc>
      </w:tr>
      <w:tr w:rsidR="00CF3428" w:rsidRPr="00C72747" w:rsidTr="00815A5D">
        <w:tc>
          <w:tcPr>
            <w:tcW w:w="741" w:type="dxa"/>
          </w:tcPr>
          <w:p w:rsidR="00CF3428"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3</w:t>
            </w:r>
            <w:r w:rsidR="00CF3428">
              <w:rPr>
                <w:rFonts w:ascii="Times New Roman" w:hAnsi="Times New Roman" w:cs="Times New Roman"/>
                <w:lang w:val="en-GB"/>
              </w:rPr>
              <w:t>.</w:t>
            </w:r>
          </w:p>
        </w:tc>
        <w:tc>
          <w:tcPr>
            <w:tcW w:w="1984" w:type="dxa"/>
          </w:tcPr>
          <w:p w:rsidR="00CF3428" w:rsidRDefault="00CF3428" w:rsidP="003062C2">
            <w:pPr>
              <w:spacing w:line="276" w:lineRule="auto"/>
              <w:jc w:val="both"/>
              <w:rPr>
                <w:b/>
                <w:color w:val="000000" w:themeColor="text1"/>
                <w:sz w:val="22"/>
                <w:szCs w:val="22"/>
                <w:lang w:bidi="hi-IN"/>
              </w:rPr>
            </w:pPr>
            <w:r>
              <w:rPr>
                <w:b/>
                <w:color w:val="000000" w:themeColor="text1"/>
                <w:sz w:val="22"/>
                <w:szCs w:val="22"/>
                <w:lang w:bidi="hi-IN"/>
              </w:rPr>
              <w:t>Registrar</w:t>
            </w:r>
          </w:p>
        </w:tc>
        <w:tc>
          <w:tcPr>
            <w:tcW w:w="7655" w:type="dxa"/>
          </w:tcPr>
          <w:p w:rsidR="00CF3428" w:rsidRPr="00CF3428" w:rsidRDefault="00CF3428" w:rsidP="00CF3428">
            <w:pPr>
              <w:rPr>
                <w:bCs/>
              </w:rPr>
            </w:pPr>
            <w:r w:rsidRPr="00CF3428">
              <w:rPr>
                <w:rFonts w:cs="Times New Roman"/>
                <w:bCs/>
              </w:rPr>
              <w:t>Interview will be in the area of work done in relevance to the post applied for and his / her possible contribution to the NIPHM if selected</w:t>
            </w:r>
          </w:p>
        </w:tc>
      </w:tr>
      <w:tr w:rsidR="00441056" w:rsidRPr="00C72747" w:rsidTr="00815A5D">
        <w:tc>
          <w:tcPr>
            <w:tcW w:w="741" w:type="dxa"/>
          </w:tcPr>
          <w:p w:rsidR="00441056" w:rsidRPr="00D44DF9"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4</w:t>
            </w:r>
            <w:r w:rsidR="00CF3428">
              <w:rPr>
                <w:rFonts w:ascii="Times New Roman" w:hAnsi="Times New Roman" w:cs="Times New Roman"/>
                <w:lang w:val="en-GB"/>
              </w:rPr>
              <w:t>.</w:t>
            </w:r>
          </w:p>
        </w:tc>
        <w:tc>
          <w:tcPr>
            <w:tcW w:w="1984" w:type="dxa"/>
          </w:tcPr>
          <w:p w:rsidR="00441056" w:rsidRDefault="00441056" w:rsidP="003062C2">
            <w:pPr>
              <w:spacing w:line="276" w:lineRule="auto"/>
              <w:jc w:val="both"/>
              <w:rPr>
                <w:rFonts w:eastAsia="Times New Roman"/>
                <w:b/>
                <w:bCs/>
                <w:lang w:eastAsia="en-IN"/>
              </w:rPr>
            </w:pPr>
            <w:r>
              <w:rPr>
                <w:b/>
                <w:color w:val="000000" w:themeColor="text1"/>
                <w:sz w:val="22"/>
                <w:szCs w:val="22"/>
                <w:lang w:bidi="hi-IN"/>
              </w:rPr>
              <w:t xml:space="preserve">Assistant Scientific Officer </w:t>
            </w:r>
            <w:r w:rsidRPr="002F577C">
              <w:rPr>
                <w:b/>
                <w:color w:val="000000" w:themeColor="text1"/>
                <w:sz w:val="22"/>
                <w:szCs w:val="22"/>
                <w:lang w:bidi="hi-IN"/>
              </w:rPr>
              <w:t>(</w:t>
            </w:r>
            <w:r>
              <w:rPr>
                <w:b/>
                <w:color w:val="000000" w:themeColor="text1"/>
                <w:sz w:val="22"/>
                <w:szCs w:val="22"/>
                <w:lang w:bidi="hi-IN"/>
              </w:rPr>
              <w:t>Entomology)</w:t>
            </w:r>
          </w:p>
        </w:tc>
        <w:tc>
          <w:tcPr>
            <w:tcW w:w="7655" w:type="dxa"/>
          </w:tcPr>
          <w:p w:rsidR="00441056" w:rsidRPr="00B4703E"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B4703E">
              <w:rPr>
                <w:rFonts w:ascii="Times New Roman" w:hAnsi="Times New Roman" w:cs="Times New Roman"/>
                <w:sz w:val="24"/>
                <w:szCs w:val="24"/>
              </w:rPr>
              <w:t>Principles and concepts of IPM</w:t>
            </w:r>
          </w:p>
          <w:p w:rsidR="00441056" w:rsidRPr="00B4703E"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B4703E">
              <w:rPr>
                <w:rFonts w:ascii="Times New Roman" w:hAnsi="Times New Roman" w:cs="Times New Roman"/>
                <w:sz w:val="24"/>
                <w:szCs w:val="24"/>
              </w:rPr>
              <w:t>Agro-ecosystem Analysis</w:t>
            </w:r>
          </w:p>
          <w:p w:rsid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B4703E">
              <w:rPr>
                <w:rFonts w:ascii="Times New Roman" w:hAnsi="Times New Roman" w:cs="Times New Roman"/>
                <w:sz w:val="24"/>
                <w:szCs w:val="24"/>
              </w:rPr>
              <w:t>Ecosystem Concepts</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Ecosystem Services</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Pesticide Resistance, pest resurgence, secondary pest out break and pest replacement</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Biological control for pest management</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Concepts of Bio-security &amp; Plant Quarantine</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WTO-</w:t>
            </w:r>
            <w:proofErr w:type="spellStart"/>
            <w:r w:rsidRPr="00441056">
              <w:rPr>
                <w:rFonts w:ascii="Times New Roman" w:hAnsi="Times New Roman"/>
                <w:sz w:val="24"/>
                <w:szCs w:val="24"/>
              </w:rPr>
              <w:t>Phytosanitary</w:t>
            </w:r>
            <w:proofErr w:type="spellEnd"/>
            <w:r w:rsidRPr="00441056">
              <w:rPr>
                <w:rFonts w:ascii="Times New Roman" w:hAnsi="Times New Roman"/>
                <w:sz w:val="24"/>
                <w:szCs w:val="24"/>
              </w:rPr>
              <w:t xml:space="preserve"> measures in International Trade with reference to insect pests</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 xml:space="preserve">Invasive alien species </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Ecological Engineering for pest management</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Companion plants and their role in Push-Pull strategy for pest management</w:t>
            </w:r>
          </w:p>
          <w:p w:rsidR="00441056" w:rsidRPr="00441056" w:rsidRDefault="00441056" w:rsidP="0037500E">
            <w:pPr>
              <w:pStyle w:val="ListParagraph"/>
              <w:numPr>
                <w:ilvl w:val="0"/>
                <w:numId w:val="23"/>
              </w:numPr>
              <w:autoSpaceDE w:val="0"/>
              <w:autoSpaceDN w:val="0"/>
              <w:adjustRightInd w:val="0"/>
              <w:ind w:left="317" w:firstLine="0"/>
              <w:rPr>
                <w:rFonts w:ascii="Times New Roman" w:hAnsi="Times New Roman" w:cs="Times New Roman"/>
                <w:sz w:val="24"/>
                <w:szCs w:val="24"/>
              </w:rPr>
            </w:pPr>
            <w:r w:rsidRPr="00441056">
              <w:rPr>
                <w:rFonts w:ascii="Times New Roman" w:hAnsi="Times New Roman"/>
                <w:sz w:val="24"/>
                <w:szCs w:val="24"/>
              </w:rPr>
              <w:t>Insect pests and defenders of Rice, Wheat, Red gram, Cotton, Tomato and Chilies.</w:t>
            </w:r>
          </w:p>
        </w:tc>
      </w:tr>
      <w:tr w:rsidR="00441056" w:rsidRPr="00175456" w:rsidTr="00815A5D">
        <w:trPr>
          <w:trHeight w:val="341"/>
        </w:trPr>
        <w:tc>
          <w:tcPr>
            <w:tcW w:w="741" w:type="dxa"/>
          </w:tcPr>
          <w:p w:rsidR="00441056" w:rsidRPr="00D44DF9"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5</w:t>
            </w:r>
            <w:r w:rsidR="00CF3428">
              <w:rPr>
                <w:rFonts w:ascii="Times New Roman" w:hAnsi="Times New Roman" w:cs="Times New Roman"/>
                <w:lang w:val="en-GB"/>
              </w:rPr>
              <w:t>.</w:t>
            </w:r>
          </w:p>
        </w:tc>
        <w:tc>
          <w:tcPr>
            <w:tcW w:w="1984" w:type="dxa"/>
          </w:tcPr>
          <w:p w:rsidR="00441056" w:rsidRPr="00D44DF9" w:rsidRDefault="00441056" w:rsidP="003062C2">
            <w:pPr>
              <w:jc w:val="both"/>
              <w:rPr>
                <w:b/>
                <w:bCs/>
                <w:sz w:val="22"/>
                <w:szCs w:val="22"/>
              </w:rPr>
            </w:pPr>
            <w:r>
              <w:rPr>
                <w:b/>
                <w:color w:val="000000" w:themeColor="text1"/>
                <w:sz w:val="22"/>
                <w:szCs w:val="22"/>
                <w:lang w:bidi="hi-IN"/>
              </w:rPr>
              <w:t xml:space="preserve">Assistant Scientific Officer </w:t>
            </w:r>
            <w:r w:rsidRPr="002F577C">
              <w:rPr>
                <w:b/>
                <w:color w:val="000000" w:themeColor="text1"/>
                <w:sz w:val="22"/>
                <w:szCs w:val="22"/>
                <w:lang w:bidi="hi-IN"/>
              </w:rPr>
              <w:t>(</w:t>
            </w:r>
            <w:r>
              <w:rPr>
                <w:b/>
                <w:color w:val="000000" w:themeColor="text1"/>
                <w:sz w:val="22"/>
                <w:szCs w:val="22"/>
                <w:lang w:bidi="hi-IN"/>
              </w:rPr>
              <w:t>Plant Pathology)</w:t>
            </w:r>
          </w:p>
        </w:tc>
        <w:tc>
          <w:tcPr>
            <w:tcW w:w="7655" w:type="dxa"/>
          </w:tcPr>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Principal and concepts of IPM &amp; IDM</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Agro-ecosystem Analysis</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Ecosystem Services</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Ecosystem Concept</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Pesticide Resistance</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Biological Control for disease management</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Concepts of Bio-Security and Plant Quarantine</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WTO-</w:t>
            </w:r>
            <w:proofErr w:type="spellStart"/>
            <w:r w:rsidRPr="00B4703E">
              <w:rPr>
                <w:rFonts w:ascii="Times New Roman" w:hAnsi="Times New Roman" w:cs="Times New Roman"/>
                <w:sz w:val="24"/>
                <w:szCs w:val="24"/>
              </w:rPr>
              <w:t>Phytosanitary</w:t>
            </w:r>
            <w:proofErr w:type="spellEnd"/>
            <w:r w:rsidRPr="00B4703E">
              <w:rPr>
                <w:rFonts w:ascii="Times New Roman" w:hAnsi="Times New Roman" w:cs="Times New Roman"/>
                <w:sz w:val="24"/>
                <w:szCs w:val="24"/>
              </w:rPr>
              <w:t xml:space="preserve"> measures in International Trade with reference to fungal, bacterial and viral diseases. </w:t>
            </w:r>
          </w:p>
          <w:p w:rsidR="00441056" w:rsidRPr="00B4703E"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Invasive alien species</w:t>
            </w:r>
          </w:p>
          <w:p w:rsidR="00441056" w:rsidRPr="00441056" w:rsidRDefault="00441056" w:rsidP="0037500E">
            <w:pPr>
              <w:pStyle w:val="ListParagraph"/>
              <w:numPr>
                <w:ilvl w:val="0"/>
                <w:numId w:val="24"/>
              </w:numPr>
              <w:spacing w:after="60"/>
              <w:rPr>
                <w:rFonts w:ascii="Times New Roman" w:hAnsi="Times New Roman" w:cs="Times New Roman"/>
                <w:sz w:val="24"/>
                <w:szCs w:val="24"/>
              </w:rPr>
            </w:pPr>
            <w:r w:rsidRPr="00B4703E">
              <w:rPr>
                <w:rFonts w:ascii="Times New Roman" w:hAnsi="Times New Roman" w:cs="Times New Roman"/>
                <w:sz w:val="24"/>
                <w:szCs w:val="24"/>
              </w:rPr>
              <w:t xml:space="preserve">Diseases of Rice, Wheat, </w:t>
            </w:r>
            <w:proofErr w:type="spellStart"/>
            <w:r w:rsidRPr="00B4703E">
              <w:rPr>
                <w:rFonts w:ascii="Times New Roman" w:hAnsi="Times New Roman" w:cs="Times New Roman"/>
                <w:sz w:val="24"/>
                <w:szCs w:val="24"/>
              </w:rPr>
              <w:t>Redgram</w:t>
            </w:r>
            <w:proofErr w:type="spellEnd"/>
            <w:r w:rsidRPr="00B4703E">
              <w:rPr>
                <w:rFonts w:ascii="Times New Roman" w:hAnsi="Times New Roman" w:cs="Times New Roman"/>
                <w:sz w:val="24"/>
                <w:szCs w:val="24"/>
              </w:rPr>
              <w:t xml:space="preserve">, Cotton, Tomato and </w:t>
            </w:r>
            <w:proofErr w:type="spellStart"/>
            <w:r w:rsidRPr="00B4703E">
              <w:rPr>
                <w:rFonts w:ascii="Times New Roman" w:hAnsi="Times New Roman" w:cs="Times New Roman"/>
                <w:sz w:val="24"/>
                <w:szCs w:val="24"/>
              </w:rPr>
              <w:t>Chillies</w:t>
            </w:r>
            <w:proofErr w:type="spellEnd"/>
            <w:r w:rsidRPr="00B4703E">
              <w:rPr>
                <w:rFonts w:ascii="Times New Roman" w:hAnsi="Times New Roman" w:cs="Times New Roman"/>
                <w:sz w:val="24"/>
                <w:szCs w:val="24"/>
              </w:rPr>
              <w:t xml:space="preserve"> and their biological control.</w:t>
            </w:r>
          </w:p>
        </w:tc>
      </w:tr>
      <w:tr w:rsidR="00441056" w:rsidRPr="00175456" w:rsidTr="00815A5D">
        <w:trPr>
          <w:trHeight w:val="341"/>
        </w:trPr>
        <w:tc>
          <w:tcPr>
            <w:tcW w:w="741" w:type="dxa"/>
          </w:tcPr>
          <w:p w:rsidR="00441056"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6</w:t>
            </w:r>
            <w:r w:rsidR="00CF3428">
              <w:rPr>
                <w:rFonts w:ascii="Times New Roman" w:hAnsi="Times New Roman" w:cs="Times New Roman"/>
                <w:lang w:val="en-GB"/>
              </w:rPr>
              <w:t>.</w:t>
            </w:r>
          </w:p>
        </w:tc>
        <w:tc>
          <w:tcPr>
            <w:tcW w:w="1984" w:type="dxa"/>
          </w:tcPr>
          <w:p w:rsidR="00441056" w:rsidRDefault="00441056" w:rsidP="00441056">
            <w:pPr>
              <w:jc w:val="both"/>
              <w:rPr>
                <w:b/>
                <w:color w:val="000000" w:themeColor="text1"/>
                <w:sz w:val="22"/>
                <w:szCs w:val="22"/>
                <w:lang w:bidi="hi-IN"/>
              </w:rPr>
            </w:pPr>
            <w:r>
              <w:rPr>
                <w:b/>
                <w:color w:val="000000" w:themeColor="text1"/>
                <w:sz w:val="22"/>
                <w:szCs w:val="22"/>
                <w:lang w:bidi="hi-IN"/>
              </w:rPr>
              <w:t xml:space="preserve">Assistant Scientific Officer </w:t>
            </w:r>
            <w:r w:rsidRPr="002F577C">
              <w:rPr>
                <w:b/>
                <w:color w:val="000000" w:themeColor="text1"/>
                <w:sz w:val="22"/>
                <w:szCs w:val="22"/>
                <w:lang w:bidi="hi-IN"/>
              </w:rPr>
              <w:t>(</w:t>
            </w:r>
            <w:r>
              <w:rPr>
                <w:b/>
                <w:color w:val="000000" w:themeColor="text1"/>
                <w:sz w:val="22"/>
                <w:szCs w:val="22"/>
                <w:lang w:bidi="hi-IN"/>
              </w:rPr>
              <w:t>Pesticide Management Division)</w:t>
            </w:r>
          </w:p>
        </w:tc>
        <w:tc>
          <w:tcPr>
            <w:tcW w:w="7655" w:type="dxa"/>
          </w:tcPr>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Pesticide classification on use, chemical nature, formulation, toxicity and action etc.</w:t>
            </w:r>
          </w:p>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Various methods in Pesticide Formulation Analysis</w:t>
            </w:r>
          </w:p>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Principles, operation and application of various chromatographic techniques</w:t>
            </w:r>
          </w:p>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Pesticide Dissipation, Residue Dynamics, Different methods /Steps in residue analysis</w:t>
            </w:r>
          </w:p>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Confirmative analytical techniques in residue analysis</w:t>
            </w:r>
          </w:p>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Different terminologies used in Pesticide Residue Analysis</w:t>
            </w:r>
          </w:p>
          <w:p w:rsidR="00441056" w:rsidRPr="00B4703E"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Maximum Residue levels in pesticide</w:t>
            </w:r>
          </w:p>
          <w:p w:rsidR="00441056" w:rsidRDefault="00441056" w:rsidP="0037500E">
            <w:pPr>
              <w:pStyle w:val="ListParagraph"/>
              <w:numPr>
                <w:ilvl w:val="0"/>
                <w:numId w:val="25"/>
              </w:numPr>
              <w:spacing w:after="60"/>
              <w:rPr>
                <w:rFonts w:ascii="Times New Roman" w:hAnsi="Times New Roman" w:cs="Times New Roman"/>
                <w:sz w:val="24"/>
                <w:szCs w:val="24"/>
              </w:rPr>
            </w:pPr>
            <w:r w:rsidRPr="00B4703E">
              <w:rPr>
                <w:rFonts w:ascii="Times New Roman" w:hAnsi="Times New Roman" w:cs="Times New Roman"/>
                <w:sz w:val="24"/>
                <w:szCs w:val="24"/>
              </w:rPr>
              <w:t>Pesticide Management</w:t>
            </w:r>
          </w:p>
          <w:p w:rsidR="00815A5D" w:rsidRPr="00441056" w:rsidRDefault="00815A5D" w:rsidP="00815A5D">
            <w:pPr>
              <w:pStyle w:val="ListParagraph"/>
              <w:spacing w:after="60"/>
              <w:ind w:left="643"/>
              <w:rPr>
                <w:rFonts w:ascii="Times New Roman" w:hAnsi="Times New Roman" w:cs="Times New Roman"/>
                <w:sz w:val="24"/>
                <w:szCs w:val="24"/>
              </w:rPr>
            </w:pPr>
          </w:p>
        </w:tc>
      </w:tr>
      <w:tr w:rsidR="00441056" w:rsidRPr="00175456" w:rsidTr="00815A5D">
        <w:trPr>
          <w:trHeight w:val="341"/>
        </w:trPr>
        <w:tc>
          <w:tcPr>
            <w:tcW w:w="741" w:type="dxa"/>
          </w:tcPr>
          <w:p w:rsidR="00441056"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lastRenderedPageBreak/>
              <w:t>7</w:t>
            </w:r>
            <w:r w:rsidR="00CF3428">
              <w:rPr>
                <w:rFonts w:ascii="Times New Roman" w:hAnsi="Times New Roman" w:cs="Times New Roman"/>
                <w:lang w:val="en-GB"/>
              </w:rPr>
              <w:t>.</w:t>
            </w:r>
          </w:p>
        </w:tc>
        <w:tc>
          <w:tcPr>
            <w:tcW w:w="1984" w:type="dxa"/>
          </w:tcPr>
          <w:p w:rsidR="00441056" w:rsidRDefault="00441056" w:rsidP="00441056">
            <w:pPr>
              <w:jc w:val="both"/>
              <w:rPr>
                <w:b/>
                <w:color w:val="000000" w:themeColor="text1"/>
                <w:sz w:val="22"/>
                <w:szCs w:val="22"/>
                <w:lang w:bidi="hi-IN"/>
              </w:rPr>
            </w:pPr>
            <w:r>
              <w:rPr>
                <w:b/>
                <w:color w:val="000000" w:themeColor="text1"/>
                <w:sz w:val="22"/>
                <w:szCs w:val="22"/>
                <w:lang w:bidi="hi-IN"/>
              </w:rPr>
              <w:t>Office Superintendent (Accounts)</w:t>
            </w:r>
          </w:p>
        </w:tc>
        <w:tc>
          <w:tcPr>
            <w:tcW w:w="7655" w:type="dxa"/>
          </w:tcPr>
          <w:p w:rsidR="00441056" w:rsidRPr="00B4703E" w:rsidRDefault="00207762" w:rsidP="00441056">
            <w:pPr>
              <w:rPr>
                <w:rFonts w:cs="Times New Roman"/>
                <w:bCs/>
              </w:rPr>
            </w:pPr>
            <w:r>
              <w:rPr>
                <w:rFonts w:cs="Times New Roman"/>
                <w:bCs/>
              </w:rPr>
              <w:t>GENERAL FINANCIAL RULES, 2017</w:t>
            </w:r>
            <w:r w:rsidR="00441056" w:rsidRPr="00B4703E">
              <w:rPr>
                <w:rFonts w:cs="Times New Roman"/>
                <w:bCs/>
              </w:rPr>
              <w:t>.</w:t>
            </w:r>
          </w:p>
          <w:p w:rsidR="00441056" w:rsidRPr="00B4703E" w:rsidRDefault="00441056" w:rsidP="00441056">
            <w:pPr>
              <w:pStyle w:val="NoSpacing"/>
              <w:rPr>
                <w:rFonts w:ascii="Times New Roman" w:hAnsi="Times New Roman" w:cs="Times New Roman"/>
                <w:bCs/>
                <w:sz w:val="24"/>
                <w:szCs w:val="24"/>
                <w:u w:val="single"/>
              </w:rPr>
            </w:pPr>
            <w:r w:rsidRPr="00B4703E">
              <w:rPr>
                <w:rFonts w:ascii="Times New Roman" w:hAnsi="Times New Roman" w:cs="Times New Roman"/>
                <w:bCs/>
                <w:sz w:val="24"/>
                <w:szCs w:val="24"/>
                <w:u w:val="single"/>
              </w:rPr>
              <w:t xml:space="preserve">PART -  I </w:t>
            </w:r>
          </w:p>
          <w:p w:rsidR="00441056" w:rsidRPr="00B4703E" w:rsidRDefault="00441056" w:rsidP="0037500E">
            <w:pPr>
              <w:pStyle w:val="NoSpacing"/>
              <w:numPr>
                <w:ilvl w:val="0"/>
                <w:numId w:val="26"/>
              </w:numPr>
              <w:ind w:left="418" w:hanging="283"/>
              <w:rPr>
                <w:rFonts w:ascii="Times New Roman" w:hAnsi="Times New Roman" w:cs="Times New Roman"/>
                <w:bCs/>
                <w:sz w:val="24"/>
                <w:szCs w:val="24"/>
              </w:rPr>
            </w:pPr>
            <w:r w:rsidRPr="00B4703E">
              <w:rPr>
                <w:rFonts w:ascii="Times New Roman" w:hAnsi="Times New Roman" w:cs="Times New Roman"/>
                <w:bCs/>
                <w:sz w:val="24"/>
                <w:szCs w:val="24"/>
              </w:rPr>
              <w:t xml:space="preserve">Government Accounts – Capital and Revenue Accounts </w:t>
            </w:r>
          </w:p>
          <w:p w:rsidR="00441056" w:rsidRPr="00B4703E" w:rsidRDefault="00441056" w:rsidP="0037500E">
            <w:pPr>
              <w:pStyle w:val="NoSpacing"/>
              <w:numPr>
                <w:ilvl w:val="0"/>
                <w:numId w:val="26"/>
              </w:numPr>
              <w:ind w:left="418" w:hanging="283"/>
              <w:rPr>
                <w:rFonts w:ascii="Times New Roman" w:hAnsi="Times New Roman" w:cs="Times New Roman"/>
                <w:sz w:val="24"/>
                <w:szCs w:val="24"/>
              </w:rPr>
            </w:pPr>
            <w:r w:rsidRPr="00B4703E">
              <w:rPr>
                <w:rFonts w:ascii="Times New Roman" w:hAnsi="Times New Roman" w:cs="Times New Roman"/>
                <w:sz w:val="24"/>
                <w:szCs w:val="24"/>
              </w:rPr>
              <w:t xml:space="preserve">Procurement of goods and services </w:t>
            </w:r>
          </w:p>
          <w:p w:rsidR="00441056" w:rsidRPr="00B4703E" w:rsidRDefault="00441056" w:rsidP="0037500E">
            <w:pPr>
              <w:pStyle w:val="NoSpacing"/>
              <w:numPr>
                <w:ilvl w:val="0"/>
                <w:numId w:val="26"/>
              </w:numPr>
              <w:ind w:left="418" w:hanging="283"/>
              <w:rPr>
                <w:rFonts w:ascii="Times New Roman" w:hAnsi="Times New Roman" w:cs="Times New Roman"/>
                <w:sz w:val="24"/>
                <w:szCs w:val="24"/>
              </w:rPr>
            </w:pPr>
            <w:r w:rsidRPr="00B4703E">
              <w:rPr>
                <w:rFonts w:ascii="Times New Roman" w:hAnsi="Times New Roman" w:cs="Times New Roman"/>
                <w:sz w:val="24"/>
                <w:szCs w:val="24"/>
              </w:rPr>
              <w:t xml:space="preserve">Inventory Management – Disposal of goods, modes of disposal </w:t>
            </w:r>
          </w:p>
          <w:p w:rsidR="00441056" w:rsidRPr="00B4703E" w:rsidRDefault="00441056" w:rsidP="00441056">
            <w:pPr>
              <w:pStyle w:val="NoSpacing"/>
              <w:rPr>
                <w:rFonts w:ascii="Times New Roman" w:hAnsi="Times New Roman" w:cs="Times New Roman"/>
                <w:bCs/>
                <w:sz w:val="24"/>
                <w:szCs w:val="24"/>
                <w:u w:val="single"/>
              </w:rPr>
            </w:pPr>
            <w:r w:rsidRPr="00B4703E">
              <w:rPr>
                <w:rFonts w:ascii="Times New Roman" w:hAnsi="Times New Roman" w:cs="Times New Roman"/>
                <w:bCs/>
                <w:sz w:val="24"/>
                <w:szCs w:val="24"/>
                <w:u w:val="single"/>
              </w:rPr>
              <w:t>PART  - II</w:t>
            </w:r>
          </w:p>
          <w:p w:rsidR="00441056" w:rsidRPr="00B4703E" w:rsidRDefault="00441056" w:rsidP="0037500E">
            <w:pPr>
              <w:pStyle w:val="NoSpacing"/>
              <w:numPr>
                <w:ilvl w:val="0"/>
                <w:numId w:val="27"/>
              </w:numPr>
              <w:ind w:left="418" w:hanging="283"/>
              <w:rPr>
                <w:rFonts w:ascii="Times New Roman" w:hAnsi="Times New Roman" w:cs="Times New Roman"/>
                <w:sz w:val="24"/>
                <w:szCs w:val="24"/>
              </w:rPr>
            </w:pPr>
            <w:r w:rsidRPr="00B4703E">
              <w:rPr>
                <w:rFonts w:ascii="Times New Roman" w:hAnsi="Times New Roman" w:cs="Times New Roman"/>
                <w:sz w:val="24"/>
                <w:szCs w:val="24"/>
              </w:rPr>
              <w:t>Preparation of Bank Reconciliation Statement.</w:t>
            </w:r>
          </w:p>
          <w:p w:rsidR="00441056" w:rsidRPr="00B4703E" w:rsidRDefault="00441056" w:rsidP="0037500E">
            <w:pPr>
              <w:pStyle w:val="NoSpacing"/>
              <w:numPr>
                <w:ilvl w:val="0"/>
                <w:numId w:val="27"/>
              </w:numPr>
              <w:ind w:left="418" w:hanging="283"/>
              <w:rPr>
                <w:rFonts w:ascii="Times New Roman" w:hAnsi="Times New Roman" w:cs="Times New Roman"/>
                <w:sz w:val="24"/>
                <w:szCs w:val="24"/>
              </w:rPr>
            </w:pPr>
            <w:r w:rsidRPr="00B4703E">
              <w:rPr>
                <w:rFonts w:ascii="Times New Roman" w:hAnsi="Times New Roman" w:cs="Times New Roman"/>
                <w:sz w:val="24"/>
                <w:szCs w:val="24"/>
              </w:rPr>
              <w:t xml:space="preserve">Preparation of  Receipts and payment account and income &amp; expenditure account </w:t>
            </w:r>
          </w:p>
          <w:p w:rsidR="00441056" w:rsidRDefault="00441056" w:rsidP="0037500E">
            <w:pPr>
              <w:pStyle w:val="NoSpacing"/>
              <w:numPr>
                <w:ilvl w:val="0"/>
                <w:numId w:val="27"/>
              </w:numPr>
              <w:ind w:left="418" w:hanging="283"/>
              <w:rPr>
                <w:rFonts w:ascii="Times New Roman" w:hAnsi="Times New Roman" w:cs="Times New Roman"/>
                <w:sz w:val="24"/>
                <w:szCs w:val="24"/>
              </w:rPr>
            </w:pPr>
            <w:r w:rsidRPr="00B4703E">
              <w:rPr>
                <w:rFonts w:ascii="Times New Roman" w:hAnsi="Times New Roman" w:cs="Times New Roman"/>
                <w:sz w:val="24"/>
                <w:szCs w:val="24"/>
              </w:rPr>
              <w:t>Preparation of Cash Book</w:t>
            </w:r>
          </w:p>
          <w:p w:rsidR="00441E8B" w:rsidRPr="00381CCE" w:rsidRDefault="00441056" w:rsidP="00441E8B">
            <w:pPr>
              <w:pStyle w:val="NoSpacing"/>
              <w:numPr>
                <w:ilvl w:val="0"/>
                <w:numId w:val="27"/>
              </w:numPr>
              <w:ind w:left="418" w:hanging="283"/>
              <w:rPr>
                <w:rFonts w:ascii="Times New Roman" w:hAnsi="Times New Roman" w:cs="Times New Roman"/>
                <w:sz w:val="24"/>
                <w:szCs w:val="24"/>
              </w:rPr>
            </w:pPr>
            <w:r w:rsidRPr="00B4703E">
              <w:rPr>
                <w:rFonts w:ascii="Times New Roman" w:hAnsi="Times New Roman" w:cs="Times New Roman"/>
                <w:sz w:val="24"/>
                <w:szCs w:val="24"/>
              </w:rPr>
              <w:t>Preparation of form 16 in respect of income on salar</w:t>
            </w:r>
            <w:r>
              <w:rPr>
                <w:rFonts w:ascii="Times New Roman" w:hAnsi="Times New Roman" w:cs="Times New Roman"/>
                <w:sz w:val="24"/>
                <w:szCs w:val="24"/>
              </w:rPr>
              <w:t>ies</w:t>
            </w:r>
            <w:r>
              <w:t xml:space="preserve"> </w:t>
            </w:r>
          </w:p>
        </w:tc>
      </w:tr>
      <w:tr w:rsidR="00402FFA" w:rsidRPr="00175456" w:rsidTr="00815A5D">
        <w:trPr>
          <w:trHeight w:val="341"/>
        </w:trPr>
        <w:tc>
          <w:tcPr>
            <w:tcW w:w="741" w:type="dxa"/>
          </w:tcPr>
          <w:p w:rsidR="00402FFA" w:rsidRDefault="00CB26E1" w:rsidP="003062C2">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8</w:t>
            </w:r>
            <w:r w:rsidR="00CF3428">
              <w:rPr>
                <w:rFonts w:ascii="Times New Roman" w:hAnsi="Times New Roman" w:cs="Times New Roman"/>
                <w:lang w:val="en-GB"/>
              </w:rPr>
              <w:t>.</w:t>
            </w:r>
          </w:p>
        </w:tc>
        <w:tc>
          <w:tcPr>
            <w:tcW w:w="1984" w:type="dxa"/>
          </w:tcPr>
          <w:p w:rsidR="00402FFA" w:rsidRDefault="00402FFA" w:rsidP="00441056">
            <w:pPr>
              <w:jc w:val="both"/>
              <w:rPr>
                <w:b/>
                <w:color w:val="000000" w:themeColor="text1"/>
                <w:sz w:val="22"/>
                <w:szCs w:val="22"/>
                <w:lang w:bidi="hi-IN"/>
              </w:rPr>
            </w:pPr>
            <w:r>
              <w:rPr>
                <w:b/>
                <w:color w:val="000000" w:themeColor="text1"/>
                <w:sz w:val="22"/>
                <w:szCs w:val="22"/>
                <w:lang w:bidi="hi-IN"/>
              </w:rPr>
              <w:t>Technician (Mechanic)</w:t>
            </w:r>
          </w:p>
        </w:tc>
        <w:tc>
          <w:tcPr>
            <w:tcW w:w="7655" w:type="dxa"/>
          </w:tcPr>
          <w:p w:rsidR="00207762" w:rsidRDefault="00207762" w:rsidP="00207762">
            <w:pPr>
              <w:jc w:val="both"/>
              <w:rPr>
                <w:rFonts w:cs="Times New Roman"/>
              </w:rPr>
            </w:pPr>
            <w:r>
              <w:rPr>
                <w:rFonts w:cs="Times New Roman"/>
              </w:rPr>
              <w:t>1.Engines &amp; its components</w:t>
            </w:r>
          </w:p>
          <w:p w:rsidR="00207762" w:rsidRDefault="00207762" w:rsidP="00207762">
            <w:pPr>
              <w:jc w:val="both"/>
              <w:rPr>
                <w:rFonts w:cs="Times New Roman"/>
              </w:rPr>
            </w:pPr>
            <w:r>
              <w:rPr>
                <w:rFonts w:cs="Times New Roman"/>
              </w:rPr>
              <w:t>2.Fundamentals of sprayers</w:t>
            </w:r>
          </w:p>
          <w:p w:rsidR="00207762" w:rsidRDefault="00207762" w:rsidP="00207762">
            <w:pPr>
              <w:jc w:val="both"/>
              <w:rPr>
                <w:rFonts w:cs="Times New Roman"/>
              </w:rPr>
            </w:pPr>
            <w:r>
              <w:rPr>
                <w:rFonts w:cs="Times New Roman"/>
              </w:rPr>
              <w:t xml:space="preserve">3.Basics of welding, fitting, carpentry &amp; </w:t>
            </w:r>
            <w:proofErr w:type="spellStart"/>
            <w:r>
              <w:rPr>
                <w:rFonts w:cs="Times New Roman"/>
              </w:rPr>
              <w:t>smitting</w:t>
            </w:r>
            <w:proofErr w:type="spellEnd"/>
          </w:p>
          <w:p w:rsidR="00207762" w:rsidRDefault="00207762" w:rsidP="00207762">
            <w:pPr>
              <w:jc w:val="both"/>
              <w:rPr>
                <w:rFonts w:cs="Times New Roman"/>
              </w:rPr>
            </w:pPr>
            <w:r>
              <w:rPr>
                <w:rFonts w:cs="Times New Roman"/>
              </w:rPr>
              <w:t>4.Knowledge on tools</w:t>
            </w:r>
          </w:p>
          <w:p w:rsidR="00207762" w:rsidRDefault="00207762" w:rsidP="00207762">
            <w:pPr>
              <w:jc w:val="both"/>
              <w:rPr>
                <w:rFonts w:cs="Times New Roman"/>
              </w:rPr>
            </w:pPr>
            <w:r>
              <w:rPr>
                <w:rFonts w:cs="Times New Roman"/>
              </w:rPr>
              <w:t>5.Pumps &amp; its components</w:t>
            </w:r>
          </w:p>
          <w:p w:rsidR="00402FFA" w:rsidRPr="00B4703E" w:rsidRDefault="00402FFA" w:rsidP="00441056">
            <w:pPr>
              <w:rPr>
                <w:bCs/>
              </w:rPr>
            </w:pPr>
          </w:p>
        </w:tc>
      </w:tr>
    </w:tbl>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BA5728">
      <w:pPr>
        <w:pStyle w:val="NoSpacing"/>
        <w:spacing w:line="276" w:lineRule="auto"/>
        <w:ind w:left="8640" w:right="-495" w:firstLine="720"/>
        <w:rPr>
          <w:rFonts w:ascii="Times New Roman" w:hAnsi="Times New Roman" w:cs="Times New Roman"/>
          <w:b/>
          <w:sz w:val="24"/>
          <w:szCs w:val="24"/>
        </w:rPr>
      </w:pP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3D4C48" w:rsidRDefault="00D76B40" w:rsidP="001A13BB">
      <w:pPr>
        <w:pStyle w:val="NoSpacing"/>
        <w:spacing w:line="276" w:lineRule="auto"/>
        <w:ind w:left="8640" w:right="-495"/>
        <w:rPr>
          <w:rFonts w:ascii="Times New Roman" w:hAnsi="Times New Roman" w:cs="Times New Roman"/>
          <w:b/>
          <w:sz w:val="24"/>
          <w:szCs w:val="24"/>
        </w:rPr>
      </w:pPr>
      <w:r w:rsidRPr="00DA1CE0">
        <w:rPr>
          <w:rFonts w:ascii="Times New Roman" w:hAnsi="Times New Roman" w:cs="Times New Roman"/>
          <w:b/>
          <w:sz w:val="24"/>
          <w:szCs w:val="24"/>
        </w:rPr>
        <w:t>REGISTRAR</w:t>
      </w:r>
      <w:r w:rsidR="00175456">
        <w:rPr>
          <w:rFonts w:ascii="Times New Roman" w:hAnsi="Times New Roman" w:cs="Times New Roman"/>
          <w:b/>
          <w:sz w:val="24"/>
          <w:szCs w:val="24"/>
        </w:rPr>
        <w:t xml:space="preserve"> </w:t>
      </w:r>
    </w:p>
    <w:p w:rsidR="003D4C48" w:rsidRDefault="003D4C48">
      <w:pPr>
        <w:rPr>
          <w:rFonts w:eastAsia="Times New Roman"/>
          <w:b/>
          <w:lang w:eastAsia="en-US"/>
        </w:rPr>
      </w:pPr>
      <w:r>
        <w:rPr>
          <w:b/>
        </w:rPr>
        <w:br w:type="page"/>
      </w:r>
    </w:p>
    <w:p w:rsidR="00562A82" w:rsidRDefault="009057B8" w:rsidP="00562A82">
      <w:pPr>
        <w:rPr>
          <w:b/>
          <w:u w:val="single"/>
        </w:rPr>
      </w:pPr>
      <w:r>
        <w:rPr>
          <w:noProof/>
          <w:lang w:val="en-IN" w:eastAsia="en-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9525</wp:posOffset>
                </wp:positionV>
                <wp:extent cx="1772920" cy="389890"/>
                <wp:effectExtent l="0" t="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A5E" w:rsidRDefault="00335A5E"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6.25pt;margin-top:.75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" fillcolor="white [3201]" strokeweight=".5pt">
                <v:path arrowok="t"/>
                <v:textbox>
                  <w:txbxContent>
                    <w:p w:rsidR="00335A5E" w:rsidRDefault="00335A5E"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9057B8" w:rsidP="00562A82">
      <w:pPr>
        <w:autoSpaceDE w:val="0"/>
        <w:autoSpaceDN w:val="0"/>
        <w:adjustRightInd w:val="0"/>
        <w:jc w:val="center"/>
      </w:pPr>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335A5E" w:rsidRDefault="00335A5E" w:rsidP="00562A82"/>
                          <w:p w:rsidR="00335A5E" w:rsidRDefault="00335A5E" w:rsidP="00562A82">
                            <w:pPr>
                              <w:jc w:val="center"/>
                            </w:pPr>
                          </w:p>
                          <w:p w:rsidR="00335A5E" w:rsidRDefault="00335A5E"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nYKg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">
                <v:textbox>
                  <w:txbxContent>
                    <w:p w:rsidR="00335A5E" w:rsidRDefault="00335A5E" w:rsidP="00562A82"/>
                    <w:p w:rsidR="00335A5E" w:rsidRDefault="00335A5E" w:rsidP="00562A82">
                      <w:pPr>
                        <w:jc w:val="center"/>
                      </w:pPr>
                    </w:p>
                    <w:p w:rsidR="00335A5E" w:rsidRDefault="00335A5E"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w:t>
      </w:r>
      <w:proofErr w:type="gramStart"/>
      <w:r>
        <w:t>in</w:t>
      </w:r>
      <w:proofErr w:type="gramEnd"/>
      <w:r>
        <w:t xml:space="preserve">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w:t>
      </w:r>
      <w:proofErr w:type="gramStart"/>
      <w:r>
        <w:t>.. )</w:t>
      </w:r>
      <w:proofErr w:type="gramEnd"/>
      <w:r>
        <w:tab/>
      </w:r>
      <w:r>
        <w:tab/>
        <w:t>:   Years……..Months…………..Days…..………</w:t>
      </w:r>
    </w:p>
    <w:p w:rsidR="00562A82" w:rsidRDefault="00562A82" w:rsidP="00562A82">
      <w:pPr>
        <w:autoSpaceDE w:val="0"/>
        <w:autoSpaceDN w:val="0"/>
        <w:adjustRightInd w:val="0"/>
      </w:pPr>
      <w:r>
        <w:t xml:space="preserve">5.  </w:t>
      </w:r>
      <w:r>
        <w:tab/>
        <w:t xml:space="preserve">ADDRESS FOR </w:t>
      </w:r>
      <w:proofErr w:type="gramStart"/>
      <w:r>
        <w:t>CORRESPONDENCE :</w:t>
      </w:r>
      <w:proofErr w:type="gramEnd"/>
    </w:p>
    <w:p w:rsidR="00562A82" w:rsidRDefault="00562A82" w:rsidP="003E5E48">
      <w:pPr>
        <w:numPr>
          <w:ilvl w:val="1"/>
          <w:numId w:val="5"/>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3E5E48">
      <w:pPr>
        <w:numPr>
          <w:ilvl w:val="1"/>
          <w:numId w:val="5"/>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3E5E48">
      <w:pPr>
        <w:numPr>
          <w:ilvl w:val="1"/>
          <w:numId w:val="5"/>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3E5E48">
      <w:pPr>
        <w:numPr>
          <w:ilvl w:val="1"/>
          <w:numId w:val="5"/>
        </w:numPr>
        <w:autoSpaceDE w:val="0"/>
        <w:autoSpaceDN w:val="0"/>
        <w:adjustRightInd w:val="0"/>
      </w:pPr>
      <w:r>
        <w:t>Mobile</w:t>
      </w:r>
      <w:r>
        <w:tab/>
      </w:r>
      <w:r>
        <w:tab/>
      </w:r>
      <w:r>
        <w:tab/>
      </w:r>
      <w:r>
        <w:tab/>
        <w:t>:</w:t>
      </w:r>
    </w:p>
    <w:p w:rsidR="00562A82" w:rsidRDefault="00562A82" w:rsidP="003E5E48">
      <w:pPr>
        <w:numPr>
          <w:ilvl w:val="1"/>
          <w:numId w:val="5"/>
        </w:numPr>
        <w:autoSpaceDE w:val="0"/>
        <w:autoSpaceDN w:val="0"/>
        <w:adjustRightInd w:val="0"/>
      </w:pPr>
      <w:r>
        <w:t>Phone No. (STD/ISD code)</w:t>
      </w:r>
      <w:r>
        <w:tab/>
        <w:t>:</w:t>
      </w:r>
    </w:p>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Pr="00B07276" w:rsidRDefault="00562A82" w:rsidP="004C6060">
      <w:pPr>
        <w:pStyle w:val="ListParagraph"/>
        <w:numPr>
          <w:ilvl w:val="0"/>
          <w:numId w:val="6"/>
        </w:numPr>
        <w:spacing w:after="0"/>
        <w:ind w:left="360"/>
        <w:jc w:val="both"/>
        <w:rPr>
          <w:rFonts w:ascii="Times New Roman" w:hAnsi="Times New Roman" w:cs="Times New Roman"/>
          <w:sz w:val="23"/>
          <w:szCs w:val="23"/>
        </w:rPr>
      </w:pPr>
      <w:r w:rsidRPr="00B07276">
        <w:rPr>
          <w:rFonts w:ascii="Times New Roman" w:hAnsi="Times New Roman" w:cs="Times New Roman"/>
          <w:sz w:val="23"/>
          <w:szCs w:val="23"/>
        </w:rPr>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Office/</w:t>
            </w:r>
            <w:proofErr w:type="spellStart"/>
            <w:r>
              <w:rPr>
                <w:sz w:val="23"/>
                <w:szCs w:val="23"/>
              </w:rPr>
              <w:t>Instt</w:t>
            </w:r>
            <w:proofErr w:type="spellEnd"/>
            <w:r>
              <w:rPr>
                <w:sz w:val="23"/>
                <w:szCs w:val="23"/>
              </w:rPr>
              <w:t>./</w:t>
            </w:r>
          </w:p>
          <w:p w:rsidR="00562A82" w:rsidRDefault="00562A82" w:rsidP="004C6060">
            <w:pPr>
              <w:autoSpaceDE w:val="0"/>
              <w:autoSpaceDN w:val="0"/>
              <w:adjustRightInd w:val="0"/>
              <w:jc w:val="center"/>
              <w:rPr>
                <w:sz w:val="23"/>
                <w:szCs w:val="23"/>
              </w:rPr>
            </w:pPr>
            <w:proofErr w:type="spellStart"/>
            <w:r>
              <w:rPr>
                <w:sz w:val="23"/>
                <w:szCs w:val="23"/>
              </w:rPr>
              <w:t>Organisation</w:t>
            </w:r>
            <w:proofErr w:type="spellEnd"/>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Scale of pay and</w:t>
            </w:r>
          </w:p>
          <w:p w:rsidR="00562A82" w:rsidRDefault="00562A82" w:rsidP="004C6060">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Nature of</w:t>
            </w:r>
          </w:p>
          <w:p w:rsidR="00562A82" w:rsidRDefault="00562A82" w:rsidP="004C6060">
            <w:pPr>
              <w:autoSpaceDE w:val="0"/>
              <w:autoSpaceDN w:val="0"/>
              <w:adjustRightInd w:val="0"/>
              <w:jc w:val="center"/>
              <w:rPr>
                <w:sz w:val="23"/>
                <w:szCs w:val="23"/>
              </w:rPr>
            </w:pPr>
            <w:r>
              <w:rPr>
                <w:sz w:val="23"/>
                <w:szCs w:val="23"/>
              </w:rPr>
              <w:t>duties</w:t>
            </w:r>
          </w:p>
          <w:p w:rsidR="00562A82" w:rsidRDefault="00562A82" w:rsidP="004C6060">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r>
    </w:tbl>
    <w:p w:rsidR="004C6060" w:rsidRDefault="004C6060" w:rsidP="004C6060">
      <w:pPr>
        <w:jc w:val="right"/>
      </w:pPr>
      <w:r>
        <w:t>Page No. 1 / 2</w:t>
      </w:r>
    </w:p>
    <w:p w:rsidR="004C6060" w:rsidRPr="004C6060" w:rsidRDefault="004C6060" w:rsidP="004C6060">
      <w:pPr>
        <w:autoSpaceDE w:val="0"/>
        <w:autoSpaceDN w:val="0"/>
        <w:adjustRightInd w:val="0"/>
        <w:rPr>
          <w:sz w:val="23"/>
          <w:szCs w:val="23"/>
        </w:rPr>
      </w:pPr>
    </w:p>
    <w:p w:rsidR="00562A82" w:rsidRDefault="00562A82" w:rsidP="003E5E48">
      <w:pPr>
        <w:pStyle w:val="ListParagraph"/>
        <w:numPr>
          <w:ilvl w:val="0"/>
          <w:numId w:val="6"/>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proofErr w:type="gramStart"/>
      <w:r>
        <w:rPr>
          <w:sz w:val="23"/>
          <w:szCs w:val="23"/>
        </w:rPr>
        <w:t>temporary</w:t>
      </w:r>
      <w:proofErr w:type="gramEnd"/>
      <w:r>
        <w:rPr>
          <w:sz w:val="23"/>
          <w:szCs w:val="23"/>
        </w:rPr>
        <w:t xml:space="preserve">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w:t>
      </w:r>
      <w:proofErr w:type="gramStart"/>
      <w:r>
        <w:rPr>
          <w:sz w:val="23"/>
          <w:szCs w:val="23"/>
        </w:rPr>
        <w:t>indicate</w:t>
      </w:r>
      <w:proofErr w:type="gramEnd"/>
      <w:r>
        <w:rPr>
          <w:sz w:val="23"/>
          <w:szCs w:val="23"/>
        </w:rPr>
        <w:t xml:space="preserve"> the name of your employer against</w:t>
      </w:r>
    </w:p>
    <w:p w:rsidR="00562A82" w:rsidRDefault="00562A82" w:rsidP="00562A82">
      <w:pPr>
        <w:autoSpaceDE w:val="0"/>
        <w:autoSpaceDN w:val="0"/>
        <w:adjustRightInd w:val="0"/>
        <w:ind w:left="360"/>
        <w:rPr>
          <w:sz w:val="23"/>
          <w:szCs w:val="23"/>
        </w:rPr>
      </w:pPr>
      <w:proofErr w:type="gramStart"/>
      <w:r>
        <w:rPr>
          <w:sz w:val="23"/>
          <w:szCs w:val="23"/>
        </w:rPr>
        <w:t>the</w:t>
      </w:r>
      <w:proofErr w:type="gramEnd"/>
      <w:r>
        <w:rPr>
          <w:sz w:val="23"/>
          <w:szCs w:val="23"/>
        </w:rPr>
        <w:t xml:space="preserv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proofErr w:type="gramStart"/>
      <w:r>
        <w:rPr>
          <w:sz w:val="23"/>
          <w:szCs w:val="23"/>
        </w:rPr>
        <w:t>to</w:t>
      </w:r>
      <w:proofErr w:type="gramEnd"/>
      <w:r>
        <w:rPr>
          <w:sz w:val="23"/>
          <w:szCs w:val="23"/>
        </w:rPr>
        <w:t xml:space="preserve">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 xml:space="preserve">(i) </w:t>
      </w:r>
      <w:proofErr w:type="gramStart"/>
      <w:r>
        <w:rPr>
          <w:sz w:val="23"/>
          <w:szCs w:val="23"/>
        </w:rPr>
        <w:t>research</w:t>
      </w:r>
      <w:proofErr w:type="gramEnd"/>
      <w:r>
        <w:rPr>
          <w:sz w:val="23"/>
          <w:szCs w:val="23"/>
        </w:rPr>
        <w:t xml:space="preserve">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w:t>
      </w:r>
      <w:proofErr w:type="gramStart"/>
      <w:r>
        <w:rPr>
          <w:sz w:val="23"/>
          <w:szCs w:val="23"/>
        </w:rPr>
        <w:t>affiliation</w:t>
      </w:r>
      <w:proofErr w:type="gramEnd"/>
      <w:r>
        <w:rPr>
          <w:sz w:val="23"/>
          <w:szCs w:val="23"/>
        </w:rPr>
        <w:t xml:space="preserve">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(iv) </w:t>
      </w:r>
      <w:proofErr w:type="gramStart"/>
      <w:r>
        <w:rPr>
          <w:sz w:val="23"/>
          <w:szCs w:val="23"/>
        </w:rPr>
        <w:t>any</w:t>
      </w:r>
      <w:proofErr w:type="gramEnd"/>
      <w:r>
        <w:rPr>
          <w:sz w:val="23"/>
          <w:szCs w:val="23"/>
        </w:rPr>
        <w:t xml:space="preserve">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r w:rsidR="00B7577C">
        <w:rPr>
          <w:sz w:val="23"/>
          <w:szCs w:val="23"/>
        </w:rPr>
        <w:t>:</w:t>
      </w:r>
    </w:p>
    <w:p w:rsidR="00B7577C" w:rsidRDefault="00B7577C" w:rsidP="00B7577C">
      <w:pPr>
        <w:autoSpaceDE w:val="0"/>
        <w:autoSpaceDN w:val="0"/>
        <w:adjustRightInd w:val="0"/>
        <w:ind w:left="360" w:hanging="360"/>
        <w:rPr>
          <w:sz w:val="23"/>
          <w:szCs w:val="23"/>
        </w:rPr>
      </w:pPr>
      <w:r>
        <w:rPr>
          <w:sz w:val="23"/>
          <w:szCs w:val="23"/>
        </w:rPr>
        <w:t>15. Details of payment of application fee (</w:t>
      </w:r>
      <w:r w:rsidR="00164F41">
        <w:rPr>
          <w:sz w:val="23"/>
          <w:szCs w:val="23"/>
        </w:rPr>
        <w:t xml:space="preserve">Proof to be enclosed): </w:t>
      </w:r>
      <w:r>
        <w:rPr>
          <w:sz w:val="23"/>
          <w:szCs w:val="23"/>
        </w:rPr>
        <w:t xml:space="preserve">DD in original or online transaction payment copy </w:t>
      </w:r>
    </w:p>
    <w:p w:rsidR="00562A82" w:rsidRDefault="00164F41" w:rsidP="00562A82">
      <w:pPr>
        <w:autoSpaceDE w:val="0"/>
        <w:autoSpaceDN w:val="0"/>
        <w:adjustRightInd w:val="0"/>
        <w:ind w:left="450" w:hanging="450"/>
        <w:rPr>
          <w:sz w:val="23"/>
          <w:szCs w:val="23"/>
        </w:rPr>
      </w:pPr>
      <w:r>
        <w:rPr>
          <w:sz w:val="23"/>
          <w:szCs w:val="23"/>
        </w:rPr>
        <w:t>16</w:t>
      </w:r>
      <w:r w:rsidR="00562A82">
        <w:rPr>
          <w:sz w:val="23"/>
          <w:szCs w:val="23"/>
        </w:rPr>
        <w:t xml:space="preserve">.  I certify that particulars furnished above are true.  </w:t>
      </w:r>
    </w:p>
    <w:p w:rsidR="00562A82" w:rsidRDefault="00164F41"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17</w:t>
      </w:r>
      <w:r w:rsidR="00562A82">
        <w:rPr>
          <w:rFonts w:ascii="Times New Roman" w:hAnsi="Times New Roman" w:cs="Times New Roman"/>
          <w:sz w:val="23"/>
          <w:szCs w:val="23"/>
        </w:rPr>
        <w:t>.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9057B8" w:rsidP="00CE4EFD">
      <w:pPr>
        <w:jc w:val="right"/>
        <w:rPr>
          <w:b/>
          <w:bCs/>
          <w:i/>
          <w:u w:val="single"/>
        </w:rPr>
      </w:pPr>
      <w:r>
        <w:rPr>
          <w:b/>
          <w:bCs/>
          <w:i/>
          <w:noProof/>
          <w:u w:val="single"/>
          <w:lang w:val="en-IN" w:eastAsia="en-IN"/>
        </w:rPr>
        <mc:AlternateContent>
          <mc:Choice Requires="wps">
            <w:drawing>
              <wp:anchor distT="0" distB="0" distL="114300" distR="114300" simplePos="0" relativeHeight="251661312" behindDoc="0" locked="0" layoutInCell="1" allowOverlap="1">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A5E" w:rsidRPr="00DF50F5" w:rsidRDefault="00335A5E"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" fillcolor="white [3201]" strokeweight=".5pt">
                <v:path arrowok="t"/>
                <v:textbox>
                  <w:txbxContent>
                    <w:p w:rsidR="00335A5E" w:rsidRPr="00DF50F5" w:rsidRDefault="00335A5E"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r w:rsidR="0010184A" w:rsidRPr="003854BE" w:rsidTr="00FB46B3">
        <w:trPr>
          <w:jc w:val="center"/>
        </w:trPr>
        <w:tc>
          <w:tcPr>
            <w:tcW w:w="549" w:type="dxa"/>
          </w:tcPr>
          <w:p w:rsidR="0010184A" w:rsidRPr="003854BE" w:rsidRDefault="0010184A" w:rsidP="00FB46B3">
            <w:pPr>
              <w:jc w:val="both"/>
            </w:pPr>
            <w:r>
              <w:t>19.</w:t>
            </w:r>
          </w:p>
        </w:tc>
        <w:tc>
          <w:tcPr>
            <w:tcW w:w="6723" w:type="dxa"/>
            <w:gridSpan w:val="4"/>
          </w:tcPr>
          <w:p w:rsidR="0010184A" w:rsidRPr="003854BE" w:rsidRDefault="0010184A" w:rsidP="00FB46B3">
            <w:pPr>
              <w:jc w:val="both"/>
            </w:pPr>
            <w:r>
              <w:rPr>
                <w:sz w:val="23"/>
                <w:szCs w:val="23"/>
              </w:rPr>
              <w:t>Details of payment of application fee (Proof to be enclosed): DD in original or online transaction payment copy</w:t>
            </w:r>
          </w:p>
        </w:tc>
        <w:tc>
          <w:tcPr>
            <w:tcW w:w="3420" w:type="dxa"/>
          </w:tcPr>
          <w:p w:rsidR="0010184A" w:rsidRPr="003854BE" w:rsidRDefault="0010184A" w:rsidP="00FB46B3">
            <w:pPr>
              <w:jc w:val="both"/>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w:t>
      </w:r>
      <w:r w:rsidR="00943BC8">
        <w:rPr>
          <w:b/>
          <w:bCs/>
        </w:rPr>
        <w:tab/>
      </w:r>
      <w:r w:rsidR="00943BC8">
        <w:rPr>
          <w:b/>
          <w:bCs/>
        </w:rPr>
        <w:tab/>
      </w:r>
      <w:r w:rsidR="00943BC8">
        <w:rPr>
          <w:b/>
          <w:bCs/>
        </w:rPr>
        <w:tab/>
      </w:r>
      <w:r w:rsidRPr="003854BE">
        <w:rPr>
          <w:b/>
          <w:bCs/>
        </w:rPr>
        <w:t xml:space="preserve">  (Signature of the Candidate)</w:t>
      </w:r>
    </w:p>
    <w:p w:rsidR="00CE4EFD" w:rsidRPr="003854BE" w:rsidRDefault="00CE4EFD" w:rsidP="00943BC8">
      <w:pPr>
        <w:jc w:val="right"/>
        <w:rPr>
          <w:u w:val="single"/>
        </w:rPr>
      </w:pPr>
      <w:r w:rsidRPr="003854BE">
        <w:t>Address</w:t>
      </w:r>
      <w:r w:rsidR="00943BC8">
        <w:t>: ________________________</w:t>
      </w:r>
    </w:p>
    <w:p w:rsidR="00CE4EFD" w:rsidRPr="003854BE" w:rsidRDefault="00CE4EFD" w:rsidP="00943BC8">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There is no vigilance or disciplinary case pending/contemplated against </w:t>
      </w:r>
      <w:proofErr w:type="spellStart"/>
      <w:r w:rsidRPr="003854BE">
        <w:rPr>
          <w:rFonts w:ascii="Times New Roman" w:hAnsi="Times New Roman" w:cs="Times New Roman"/>
          <w:sz w:val="24"/>
          <w:szCs w:val="24"/>
        </w:rPr>
        <w:t>Shri</w:t>
      </w:r>
      <w:proofErr w:type="spellEnd"/>
      <w:r w:rsidRPr="003854BE">
        <w:rPr>
          <w:rFonts w:ascii="Times New Roman" w:hAnsi="Times New Roman" w:cs="Times New Roman"/>
          <w:sz w:val="24"/>
          <w:szCs w:val="24"/>
        </w:rPr>
        <w:t>/Smt.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56" w:rsidRDefault="009C2656" w:rsidP="001D0F97">
      <w:r>
        <w:separator/>
      </w:r>
    </w:p>
  </w:endnote>
  <w:endnote w:type="continuationSeparator" w:id="0">
    <w:p w:rsidR="009C2656" w:rsidRDefault="009C2656" w:rsidP="001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56" w:rsidRDefault="009C2656" w:rsidP="001D0F97">
      <w:r>
        <w:separator/>
      </w:r>
    </w:p>
  </w:footnote>
  <w:footnote w:type="continuationSeparator" w:id="0">
    <w:p w:rsidR="009C2656" w:rsidRDefault="009C2656" w:rsidP="001D0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BA7"/>
    <w:multiLevelType w:val="hybridMultilevel"/>
    <w:tmpl w:val="EF285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A9C778A">
      <w:start w:val="1"/>
      <w:numFmt w:val="decimal"/>
      <w:lvlText w:val="%5."/>
      <w:lvlJc w:val="right"/>
      <w:pPr>
        <w:ind w:left="502" w:hanging="360"/>
      </w:pPr>
      <w:rPr>
        <w:rFonts w:hint="default"/>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4D4595"/>
    <w:multiLevelType w:val="hybridMultilevel"/>
    <w:tmpl w:val="0DB2C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153638"/>
    <w:multiLevelType w:val="hybridMultilevel"/>
    <w:tmpl w:val="7B8C0E7A"/>
    <w:lvl w:ilvl="0" w:tplc="CA9C778A">
      <w:start w:val="1"/>
      <w:numFmt w:val="decimal"/>
      <w:lvlText w:val="%1."/>
      <w:lvlJc w:val="right"/>
      <w:pPr>
        <w:ind w:left="610" w:hanging="360"/>
      </w:pPr>
      <w:rPr>
        <w:rFont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
    <w:nsid w:val="08880968"/>
    <w:multiLevelType w:val="hybridMultilevel"/>
    <w:tmpl w:val="1826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Marlett" w:hAnsi="Marlett" w:hint="default"/>
      </w:rPr>
    </w:lvl>
  </w:abstractNum>
  <w:abstractNum w:abstractNumId="4">
    <w:nsid w:val="0A4B0894"/>
    <w:multiLevelType w:val="hybridMultilevel"/>
    <w:tmpl w:val="6DD058A2"/>
    <w:lvl w:ilvl="0" w:tplc="305CA264">
      <w:start w:val="9"/>
      <w:numFmt w:val="lowerLetter"/>
      <w:lvlText w:val="%1."/>
      <w:lvlJc w:val="left"/>
      <w:pPr>
        <w:ind w:left="61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CA9C778A">
      <w:start w:val="1"/>
      <w:numFmt w:val="decimal"/>
      <w:lvlText w:val="%4."/>
      <w:lvlJc w:val="right"/>
      <w:pPr>
        <w:ind w:left="502" w:hanging="360"/>
      </w:pPr>
      <w:rPr>
        <w:rFonts w:hint="default"/>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A142DF"/>
    <w:multiLevelType w:val="hybridMultilevel"/>
    <w:tmpl w:val="538458B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8072DC"/>
    <w:multiLevelType w:val="hybridMultilevel"/>
    <w:tmpl w:val="DE6C8DE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41AE44CE">
      <w:start w:val="8"/>
      <w:numFmt w:val="upperLetter"/>
      <w:lvlText w:val="%5."/>
      <w:lvlJc w:val="left"/>
      <w:pPr>
        <w:ind w:left="36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9894185"/>
    <w:multiLevelType w:val="hybridMultilevel"/>
    <w:tmpl w:val="6BAACF1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FB5111B"/>
    <w:multiLevelType w:val="hybridMultilevel"/>
    <w:tmpl w:val="7EE245EC"/>
    <w:lvl w:ilvl="0" w:tplc="04090015">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1740"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F2334A"/>
    <w:multiLevelType w:val="hybridMultilevel"/>
    <w:tmpl w:val="1854D3C8"/>
    <w:lvl w:ilvl="0" w:tplc="3DBEFD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BD3AE2"/>
    <w:multiLevelType w:val="hybridMultilevel"/>
    <w:tmpl w:val="FDEE44C6"/>
    <w:lvl w:ilvl="0" w:tplc="33D006EC">
      <w:start w:val="2"/>
      <w:numFmt w:val="lowerLetter"/>
      <w:lvlText w:val="%1."/>
      <w:lvlJc w:val="left"/>
      <w:pPr>
        <w:ind w:left="644" w:hanging="360"/>
      </w:pPr>
      <w:rPr>
        <w:rFonts w:hint="default"/>
        <w:b w:val="0"/>
        <w:bCs/>
        <w:color w:val="auto"/>
      </w:rPr>
    </w:lvl>
    <w:lvl w:ilvl="1" w:tplc="40090019" w:tentative="1">
      <w:start w:val="1"/>
      <w:numFmt w:val="lowerLetter"/>
      <w:lvlText w:val="%2."/>
      <w:lvlJc w:val="left"/>
      <w:pPr>
        <w:ind w:left="-119" w:hanging="360"/>
      </w:pPr>
    </w:lvl>
    <w:lvl w:ilvl="2" w:tplc="4009001B" w:tentative="1">
      <w:start w:val="1"/>
      <w:numFmt w:val="lowerRoman"/>
      <w:lvlText w:val="%3."/>
      <w:lvlJc w:val="right"/>
      <w:pPr>
        <w:ind w:left="601" w:hanging="180"/>
      </w:pPr>
    </w:lvl>
    <w:lvl w:ilvl="3" w:tplc="4009000F" w:tentative="1">
      <w:start w:val="1"/>
      <w:numFmt w:val="decimal"/>
      <w:lvlText w:val="%4."/>
      <w:lvlJc w:val="left"/>
      <w:pPr>
        <w:ind w:left="1321" w:hanging="360"/>
      </w:pPr>
    </w:lvl>
    <w:lvl w:ilvl="4" w:tplc="40090019" w:tentative="1">
      <w:start w:val="1"/>
      <w:numFmt w:val="lowerLetter"/>
      <w:lvlText w:val="%5."/>
      <w:lvlJc w:val="left"/>
      <w:pPr>
        <w:ind w:left="2041" w:hanging="360"/>
      </w:pPr>
    </w:lvl>
    <w:lvl w:ilvl="5" w:tplc="4009001B" w:tentative="1">
      <w:start w:val="1"/>
      <w:numFmt w:val="lowerRoman"/>
      <w:lvlText w:val="%6."/>
      <w:lvlJc w:val="right"/>
      <w:pPr>
        <w:ind w:left="2761" w:hanging="180"/>
      </w:pPr>
    </w:lvl>
    <w:lvl w:ilvl="6" w:tplc="4009000F" w:tentative="1">
      <w:start w:val="1"/>
      <w:numFmt w:val="decimal"/>
      <w:lvlText w:val="%7."/>
      <w:lvlJc w:val="left"/>
      <w:pPr>
        <w:ind w:left="3481" w:hanging="360"/>
      </w:pPr>
    </w:lvl>
    <w:lvl w:ilvl="7" w:tplc="40090019" w:tentative="1">
      <w:start w:val="1"/>
      <w:numFmt w:val="lowerLetter"/>
      <w:lvlText w:val="%8."/>
      <w:lvlJc w:val="left"/>
      <w:pPr>
        <w:ind w:left="4201" w:hanging="360"/>
      </w:pPr>
    </w:lvl>
    <w:lvl w:ilvl="8" w:tplc="4009001B" w:tentative="1">
      <w:start w:val="1"/>
      <w:numFmt w:val="lowerRoman"/>
      <w:lvlText w:val="%9."/>
      <w:lvlJc w:val="right"/>
      <w:pPr>
        <w:ind w:left="4921" w:hanging="180"/>
      </w:pPr>
    </w:lvl>
  </w:abstractNum>
  <w:abstractNum w:abstractNumId="11">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3">
    <w:nsid w:val="31FF38BF"/>
    <w:multiLevelType w:val="hybridMultilevel"/>
    <w:tmpl w:val="4B24F87C"/>
    <w:lvl w:ilvl="0" w:tplc="34AE7B66">
      <w:start w:val="6"/>
      <w:numFmt w:val="decimal"/>
      <w:lvlText w:val="%1."/>
      <w:lvlJc w:val="left"/>
      <w:pPr>
        <w:ind w:left="644"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F1F3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22"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4D86855"/>
    <w:multiLevelType w:val="hybridMultilevel"/>
    <w:tmpl w:val="D024833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CF1D2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EB2CA6"/>
    <w:multiLevelType w:val="hybridMultilevel"/>
    <w:tmpl w:val="A50894DE"/>
    <w:lvl w:ilvl="0" w:tplc="CA9C778A">
      <w:start w:val="1"/>
      <w:numFmt w:val="decimal"/>
      <w:lvlText w:val="%1."/>
      <w:lvlJc w:val="righ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F8723E6"/>
    <w:multiLevelType w:val="hybridMultilevel"/>
    <w:tmpl w:val="A50894DE"/>
    <w:lvl w:ilvl="0" w:tplc="CA9C778A">
      <w:start w:val="1"/>
      <w:numFmt w:val="decimal"/>
      <w:lvlText w:val="%1."/>
      <w:lvlJc w:val="righ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CC47D6"/>
    <w:multiLevelType w:val="hybridMultilevel"/>
    <w:tmpl w:val="A0A6B2D4"/>
    <w:lvl w:ilvl="0" w:tplc="26AE3D6E">
      <w:start w:val="1"/>
      <w:numFmt w:val="lowerRoman"/>
      <w:lvlText w:val="%1."/>
      <w:lvlJc w:val="left"/>
      <w:pPr>
        <w:ind w:left="720" w:hanging="360"/>
      </w:pPr>
      <w:rPr>
        <w:rFonts w:ascii="Times New Roman" w:eastAsia="SimSun"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1D76FAC"/>
    <w:multiLevelType w:val="hybridMultilevel"/>
    <w:tmpl w:val="AE2ECB62"/>
    <w:lvl w:ilvl="0" w:tplc="62FE1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61447"/>
    <w:multiLevelType w:val="hybridMultilevel"/>
    <w:tmpl w:val="07A0C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EF40B5"/>
    <w:multiLevelType w:val="hybridMultilevel"/>
    <w:tmpl w:val="B552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891E5F"/>
    <w:multiLevelType w:val="hybridMultilevel"/>
    <w:tmpl w:val="AB487392"/>
    <w:lvl w:ilvl="0" w:tplc="A7DA0A62">
      <w:start w:val="3"/>
      <w:numFmt w:val="upperLetter"/>
      <w:lvlText w:val="%1."/>
      <w:lvlJc w:val="left"/>
      <w:pPr>
        <w:ind w:left="360"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573C9"/>
    <w:multiLevelType w:val="hybridMultilevel"/>
    <w:tmpl w:val="E13A1C4C"/>
    <w:lvl w:ilvl="0" w:tplc="B0A436B4">
      <w:start w:val="1"/>
      <w:numFmt w:val="decimal"/>
      <w:lvlText w:val="%1."/>
      <w:lvlJc w:val="left"/>
      <w:pPr>
        <w:ind w:left="643" w:hanging="360"/>
      </w:pPr>
      <w:rPr>
        <w:b w:val="0"/>
      </w:rPr>
    </w:lvl>
    <w:lvl w:ilvl="1" w:tplc="04090019">
      <w:start w:val="1"/>
      <w:numFmt w:val="lowerLetter"/>
      <w:lvlText w:val="%2."/>
      <w:lvlJc w:val="left"/>
      <w:pPr>
        <w:ind w:left="1042" w:hanging="360"/>
      </w:pPr>
    </w:lvl>
    <w:lvl w:ilvl="2" w:tplc="0409001B">
      <w:start w:val="1"/>
      <w:numFmt w:val="lowerRoman"/>
      <w:lvlText w:val="%3."/>
      <w:lvlJc w:val="right"/>
      <w:pPr>
        <w:ind w:left="1762" w:hanging="180"/>
      </w:pPr>
    </w:lvl>
    <w:lvl w:ilvl="3" w:tplc="0409000F">
      <w:start w:val="1"/>
      <w:numFmt w:val="decimal"/>
      <w:lvlText w:val="%4."/>
      <w:lvlJc w:val="left"/>
      <w:pPr>
        <w:ind w:left="2482" w:hanging="360"/>
      </w:pPr>
    </w:lvl>
    <w:lvl w:ilvl="4" w:tplc="04090019">
      <w:start w:val="1"/>
      <w:numFmt w:val="lowerLetter"/>
      <w:lvlText w:val="%5."/>
      <w:lvlJc w:val="left"/>
      <w:pPr>
        <w:ind w:left="3202" w:hanging="360"/>
      </w:pPr>
    </w:lvl>
    <w:lvl w:ilvl="5" w:tplc="0409001B">
      <w:start w:val="1"/>
      <w:numFmt w:val="lowerRoman"/>
      <w:lvlText w:val="%6."/>
      <w:lvlJc w:val="right"/>
      <w:pPr>
        <w:ind w:left="3922" w:hanging="180"/>
      </w:pPr>
    </w:lvl>
    <w:lvl w:ilvl="6" w:tplc="0409000F">
      <w:start w:val="1"/>
      <w:numFmt w:val="decimal"/>
      <w:lvlText w:val="%7."/>
      <w:lvlJc w:val="left"/>
      <w:pPr>
        <w:ind w:left="4642" w:hanging="360"/>
      </w:pPr>
    </w:lvl>
    <w:lvl w:ilvl="7" w:tplc="04090019">
      <w:start w:val="1"/>
      <w:numFmt w:val="lowerLetter"/>
      <w:lvlText w:val="%8."/>
      <w:lvlJc w:val="left"/>
      <w:pPr>
        <w:ind w:left="5362" w:hanging="360"/>
      </w:pPr>
    </w:lvl>
    <w:lvl w:ilvl="8" w:tplc="0409001B">
      <w:start w:val="1"/>
      <w:numFmt w:val="lowerRoman"/>
      <w:lvlText w:val="%9."/>
      <w:lvlJc w:val="right"/>
      <w:pPr>
        <w:ind w:left="6082" w:hanging="180"/>
      </w:pPr>
    </w:lvl>
  </w:abstractNum>
  <w:abstractNum w:abstractNumId="30">
    <w:nsid w:val="6C926083"/>
    <w:multiLevelType w:val="hybridMultilevel"/>
    <w:tmpl w:val="7E4A44FE"/>
    <w:lvl w:ilvl="0" w:tplc="CF76736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6CCE6A1D"/>
    <w:multiLevelType w:val="hybridMultilevel"/>
    <w:tmpl w:val="2FE48D72"/>
    <w:lvl w:ilvl="0" w:tplc="BFE89AD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F391B05"/>
    <w:multiLevelType w:val="hybridMultilevel"/>
    <w:tmpl w:val="739CA0FC"/>
    <w:lvl w:ilvl="0" w:tplc="7DDE09C6">
      <w:start w:val="1"/>
      <w:numFmt w:val="lowerRoman"/>
      <w:lvlText w:val="(%1)"/>
      <w:lvlJc w:val="left"/>
      <w:pPr>
        <w:ind w:left="720" w:hanging="360"/>
      </w:pPr>
      <w:rPr>
        <w:rFonts w:ascii="Times New Roman" w:eastAsia="Arial MT" w:hAnsi="Times New Roman" w:cs="Times New Roman" w:hint="default"/>
        <w:b w:val="0"/>
        <w:bCs w:val="0"/>
        <w:spacing w:val="-1"/>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FD1ECB"/>
    <w:multiLevelType w:val="hybridMultilevel"/>
    <w:tmpl w:val="F40CF23E"/>
    <w:lvl w:ilvl="0" w:tplc="CD3ADDC2">
      <w:start w:val="1"/>
      <w:numFmt w:val="decimal"/>
      <w:lvlText w:val="%1."/>
      <w:lvlJc w:val="left"/>
      <w:pPr>
        <w:ind w:left="643" w:hanging="360"/>
      </w:pPr>
      <w:rPr>
        <w:rFonts w:hint="default"/>
        <w:sz w:val="22"/>
        <w:u w:val="none"/>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34">
    <w:nsid w:val="718C4CA7"/>
    <w:multiLevelType w:val="hybridMultilevel"/>
    <w:tmpl w:val="36780406"/>
    <w:lvl w:ilvl="0" w:tplc="A0627B60">
      <w:start w:val="1"/>
      <w:numFmt w:val="lowerLetter"/>
      <w:lvlText w:val="%1."/>
      <w:lvlJc w:val="left"/>
      <w:pPr>
        <w:ind w:left="2203" w:hanging="360"/>
      </w:pPr>
      <w:rPr>
        <w:b w:val="0"/>
        <w:bCs/>
        <w:color w:val="auto"/>
      </w:rPr>
    </w:lvl>
    <w:lvl w:ilvl="1" w:tplc="04090019">
      <w:start w:val="1"/>
      <w:numFmt w:val="lowerLetter"/>
      <w:lvlText w:val="%2."/>
      <w:lvlJc w:val="left"/>
      <w:pPr>
        <w:ind w:left="502" w:hanging="360"/>
      </w:pPr>
    </w:lvl>
    <w:lvl w:ilvl="2" w:tplc="0409001B">
      <w:start w:val="1"/>
      <w:numFmt w:val="lowerRoman"/>
      <w:lvlText w:val="%3."/>
      <w:lvlJc w:val="right"/>
      <w:pPr>
        <w:ind w:left="748" w:hanging="180"/>
      </w:pPr>
    </w:lvl>
    <w:lvl w:ilvl="3" w:tplc="0409000F">
      <w:start w:val="1"/>
      <w:numFmt w:val="decimal"/>
      <w:lvlText w:val="%4."/>
      <w:lvlJc w:val="left"/>
      <w:pPr>
        <w:ind w:left="3600" w:hanging="360"/>
      </w:pPr>
    </w:lvl>
    <w:lvl w:ilvl="4" w:tplc="04090019">
      <w:start w:val="1"/>
      <w:numFmt w:val="lowerLetter"/>
      <w:lvlText w:val="%5."/>
      <w:lvlJc w:val="left"/>
      <w:pPr>
        <w:ind w:left="1353"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47C7ADC"/>
    <w:multiLevelType w:val="hybridMultilevel"/>
    <w:tmpl w:val="3BE05CBC"/>
    <w:lvl w:ilvl="0" w:tplc="32C648B6">
      <w:start w:val="2"/>
      <w:numFmt w:val="lowerLetter"/>
      <w:lvlText w:val="%1."/>
      <w:lvlJc w:val="left"/>
      <w:pPr>
        <w:ind w:left="2203" w:hanging="360"/>
      </w:pPr>
      <w:rPr>
        <w:rFonts w:hint="default"/>
        <w:b w:val="0"/>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6A746B3"/>
    <w:multiLevelType w:val="hybridMultilevel"/>
    <w:tmpl w:val="E3FA88E8"/>
    <w:lvl w:ilvl="0" w:tplc="658056F2">
      <w:start w:val="1"/>
      <w:numFmt w:val="decimal"/>
      <w:lvlText w:val="%1"/>
      <w:lvlJc w:val="left"/>
      <w:pPr>
        <w:ind w:left="825" w:hanging="360"/>
      </w:pPr>
      <w:rPr>
        <w:rFonts w:hint="default"/>
        <w:b w:val="0"/>
        <w:bCs/>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37">
    <w:nsid w:val="7BC04768"/>
    <w:multiLevelType w:val="hybridMultilevel"/>
    <w:tmpl w:val="6EE6DE20"/>
    <w:lvl w:ilvl="0" w:tplc="04090019">
      <w:start w:val="1"/>
      <w:numFmt w:val="lowerLetter"/>
      <w:lvlText w:val="%1."/>
      <w:lvlJc w:val="left"/>
      <w:pPr>
        <w:ind w:left="135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E607125"/>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12"/>
  </w:num>
  <w:num w:numId="4">
    <w:abstractNumId w:val="1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9"/>
  </w:num>
  <w:num w:numId="10">
    <w:abstractNumId w:val="14"/>
  </w:num>
  <w:num w:numId="11">
    <w:abstractNumId w:val="3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3"/>
  </w:num>
  <w:num w:numId="18">
    <w:abstractNumId w:val="1"/>
  </w:num>
  <w:num w:numId="19">
    <w:abstractNumId w:val="17"/>
  </w:num>
  <w:num w:numId="20">
    <w:abstractNumId w:val="10"/>
  </w:num>
  <w:num w:numId="21">
    <w:abstractNumId w:val="35"/>
  </w:num>
  <w:num w:numId="22">
    <w:abstractNumId w:val="36"/>
  </w:num>
  <w:num w:numId="23">
    <w:abstractNumId w:val="29"/>
  </w:num>
  <w:num w:numId="24">
    <w:abstractNumId w:val="20"/>
  </w:num>
  <w:num w:numId="25">
    <w:abstractNumId w:val="22"/>
  </w:num>
  <w:num w:numId="26">
    <w:abstractNumId w:val="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
  </w:num>
  <w:num w:numId="31">
    <w:abstractNumId w:val="0"/>
  </w:num>
  <w:num w:numId="32">
    <w:abstractNumId w:val="4"/>
  </w:num>
  <w:num w:numId="33">
    <w:abstractNumId w:val="32"/>
  </w:num>
  <w:num w:numId="34">
    <w:abstractNumId w:val="27"/>
  </w:num>
  <w:num w:numId="35">
    <w:abstractNumId w:val="37"/>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037F0"/>
    <w:rsid w:val="00010081"/>
    <w:rsid w:val="00011CC3"/>
    <w:rsid w:val="000128EB"/>
    <w:rsid w:val="0002027A"/>
    <w:rsid w:val="00024736"/>
    <w:rsid w:val="00032751"/>
    <w:rsid w:val="00033C95"/>
    <w:rsid w:val="0003643E"/>
    <w:rsid w:val="000368F6"/>
    <w:rsid w:val="00036D79"/>
    <w:rsid w:val="00043CB9"/>
    <w:rsid w:val="000460F9"/>
    <w:rsid w:val="00046FB7"/>
    <w:rsid w:val="0005482C"/>
    <w:rsid w:val="00056ABA"/>
    <w:rsid w:val="0006733B"/>
    <w:rsid w:val="000723E1"/>
    <w:rsid w:val="000746CC"/>
    <w:rsid w:val="0007493C"/>
    <w:rsid w:val="00074CA4"/>
    <w:rsid w:val="00080B75"/>
    <w:rsid w:val="0008128D"/>
    <w:rsid w:val="00081E08"/>
    <w:rsid w:val="00090B05"/>
    <w:rsid w:val="000A2446"/>
    <w:rsid w:val="000A3C9F"/>
    <w:rsid w:val="000B0C70"/>
    <w:rsid w:val="000B4D1E"/>
    <w:rsid w:val="000B6275"/>
    <w:rsid w:val="000C46D6"/>
    <w:rsid w:val="000C7455"/>
    <w:rsid w:val="000C753C"/>
    <w:rsid w:val="000C7B03"/>
    <w:rsid w:val="000D33CB"/>
    <w:rsid w:val="000D474F"/>
    <w:rsid w:val="000D4944"/>
    <w:rsid w:val="000D5020"/>
    <w:rsid w:val="000D6656"/>
    <w:rsid w:val="000E1B63"/>
    <w:rsid w:val="000E23F6"/>
    <w:rsid w:val="000E2B91"/>
    <w:rsid w:val="000E50BD"/>
    <w:rsid w:val="000E5D85"/>
    <w:rsid w:val="000E70E0"/>
    <w:rsid w:val="000F4E5F"/>
    <w:rsid w:val="000F683F"/>
    <w:rsid w:val="000F68B5"/>
    <w:rsid w:val="000F74B1"/>
    <w:rsid w:val="00100D29"/>
    <w:rsid w:val="0010184A"/>
    <w:rsid w:val="00105ECC"/>
    <w:rsid w:val="00107A5C"/>
    <w:rsid w:val="001106B9"/>
    <w:rsid w:val="001116C5"/>
    <w:rsid w:val="001121BC"/>
    <w:rsid w:val="00112496"/>
    <w:rsid w:val="0011484F"/>
    <w:rsid w:val="00130CEE"/>
    <w:rsid w:val="00132C1C"/>
    <w:rsid w:val="00136708"/>
    <w:rsid w:val="00136CC6"/>
    <w:rsid w:val="00137095"/>
    <w:rsid w:val="00145079"/>
    <w:rsid w:val="001464BC"/>
    <w:rsid w:val="00146D81"/>
    <w:rsid w:val="00150A3F"/>
    <w:rsid w:val="00152B5F"/>
    <w:rsid w:val="00153791"/>
    <w:rsid w:val="00164E5E"/>
    <w:rsid w:val="00164F41"/>
    <w:rsid w:val="00167DA2"/>
    <w:rsid w:val="0017027D"/>
    <w:rsid w:val="00170A07"/>
    <w:rsid w:val="00170D00"/>
    <w:rsid w:val="00174280"/>
    <w:rsid w:val="00175229"/>
    <w:rsid w:val="00175456"/>
    <w:rsid w:val="0017696F"/>
    <w:rsid w:val="00180D06"/>
    <w:rsid w:val="0018281A"/>
    <w:rsid w:val="00184764"/>
    <w:rsid w:val="001861C7"/>
    <w:rsid w:val="00186A1A"/>
    <w:rsid w:val="001902FF"/>
    <w:rsid w:val="0019157C"/>
    <w:rsid w:val="00197E8F"/>
    <w:rsid w:val="001A13BB"/>
    <w:rsid w:val="001A238D"/>
    <w:rsid w:val="001A3617"/>
    <w:rsid w:val="001A5463"/>
    <w:rsid w:val="001A6C0D"/>
    <w:rsid w:val="001A6C58"/>
    <w:rsid w:val="001B37D4"/>
    <w:rsid w:val="001B4033"/>
    <w:rsid w:val="001B434E"/>
    <w:rsid w:val="001B66F8"/>
    <w:rsid w:val="001C340B"/>
    <w:rsid w:val="001C4B47"/>
    <w:rsid w:val="001C5BDB"/>
    <w:rsid w:val="001C5FCD"/>
    <w:rsid w:val="001D0166"/>
    <w:rsid w:val="001D0F97"/>
    <w:rsid w:val="001D1FFB"/>
    <w:rsid w:val="001D2908"/>
    <w:rsid w:val="001D368F"/>
    <w:rsid w:val="001D502E"/>
    <w:rsid w:val="001D55BF"/>
    <w:rsid w:val="001D55C5"/>
    <w:rsid w:val="001F1008"/>
    <w:rsid w:val="001F1F00"/>
    <w:rsid w:val="001F5FCB"/>
    <w:rsid w:val="001F61F2"/>
    <w:rsid w:val="001F7998"/>
    <w:rsid w:val="00202BC6"/>
    <w:rsid w:val="00207762"/>
    <w:rsid w:val="00212BEB"/>
    <w:rsid w:val="002149BD"/>
    <w:rsid w:val="00214ABB"/>
    <w:rsid w:val="0021533D"/>
    <w:rsid w:val="00220E54"/>
    <w:rsid w:val="00224717"/>
    <w:rsid w:val="00230680"/>
    <w:rsid w:val="00233C5B"/>
    <w:rsid w:val="00233F48"/>
    <w:rsid w:val="002340DF"/>
    <w:rsid w:val="00235A3D"/>
    <w:rsid w:val="002428F8"/>
    <w:rsid w:val="00242BBA"/>
    <w:rsid w:val="00246E42"/>
    <w:rsid w:val="00247C7E"/>
    <w:rsid w:val="002502E9"/>
    <w:rsid w:val="00250557"/>
    <w:rsid w:val="0025475A"/>
    <w:rsid w:val="002569BB"/>
    <w:rsid w:val="00257165"/>
    <w:rsid w:val="0026094F"/>
    <w:rsid w:val="00260D68"/>
    <w:rsid w:val="00263FAC"/>
    <w:rsid w:val="0026538A"/>
    <w:rsid w:val="00272F11"/>
    <w:rsid w:val="00275B2B"/>
    <w:rsid w:val="00275CBF"/>
    <w:rsid w:val="00276146"/>
    <w:rsid w:val="00281143"/>
    <w:rsid w:val="00285515"/>
    <w:rsid w:val="00285ECE"/>
    <w:rsid w:val="002901DE"/>
    <w:rsid w:val="0029234C"/>
    <w:rsid w:val="002A379D"/>
    <w:rsid w:val="002A7D3B"/>
    <w:rsid w:val="002B0B73"/>
    <w:rsid w:val="002B5A56"/>
    <w:rsid w:val="002C3223"/>
    <w:rsid w:val="002E08E8"/>
    <w:rsid w:val="002E0AF2"/>
    <w:rsid w:val="002E32C2"/>
    <w:rsid w:val="002E3358"/>
    <w:rsid w:val="002E77A8"/>
    <w:rsid w:val="002F269A"/>
    <w:rsid w:val="002F577C"/>
    <w:rsid w:val="00301E8B"/>
    <w:rsid w:val="00304489"/>
    <w:rsid w:val="003062C2"/>
    <w:rsid w:val="00306926"/>
    <w:rsid w:val="003072C1"/>
    <w:rsid w:val="00307DE0"/>
    <w:rsid w:val="00312E3D"/>
    <w:rsid w:val="003149A8"/>
    <w:rsid w:val="00316263"/>
    <w:rsid w:val="00326074"/>
    <w:rsid w:val="003355B6"/>
    <w:rsid w:val="00335A5E"/>
    <w:rsid w:val="00337E5F"/>
    <w:rsid w:val="003417CE"/>
    <w:rsid w:val="00341A0E"/>
    <w:rsid w:val="00351F4B"/>
    <w:rsid w:val="00356221"/>
    <w:rsid w:val="003620A8"/>
    <w:rsid w:val="00362E39"/>
    <w:rsid w:val="003656B6"/>
    <w:rsid w:val="0036719A"/>
    <w:rsid w:val="00367EC2"/>
    <w:rsid w:val="00373165"/>
    <w:rsid w:val="00374B97"/>
    <w:rsid w:val="0037500E"/>
    <w:rsid w:val="00381CCE"/>
    <w:rsid w:val="0038284F"/>
    <w:rsid w:val="00385A5A"/>
    <w:rsid w:val="00385B35"/>
    <w:rsid w:val="00392E0D"/>
    <w:rsid w:val="00394FED"/>
    <w:rsid w:val="00395D99"/>
    <w:rsid w:val="00396588"/>
    <w:rsid w:val="003967B4"/>
    <w:rsid w:val="003A03C5"/>
    <w:rsid w:val="003B119D"/>
    <w:rsid w:val="003B1946"/>
    <w:rsid w:val="003B5464"/>
    <w:rsid w:val="003C0ACA"/>
    <w:rsid w:val="003C3729"/>
    <w:rsid w:val="003C6AD4"/>
    <w:rsid w:val="003D0426"/>
    <w:rsid w:val="003D35BA"/>
    <w:rsid w:val="003D4C48"/>
    <w:rsid w:val="003D5220"/>
    <w:rsid w:val="003E098A"/>
    <w:rsid w:val="003E0B4E"/>
    <w:rsid w:val="003E5E48"/>
    <w:rsid w:val="003E7C84"/>
    <w:rsid w:val="004016CE"/>
    <w:rsid w:val="00401BC9"/>
    <w:rsid w:val="00402FFA"/>
    <w:rsid w:val="004055C7"/>
    <w:rsid w:val="004071AC"/>
    <w:rsid w:val="004125C5"/>
    <w:rsid w:val="0041297F"/>
    <w:rsid w:val="004166DC"/>
    <w:rsid w:val="00422107"/>
    <w:rsid w:val="00423AAB"/>
    <w:rsid w:val="00426E42"/>
    <w:rsid w:val="00431772"/>
    <w:rsid w:val="00432BE4"/>
    <w:rsid w:val="00433BBD"/>
    <w:rsid w:val="00434B94"/>
    <w:rsid w:val="00435388"/>
    <w:rsid w:val="0043663C"/>
    <w:rsid w:val="00441056"/>
    <w:rsid w:val="00441E8B"/>
    <w:rsid w:val="00442471"/>
    <w:rsid w:val="004473A9"/>
    <w:rsid w:val="00451DF9"/>
    <w:rsid w:val="004576FE"/>
    <w:rsid w:val="00464C92"/>
    <w:rsid w:val="004652B3"/>
    <w:rsid w:val="004663C2"/>
    <w:rsid w:val="004676BE"/>
    <w:rsid w:val="00477114"/>
    <w:rsid w:val="00481C6F"/>
    <w:rsid w:val="00482564"/>
    <w:rsid w:val="0048274B"/>
    <w:rsid w:val="0048299E"/>
    <w:rsid w:val="004861C1"/>
    <w:rsid w:val="00486607"/>
    <w:rsid w:val="004867D3"/>
    <w:rsid w:val="00492CCC"/>
    <w:rsid w:val="00495F23"/>
    <w:rsid w:val="004A14BB"/>
    <w:rsid w:val="004A4A5D"/>
    <w:rsid w:val="004A4DC9"/>
    <w:rsid w:val="004A54DB"/>
    <w:rsid w:val="004A6124"/>
    <w:rsid w:val="004A6FE1"/>
    <w:rsid w:val="004B0E82"/>
    <w:rsid w:val="004B662C"/>
    <w:rsid w:val="004C00F8"/>
    <w:rsid w:val="004C020B"/>
    <w:rsid w:val="004C0575"/>
    <w:rsid w:val="004C54F5"/>
    <w:rsid w:val="004C6060"/>
    <w:rsid w:val="004E3CE5"/>
    <w:rsid w:val="004F02BB"/>
    <w:rsid w:val="004F0415"/>
    <w:rsid w:val="004F0983"/>
    <w:rsid w:val="004F25B7"/>
    <w:rsid w:val="004F2DB2"/>
    <w:rsid w:val="004F2E32"/>
    <w:rsid w:val="004F3361"/>
    <w:rsid w:val="004F3C0E"/>
    <w:rsid w:val="004F6455"/>
    <w:rsid w:val="004F7CD9"/>
    <w:rsid w:val="005022AB"/>
    <w:rsid w:val="00502A27"/>
    <w:rsid w:val="00511404"/>
    <w:rsid w:val="00521385"/>
    <w:rsid w:val="00522B2E"/>
    <w:rsid w:val="00523ECE"/>
    <w:rsid w:val="00526394"/>
    <w:rsid w:val="005264BE"/>
    <w:rsid w:val="00531B23"/>
    <w:rsid w:val="005340FC"/>
    <w:rsid w:val="00536273"/>
    <w:rsid w:val="00540A7E"/>
    <w:rsid w:val="00545B82"/>
    <w:rsid w:val="00555C2C"/>
    <w:rsid w:val="005563FB"/>
    <w:rsid w:val="00560A2F"/>
    <w:rsid w:val="00562A82"/>
    <w:rsid w:val="005652C9"/>
    <w:rsid w:val="0057129B"/>
    <w:rsid w:val="00571846"/>
    <w:rsid w:val="00576EC9"/>
    <w:rsid w:val="00583AF2"/>
    <w:rsid w:val="00585185"/>
    <w:rsid w:val="00586603"/>
    <w:rsid w:val="0058690D"/>
    <w:rsid w:val="00586CE3"/>
    <w:rsid w:val="00590D12"/>
    <w:rsid w:val="00593183"/>
    <w:rsid w:val="00593F3E"/>
    <w:rsid w:val="00594A1A"/>
    <w:rsid w:val="005A330B"/>
    <w:rsid w:val="005A4C43"/>
    <w:rsid w:val="005A667E"/>
    <w:rsid w:val="005A67DB"/>
    <w:rsid w:val="005A7920"/>
    <w:rsid w:val="005B5B7F"/>
    <w:rsid w:val="005C1C55"/>
    <w:rsid w:val="005C1DAA"/>
    <w:rsid w:val="005C515D"/>
    <w:rsid w:val="005C6DB7"/>
    <w:rsid w:val="005C70E5"/>
    <w:rsid w:val="005D2593"/>
    <w:rsid w:val="005D2D7A"/>
    <w:rsid w:val="005D4C83"/>
    <w:rsid w:val="005D6898"/>
    <w:rsid w:val="005D68F0"/>
    <w:rsid w:val="005E58D7"/>
    <w:rsid w:val="005F2D46"/>
    <w:rsid w:val="005F32B1"/>
    <w:rsid w:val="00603D46"/>
    <w:rsid w:val="00603FCA"/>
    <w:rsid w:val="00604D83"/>
    <w:rsid w:val="00605070"/>
    <w:rsid w:val="0060541C"/>
    <w:rsid w:val="00605D40"/>
    <w:rsid w:val="0061082A"/>
    <w:rsid w:val="00611227"/>
    <w:rsid w:val="00611DA2"/>
    <w:rsid w:val="00616702"/>
    <w:rsid w:val="00617010"/>
    <w:rsid w:val="006249CD"/>
    <w:rsid w:val="00625041"/>
    <w:rsid w:val="006264BA"/>
    <w:rsid w:val="006337E3"/>
    <w:rsid w:val="00637A5C"/>
    <w:rsid w:val="00644087"/>
    <w:rsid w:val="0065084E"/>
    <w:rsid w:val="006514C8"/>
    <w:rsid w:val="00652395"/>
    <w:rsid w:val="00654BE5"/>
    <w:rsid w:val="00657C30"/>
    <w:rsid w:val="00661A67"/>
    <w:rsid w:val="00664372"/>
    <w:rsid w:val="0066441F"/>
    <w:rsid w:val="0066447D"/>
    <w:rsid w:val="00664DBD"/>
    <w:rsid w:val="006668CF"/>
    <w:rsid w:val="006706AD"/>
    <w:rsid w:val="00673D0E"/>
    <w:rsid w:val="00677D10"/>
    <w:rsid w:val="00683AE4"/>
    <w:rsid w:val="006939A7"/>
    <w:rsid w:val="00697F14"/>
    <w:rsid w:val="006A6B40"/>
    <w:rsid w:val="006B18E1"/>
    <w:rsid w:val="006B2811"/>
    <w:rsid w:val="006B46BD"/>
    <w:rsid w:val="006B5DA0"/>
    <w:rsid w:val="006B5E64"/>
    <w:rsid w:val="006B6691"/>
    <w:rsid w:val="006B6F05"/>
    <w:rsid w:val="006C113F"/>
    <w:rsid w:val="006C1D20"/>
    <w:rsid w:val="006C3B1A"/>
    <w:rsid w:val="006C5191"/>
    <w:rsid w:val="006C6D7E"/>
    <w:rsid w:val="006D57C7"/>
    <w:rsid w:val="006D78BD"/>
    <w:rsid w:val="006E27CB"/>
    <w:rsid w:val="006E3885"/>
    <w:rsid w:val="006E4536"/>
    <w:rsid w:val="006E49EA"/>
    <w:rsid w:val="006E5634"/>
    <w:rsid w:val="006E6487"/>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2323"/>
    <w:rsid w:val="00712923"/>
    <w:rsid w:val="007144B0"/>
    <w:rsid w:val="00716BF1"/>
    <w:rsid w:val="00720009"/>
    <w:rsid w:val="00721188"/>
    <w:rsid w:val="0072324C"/>
    <w:rsid w:val="00724023"/>
    <w:rsid w:val="00726364"/>
    <w:rsid w:val="00726467"/>
    <w:rsid w:val="00726675"/>
    <w:rsid w:val="00730358"/>
    <w:rsid w:val="0073324A"/>
    <w:rsid w:val="0073664E"/>
    <w:rsid w:val="0074089C"/>
    <w:rsid w:val="007427CF"/>
    <w:rsid w:val="00742A69"/>
    <w:rsid w:val="00754EA6"/>
    <w:rsid w:val="007560CE"/>
    <w:rsid w:val="00757535"/>
    <w:rsid w:val="00766E25"/>
    <w:rsid w:val="0076704A"/>
    <w:rsid w:val="007674B6"/>
    <w:rsid w:val="007705E9"/>
    <w:rsid w:val="007705FE"/>
    <w:rsid w:val="0077060B"/>
    <w:rsid w:val="007735BD"/>
    <w:rsid w:val="007755FF"/>
    <w:rsid w:val="00776373"/>
    <w:rsid w:val="00781F60"/>
    <w:rsid w:val="00785015"/>
    <w:rsid w:val="00786F4F"/>
    <w:rsid w:val="00794748"/>
    <w:rsid w:val="00795073"/>
    <w:rsid w:val="00795988"/>
    <w:rsid w:val="00797736"/>
    <w:rsid w:val="007A0085"/>
    <w:rsid w:val="007A144E"/>
    <w:rsid w:val="007B129B"/>
    <w:rsid w:val="007B1402"/>
    <w:rsid w:val="007B2B49"/>
    <w:rsid w:val="007B4E36"/>
    <w:rsid w:val="007B517D"/>
    <w:rsid w:val="007C35D4"/>
    <w:rsid w:val="007D1932"/>
    <w:rsid w:val="007D2BAB"/>
    <w:rsid w:val="007D33E4"/>
    <w:rsid w:val="007D3DA7"/>
    <w:rsid w:val="007D4197"/>
    <w:rsid w:val="007D59F1"/>
    <w:rsid w:val="007D63E8"/>
    <w:rsid w:val="007D7FD2"/>
    <w:rsid w:val="007E283F"/>
    <w:rsid w:val="007E2E6F"/>
    <w:rsid w:val="007E339A"/>
    <w:rsid w:val="007E60C3"/>
    <w:rsid w:val="007E6564"/>
    <w:rsid w:val="007F706D"/>
    <w:rsid w:val="00806DD6"/>
    <w:rsid w:val="008070E0"/>
    <w:rsid w:val="00815A5D"/>
    <w:rsid w:val="00823FDE"/>
    <w:rsid w:val="0082462F"/>
    <w:rsid w:val="00824A82"/>
    <w:rsid w:val="008270DD"/>
    <w:rsid w:val="008275A1"/>
    <w:rsid w:val="00833B9A"/>
    <w:rsid w:val="00835F6D"/>
    <w:rsid w:val="00841D19"/>
    <w:rsid w:val="0084683D"/>
    <w:rsid w:val="00854AD4"/>
    <w:rsid w:val="00854EC7"/>
    <w:rsid w:val="00855732"/>
    <w:rsid w:val="00856007"/>
    <w:rsid w:val="00856AD6"/>
    <w:rsid w:val="008577B8"/>
    <w:rsid w:val="00860C9C"/>
    <w:rsid w:val="00862186"/>
    <w:rsid w:val="00867BCE"/>
    <w:rsid w:val="00873857"/>
    <w:rsid w:val="008819DE"/>
    <w:rsid w:val="00883781"/>
    <w:rsid w:val="00883981"/>
    <w:rsid w:val="008864F4"/>
    <w:rsid w:val="008868F1"/>
    <w:rsid w:val="00887565"/>
    <w:rsid w:val="00887947"/>
    <w:rsid w:val="00887CEE"/>
    <w:rsid w:val="008959AC"/>
    <w:rsid w:val="00897051"/>
    <w:rsid w:val="008972EF"/>
    <w:rsid w:val="008A4D5E"/>
    <w:rsid w:val="008A56C6"/>
    <w:rsid w:val="008A5EA7"/>
    <w:rsid w:val="008A6F1B"/>
    <w:rsid w:val="008A742B"/>
    <w:rsid w:val="008A7A4D"/>
    <w:rsid w:val="008B2E36"/>
    <w:rsid w:val="008B3679"/>
    <w:rsid w:val="008B3E29"/>
    <w:rsid w:val="008B42A0"/>
    <w:rsid w:val="008C3E3A"/>
    <w:rsid w:val="008D10B3"/>
    <w:rsid w:val="008D36B7"/>
    <w:rsid w:val="008E1E1B"/>
    <w:rsid w:val="008E2DD9"/>
    <w:rsid w:val="008E74A3"/>
    <w:rsid w:val="008F05F0"/>
    <w:rsid w:val="008F26BF"/>
    <w:rsid w:val="008F5C70"/>
    <w:rsid w:val="009016B1"/>
    <w:rsid w:val="009057B8"/>
    <w:rsid w:val="00914A0D"/>
    <w:rsid w:val="009210CD"/>
    <w:rsid w:val="009216C8"/>
    <w:rsid w:val="00921CFC"/>
    <w:rsid w:val="00923897"/>
    <w:rsid w:val="00924960"/>
    <w:rsid w:val="009273EB"/>
    <w:rsid w:val="009274D7"/>
    <w:rsid w:val="00927BED"/>
    <w:rsid w:val="00930241"/>
    <w:rsid w:val="00943BC8"/>
    <w:rsid w:val="00944A9C"/>
    <w:rsid w:val="00945DD9"/>
    <w:rsid w:val="00947FBE"/>
    <w:rsid w:val="0095078C"/>
    <w:rsid w:val="00950F10"/>
    <w:rsid w:val="009544FA"/>
    <w:rsid w:val="00955C9F"/>
    <w:rsid w:val="009601C7"/>
    <w:rsid w:val="00960E71"/>
    <w:rsid w:val="009628B9"/>
    <w:rsid w:val="0096758F"/>
    <w:rsid w:val="00970380"/>
    <w:rsid w:val="00972C65"/>
    <w:rsid w:val="00976A65"/>
    <w:rsid w:val="0098195A"/>
    <w:rsid w:val="00981DF4"/>
    <w:rsid w:val="00983D49"/>
    <w:rsid w:val="00984E6F"/>
    <w:rsid w:val="00986A6E"/>
    <w:rsid w:val="00986E6A"/>
    <w:rsid w:val="00987578"/>
    <w:rsid w:val="009878BC"/>
    <w:rsid w:val="00991D54"/>
    <w:rsid w:val="009A20BC"/>
    <w:rsid w:val="009A600C"/>
    <w:rsid w:val="009A6201"/>
    <w:rsid w:val="009A6A60"/>
    <w:rsid w:val="009A6ABD"/>
    <w:rsid w:val="009B19AD"/>
    <w:rsid w:val="009B34CF"/>
    <w:rsid w:val="009B4345"/>
    <w:rsid w:val="009B48C8"/>
    <w:rsid w:val="009B6891"/>
    <w:rsid w:val="009C122D"/>
    <w:rsid w:val="009C2656"/>
    <w:rsid w:val="009C4268"/>
    <w:rsid w:val="009C5359"/>
    <w:rsid w:val="009D021F"/>
    <w:rsid w:val="009D37CD"/>
    <w:rsid w:val="009D6AFD"/>
    <w:rsid w:val="009E059F"/>
    <w:rsid w:val="009E09CD"/>
    <w:rsid w:val="009E1415"/>
    <w:rsid w:val="009E3E70"/>
    <w:rsid w:val="009E45DB"/>
    <w:rsid w:val="009F663C"/>
    <w:rsid w:val="00A00646"/>
    <w:rsid w:val="00A010F3"/>
    <w:rsid w:val="00A067BD"/>
    <w:rsid w:val="00A137D3"/>
    <w:rsid w:val="00A1607A"/>
    <w:rsid w:val="00A21E38"/>
    <w:rsid w:val="00A22070"/>
    <w:rsid w:val="00A22541"/>
    <w:rsid w:val="00A22C86"/>
    <w:rsid w:val="00A25C71"/>
    <w:rsid w:val="00A33874"/>
    <w:rsid w:val="00A33DF6"/>
    <w:rsid w:val="00A3529F"/>
    <w:rsid w:val="00A52333"/>
    <w:rsid w:val="00A53E8E"/>
    <w:rsid w:val="00A54BEA"/>
    <w:rsid w:val="00A54C85"/>
    <w:rsid w:val="00A552FD"/>
    <w:rsid w:val="00A57065"/>
    <w:rsid w:val="00A60A91"/>
    <w:rsid w:val="00A63A71"/>
    <w:rsid w:val="00A63DC4"/>
    <w:rsid w:val="00A71DDC"/>
    <w:rsid w:val="00A840CC"/>
    <w:rsid w:val="00A9084C"/>
    <w:rsid w:val="00A908C8"/>
    <w:rsid w:val="00A9338F"/>
    <w:rsid w:val="00A952F2"/>
    <w:rsid w:val="00AA1B54"/>
    <w:rsid w:val="00AA3389"/>
    <w:rsid w:val="00AA62DE"/>
    <w:rsid w:val="00AA63DB"/>
    <w:rsid w:val="00AB181B"/>
    <w:rsid w:val="00AC0E2E"/>
    <w:rsid w:val="00AC0EDF"/>
    <w:rsid w:val="00AC32C7"/>
    <w:rsid w:val="00AC4795"/>
    <w:rsid w:val="00AD04B7"/>
    <w:rsid w:val="00AD0A32"/>
    <w:rsid w:val="00AD0EF0"/>
    <w:rsid w:val="00AD6275"/>
    <w:rsid w:val="00AE7904"/>
    <w:rsid w:val="00AF1587"/>
    <w:rsid w:val="00AF559B"/>
    <w:rsid w:val="00B01924"/>
    <w:rsid w:val="00B01EE1"/>
    <w:rsid w:val="00B01F81"/>
    <w:rsid w:val="00B0275E"/>
    <w:rsid w:val="00B07160"/>
    <w:rsid w:val="00B07276"/>
    <w:rsid w:val="00B10309"/>
    <w:rsid w:val="00B10A13"/>
    <w:rsid w:val="00B1260C"/>
    <w:rsid w:val="00B12831"/>
    <w:rsid w:val="00B13AAA"/>
    <w:rsid w:val="00B16336"/>
    <w:rsid w:val="00B17068"/>
    <w:rsid w:val="00B20D89"/>
    <w:rsid w:val="00B26B67"/>
    <w:rsid w:val="00B27D15"/>
    <w:rsid w:val="00B31B58"/>
    <w:rsid w:val="00B36FF0"/>
    <w:rsid w:val="00B37367"/>
    <w:rsid w:val="00B4253C"/>
    <w:rsid w:val="00B43CF1"/>
    <w:rsid w:val="00B44D6A"/>
    <w:rsid w:val="00B45C1B"/>
    <w:rsid w:val="00B45E0C"/>
    <w:rsid w:val="00B50569"/>
    <w:rsid w:val="00B5230F"/>
    <w:rsid w:val="00B61293"/>
    <w:rsid w:val="00B673AB"/>
    <w:rsid w:val="00B70DBD"/>
    <w:rsid w:val="00B7577C"/>
    <w:rsid w:val="00B77B03"/>
    <w:rsid w:val="00B77F4F"/>
    <w:rsid w:val="00B84C1C"/>
    <w:rsid w:val="00B92873"/>
    <w:rsid w:val="00B93735"/>
    <w:rsid w:val="00B9654C"/>
    <w:rsid w:val="00B973FA"/>
    <w:rsid w:val="00BA0C4E"/>
    <w:rsid w:val="00BA4B42"/>
    <w:rsid w:val="00BA50CD"/>
    <w:rsid w:val="00BA5728"/>
    <w:rsid w:val="00BB1AF9"/>
    <w:rsid w:val="00BB3C1B"/>
    <w:rsid w:val="00BB72CA"/>
    <w:rsid w:val="00BB7F78"/>
    <w:rsid w:val="00BC080B"/>
    <w:rsid w:val="00BC0D9C"/>
    <w:rsid w:val="00BC15BA"/>
    <w:rsid w:val="00BC4FDD"/>
    <w:rsid w:val="00BC5D31"/>
    <w:rsid w:val="00BC5EE6"/>
    <w:rsid w:val="00BC5FD1"/>
    <w:rsid w:val="00BD1D73"/>
    <w:rsid w:val="00BD265A"/>
    <w:rsid w:val="00BD7FB9"/>
    <w:rsid w:val="00BE0C46"/>
    <w:rsid w:val="00BE0E98"/>
    <w:rsid w:val="00BF50C5"/>
    <w:rsid w:val="00BF680F"/>
    <w:rsid w:val="00BF6FF9"/>
    <w:rsid w:val="00BF7428"/>
    <w:rsid w:val="00C0106D"/>
    <w:rsid w:val="00C011E7"/>
    <w:rsid w:val="00C02892"/>
    <w:rsid w:val="00C04C17"/>
    <w:rsid w:val="00C052ED"/>
    <w:rsid w:val="00C13E50"/>
    <w:rsid w:val="00C164DD"/>
    <w:rsid w:val="00C20DF4"/>
    <w:rsid w:val="00C24A67"/>
    <w:rsid w:val="00C26C17"/>
    <w:rsid w:val="00C30CC5"/>
    <w:rsid w:val="00C31176"/>
    <w:rsid w:val="00C320CD"/>
    <w:rsid w:val="00C3431B"/>
    <w:rsid w:val="00C352FB"/>
    <w:rsid w:val="00C356E7"/>
    <w:rsid w:val="00C40BD9"/>
    <w:rsid w:val="00C43027"/>
    <w:rsid w:val="00C448CF"/>
    <w:rsid w:val="00C46EEE"/>
    <w:rsid w:val="00C51E4C"/>
    <w:rsid w:val="00C53116"/>
    <w:rsid w:val="00C5722B"/>
    <w:rsid w:val="00C573C4"/>
    <w:rsid w:val="00C616CF"/>
    <w:rsid w:val="00C63294"/>
    <w:rsid w:val="00C6352D"/>
    <w:rsid w:val="00C640A0"/>
    <w:rsid w:val="00C65FDE"/>
    <w:rsid w:val="00C72460"/>
    <w:rsid w:val="00C72747"/>
    <w:rsid w:val="00C72F32"/>
    <w:rsid w:val="00C749B4"/>
    <w:rsid w:val="00C7538D"/>
    <w:rsid w:val="00C7694E"/>
    <w:rsid w:val="00C80D9C"/>
    <w:rsid w:val="00C85087"/>
    <w:rsid w:val="00C86DD2"/>
    <w:rsid w:val="00C871A3"/>
    <w:rsid w:val="00C90763"/>
    <w:rsid w:val="00C91418"/>
    <w:rsid w:val="00C9694A"/>
    <w:rsid w:val="00C9715D"/>
    <w:rsid w:val="00CA0219"/>
    <w:rsid w:val="00CA07EC"/>
    <w:rsid w:val="00CA26A3"/>
    <w:rsid w:val="00CA4E80"/>
    <w:rsid w:val="00CA5E86"/>
    <w:rsid w:val="00CA6D9C"/>
    <w:rsid w:val="00CA6F7B"/>
    <w:rsid w:val="00CB0563"/>
    <w:rsid w:val="00CB26E1"/>
    <w:rsid w:val="00CB2B24"/>
    <w:rsid w:val="00CC17FF"/>
    <w:rsid w:val="00CC1FCC"/>
    <w:rsid w:val="00CC4ED8"/>
    <w:rsid w:val="00CC79A0"/>
    <w:rsid w:val="00CD4DAC"/>
    <w:rsid w:val="00CD604C"/>
    <w:rsid w:val="00CE2926"/>
    <w:rsid w:val="00CE4EFD"/>
    <w:rsid w:val="00CF1260"/>
    <w:rsid w:val="00CF3428"/>
    <w:rsid w:val="00CF6A1B"/>
    <w:rsid w:val="00CF78E8"/>
    <w:rsid w:val="00CF7A8A"/>
    <w:rsid w:val="00D00382"/>
    <w:rsid w:val="00D00D1C"/>
    <w:rsid w:val="00D05BCA"/>
    <w:rsid w:val="00D11F21"/>
    <w:rsid w:val="00D2001A"/>
    <w:rsid w:val="00D22DEE"/>
    <w:rsid w:val="00D332F7"/>
    <w:rsid w:val="00D35D68"/>
    <w:rsid w:val="00D37AC0"/>
    <w:rsid w:val="00D411A5"/>
    <w:rsid w:val="00D42967"/>
    <w:rsid w:val="00D4297A"/>
    <w:rsid w:val="00D46535"/>
    <w:rsid w:val="00D50229"/>
    <w:rsid w:val="00D515FF"/>
    <w:rsid w:val="00D53691"/>
    <w:rsid w:val="00D536B8"/>
    <w:rsid w:val="00D54EF8"/>
    <w:rsid w:val="00D63D9A"/>
    <w:rsid w:val="00D63EA5"/>
    <w:rsid w:val="00D648CD"/>
    <w:rsid w:val="00D667D2"/>
    <w:rsid w:val="00D67D55"/>
    <w:rsid w:val="00D7290B"/>
    <w:rsid w:val="00D737D7"/>
    <w:rsid w:val="00D74DD7"/>
    <w:rsid w:val="00D76252"/>
    <w:rsid w:val="00D76B40"/>
    <w:rsid w:val="00D815D4"/>
    <w:rsid w:val="00D817DF"/>
    <w:rsid w:val="00D8371A"/>
    <w:rsid w:val="00D83E6C"/>
    <w:rsid w:val="00D8411A"/>
    <w:rsid w:val="00D90840"/>
    <w:rsid w:val="00D90976"/>
    <w:rsid w:val="00DA1B30"/>
    <w:rsid w:val="00DA1CE0"/>
    <w:rsid w:val="00DA3588"/>
    <w:rsid w:val="00DA4EE8"/>
    <w:rsid w:val="00DA73ED"/>
    <w:rsid w:val="00DB01A6"/>
    <w:rsid w:val="00DC3107"/>
    <w:rsid w:val="00DC3800"/>
    <w:rsid w:val="00DC3A29"/>
    <w:rsid w:val="00DD22F9"/>
    <w:rsid w:val="00DD450A"/>
    <w:rsid w:val="00DD5510"/>
    <w:rsid w:val="00DE08CC"/>
    <w:rsid w:val="00DE20DC"/>
    <w:rsid w:val="00DE24FA"/>
    <w:rsid w:val="00DE2BDF"/>
    <w:rsid w:val="00DE558D"/>
    <w:rsid w:val="00DE69EF"/>
    <w:rsid w:val="00DE752D"/>
    <w:rsid w:val="00DF083F"/>
    <w:rsid w:val="00DF50F5"/>
    <w:rsid w:val="00E006B7"/>
    <w:rsid w:val="00E058FB"/>
    <w:rsid w:val="00E10FD3"/>
    <w:rsid w:val="00E1318C"/>
    <w:rsid w:val="00E24630"/>
    <w:rsid w:val="00E256F9"/>
    <w:rsid w:val="00E2750A"/>
    <w:rsid w:val="00E307C4"/>
    <w:rsid w:val="00E3118E"/>
    <w:rsid w:val="00E32A49"/>
    <w:rsid w:val="00E33B48"/>
    <w:rsid w:val="00E35267"/>
    <w:rsid w:val="00E356EA"/>
    <w:rsid w:val="00E36A7F"/>
    <w:rsid w:val="00E37E06"/>
    <w:rsid w:val="00E406FD"/>
    <w:rsid w:val="00E4520C"/>
    <w:rsid w:val="00E50813"/>
    <w:rsid w:val="00E51CE1"/>
    <w:rsid w:val="00E52A8E"/>
    <w:rsid w:val="00E53785"/>
    <w:rsid w:val="00E53812"/>
    <w:rsid w:val="00E56BC7"/>
    <w:rsid w:val="00E579BE"/>
    <w:rsid w:val="00E60D81"/>
    <w:rsid w:val="00E63550"/>
    <w:rsid w:val="00E64AEB"/>
    <w:rsid w:val="00E679D0"/>
    <w:rsid w:val="00E73D1F"/>
    <w:rsid w:val="00E7795D"/>
    <w:rsid w:val="00E807EA"/>
    <w:rsid w:val="00E82991"/>
    <w:rsid w:val="00E86FCC"/>
    <w:rsid w:val="00E92362"/>
    <w:rsid w:val="00E93A58"/>
    <w:rsid w:val="00E93B6A"/>
    <w:rsid w:val="00EA0FA8"/>
    <w:rsid w:val="00EA2DDC"/>
    <w:rsid w:val="00EB1CBF"/>
    <w:rsid w:val="00ED1A60"/>
    <w:rsid w:val="00EE0CE1"/>
    <w:rsid w:val="00EE1ACE"/>
    <w:rsid w:val="00EE391C"/>
    <w:rsid w:val="00EE6F6F"/>
    <w:rsid w:val="00EE7BF4"/>
    <w:rsid w:val="00EF006D"/>
    <w:rsid w:val="00F02628"/>
    <w:rsid w:val="00F11629"/>
    <w:rsid w:val="00F14457"/>
    <w:rsid w:val="00F163AE"/>
    <w:rsid w:val="00F24D72"/>
    <w:rsid w:val="00F25AF1"/>
    <w:rsid w:val="00F336DD"/>
    <w:rsid w:val="00F35900"/>
    <w:rsid w:val="00F4394F"/>
    <w:rsid w:val="00F44B7C"/>
    <w:rsid w:val="00F44DB3"/>
    <w:rsid w:val="00F46BAE"/>
    <w:rsid w:val="00F47507"/>
    <w:rsid w:val="00F5172C"/>
    <w:rsid w:val="00F54DDA"/>
    <w:rsid w:val="00F56BDA"/>
    <w:rsid w:val="00F61E32"/>
    <w:rsid w:val="00F65276"/>
    <w:rsid w:val="00F7358C"/>
    <w:rsid w:val="00F81F57"/>
    <w:rsid w:val="00F85956"/>
    <w:rsid w:val="00F873BD"/>
    <w:rsid w:val="00F90D6A"/>
    <w:rsid w:val="00F90E14"/>
    <w:rsid w:val="00F94D23"/>
    <w:rsid w:val="00FA211B"/>
    <w:rsid w:val="00FA6406"/>
    <w:rsid w:val="00FA640B"/>
    <w:rsid w:val="00FA7E05"/>
    <w:rsid w:val="00FB2869"/>
    <w:rsid w:val="00FB3432"/>
    <w:rsid w:val="00FB46B3"/>
    <w:rsid w:val="00FB50B6"/>
    <w:rsid w:val="00FB57EE"/>
    <w:rsid w:val="00FB75BA"/>
    <w:rsid w:val="00FC4BB3"/>
    <w:rsid w:val="00FC52FC"/>
    <w:rsid w:val="00FD1032"/>
    <w:rsid w:val="00FD215B"/>
    <w:rsid w:val="00FD2230"/>
    <w:rsid w:val="00FD367B"/>
    <w:rsid w:val="00FD470F"/>
    <w:rsid w:val="00FD4DA5"/>
    <w:rsid w:val="00FD4EF6"/>
    <w:rsid w:val="00FD6CD6"/>
    <w:rsid w:val="00FD7905"/>
    <w:rsid w:val="00FE08E4"/>
    <w:rsid w:val="00FE3784"/>
    <w:rsid w:val="00FF05A8"/>
    <w:rsid w:val="00FF4E60"/>
    <w:rsid w:val="00FF5278"/>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0980171">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365327131">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36964334">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79292127">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769543014">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865406969">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24694884">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45883369">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65093952">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214E-4B8C-4517-A507-ADE754E2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7158</Words>
  <Characters>40806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47869</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3</cp:revision>
  <cp:lastPrinted>2022-10-07T08:21:00Z</cp:lastPrinted>
  <dcterms:created xsi:type="dcterms:W3CDTF">2022-10-13T05:00:00Z</dcterms:created>
  <dcterms:modified xsi:type="dcterms:W3CDTF">2022-10-13T10:39:00Z</dcterms:modified>
</cp:coreProperties>
</file>